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47D71">
        <w:rPr>
          <w:b/>
          <w:sz w:val="22"/>
          <w:szCs w:val="22"/>
        </w:rPr>
        <w:t>6</w:t>
      </w:r>
      <w:r w:rsidR="00EE57F0">
        <w:rPr>
          <w:b/>
          <w:sz w:val="22"/>
          <w:szCs w:val="22"/>
        </w:rPr>
        <w:t>3</w:t>
      </w:r>
      <w:r w:rsidR="00BC428F">
        <w:rPr>
          <w:b/>
          <w:sz w:val="22"/>
          <w:szCs w:val="22"/>
        </w:rPr>
        <w:t>/</w:t>
      </w:r>
      <w:r w:rsidR="00EE57F0">
        <w:rPr>
          <w:b/>
          <w:sz w:val="22"/>
          <w:szCs w:val="22"/>
        </w:rPr>
        <w:t>Log.</w:t>
      </w:r>
      <w:r w:rsidR="00BE5772">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94404A" w:rsidRDefault="00EE57F0" w:rsidP="00BE577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NA </w:t>
      </w:r>
      <w:r w:rsidRPr="00EE57F0">
        <w:rPr>
          <w:b/>
          <w:sz w:val="22"/>
          <w:szCs w:val="22"/>
        </w:rPr>
        <w:t>DOSTAW</w:t>
      </w:r>
      <w:r>
        <w:rPr>
          <w:b/>
          <w:sz w:val="22"/>
          <w:szCs w:val="22"/>
        </w:rPr>
        <w:t>Ę</w:t>
      </w:r>
      <w:r w:rsidRPr="00EE57F0">
        <w:rPr>
          <w:b/>
          <w:sz w:val="22"/>
          <w:szCs w:val="22"/>
        </w:rPr>
        <w:t xml:space="preserve"> WORKÓW FOLIOWYCH DO ODPADÓW MEDYCZNYCH</w:t>
      </w:r>
      <w:r w:rsidR="0094404A">
        <w:rPr>
          <w:b/>
          <w:sz w:val="22"/>
          <w:szCs w:val="22"/>
        </w:rPr>
        <w:t xml:space="preserve">                                                    </w:t>
      </w:r>
      <w:r w:rsidRPr="00EE57F0">
        <w:rPr>
          <w:b/>
          <w:sz w:val="22"/>
          <w:szCs w:val="22"/>
        </w:rPr>
        <w:t xml:space="preserve"> I KOMUNALNYCH ORAZ POJEMNIKÓW Z TWORZYWA NA OD</w:t>
      </w:r>
      <w:r w:rsidR="00B96BD5">
        <w:rPr>
          <w:b/>
          <w:sz w:val="22"/>
          <w:szCs w:val="22"/>
        </w:rPr>
        <w:t xml:space="preserve">PADY MEDYCZNE </w:t>
      </w:r>
    </w:p>
    <w:p w:rsidR="00E86EBD" w:rsidRPr="00BE5772" w:rsidRDefault="00B96BD5" w:rsidP="00BE577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NA ROK 2017/2018</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FC13C9" w:rsidRDefault="00FC13C9"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94449F"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94404A" w:rsidRPr="0094404A">
        <w:rPr>
          <w:b/>
        </w:rPr>
        <w:t>astanislawska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D61738" w:rsidRDefault="00EA1146" w:rsidP="000868B0">
      <w:pPr>
        <w:pStyle w:val="Akapitzlist"/>
        <w:numPr>
          <w:ilvl w:val="0"/>
          <w:numId w:val="32"/>
        </w:numPr>
        <w:spacing w:after="0"/>
        <w:ind w:left="426" w:hanging="426"/>
        <w:jc w:val="both"/>
        <w:rPr>
          <w:rFonts w:ascii="Times New Roman" w:hAnsi="Times New Roman"/>
          <w:b/>
          <w:sz w:val="24"/>
          <w:szCs w:val="24"/>
        </w:rPr>
      </w:pPr>
      <w:r w:rsidRPr="00D61738">
        <w:rPr>
          <w:rFonts w:ascii="Times New Roman" w:hAnsi="Times New Roman"/>
          <w:sz w:val="24"/>
          <w:szCs w:val="24"/>
        </w:rPr>
        <w:t>Zamówienie obejmuje</w:t>
      </w:r>
      <w:r w:rsidRPr="00D61738">
        <w:rPr>
          <w:rFonts w:ascii="Times New Roman" w:hAnsi="Times New Roman"/>
          <w:b/>
          <w:sz w:val="24"/>
          <w:szCs w:val="24"/>
        </w:rPr>
        <w:t xml:space="preserve"> </w:t>
      </w:r>
      <w:r w:rsidR="00B96BD5">
        <w:rPr>
          <w:rFonts w:ascii="Times New Roman" w:hAnsi="Times New Roman"/>
          <w:b/>
          <w:sz w:val="24"/>
          <w:szCs w:val="24"/>
        </w:rPr>
        <w:t>d</w:t>
      </w:r>
      <w:r w:rsidR="00EE57F0" w:rsidRPr="00EE57F0">
        <w:rPr>
          <w:rFonts w:ascii="Times New Roman" w:hAnsi="Times New Roman"/>
          <w:b/>
          <w:sz w:val="24"/>
          <w:szCs w:val="24"/>
        </w:rPr>
        <w:t>ostaw</w:t>
      </w:r>
      <w:r w:rsidR="00B96BD5">
        <w:rPr>
          <w:rFonts w:ascii="Times New Roman" w:hAnsi="Times New Roman"/>
          <w:b/>
          <w:sz w:val="24"/>
          <w:szCs w:val="24"/>
        </w:rPr>
        <w:t>ę</w:t>
      </w:r>
      <w:r w:rsidR="00EE57F0" w:rsidRPr="00EE57F0">
        <w:rPr>
          <w:rFonts w:ascii="Times New Roman" w:hAnsi="Times New Roman"/>
          <w:b/>
          <w:sz w:val="24"/>
          <w:szCs w:val="24"/>
        </w:rPr>
        <w:t xml:space="preserve"> worków foliowych do odpadów medycznych</w:t>
      </w:r>
      <w:r w:rsidR="001706CF">
        <w:rPr>
          <w:rFonts w:ascii="Times New Roman" w:hAnsi="Times New Roman"/>
          <w:b/>
          <w:sz w:val="24"/>
          <w:szCs w:val="24"/>
        </w:rPr>
        <w:t xml:space="preserve">                                      </w:t>
      </w:r>
      <w:r w:rsidR="00EE57F0" w:rsidRPr="00EE57F0">
        <w:rPr>
          <w:rFonts w:ascii="Times New Roman" w:hAnsi="Times New Roman"/>
          <w:b/>
          <w:sz w:val="24"/>
          <w:szCs w:val="24"/>
        </w:rPr>
        <w:t xml:space="preserve"> i komunalnych oraz pojemników z tworzywa na odpady medyczne na rok 2017/2018</w:t>
      </w:r>
      <w:r w:rsidR="00B96BD5">
        <w:rPr>
          <w:rFonts w:ascii="Times New Roman" w:hAnsi="Times New Roman"/>
          <w:b/>
          <w:sz w:val="24"/>
          <w:szCs w:val="24"/>
        </w:rPr>
        <w:t>.</w:t>
      </w:r>
    </w:p>
    <w:p w:rsidR="00EA1146" w:rsidRPr="00A023B4" w:rsidRDefault="00EA1146" w:rsidP="000868B0">
      <w:pPr>
        <w:pStyle w:val="Akapitzlist"/>
        <w:numPr>
          <w:ilvl w:val="0"/>
          <w:numId w:val="32"/>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0868B0">
      <w:pPr>
        <w:numPr>
          <w:ilvl w:val="0"/>
          <w:numId w:val="32"/>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w:t>
      </w:r>
      <w:r w:rsidRPr="00A023B4">
        <w:lastRenderedPageBreak/>
        <w:t xml:space="preserve">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0868B0">
      <w:pPr>
        <w:numPr>
          <w:ilvl w:val="0"/>
          <w:numId w:val="32"/>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0868B0">
      <w:pPr>
        <w:numPr>
          <w:ilvl w:val="0"/>
          <w:numId w:val="32"/>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0868B0">
      <w:pPr>
        <w:numPr>
          <w:ilvl w:val="0"/>
          <w:numId w:val="32"/>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0868B0">
      <w:pPr>
        <w:numPr>
          <w:ilvl w:val="0"/>
          <w:numId w:val="32"/>
        </w:numPr>
        <w:spacing w:line="276" w:lineRule="auto"/>
        <w:ind w:left="426" w:hanging="426"/>
        <w:jc w:val="both"/>
      </w:pPr>
      <w:r w:rsidRPr="00A023B4">
        <w:t>Zamawiający nie dopuszcza możliwości złożenia ofert wariantowych.</w:t>
      </w:r>
    </w:p>
    <w:p w:rsidR="00D61738" w:rsidRPr="00D61738" w:rsidRDefault="00D61738" w:rsidP="000868B0">
      <w:pPr>
        <w:numPr>
          <w:ilvl w:val="0"/>
          <w:numId w:val="32"/>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0868B0">
      <w:pPr>
        <w:numPr>
          <w:ilvl w:val="0"/>
          <w:numId w:val="32"/>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0868B0">
      <w:pPr>
        <w:numPr>
          <w:ilvl w:val="0"/>
          <w:numId w:val="32"/>
        </w:numPr>
        <w:spacing w:line="276" w:lineRule="auto"/>
        <w:ind w:left="426" w:hanging="426"/>
        <w:jc w:val="both"/>
        <w:rPr>
          <w:b/>
        </w:rPr>
      </w:pPr>
      <w:r w:rsidRPr="005B29A4">
        <w:t>Zamawiający nie przewiduje przeprowadzenia aukcji elektronicznej.</w:t>
      </w:r>
    </w:p>
    <w:p w:rsidR="00EA1146" w:rsidRPr="00D61738" w:rsidRDefault="00EA1146" w:rsidP="000868B0">
      <w:pPr>
        <w:numPr>
          <w:ilvl w:val="0"/>
          <w:numId w:val="32"/>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0868B0">
      <w:pPr>
        <w:numPr>
          <w:ilvl w:val="0"/>
          <w:numId w:val="32"/>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8F78C8">
      <w:pPr>
        <w:numPr>
          <w:ilvl w:val="0"/>
          <w:numId w:val="12"/>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8F78C8" w:rsidRDefault="00EA1146" w:rsidP="008F78C8">
      <w:pPr>
        <w:pStyle w:val="Akapitzlist"/>
        <w:numPr>
          <w:ilvl w:val="0"/>
          <w:numId w:val="12"/>
        </w:numPr>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8F78C8" w:rsidRPr="008F78C8">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241ED5">
      <w:pPr>
        <w:numPr>
          <w:ilvl w:val="0"/>
          <w:numId w:val="12"/>
        </w:numPr>
        <w:spacing w:line="276" w:lineRule="auto"/>
        <w:ind w:left="426" w:hanging="426"/>
        <w:jc w:val="both"/>
      </w:pPr>
      <w:r w:rsidRPr="000D7AB1">
        <w:t>Osoby uprawnione do reprezentacji Wykonawcy lub pełnomocnik muszą złożyć podpisy:</w:t>
      </w:r>
    </w:p>
    <w:p w:rsidR="00EA1146" w:rsidRPr="000D7AB1" w:rsidRDefault="00EA1146" w:rsidP="00241ED5">
      <w:pPr>
        <w:numPr>
          <w:ilvl w:val="0"/>
          <w:numId w:val="13"/>
        </w:numPr>
        <w:spacing w:line="276" w:lineRule="auto"/>
        <w:jc w:val="both"/>
      </w:pPr>
      <w:r w:rsidRPr="000D7AB1">
        <w:t>na wszystkich stronach (zapisanych) oferty,</w:t>
      </w:r>
    </w:p>
    <w:p w:rsidR="00EA1146" w:rsidRPr="000D7AB1" w:rsidRDefault="00EA1146" w:rsidP="00241ED5">
      <w:pPr>
        <w:numPr>
          <w:ilvl w:val="0"/>
          <w:numId w:val="13"/>
        </w:numPr>
        <w:spacing w:line="276" w:lineRule="auto"/>
        <w:jc w:val="both"/>
      </w:pPr>
      <w:r w:rsidRPr="000D7AB1">
        <w:lastRenderedPageBreak/>
        <w:t>na załącznikach,</w:t>
      </w:r>
    </w:p>
    <w:p w:rsidR="00EA1146" w:rsidRPr="000D7AB1" w:rsidRDefault="00EA1146" w:rsidP="00241ED5">
      <w:pPr>
        <w:numPr>
          <w:ilvl w:val="0"/>
          <w:numId w:val="13"/>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241ED5">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B96BD5" w:rsidRPr="00331BF9" w:rsidRDefault="00B96BD5" w:rsidP="00FC13C9">
      <w:pPr>
        <w:spacing w:line="276" w:lineRule="auto"/>
        <w:jc w:val="both"/>
        <w:rPr>
          <w:szCs w:val="20"/>
        </w:rPr>
      </w:pPr>
    </w:p>
    <w:p w:rsidR="0075012E" w:rsidRDefault="0094449F" w:rsidP="007C6679">
      <w:pPr>
        <w:numPr>
          <w:ilvl w:val="0"/>
          <w:numId w:val="7"/>
        </w:numPr>
        <w:tabs>
          <w:tab w:val="clear" w:pos="1080"/>
          <w:tab w:val="num" w:pos="426"/>
        </w:tabs>
        <w:spacing w:line="276" w:lineRule="auto"/>
        <w:ind w:left="426" w:hanging="426"/>
        <w:jc w:val="both"/>
      </w:pPr>
      <w:r>
        <w:rPr>
          <w:noProof/>
          <w:sz w:val="22"/>
          <w:szCs w:val="22"/>
        </w:rPr>
        <w:pict>
          <v:rect id="Rectangle 4" o:spid="_x0000_s1032" style="position:absolute;left:0;text-align:left;margin-left:-5.55pt;margin-top:13.1pt;width:473.9pt;height:10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3VIAIAAD0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Y4zAz2V&#10;6COJBqbVks2iPIPzJUU9ugeMCXp3b8UXz4xddxQlbxHt0EmoiVQR47OfHkTD01O2Hd7ZmtBhF2xS&#10;6tBgHwFJA3ZIBXk6FUQeAhN0uZgV+cV0zpkgXzG9XFzMU8kyKJ+fO/ThjbQ9i4eKI5FP8LC/9yHS&#10;gfI5JNG3WtUbpXUysN2uNbI9UHds0koZUJbnYdqwoeLXcyLyd4g8rT9B9CpQm2vVV/zqFARl1O21&#10;qVMTBlB6PBNlbY5CRu3GGmxt/UQ6oh17mGaODp3Fb5wN1L8V9193gJIz/dZQLa6L2Sw2fDJm88sp&#10;GXju2Z57wAiCqnjgbDyuwzgkO4eq7einIuVu7C3Vr1FJ2VjbkdWRLPVoEvw4T3EIzu0U9WPqV98B&#10;AAD//wMAUEsDBBQABgAIAAAAIQCRX1Bh3wAAAAsBAAAPAAAAZHJzL2Rvd25yZXYueG1sTI/BTsMw&#10;EETvSPyDtUjcWqdpVUIap0KgInFs0ws3J16SlHgdxU4b+Hq2J3qb0T7NzmTbyXbijINvHSlYzCMQ&#10;SJUzLdUKjsVuloDwQZPRnSNU8IMetvn9XaZT4y60x/Mh1IJDyKdaQRNCn0rpqwat9nPXI/Htyw1W&#10;B7ZDLc2gLxxuOxlH0Vpa3RJ/aHSPrw1W34fRKijb+Kh/98V7ZJ93y/AxFafx802px4fpZQMi4BT+&#10;YbjW5+qQc6fSjWS86NivYiYVzBZrFlcgipdPIEpWySoBmWfydkP+BwAA//8DAFBLAQItABQABgAI&#10;AAAAIQC2gziS/gAAAOEBAAATAAAAAAAAAAAAAAAAAAAAAABbQ29udGVudF9UeXBlc10ueG1sUEsB&#10;Ai0AFAAGAAgAAAAhADj9If/WAAAAlAEAAAsAAAAAAAAAAAAAAAAALwEAAF9yZWxzLy5yZWxzUEsB&#10;Ai0AFAAGAAgAAAAhAOOUvdUgAgAAPQQAAA4AAAAAAAAAAAAAAAAALgIAAGRycy9lMm9Eb2MueG1s&#10;UEsBAi0AFAAGAAgAAAAhAJFfUGHfAAAACwEAAA8AAAAAAAAAAAAAAAAAegQAAGRycy9kb3ducmV2&#10;LnhtbFBLBQYAAAAABAAEAPMAAACGBQAAAAA=&#10;" o:allowincell="f"/>
        </w:pict>
      </w:r>
      <w:r w:rsidR="009B48B3" w:rsidRPr="000D7AB1">
        <w:t>Kopertę należy zaadresować:</w:t>
      </w:r>
      <w:r w:rsidR="009B48B3">
        <w:t xml:space="preserve"> </w:t>
      </w:r>
    </w:p>
    <w:p w:rsidR="00E075A3" w:rsidRPr="0075012E" w:rsidRDefault="009B48B3" w:rsidP="0075012E">
      <w:pPr>
        <w:tabs>
          <w:tab w:val="center" w:pos="4915"/>
        </w:tabs>
        <w:spacing w:line="276" w:lineRule="auto"/>
        <w:ind w:left="426"/>
        <w:jc w:val="both"/>
        <w:rPr>
          <w:b/>
          <w:sz w:val="18"/>
        </w:rPr>
      </w:pPr>
      <w:r>
        <w:t xml:space="preserve"> </w:t>
      </w:r>
      <w:r w:rsidR="0075012E">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B96BD5" w:rsidRPr="00B96BD5">
        <w:rPr>
          <w:b/>
          <w:i/>
          <w:sz w:val="18"/>
          <w:szCs w:val="20"/>
        </w:rPr>
        <w:t>dostawę worków foliowych do odpadów medycznych i komunalnych oraz pojemników z tworzywa na odpady medyczne na rok 2017/2018</w:t>
      </w:r>
      <w:r w:rsidR="00B47D71" w:rsidRPr="0075012E">
        <w:rPr>
          <w:b/>
          <w:i/>
          <w:sz w:val="18"/>
          <w:szCs w:val="20"/>
        </w:rPr>
        <w:t>.</w:t>
      </w:r>
      <w:r w:rsidRPr="0075012E">
        <w:rPr>
          <w:b/>
          <w:i/>
          <w:sz w:val="18"/>
          <w:szCs w:val="20"/>
        </w:rPr>
        <w:t>”</w:t>
      </w:r>
      <w:r w:rsidR="00C77009" w:rsidRPr="0075012E">
        <w:rPr>
          <w:b/>
          <w:i/>
          <w:sz w:val="18"/>
          <w:szCs w:val="20"/>
        </w:rPr>
        <w:t>,</w:t>
      </w:r>
      <w:r w:rsidR="00001AD9" w:rsidRPr="0075012E">
        <w:rPr>
          <w:b/>
          <w:i/>
          <w:sz w:val="18"/>
          <w:szCs w:val="20"/>
        </w:rPr>
        <w:t xml:space="preserve"> </w:t>
      </w:r>
      <w:r w:rsidR="00C77009" w:rsidRPr="0075012E">
        <w:rPr>
          <w:b/>
          <w:i/>
          <w:sz w:val="18"/>
          <w:szCs w:val="20"/>
        </w:rPr>
        <w:t xml:space="preserve"> </w:t>
      </w:r>
    </w:p>
    <w:p w:rsidR="00B72DFC" w:rsidRPr="0075012E" w:rsidRDefault="006E07B7" w:rsidP="007D0D14">
      <w:pPr>
        <w:jc w:val="center"/>
        <w:rPr>
          <w:i/>
          <w:sz w:val="18"/>
          <w:szCs w:val="20"/>
        </w:rPr>
      </w:pPr>
      <w:r w:rsidRPr="0075012E">
        <w:rPr>
          <w:b/>
          <w:i/>
          <w:sz w:val="18"/>
          <w:szCs w:val="20"/>
        </w:rPr>
        <w:t xml:space="preserve">znak sprawy </w:t>
      </w:r>
      <w:r w:rsidR="00B47D71" w:rsidRPr="0075012E">
        <w:rPr>
          <w:b/>
          <w:i/>
          <w:sz w:val="18"/>
          <w:szCs w:val="20"/>
        </w:rPr>
        <w:t>6</w:t>
      </w:r>
      <w:r w:rsidR="00B96BD5">
        <w:rPr>
          <w:b/>
          <w:i/>
          <w:sz w:val="18"/>
          <w:szCs w:val="20"/>
        </w:rPr>
        <w:t>3</w:t>
      </w:r>
      <w:r w:rsidR="00200967" w:rsidRPr="0075012E">
        <w:rPr>
          <w:b/>
          <w:i/>
          <w:sz w:val="18"/>
          <w:szCs w:val="20"/>
        </w:rPr>
        <w:t>/</w:t>
      </w:r>
      <w:r w:rsidR="00B96BD5">
        <w:rPr>
          <w:b/>
          <w:i/>
          <w:sz w:val="18"/>
          <w:szCs w:val="20"/>
        </w:rPr>
        <w:t>Log.</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A278D1">
        <w:rPr>
          <w:b/>
          <w:sz w:val="18"/>
          <w:szCs w:val="20"/>
        </w:rPr>
        <w:t xml:space="preserve"> 08.09</w:t>
      </w:r>
      <w:r w:rsidR="00377F10" w:rsidRPr="0094404A">
        <w:rPr>
          <w:b/>
          <w:sz w:val="18"/>
          <w:szCs w:val="20"/>
        </w:rPr>
        <w:t>.</w:t>
      </w:r>
      <w:r w:rsidR="006161E5" w:rsidRPr="0094404A">
        <w:rPr>
          <w:b/>
          <w:sz w:val="18"/>
          <w:szCs w:val="20"/>
        </w:rPr>
        <w:t>2017</w:t>
      </w:r>
      <w:r w:rsidR="000E68CA" w:rsidRPr="0094404A">
        <w:rPr>
          <w:b/>
          <w:sz w:val="18"/>
          <w:szCs w:val="20"/>
        </w:rPr>
        <w:t>r</w:t>
      </w:r>
      <w:r w:rsidR="000E68CA" w:rsidRPr="0075012E">
        <w:rPr>
          <w:b/>
          <w:sz w:val="18"/>
          <w:szCs w:val="20"/>
        </w:rPr>
        <w:t>.</w:t>
      </w:r>
      <w:r w:rsidRPr="0075012E">
        <w:rPr>
          <w:b/>
          <w:sz w:val="18"/>
          <w:szCs w:val="20"/>
        </w:rPr>
        <w:t xml:space="preserve"> </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241ED5">
      <w:pPr>
        <w:numPr>
          <w:ilvl w:val="0"/>
          <w:numId w:val="14"/>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9B48B3" w:rsidRPr="0019407D" w:rsidRDefault="009B48B3" w:rsidP="0019407D">
      <w:pPr>
        <w:numPr>
          <w:ilvl w:val="0"/>
          <w:numId w:val="14"/>
        </w:numPr>
        <w:autoSpaceDE w:val="0"/>
        <w:autoSpaceDN w:val="0"/>
        <w:adjustRightInd w:val="0"/>
        <w:spacing w:line="276" w:lineRule="auto"/>
        <w:ind w:left="426" w:hanging="426"/>
        <w:jc w:val="both"/>
      </w:pPr>
      <w:r w:rsidRPr="005A6008">
        <w:rPr>
          <w:b/>
          <w:bCs/>
        </w:rPr>
        <w:lastRenderedPageBreak/>
        <w:t xml:space="preserve">Spełniają warunki udziału w postępowaniu określone </w:t>
      </w:r>
      <w:r w:rsidR="005B29A4" w:rsidRPr="005A6008">
        <w:rPr>
          <w:b/>
          <w:bCs/>
        </w:rPr>
        <w:t xml:space="preserve">na podstawie </w:t>
      </w:r>
      <w:r w:rsidR="002355EE" w:rsidRPr="005A6008">
        <w:rPr>
          <w:b/>
          <w:bCs/>
        </w:rPr>
        <w:t>art. 22 ust 1</w:t>
      </w:r>
      <w:r w:rsidR="00E903E3" w:rsidRPr="005A6008">
        <w:rPr>
          <w:b/>
          <w:bCs/>
        </w:rPr>
        <w:t xml:space="preserve"> pkt 2) </w:t>
      </w:r>
      <w:r w:rsidRPr="005A6008">
        <w:rPr>
          <w:b/>
          <w:bCs/>
        </w:rPr>
        <w:t>PZP</w:t>
      </w:r>
      <w:r w:rsidR="003D114F" w:rsidRPr="005A6008">
        <w:rPr>
          <w:b/>
          <w:bCs/>
        </w:rPr>
        <w:t xml:space="preserve"> – </w:t>
      </w:r>
      <w:r w:rsidR="00BA3079" w:rsidRPr="00BA3079">
        <w:rPr>
          <w:i/>
        </w:rPr>
        <w:t>Zamawiający nie stawia warunków udziału w postępowaniu.</w:t>
      </w:r>
    </w:p>
    <w:p w:rsidR="009B48B3" w:rsidRPr="00383590" w:rsidRDefault="009B48B3" w:rsidP="00241ED5">
      <w:pPr>
        <w:numPr>
          <w:ilvl w:val="0"/>
          <w:numId w:val="14"/>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0B77DD">
      <w:pPr>
        <w:numPr>
          <w:ilvl w:val="0"/>
          <w:numId w:val="15"/>
        </w:numPr>
        <w:autoSpaceDE w:val="0"/>
        <w:autoSpaceDN w:val="0"/>
        <w:adjustRightInd w:val="0"/>
        <w:spacing w:line="276" w:lineRule="auto"/>
        <w:ind w:left="284" w:hanging="284"/>
        <w:jc w:val="both"/>
        <w:rPr>
          <w:b/>
          <w:bCs/>
        </w:rPr>
      </w:pPr>
      <w:r w:rsidRPr="00BA6717">
        <w:rPr>
          <w:b/>
          <w:bCs/>
        </w:rPr>
        <w:t xml:space="preserve">Do oferty należy załączyć w celu potwierdzenia </w:t>
      </w:r>
      <w:r w:rsidRPr="00BA6717">
        <w:rPr>
          <w:b/>
        </w:rPr>
        <w:t>braku podstaw do wykluczenia:</w:t>
      </w:r>
    </w:p>
    <w:p w:rsidR="0019407D" w:rsidRDefault="00757D18" w:rsidP="0019407D">
      <w:pPr>
        <w:numPr>
          <w:ilvl w:val="0"/>
          <w:numId w:val="16"/>
        </w:numPr>
        <w:autoSpaceDE w:val="0"/>
        <w:autoSpaceDN w:val="0"/>
        <w:adjustRightInd w:val="0"/>
        <w:spacing w:line="276" w:lineRule="auto"/>
        <w:ind w:left="709"/>
        <w:jc w:val="both"/>
        <w:rPr>
          <w:color w:val="000000"/>
          <w:u w:val="single"/>
        </w:rPr>
      </w:pPr>
      <w:r>
        <w:t>O</w:t>
      </w:r>
      <w:r w:rsidR="009B48B3" w:rsidRPr="00BA6717">
        <w:t>świadczenie o braku podstaw do wykluczenia</w:t>
      </w:r>
      <w:r w:rsidR="009B48B3" w:rsidRPr="00BA6717">
        <w:rPr>
          <w:b/>
          <w:bCs/>
        </w:rPr>
        <w:t xml:space="preserve">, </w:t>
      </w:r>
      <w:r w:rsidR="009B48B3" w:rsidRPr="00BA6717">
        <w:t xml:space="preserve">sporządzone </w:t>
      </w:r>
      <w:r w:rsidR="009B48B3" w:rsidRPr="00BA6717">
        <w:rPr>
          <w:u w:val="single"/>
        </w:rPr>
        <w:t xml:space="preserve">wg wzoru stanowiącego </w:t>
      </w:r>
      <w:r w:rsidR="009B48B3" w:rsidRPr="00BA6717">
        <w:rPr>
          <w:color w:val="000000"/>
          <w:u w:val="single"/>
        </w:rPr>
        <w:t xml:space="preserve">Załącznik nr </w:t>
      </w:r>
      <w:r w:rsidR="006F0D23">
        <w:rPr>
          <w:color w:val="000000"/>
          <w:u w:val="single"/>
        </w:rPr>
        <w:t>5</w:t>
      </w:r>
      <w:r w:rsidR="009B48B3" w:rsidRPr="00BA6717">
        <w:rPr>
          <w:color w:val="000000"/>
          <w:u w:val="single"/>
        </w:rPr>
        <w:t xml:space="preserve"> do SIWZ,</w:t>
      </w:r>
    </w:p>
    <w:p w:rsidR="00FC4F92" w:rsidRPr="00FC4F92" w:rsidRDefault="00FC4F92" w:rsidP="000B77DD">
      <w:pPr>
        <w:numPr>
          <w:ilvl w:val="0"/>
          <w:numId w:val="16"/>
        </w:numPr>
        <w:autoSpaceDE w:val="0"/>
        <w:autoSpaceDN w:val="0"/>
        <w:adjustRightInd w:val="0"/>
        <w:spacing w:line="276" w:lineRule="auto"/>
        <w:ind w:left="709"/>
        <w:jc w:val="both"/>
        <w:rPr>
          <w:color w:val="000000"/>
          <w:u w:val="single"/>
        </w:rPr>
      </w:pPr>
      <w:r w:rsidRPr="00BA6717">
        <w:t xml:space="preserve">Wykonawca wskaże stronę internetową </w:t>
      </w:r>
      <w:r w:rsidRPr="00CA0FE4">
        <w:t>(</w:t>
      </w:r>
      <w:r w:rsidR="0019407D">
        <w:rPr>
          <w:u w:val="single"/>
        </w:rPr>
        <w:t xml:space="preserve">Załącznik nr </w:t>
      </w:r>
      <w:r w:rsidR="006F0D23">
        <w:rPr>
          <w:u w:val="single"/>
        </w:rPr>
        <w:t>5</w:t>
      </w:r>
      <w:r w:rsidRPr="00FC4F92">
        <w:rPr>
          <w:u w:val="single"/>
        </w:rPr>
        <w:t xml:space="preserve"> do SIWZ)</w:t>
      </w:r>
      <w:r w:rsidRPr="009470BE">
        <w:t>,</w:t>
      </w:r>
      <w:r w:rsidRPr="00BA6717">
        <w:t xml:space="preserve"> z której można pobrać odpis z właściwego rejestru jeżeli odrębne przepisy wymagają wpisu do rejestru</w:t>
      </w:r>
    </w:p>
    <w:p w:rsidR="006822A7" w:rsidRPr="004016B0" w:rsidRDefault="006822A7" w:rsidP="000B77DD">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0B77D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Default="00757D18" w:rsidP="000B77DD">
      <w:pPr>
        <w:autoSpaceDE w:val="0"/>
        <w:autoSpaceDN w:val="0"/>
        <w:adjustRightInd w:val="0"/>
        <w:spacing w:line="276" w:lineRule="auto"/>
        <w:ind w:left="567"/>
        <w:jc w:val="both"/>
      </w:pPr>
      <w:r>
        <w:t xml:space="preserve">- </w:t>
      </w:r>
      <w:r w:rsidR="009B48B3" w:rsidRPr="00BA6717">
        <w:t xml:space="preserve">wymagane oświadczenia i dokumenty wskazane w Rozdz. IV pkt 1 </w:t>
      </w:r>
      <w:proofErr w:type="spellStart"/>
      <w:r w:rsidR="009B48B3" w:rsidRPr="00BA6717">
        <w:t>ppkt</w:t>
      </w:r>
      <w:proofErr w:type="spellEnd"/>
      <w:r w:rsidR="009B48B3" w:rsidRPr="00BA6717">
        <w:t xml:space="preserve"> 1) </w:t>
      </w:r>
      <w:r w:rsidR="0019407D">
        <w:t xml:space="preserve">i </w:t>
      </w:r>
      <w:proofErr w:type="spellStart"/>
      <w:r>
        <w:t>ppkt</w:t>
      </w:r>
      <w:proofErr w:type="spellEnd"/>
      <w:r>
        <w:t xml:space="preserve"> 2</w:t>
      </w:r>
      <w:r w:rsidR="0019407D">
        <w:t>)</w:t>
      </w:r>
      <w:r>
        <w:t xml:space="preserve"> </w:t>
      </w:r>
      <w:r w:rsidR="009B48B3" w:rsidRPr="00BA6717">
        <w:t xml:space="preserve">SIWZ składa </w:t>
      </w:r>
      <w:r w:rsidR="009B48B3" w:rsidRPr="00051114">
        <w:t>osobno każdy z Wykonawców,</w:t>
      </w:r>
    </w:p>
    <w:p w:rsidR="002751E3" w:rsidRDefault="002751E3" w:rsidP="000B77DD">
      <w:pPr>
        <w:autoSpaceDE w:val="0"/>
        <w:autoSpaceDN w:val="0"/>
        <w:adjustRightInd w:val="0"/>
        <w:spacing w:line="276" w:lineRule="auto"/>
        <w:ind w:left="567"/>
        <w:jc w:val="both"/>
      </w:pPr>
      <w:r>
        <w:t xml:space="preserve">- pozostałe </w:t>
      </w:r>
      <w:r w:rsidRPr="00BA6717">
        <w:t xml:space="preserve">oświadczenia i dokumenty wskazane w Rozdz. IV </w:t>
      </w:r>
      <w:r w:rsidR="00154CA3">
        <w:t xml:space="preserve">SIWZ </w:t>
      </w:r>
      <w:r w:rsidRPr="00BA6717">
        <w:t>składa</w:t>
      </w:r>
      <w:r>
        <w:t>ją</w:t>
      </w:r>
      <w:r w:rsidRPr="00BA6717">
        <w:t xml:space="preserve"> </w:t>
      </w:r>
      <w:r>
        <w:t>Wykonawcy wspólnie.</w:t>
      </w:r>
    </w:p>
    <w:p w:rsidR="00F43DF3" w:rsidRDefault="00F43DF3" w:rsidP="00F43DF3">
      <w:pPr>
        <w:autoSpaceDE w:val="0"/>
        <w:autoSpaceDN w:val="0"/>
        <w:adjustRightInd w:val="0"/>
        <w:spacing w:line="276" w:lineRule="auto"/>
        <w:jc w:val="both"/>
      </w:pPr>
    </w:p>
    <w:p w:rsidR="00F43DF3" w:rsidRDefault="00F43DF3" w:rsidP="00F43DF3">
      <w:pPr>
        <w:pStyle w:val="Akapitzlist"/>
        <w:numPr>
          <w:ilvl w:val="0"/>
          <w:numId w:val="29"/>
        </w:numPr>
        <w:autoSpaceDE w:val="0"/>
        <w:autoSpaceDN w:val="0"/>
        <w:adjustRightInd w:val="0"/>
        <w:ind w:left="284" w:hanging="284"/>
        <w:jc w:val="both"/>
        <w:rPr>
          <w:rFonts w:ascii="Times New Roman" w:hAnsi="Times New Roman"/>
          <w:b/>
          <w:sz w:val="24"/>
          <w:szCs w:val="24"/>
          <w:u w:val="single"/>
        </w:rPr>
      </w:pPr>
      <w:r w:rsidRPr="00F43DF3">
        <w:rPr>
          <w:rFonts w:ascii="Times New Roman" w:hAnsi="Times New Roman"/>
          <w:b/>
          <w:sz w:val="24"/>
          <w:szCs w:val="24"/>
          <w:u w:val="single"/>
        </w:rPr>
        <w:t>DOKUMENTÓW PRZEDMIOTOWYCH</w:t>
      </w:r>
    </w:p>
    <w:p w:rsidR="002B738E" w:rsidRPr="00BD59DF" w:rsidRDefault="00F43DF3" w:rsidP="00395432">
      <w:pPr>
        <w:pStyle w:val="Akapitzlist"/>
        <w:numPr>
          <w:ilvl w:val="0"/>
          <w:numId w:val="48"/>
        </w:numPr>
        <w:ind w:left="426" w:hanging="426"/>
        <w:jc w:val="both"/>
        <w:rPr>
          <w:rFonts w:ascii="Times New Roman" w:hAnsi="Times New Roman"/>
          <w:sz w:val="24"/>
          <w:szCs w:val="24"/>
        </w:rPr>
      </w:pPr>
      <w:r w:rsidRPr="00A12760">
        <w:rPr>
          <w:rFonts w:ascii="Times New Roman" w:hAnsi="Times New Roman"/>
          <w:sz w:val="24"/>
          <w:szCs w:val="24"/>
        </w:rPr>
        <w:t xml:space="preserve">Dokładny opis oferowanego przedmiotu zamówienia, potwierdzający spełnienie parametrów wymaganych przez Zamawiającego w formie prospektów, katalogów, kart charakterystyki, itp. w języku polskim – w przypadku braku powyższych dokumentów oferta zostanie odrzucona jako nie spełniająca wymogów Zamawiającego (z zastrzeżeniem art. 26 ust.3 </w:t>
      </w:r>
      <w:r w:rsidRPr="00BD59DF">
        <w:rPr>
          <w:rFonts w:ascii="Times New Roman" w:hAnsi="Times New Roman"/>
          <w:sz w:val="24"/>
          <w:szCs w:val="24"/>
        </w:rPr>
        <w:t xml:space="preserve">PZP). </w:t>
      </w:r>
    </w:p>
    <w:p w:rsidR="002B738E" w:rsidRPr="00BD59DF" w:rsidRDefault="002B738E" w:rsidP="00395432">
      <w:pPr>
        <w:pStyle w:val="Akapitzlist"/>
        <w:numPr>
          <w:ilvl w:val="0"/>
          <w:numId w:val="48"/>
        </w:numPr>
        <w:ind w:left="426" w:hanging="426"/>
        <w:jc w:val="both"/>
        <w:rPr>
          <w:rFonts w:ascii="Times New Roman" w:hAnsi="Times New Roman"/>
          <w:sz w:val="24"/>
          <w:szCs w:val="24"/>
        </w:rPr>
      </w:pPr>
      <w:r w:rsidRPr="00BD59DF">
        <w:rPr>
          <w:rFonts w:ascii="Times New Roman" w:hAnsi="Times New Roman"/>
          <w:sz w:val="24"/>
          <w:szCs w:val="24"/>
        </w:rPr>
        <w:lastRenderedPageBreak/>
        <w:t xml:space="preserve">Zamawiający żąda oświadczenia, </w:t>
      </w:r>
      <w:r w:rsidR="0075428A" w:rsidRPr="00BD59DF">
        <w:rPr>
          <w:rFonts w:ascii="Times New Roman" w:hAnsi="Times New Roman"/>
          <w:sz w:val="24"/>
          <w:szCs w:val="24"/>
        </w:rPr>
        <w:t xml:space="preserve">że wszystkie zaoferowane wyroby są zgodne z opisem SIWZ,  a dla poz.1 – 18 są zgodne z Rozporządzeniem Ministra Zdrowia z dnia 21.10.2016r.  w  sprawie wymagań i sposobów unieszkodliwiania odpadów medycznych i weterynaryjnych (DZ.U. z </w:t>
      </w:r>
      <w:r w:rsidR="00BD59DF" w:rsidRPr="00BD59DF">
        <w:rPr>
          <w:rStyle w:val="h10"/>
          <w:rFonts w:ascii="Times New Roman" w:hAnsi="Times New Roman"/>
          <w:sz w:val="24"/>
          <w:szCs w:val="24"/>
        </w:rPr>
        <w:t>2016 poz. 1819</w:t>
      </w:r>
      <w:r w:rsidR="0075428A" w:rsidRPr="00BD59DF">
        <w:rPr>
          <w:rFonts w:ascii="Times New Roman" w:hAnsi="Times New Roman"/>
          <w:sz w:val="24"/>
          <w:szCs w:val="24"/>
        </w:rPr>
        <w:t>).</w:t>
      </w:r>
    </w:p>
    <w:p w:rsidR="000421FE" w:rsidRPr="00BD59DF" w:rsidRDefault="000421FE" w:rsidP="00395432">
      <w:pPr>
        <w:numPr>
          <w:ilvl w:val="0"/>
          <w:numId w:val="48"/>
        </w:numPr>
        <w:spacing w:line="276" w:lineRule="auto"/>
        <w:ind w:left="426" w:hanging="426"/>
        <w:jc w:val="both"/>
      </w:pPr>
      <w:r w:rsidRPr="00BD59DF">
        <w:t xml:space="preserve">Zamawiający żąda oświadczenia, że </w:t>
      </w:r>
      <w:r w:rsidR="00034A23" w:rsidRPr="00BD59DF">
        <w:t xml:space="preserve">worki czerwone i żółte oraz pojemniki </w:t>
      </w:r>
      <w:r w:rsidRPr="00BD59DF">
        <w:t xml:space="preserve"> posiadają dokument dopuszczający je do spalania i potwierdzający, że są  wykonane z folii polietylenowej nie zawierającej polichlorku winylu (PCV) wystawionego przez Centralny Ośrodek Badawczo Rozwojowy Opakowań (COBRO) </w:t>
      </w:r>
      <w:r w:rsidRPr="00BD59DF">
        <w:rPr>
          <w:u w:val="single"/>
        </w:rPr>
        <w:t>lub równoważny</w:t>
      </w:r>
    </w:p>
    <w:p w:rsidR="00034A23" w:rsidRPr="00BD59DF" w:rsidRDefault="00034A23" w:rsidP="00395432">
      <w:pPr>
        <w:numPr>
          <w:ilvl w:val="0"/>
          <w:numId w:val="48"/>
        </w:numPr>
        <w:spacing w:line="276" w:lineRule="auto"/>
        <w:ind w:left="426" w:hanging="426"/>
        <w:jc w:val="both"/>
      </w:pPr>
      <w:r w:rsidRPr="00BD59DF">
        <w:t xml:space="preserve">Zamawiający żąda oświadczenia, że  KANISTER PLASTIKOWY posiada dokument dopuszczający proponowany kanister do utylizacji wraz z zawartością zużytych substancji chemicznych ( np. formalina, ksylen, </w:t>
      </w:r>
      <w:proofErr w:type="spellStart"/>
      <w:r w:rsidRPr="00BD59DF">
        <w:t>karboksylen</w:t>
      </w:r>
      <w:proofErr w:type="spellEnd"/>
      <w:r w:rsidRPr="00BD59DF">
        <w:t xml:space="preserve"> itp.)</w:t>
      </w:r>
    </w:p>
    <w:p w:rsidR="00F43DF3" w:rsidRPr="00F43DF3" w:rsidRDefault="00F43DF3" w:rsidP="00F43DF3">
      <w:pPr>
        <w:autoSpaceDE w:val="0"/>
        <w:autoSpaceDN w:val="0"/>
        <w:adjustRightInd w:val="0"/>
        <w:jc w:val="both"/>
        <w:rPr>
          <w:b/>
          <w:u w:val="single"/>
        </w:rPr>
      </w:pPr>
    </w:p>
    <w:p w:rsidR="009F5D94" w:rsidRDefault="00F43DF3" w:rsidP="000B77DD">
      <w:pPr>
        <w:spacing w:line="276" w:lineRule="auto"/>
        <w:ind w:left="426"/>
        <w:jc w:val="both"/>
        <w:rPr>
          <w:b/>
          <w:sz w:val="22"/>
        </w:rPr>
      </w:pPr>
      <w:r w:rsidRPr="00727A2A">
        <w:rPr>
          <w:b/>
          <w:sz w:val="22"/>
        </w:rPr>
        <w:t>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78130A" w:rsidRPr="00001878" w:rsidRDefault="0078130A" w:rsidP="0078130A">
      <w:pPr>
        <w:jc w:val="both"/>
        <w:rPr>
          <w:b/>
          <w:sz w:val="22"/>
          <w:u w:val="single"/>
        </w:rPr>
      </w:pPr>
      <w:r w:rsidRPr="00001878">
        <w:rPr>
          <w:b/>
          <w:sz w:val="22"/>
          <w:u w:val="single"/>
        </w:rPr>
        <w:t>Uwaga!</w:t>
      </w:r>
    </w:p>
    <w:p w:rsidR="0078130A" w:rsidRPr="00727A2A" w:rsidRDefault="0078130A" w:rsidP="0078130A">
      <w:pPr>
        <w:jc w:val="both"/>
        <w:rPr>
          <w:sz w:val="22"/>
        </w:rPr>
      </w:pPr>
      <w:r w:rsidRPr="00727A2A">
        <w:rPr>
          <w:sz w:val="22"/>
        </w:rPr>
        <w:t>Na żądanie Zamawiającego, Wykonawca w trakcie realizacji umowy ma obowiązek udostępnić dokumenty</w:t>
      </w:r>
      <w:r w:rsidR="00C074BC">
        <w:rPr>
          <w:sz w:val="22"/>
        </w:rPr>
        <w:t xml:space="preserve"> wymienione w </w:t>
      </w:r>
      <w:proofErr w:type="spellStart"/>
      <w:r w:rsidR="00C074BC">
        <w:rPr>
          <w:sz w:val="22"/>
        </w:rPr>
        <w:t>ppkt</w:t>
      </w:r>
      <w:proofErr w:type="spellEnd"/>
      <w:r w:rsidR="00C074BC">
        <w:rPr>
          <w:sz w:val="22"/>
        </w:rPr>
        <w:t xml:space="preserve">. </w:t>
      </w:r>
      <w:r w:rsidR="00FC13C9">
        <w:rPr>
          <w:sz w:val="22"/>
        </w:rPr>
        <w:t xml:space="preserve">3) i </w:t>
      </w:r>
      <w:r>
        <w:rPr>
          <w:sz w:val="22"/>
        </w:rPr>
        <w:t xml:space="preserve"> 4)</w:t>
      </w:r>
      <w:r w:rsidRPr="00727A2A">
        <w:rPr>
          <w:sz w:val="22"/>
        </w:rPr>
        <w:t xml:space="preserve"> w terminie 3 dni od dnia otrzymania pisemnego wezwania, pod rygorem odstąpienia od umowy.</w:t>
      </w:r>
    </w:p>
    <w:p w:rsidR="0078130A" w:rsidRDefault="0078130A" w:rsidP="000B77DD">
      <w:pPr>
        <w:spacing w:line="276" w:lineRule="auto"/>
        <w:ind w:left="426"/>
        <w:jc w:val="both"/>
        <w:rPr>
          <w:b/>
          <w:sz w:val="22"/>
        </w:rPr>
      </w:pPr>
    </w:p>
    <w:p w:rsidR="00EA1146" w:rsidRPr="00A023B4" w:rsidRDefault="00EA1146" w:rsidP="00241ED5">
      <w:pPr>
        <w:pStyle w:val="Akapitzlist"/>
        <w:numPr>
          <w:ilvl w:val="0"/>
          <w:numId w:val="29"/>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0868B0">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CF31DB" w:rsidRDefault="009D5F4B" w:rsidP="000868B0">
      <w:pPr>
        <w:numPr>
          <w:ilvl w:val="0"/>
          <w:numId w:val="34"/>
        </w:numPr>
        <w:spacing w:line="276" w:lineRule="auto"/>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należy złożyć wraz z ofertą</w:t>
      </w:r>
      <w:r w:rsidRPr="00CF31DB">
        <w:rPr>
          <w:b/>
        </w:rPr>
        <w:t xml:space="preserve"> </w:t>
      </w:r>
      <w:r w:rsidRPr="00CF31DB">
        <w:t xml:space="preserve">(wypełnionym bez wyjątku formularzem ofertowym stanowiącym Załącznik nr 1 do SIWZ). </w:t>
      </w:r>
    </w:p>
    <w:p w:rsidR="00EA1146" w:rsidRDefault="00EA1146" w:rsidP="000868B0">
      <w:pPr>
        <w:numPr>
          <w:ilvl w:val="0"/>
          <w:numId w:val="34"/>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0868B0">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0868B0">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94404A" w:rsidRDefault="00EA1146" w:rsidP="000868B0">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94404A" w:rsidRDefault="0094404A" w:rsidP="0094404A">
      <w:pPr>
        <w:spacing w:line="276" w:lineRule="auto"/>
        <w:ind w:left="426"/>
        <w:jc w:val="both"/>
        <w:rPr>
          <w:b/>
        </w:rPr>
      </w:pPr>
    </w:p>
    <w:p w:rsidR="0094404A" w:rsidRPr="00BF6528" w:rsidRDefault="0094404A" w:rsidP="0094404A">
      <w:pPr>
        <w:spacing w:line="276" w:lineRule="auto"/>
        <w:ind w:left="426"/>
        <w:jc w:val="both"/>
      </w:pPr>
    </w:p>
    <w:p w:rsidR="00EA1146" w:rsidRDefault="00EA1146" w:rsidP="00EA1146">
      <w:pPr>
        <w:spacing w:line="276" w:lineRule="auto"/>
        <w:ind w:left="66"/>
        <w:jc w:val="both"/>
      </w:pPr>
    </w:p>
    <w:p w:rsidR="0094404A" w:rsidRDefault="0094404A" w:rsidP="0094404A">
      <w:pPr>
        <w:pStyle w:val="Akapitzlist"/>
        <w:jc w:val="both"/>
        <w:rPr>
          <w:rFonts w:ascii="Times New Roman" w:hAnsi="Times New Roman"/>
          <w:b/>
          <w:sz w:val="24"/>
          <w:u w:val="single"/>
        </w:rPr>
      </w:pPr>
    </w:p>
    <w:p w:rsidR="00EA1146" w:rsidRPr="00A023B4" w:rsidRDefault="00EA1146" w:rsidP="00241ED5">
      <w:pPr>
        <w:pStyle w:val="Akapitzlist"/>
        <w:numPr>
          <w:ilvl w:val="0"/>
          <w:numId w:val="29"/>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0868B0">
      <w:pPr>
        <w:numPr>
          <w:ilvl w:val="1"/>
          <w:numId w:val="35"/>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0868B0">
      <w:pPr>
        <w:numPr>
          <w:ilvl w:val="1"/>
          <w:numId w:val="35"/>
        </w:numPr>
        <w:spacing w:line="276" w:lineRule="auto"/>
        <w:ind w:left="426" w:hanging="426"/>
        <w:jc w:val="both"/>
      </w:pPr>
      <w:r w:rsidRPr="00BF6528">
        <w:t>Wyłączna forma pisemna zastrzeżona jest:</w:t>
      </w:r>
    </w:p>
    <w:p w:rsidR="00EA1146" w:rsidRPr="00BF6528" w:rsidRDefault="00EA1146" w:rsidP="000868B0">
      <w:pPr>
        <w:numPr>
          <w:ilvl w:val="2"/>
          <w:numId w:val="33"/>
        </w:numPr>
        <w:spacing w:line="276" w:lineRule="auto"/>
        <w:ind w:left="851" w:hanging="142"/>
        <w:jc w:val="both"/>
      </w:pPr>
      <w:r w:rsidRPr="00BF6528">
        <w:t>dla złożenia oferty wraz z załącznikami,</w:t>
      </w:r>
    </w:p>
    <w:p w:rsidR="00EA1146" w:rsidRPr="00BF6528" w:rsidRDefault="00EA1146" w:rsidP="000868B0">
      <w:pPr>
        <w:numPr>
          <w:ilvl w:val="2"/>
          <w:numId w:val="33"/>
        </w:numPr>
        <w:spacing w:line="276" w:lineRule="auto"/>
        <w:ind w:left="851" w:hanging="142"/>
        <w:jc w:val="both"/>
      </w:pPr>
      <w:r w:rsidRPr="00BF6528">
        <w:t>dla oświadczeń i dokumentów składanych na wezwanie Zamawiającego.</w:t>
      </w:r>
    </w:p>
    <w:p w:rsidR="00EA1146" w:rsidRPr="00BF6528" w:rsidRDefault="00EA1146" w:rsidP="000868B0">
      <w:pPr>
        <w:numPr>
          <w:ilvl w:val="0"/>
          <w:numId w:val="36"/>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0868B0">
      <w:pPr>
        <w:numPr>
          <w:ilvl w:val="0"/>
          <w:numId w:val="36"/>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0868B0">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0868B0">
      <w:pPr>
        <w:numPr>
          <w:ilvl w:val="0"/>
          <w:numId w:val="36"/>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0868B0">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0868B0">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0868B0">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0868B0">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t>
      </w:r>
      <w:r w:rsidRPr="00BF6528">
        <w:lastRenderedPageBreak/>
        <w:t xml:space="preserve">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4016B0" w:rsidRPr="00F10C20" w:rsidRDefault="004016B0" w:rsidP="00DE50C3">
      <w:pPr>
        <w:spacing w:line="276" w:lineRule="auto"/>
        <w:jc w:val="both"/>
        <w:rPr>
          <w:b/>
          <w:u w:val="single"/>
        </w:rPr>
      </w:pPr>
    </w:p>
    <w:p w:rsidR="0078130A" w:rsidRDefault="0078130A" w:rsidP="0094404A">
      <w:pPr>
        <w:ind w:firstLine="709"/>
        <w:jc w:val="both"/>
      </w:pPr>
      <w:r>
        <w:t xml:space="preserve">Przedmiotem zamówienia jest dostawa worków foliowych do odpadów medycznych i </w:t>
      </w:r>
      <w:r w:rsidRPr="006F0D23">
        <w:t xml:space="preserve">komunalnych, pojemników z tworzywa na odpady medycznych wg załącznika nr </w:t>
      </w:r>
      <w:r w:rsidR="006F0D23" w:rsidRPr="006F0D23">
        <w:t>2</w:t>
      </w:r>
      <w:r w:rsidRPr="006F0D23">
        <w:t xml:space="preserve"> do  </w:t>
      </w:r>
      <w:r w:rsidR="006F0D23" w:rsidRPr="006F0D23">
        <w:t>SIWZ</w:t>
      </w:r>
      <w:r w:rsidRPr="006F0D23">
        <w:t>.</w:t>
      </w:r>
    </w:p>
    <w:p w:rsidR="0094404A" w:rsidRPr="006F0D23" w:rsidRDefault="0094404A" w:rsidP="0094404A">
      <w:pPr>
        <w:ind w:firstLine="709"/>
        <w:jc w:val="both"/>
      </w:pPr>
    </w:p>
    <w:p w:rsidR="0078130A" w:rsidRDefault="0078130A" w:rsidP="0078130A">
      <w:pPr>
        <w:jc w:val="both"/>
      </w:pPr>
      <w:r>
        <w:t xml:space="preserve">•  </w:t>
      </w:r>
      <w:r w:rsidRPr="0078130A">
        <w:rPr>
          <w:b/>
        </w:rPr>
        <w:t>Worki  120L</w:t>
      </w:r>
      <w:r>
        <w:t xml:space="preserve"> z pozycji 1; 3,  (czerwone), oraz z pozycji 5 (żółte) specyfikacji przeznaczone są do odpadów medycznych, winny być wykonane z dobrej jakości, folii polietylenowej koloru czerwonego i żółtego, nieprzezroczystych, wytrzymałych, odpornych na działanie wilgoci i środków chemicznych, z możliwością jednokrotnego zamknięcia, z zachowaniem wskazanych parametrów grubości folii, zabezpieczającej przed rozerwaniem i zapewniającej bezpieczny transport odpadów.</w:t>
      </w:r>
    </w:p>
    <w:p w:rsidR="0078130A" w:rsidRDefault="0078130A" w:rsidP="0078130A">
      <w:pPr>
        <w:jc w:val="both"/>
      </w:pPr>
      <w:r>
        <w:t xml:space="preserve">•  </w:t>
      </w:r>
      <w:r w:rsidRPr="0078130A">
        <w:rPr>
          <w:b/>
        </w:rPr>
        <w:t>Worki  60L</w:t>
      </w:r>
      <w:r>
        <w:t xml:space="preserve"> z pozycji 6 (czerwone), oraz z pozycji 8 (żółte) specyfikacji przeznaczone są do odpadów medycznych, winny być wykonane z dobrej jakości, folii polietylenowej koloru czerwonego i żółtego wytrzymałych, odpornych na działanie wilgoci i środków chemicznych, z możliwością jednokrotnego zamknięcia, z zachowaniem wskazanych parametrów grubości folii, zabezpieczającej przed rozerwaniem i zapewniającej bezpieczny transport odpadów.</w:t>
      </w:r>
    </w:p>
    <w:p w:rsidR="0078130A" w:rsidRDefault="0078130A" w:rsidP="0078130A">
      <w:pPr>
        <w:jc w:val="both"/>
      </w:pPr>
      <w:r>
        <w:t xml:space="preserve">•  Średnica otworu worka powinna umożliwić swobodne założenie na kosz lub pojemnik:   </w:t>
      </w:r>
    </w:p>
    <w:p w:rsidR="0078130A" w:rsidRDefault="0078130A" w:rsidP="0078130A">
      <w:pPr>
        <w:jc w:val="both"/>
      </w:pPr>
      <w:r>
        <w:t xml:space="preserve">a/ worek 120L o średnicy 70cm                                                                                                                      </w:t>
      </w:r>
    </w:p>
    <w:p w:rsidR="0078130A" w:rsidRDefault="0078130A" w:rsidP="0078130A">
      <w:pPr>
        <w:jc w:val="both"/>
      </w:pPr>
      <w:r>
        <w:t xml:space="preserve">b/ worek   60L o średnicy 50cm </w:t>
      </w:r>
    </w:p>
    <w:p w:rsidR="0078130A" w:rsidRDefault="0078130A" w:rsidP="0078130A">
      <w:pPr>
        <w:jc w:val="both"/>
      </w:pPr>
      <w:r>
        <w:t xml:space="preserve">•  Zamawiający przy każdym rodzaju worka podał  żądaną grubość worka w mikronach, dopuszcza się złożenie oferty na worki grubsze, natomiast nie dopuszcza się oferty worków cieńszych ponieważ muszą one spełnić określone warunki zabezpieczenia odpadów wytwarzanych w szpitalu.   </w:t>
      </w:r>
    </w:p>
    <w:p w:rsidR="0031663B" w:rsidRDefault="0078130A" w:rsidP="0078130A">
      <w:pPr>
        <w:jc w:val="both"/>
      </w:pPr>
      <w:r>
        <w:t>• Worki czerwone i żółte winny być wykonane z folii nie zawierającej polichlorku winylu oraz kategorycznie posiadać atest - zaświadczenie dopuszczający je do spalania,</w:t>
      </w:r>
    </w:p>
    <w:p w:rsidR="0078130A" w:rsidRDefault="0078130A" w:rsidP="0078130A">
      <w:pPr>
        <w:jc w:val="both"/>
      </w:pPr>
      <w:r>
        <w:t>•  Worki powinny być pakowane:</w:t>
      </w:r>
    </w:p>
    <w:p w:rsidR="0078130A" w:rsidRDefault="0078130A" w:rsidP="0078130A">
      <w:pPr>
        <w:jc w:val="both"/>
      </w:pPr>
      <w:r>
        <w:t>- o pojemności 60L po 50 szt. na rolce i po 50 rolek w opakowaniu zbiorczym,</w:t>
      </w:r>
    </w:p>
    <w:p w:rsidR="0078130A" w:rsidRDefault="0078130A" w:rsidP="0078130A">
      <w:pPr>
        <w:jc w:val="both"/>
      </w:pPr>
      <w:r>
        <w:t>- o pojemności 120L po 10 szt. na rolce  i po 20 rolek w opakowaniu zbiorczym, za wyjątkiem poz. 3 załącznika pakowanej po 25 szt. na rolce i po 10 rolek w opakowaniu zbiorczym,</w:t>
      </w:r>
    </w:p>
    <w:p w:rsidR="0078130A" w:rsidRDefault="0078130A" w:rsidP="0078130A">
      <w:pPr>
        <w:jc w:val="both"/>
      </w:pPr>
      <w:r>
        <w:t>- o pojemności 160L po 10 szt. na rolce i po 10 rolek w opakowaniu zbiorczym.</w:t>
      </w:r>
    </w:p>
    <w:p w:rsidR="0078130A" w:rsidRDefault="0078130A" w:rsidP="0078130A">
      <w:pPr>
        <w:jc w:val="both"/>
      </w:pPr>
    </w:p>
    <w:p w:rsidR="0078130A" w:rsidRDefault="0078130A" w:rsidP="0078130A">
      <w:pPr>
        <w:jc w:val="both"/>
      </w:pPr>
      <w:r w:rsidRPr="0031663B">
        <w:rPr>
          <w:b/>
        </w:rPr>
        <w:t>Dostawa pojemników na odpady medyczne</w:t>
      </w:r>
      <w:r>
        <w:t xml:space="preserve"> – opis przedmiotu zamówienia</w:t>
      </w:r>
    </w:p>
    <w:p w:rsidR="0078130A" w:rsidRDefault="0078130A" w:rsidP="0078130A">
      <w:pPr>
        <w:jc w:val="both"/>
      </w:pPr>
      <w:r>
        <w:t>•  Pojemnik jednorazowy na odpady medyczne, wykonany z polipropylenu lub innego tworzywa odpornego na uderzenia i chemikalia w zakresie temperatury od minus 150 C do plus 500 C przystosowanych do spalania łącznie z zawartością.</w:t>
      </w:r>
    </w:p>
    <w:p w:rsidR="0078130A" w:rsidRDefault="0078130A" w:rsidP="0078130A">
      <w:pPr>
        <w:jc w:val="both"/>
      </w:pPr>
      <w:r>
        <w:t>•  Pojemnik powinien być wykonany z tworzywa w kolorze stosownym do rodzaju przechowywanych odpadów medycznych  zgodnie z Rozporządzeniem Ministra zdrowia z dnia 21.10.2016r. w  sprawie wymagań i sposobów unieszkodliwiania odpadów medycznych i weterynaryjnych (DZ.U. z 2016 p</w:t>
      </w:r>
      <w:r w:rsidR="00FC13C9">
        <w:t xml:space="preserve">oz. 1819 </w:t>
      </w:r>
      <w:r>
        <w:t xml:space="preserve">).        </w:t>
      </w:r>
    </w:p>
    <w:p w:rsidR="0078130A" w:rsidRDefault="0078130A" w:rsidP="0078130A">
      <w:pPr>
        <w:jc w:val="both"/>
      </w:pPr>
      <w:r>
        <w:t>• Pojemniki z pozycji 9 – 12, 15 - 18 należy zaopatrzyć w pokrywy uchylne lub przesuwne z otworem wrzutowym.</w:t>
      </w:r>
    </w:p>
    <w:p w:rsidR="0078130A" w:rsidRDefault="0078130A" w:rsidP="0078130A">
      <w:pPr>
        <w:jc w:val="both"/>
      </w:pPr>
      <w:r>
        <w:t xml:space="preserve">•  Pojemnik – kanister z pozycji. 19 powinien posiadać otwór wlewowy gwintowany zamykany korkiem zapewniający szczelne zamknięcie zapobiegające ewentualnemu wydostawaniu się </w:t>
      </w:r>
      <w:r>
        <w:lastRenderedPageBreak/>
        <w:t>oparów substancji chemicznych w nim zawartych. Przeznaczony do transportu ciekłych materiałów niebezpiecznych grupy pakowania II i III (materiały stwarzające średnie i małe zagrożenie).</w:t>
      </w:r>
    </w:p>
    <w:p w:rsidR="0078130A" w:rsidRDefault="0078130A" w:rsidP="0078130A">
      <w:pPr>
        <w:jc w:val="both"/>
      </w:pPr>
      <w:r>
        <w:t>•  Pojemniki z pozycji 13 - 14 należy zaopatrzyć w pokrywy uchylne lub przesuwne bez otworów wrzutowych.</w:t>
      </w:r>
    </w:p>
    <w:p w:rsidR="0078130A" w:rsidRDefault="0078130A" w:rsidP="0078130A">
      <w:pPr>
        <w:jc w:val="both"/>
      </w:pPr>
      <w:r>
        <w:t>•  Pojemniki powinny mieć naklejoną etykietę samoprzylepną zawierającą informacje zgodnie z Rozporządzeniem Ministra zdrowia z dnia 21.10.2016r. w  sprawie wymagań i sposobów unieszkodliwiania odpadów medycznych i weterynaryjnych.</w:t>
      </w:r>
    </w:p>
    <w:p w:rsidR="0078130A" w:rsidRDefault="0078130A" w:rsidP="0078130A">
      <w:pPr>
        <w:jc w:val="both"/>
      </w:pPr>
      <w:r>
        <w:t xml:space="preserve">•  Pojemniki winny być wykonane z tworzywa nie zawierającego polichlorku winylu oraz kategorycznie posiadać atest - zaświadczenie dopuszczające je do spalania, </w:t>
      </w:r>
    </w:p>
    <w:p w:rsidR="0094404A" w:rsidRDefault="0094404A" w:rsidP="0078130A">
      <w:pPr>
        <w:jc w:val="both"/>
      </w:pPr>
    </w:p>
    <w:p w:rsidR="0078130A" w:rsidRDefault="0078130A" w:rsidP="0078130A">
      <w:pPr>
        <w:jc w:val="both"/>
      </w:pPr>
      <w:r w:rsidRPr="0078130A">
        <w:rPr>
          <w:b/>
        </w:rPr>
        <w:t>Dostawa pozostałego asortymentu</w:t>
      </w:r>
      <w:r>
        <w:t xml:space="preserve"> – opis przedmiotu zamówienia</w:t>
      </w:r>
    </w:p>
    <w:p w:rsidR="0078130A" w:rsidRPr="006F0D23" w:rsidRDefault="0078130A" w:rsidP="0078130A">
      <w:pPr>
        <w:jc w:val="both"/>
      </w:pPr>
      <w:r>
        <w:t xml:space="preserve">•  Etykieta samoprzylepna na worki do odpadów medycznych powinna zawierać informacje zgodnie z Rozporządzeniem Ministra zdrowia z dnia 21.10.2016r. w  sprawie wymagań i </w:t>
      </w:r>
      <w:r w:rsidRPr="006F0D23">
        <w:t xml:space="preserve">sposobów unieszkodliwiania odpadów medycznych i weterynaryjnych (wzór zał. nr </w:t>
      </w:r>
      <w:r w:rsidR="00F14263">
        <w:t>2</w:t>
      </w:r>
      <w:r w:rsidR="006F0D23" w:rsidRPr="006F0D23">
        <w:t xml:space="preserve"> do SIWZ</w:t>
      </w:r>
      <w:r w:rsidRPr="006F0D23">
        <w:t>).</w:t>
      </w:r>
    </w:p>
    <w:p w:rsidR="0078130A" w:rsidRDefault="0078130A" w:rsidP="0078130A">
      <w:pPr>
        <w:jc w:val="both"/>
      </w:pPr>
      <w:r>
        <w:t>•  Folia pół rękaw do zgrzewania w rolkach przeznaczona jest do pakowania czystej bielizny po praniu. • Ważne jest bezwzględne zachowanie parametrów podanych w opisie przedmiotu zamówienia ze względu na typ zgrzewarki stosowanej w pralni szpitalnej.</w:t>
      </w:r>
    </w:p>
    <w:p w:rsidR="0078130A" w:rsidRDefault="0078130A" w:rsidP="0078130A">
      <w:pPr>
        <w:jc w:val="both"/>
      </w:pPr>
      <w:r>
        <w:t>• Folia rękaw do zgrzewania w rolkach przeznaczona jest do pakowania konfekcji farmaceutycznej.</w:t>
      </w:r>
    </w:p>
    <w:p w:rsidR="0078130A" w:rsidRDefault="0078130A" w:rsidP="0078130A">
      <w:pPr>
        <w:jc w:val="both"/>
      </w:pPr>
      <w:r>
        <w:t>• Ważne jest bezwzględne zachowanie parametrów podanych w opisie przedmiotu zamówienia ze względu na typ zgrzewarki stosowanej w aptece szpitalnej.</w:t>
      </w:r>
    </w:p>
    <w:p w:rsidR="0078130A" w:rsidRDefault="0078130A" w:rsidP="0078130A">
      <w:pPr>
        <w:jc w:val="both"/>
      </w:pPr>
      <w:r>
        <w:t>•  Pasek samozaciskowy z tworzywa koloru białego minimum 160 mm do zamykania worków z odpadami medycznymi, wykonany w sposób uniemożliwiający otworzenie po zamknięciu (możliwość otworzenia tylko po przecięciu paska).</w:t>
      </w:r>
    </w:p>
    <w:p w:rsidR="00D0637B" w:rsidRDefault="0049150F" w:rsidP="0031663B">
      <w:pPr>
        <w:jc w:val="both"/>
        <w:rPr>
          <w:b/>
        </w:rPr>
      </w:pPr>
      <w:r w:rsidRPr="00B47D71">
        <w:rPr>
          <w:b/>
        </w:rPr>
        <w:t xml:space="preserve">Kody CPV: </w:t>
      </w:r>
    </w:p>
    <w:p w:rsidR="0031663B" w:rsidRPr="00E268EE" w:rsidRDefault="0094404A" w:rsidP="0031663B">
      <w:pPr>
        <w:ind w:firstLine="360"/>
        <w:rPr>
          <w:rFonts w:ascii="Times New RomanTimes New Roman" w:hAnsi="Times New RomanTimes New Roman"/>
        </w:rPr>
      </w:pPr>
      <w:r>
        <w:rPr>
          <w:rFonts w:ascii="Times New RomanTimes New Roman" w:hAnsi="Times New RomanTimes New Roman"/>
          <w:b/>
        </w:rPr>
        <w:t xml:space="preserve"> </w:t>
      </w:r>
      <w:r w:rsidR="0031663B" w:rsidRPr="00E268EE">
        <w:rPr>
          <w:rFonts w:ascii="Times New RomanTimes New Roman" w:hAnsi="Times New RomanTimes New Roman"/>
          <w:b/>
        </w:rPr>
        <w:t xml:space="preserve">19520000 -7 </w:t>
      </w:r>
      <w:r w:rsidR="0031663B" w:rsidRPr="00E268EE">
        <w:rPr>
          <w:rFonts w:ascii="Times New RomanTimes New Roman" w:hAnsi="Times New RomanTimes New Roman"/>
        </w:rPr>
        <w:t>(Worki na odpady z tworzyw sztucznych)</w:t>
      </w:r>
    </w:p>
    <w:p w:rsidR="0031663B" w:rsidRPr="00E268EE" w:rsidRDefault="0031663B" w:rsidP="0031663B">
      <w:pPr>
        <w:ind w:firstLine="360"/>
        <w:rPr>
          <w:rFonts w:ascii="Times New RomanTimes New Roman" w:hAnsi="Times New RomanTimes New Roman"/>
        </w:rPr>
      </w:pPr>
      <w:r w:rsidRPr="00E268EE">
        <w:rPr>
          <w:rFonts w:ascii="Times New RomanTimes New Roman" w:hAnsi="Times New RomanTimes New Roman"/>
        </w:rPr>
        <w:t xml:space="preserve"> </w:t>
      </w:r>
      <w:r w:rsidRPr="00E268EE">
        <w:rPr>
          <w:rFonts w:ascii="Times New RomanTimes New Roman" w:hAnsi="Times New RomanTimes New Roman"/>
          <w:b/>
        </w:rPr>
        <w:t>34928480 - 6</w:t>
      </w:r>
      <w:r w:rsidRPr="00E268EE">
        <w:rPr>
          <w:rFonts w:ascii="Times New RomanTimes New Roman" w:hAnsi="Times New RomanTimes New Roman"/>
        </w:rPr>
        <w:t xml:space="preserve"> </w:t>
      </w:r>
      <w:r>
        <w:rPr>
          <w:rFonts w:ascii="Times New RomanTimes New Roman" w:hAnsi="Times New RomanTimes New Roman"/>
        </w:rPr>
        <w:t xml:space="preserve">(Pojemniki </w:t>
      </w:r>
      <w:r w:rsidRPr="00E268EE">
        <w:rPr>
          <w:rFonts w:ascii="Times New RomanTimes New Roman" w:hAnsi="Times New RomanTimes New Roman"/>
        </w:rPr>
        <w:t>na odpady medyczne)</w:t>
      </w:r>
    </w:p>
    <w:p w:rsidR="0031663B" w:rsidRPr="00E268EE" w:rsidRDefault="0031663B" w:rsidP="0031663B">
      <w:pPr>
        <w:ind w:firstLine="360"/>
        <w:rPr>
          <w:rFonts w:ascii="Times New RomanTimes New Roman" w:hAnsi="Times New RomanTimes New Roman"/>
        </w:rPr>
      </w:pPr>
      <w:r w:rsidRPr="00E268EE">
        <w:rPr>
          <w:rFonts w:ascii="Times New RomanTimes New Roman" w:hAnsi="Times New RomanTimes New Roman"/>
        </w:rPr>
        <w:t xml:space="preserve"> </w:t>
      </w:r>
      <w:r w:rsidRPr="00E268EE">
        <w:rPr>
          <w:rFonts w:ascii="Times New RomanTimes New Roman" w:hAnsi="Times New RomanTimes New Roman"/>
          <w:b/>
        </w:rPr>
        <w:t>30192800 - 9</w:t>
      </w:r>
      <w:r w:rsidRPr="00E268EE">
        <w:rPr>
          <w:rFonts w:ascii="Times New RomanTimes New Roman" w:hAnsi="Times New RomanTimes New Roman"/>
        </w:rPr>
        <w:t xml:space="preserve"> (Etykiety samoprzylepne)</w:t>
      </w:r>
    </w:p>
    <w:p w:rsidR="0031663B" w:rsidRPr="00E268EE" w:rsidRDefault="0031663B" w:rsidP="0031663B">
      <w:pPr>
        <w:ind w:firstLine="360"/>
        <w:rPr>
          <w:rFonts w:ascii="Times New RomanTimes New Roman" w:hAnsi="Times New RomanTimes New Roman"/>
        </w:rPr>
      </w:pPr>
      <w:r w:rsidRPr="00E268EE">
        <w:rPr>
          <w:rFonts w:ascii="Times New RomanTimes New Roman" w:hAnsi="Times New RomanTimes New Roman"/>
        </w:rPr>
        <w:t xml:space="preserve"> </w:t>
      </w:r>
      <w:r w:rsidRPr="00E268EE">
        <w:rPr>
          <w:rFonts w:ascii="Times New RomanTimes New Roman" w:hAnsi="Times New RomanTimes New Roman"/>
          <w:b/>
        </w:rPr>
        <w:t>44174000 - 0</w:t>
      </w:r>
      <w:r w:rsidRPr="00E268EE">
        <w:rPr>
          <w:rFonts w:ascii="Times New RomanTimes New Roman" w:hAnsi="Times New RomanTimes New Roman"/>
        </w:rPr>
        <w:t xml:space="preserve"> (Folia termokurczliwa)</w:t>
      </w:r>
    </w:p>
    <w:p w:rsidR="0031663B" w:rsidRDefault="0031663B" w:rsidP="0031663B">
      <w:pPr>
        <w:ind w:firstLine="360"/>
        <w:rPr>
          <w:rFonts w:ascii="Times New RomanTimes New Roman" w:hAnsi="Times New RomanTimes New Roman"/>
        </w:rPr>
      </w:pPr>
      <w:r>
        <w:rPr>
          <w:rFonts w:ascii="Times New RomanTimes New Roman" w:hAnsi="Times New RomanTimes New Roman"/>
          <w:b/>
        </w:rPr>
        <w:t xml:space="preserve"> </w:t>
      </w:r>
      <w:r w:rsidRPr="00E268EE">
        <w:rPr>
          <w:rFonts w:ascii="Times New RomanTimes New Roman" w:hAnsi="Times New RomanTimes New Roman"/>
          <w:b/>
        </w:rPr>
        <w:t>18425000 – 4</w:t>
      </w:r>
      <w:r w:rsidRPr="00E268EE">
        <w:rPr>
          <w:rFonts w:ascii="Times New RomanTimes New Roman" w:hAnsi="Times New RomanTimes New Roman"/>
        </w:rPr>
        <w:t>(Pasek spinający)</w:t>
      </w:r>
    </w:p>
    <w:p w:rsidR="0031663B" w:rsidRPr="00B47D71" w:rsidRDefault="0031663B" w:rsidP="0031663B">
      <w:pPr>
        <w:jc w:val="both"/>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Pr>
          <w:b/>
          <w:sz w:val="24"/>
          <w:szCs w:val="24"/>
        </w:rPr>
        <w:t xml:space="preserve">12 </w:t>
      </w:r>
      <w:r w:rsidRPr="00DD6A64">
        <w:rPr>
          <w:b/>
          <w:sz w:val="24"/>
          <w:szCs w:val="24"/>
        </w:rPr>
        <w:t>miesięcy od daty zawarcia umowy</w:t>
      </w:r>
      <w:r>
        <w:rPr>
          <w:b/>
          <w:sz w:val="24"/>
          <w:szCs w:val="24"/>
        </w:rPr>
        <w:t xml:space="preserve">; </w:t>
      </w:r>
      <w:r w:rsidRPr="00C53DB7">
        <w:rPr>
          <w:sz w:val="24"/>
          <w:szCs w:val="24"/>
        </w:rPr>
        <w:t>dostawy sukcesywne  na bieżące potrzeby</w:t>
      </w:r>
      <w:r>
        <w:rPr>
          <w:sz w:val="24"/>
          <w:szCs w:val="24"/>
        </w:rPr>
        <w:t xml:space="preserve"> </w:t>
      </w:r>
      <w:r w:rsidRPr="00C53DB7">
        <w:rPr>
          <w:sz w:val="24"/>
          <w:szCs w:val="24"/>
        </w:rPr>
        <w:t xml:space="preserve"> Zamawiającego.</w:t>
      </w:r>
    </w:p>
    <w:p w:rsidR="00137474" w:rsidRPr="00EC2076" w:rsidRDefault="00137474" w:rsidP="00137474">
      <w:pPr>
        <w:spacing w:line="276" w:lineRule="auto"/>
      </w:pPr>
      <w:r>
        <w:rPr>
          <w:b/>
          <w:u w:val="single"/>
        </w:rPr>
        <w:t>Miejsce dostawy:</w:t>
      </w:r>
      <w:r w:rsidRPr="00EC2076">
        <w:t xml:space="preserve"> </w:t>
      </w:r>
      <w:r>
        <w:t xml:space="preserve">                   </w:t>
      </w:r>
      <w:r w:rsidRPr="00EC2076">
        <w:t>Magazyn Wielobranżowy Logistyki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Default="00BE4267" w:rsidP="00BE4267">
      <w:pPr>
        <w:spacing w:line="276" w:lineRule="auto"/>
        <w:rPr>
          <w:b/>
        </w:rPr>
      </w:pPr>
    </w:p>
    <w:p w:rsidR="00BE4267" w:rsidRPr="0029498F"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380D4B" w:rsidRPr="00835A53" w:rsidRDefault="00380D4B" w:rsidP="00395432">
      <w:pPr>
        <w:pStyle w:val="Akapitzlist"/>
        <w:numPr>
          <w:ilvl w:val="3"/>
          <w:numId w:val="43"/>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jc w:val="both"/>
              <w:outlineLvl w:val="2"/>
              <w:rPr>
                <w:color w:val="000000"/>
                <w:sz w:val="20"/>
                <w:szCs w:val="20"/>
              </w:rPr>
            </w:pPr>
            <w:r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sz w:val="20"/>
                <w:szCs w:val="20"/>
              </w:rPr>
            </w:pPr>
            <w:r w:rsidRPr="00506491">
              <w:rPr>
                <w:sz w:val="20"/>
                <w:szCs w:val="20"/>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rPr>
                <w:sz w:val="20"/>
                <w:szCs w:val="20"/>
              </w:rPr>
            </w:pPr>
            <w:r w:rsidRPr="00506491">
              <w:rPr>
                <w:sz w:val="20"/>
                <w:szCs w:val="20"/>
              </w:rPr>
              <w:t xml:space="preserve">Termin </w:t>
            </w:r>
            <w:r w:rsidRPr="00682EAF">
              <w:rPr>
                <w:sz w:val="20"/>
                <w:szCs w:val="20"/>
              </w:rPr>
              <w:t>dostawy towaru</w:t>
            </w:r>
            <w:r w:rsidRPr="00506491">
              <w:rPr>
                <w:sz w:val="20"/>
                <w:szCs w:val="20"/>
              </w:rPr>
              <w:t xml:space="preserve"> </w:t>
            </w:r>
            <w:r>
              <w:rPr>
                <w:sz w:val="20"/>
                <w:szCs w:val="20"/>
              </w:rPr>
              <w:t xml:space="preserve">i </w:t>
            </w:r>
            <w:r w:rsidRPr="00380D4B">
              <w:rPr>
                <w:sz w:val="20"/>
                <w:szCs w:val="20"/>
              </w:rPr>
              <w:t>wymiany reklamacyjnej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b/>
                <w:sz w:val="20"/>
                <w:szCs w:val="20"/>
              </w:rPr>
            </w:pPr>
            <w:r>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ED5E35" w:rsidP="00ED5E35">
            <w:pPr>
              <w:jc w:val="center"/>
              <w:rPr>
                <w:sz w:val="20"/>
                <w:szCs w:val="20"/>
              </w:rPr>
            </w:pPr>
            <w:r>
              <w:rPr>
                <w:sz w:val="20"/>
                <w:szCs w:val="20"/>
              </w:rPr>
              <w:t>3</w:t>
            </w:r>
            <w:r w:rsidR="00380D4B">
              <w:rPr>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rPr>
                <w:sz w:val="20"/>
                <w:szCs w:val="20"/>
              </w:rPr>
            </w:pPr>
            <w:r w:rsidRPr="00506491">
              <w:rPr>
                <w:sz w:val="20"/>
                <w:szCs w:val="20"/>
              </w:rPr>
              <w:t>Termin gwarancji /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380D4B">
            <w:pPr>
              <w:jc w:val="center"/>
              <w:rPr>
                <w:b/>
                <w:sz w:val="20"/>
                <w:szCs w:val="20"/>
              </w:rPr>
            </w:pPr>
            <w:r w:rsidRPr="00385B68">
              <w:rPr>
                <w:b/>
                <w:sz w:val="20"/>
                <w:szCs w:val="20"/>
              </w:rPr>
              <w:t>1</w:t>
            </w:r>
            <w:r>
              <w:rPr>
                <w:b/>
                <w:sz w:val="20"/>
                <w:szCs w:val="20"/>
              </w:rPr>
              <w:t>5</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b/>
                <w:sz w:val="20"/>
                <w:szCs w:val="20"/>
              </w:rPr>
            </w:pPr>
            <w:r>
              <w:rPr>
                <w:b/>
                <w:bCs/>
                <w:color w:val="000000"/>
                <w:sz w:val="20"/>
                <w:szCs w:val="20"/>
              </w:rPr>
              <w:t>indywidualnie</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ED5E35" w:rsidP="00ED5E35">
            <w:pPr>
              <w:tabs>
                <w:tab w:val="left" w:pos="4182"/>
              </w:tabs>
              <w:spacing w:before="60"/>
              <w:jc w:val="center"/>
              <w:rPr>
                <w:bCs/>
                <w:color w:val="000000"/>
                <w:sz w:val="20"/>
                <w:szCs w:val="20"/>
              </w:rPr>
            </w:pPr>
            <w:r>
              <w:rPr>
                <w:bCs/>
                <w:color w:val="000000"/>
                <w:sz w:val="20"/>
                <w:szCs w:val="20"/>
              </w:rPr>
              <w:t>4</w:t>
            </w:r>
            <w:r w:rsidR="00380D4B">
              <w:rPr>
                <w:bCs/>
                <w:color w:val="000000"/>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ind w:left="71"/>
              <w:jc w:val="both"/>
              <w:outlineLvl w:val="2"/>
              <w:rPr>
                <w:color w:val="000000"/>
                <w:sz w:val="20"/>
                <w:szCs w:val="20"/>
              </w:rPr>
            </w:pPr>
            <w:r w:rsidRPr="00953C8C">
              <w:rPr>
                <w:color w:val="000000"/>
                <w:sz w:val="20"/>
                <w:szCs w:val="20"/>
              </w:rPr>
              <w:t>Wysokość  kary umownej za opóźnienie w dostawie sukcesywnej i w dostawie reklamacyjnej towaru za każdy dzień opóźnienia</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Pr>
                <w:b/>
                <w:sz w:val="20"/>
                <w:szCs w:val="20"/>
              </w:rPr>
              <w:t>5</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maksymalizacja</w:t>
            </w:r>
          </w:p>
        </w:tc>
      </w:tr>
      <w:tr w:rsidR="00380D4B" w:rsidRPr="003C0105" w:rsidTr="00ED5E35">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C0105" w:rsidRDefault="00380D4B" w:rsidP="00ED5E35">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single" w:sz="4" w:space="0" w:color="auto"/>
              <w:right w:val="nil"/>
            </w:tcBorders>
            <w:shd w:val="clear" w:color="auto" w:fill="FFFFFF"/>
          </w:tcPr>
          <w:p w:rsidR="00380D4B" w:rsidRPr="003C0105" w:rsidRDefault="00380D4B" w:rsidP="00ED5E35">
            <w:pPr>
              <w:spacing w:before="60"/>
              <w:jc w:val="center"/>
              <w:rPr>
                <w:b/>
                <w:bCs/>
              </w:rPr>
            </w:pPr>
          </w:p>
        </w:tc>
      </w:tr>
    </w:tbl>
    <w:p w:rsidR="00FC13C9" w:rsidRDefault="00FC13C9" w:rsidP="00380D4B">
      <w:pPr>
        <w:spacing w:line="276" w:lineRule="auto"/>
        <w:jc w:val="both"/>
      </w:pPr>
    </w:p>
    <w:p w:rsidR="00380D4B" w:rsidRPr="00835A53" w:rsidRDefault="00380D4B" w:rsidP="00380D4B">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380D4B" w:rsidRPr="00835A53" w:rsidRDefault="00380D4B" w:rsidP="00380D4B">
      <w:pPr>
        <w:spacing w:line="276" w:lineRule="auto"/>
        <w:ind w:left="426" w:hanging="426"/>
        <w:jc w:val="both"/>
        <w:rPr>
          <w:snapToGrid w:val="0"/>
          <w:color w:val="FF0000"/>
        </w:rPr>
      </w:pPr>
      <w:r w:rsidRPr="00835A53">
        <w:t>2.1.Wyboru najkorzystniejszej oferty dokonuje Komisja przetargowa po uprzednim sprawdzeniu, porównaniu i ocenie ofert na podstawie kryterium oceny określonym powyżej.</w:t>
      </w:r>
      <w:r w:rsidRPr="00835A53">
        <w:rPr>
          <w:snapToGrid w:val="0"/>
          <w:color w:val="FF0000"/>
        </w:rPr>
        <w:t xml:space="preserve"> </w:t>
      </w:r>
    </w:p>
    <w:p w:rsidR="00380D4B" w:rsidRPr="00835A53" w:rsidRDefault="00380D4B" w:rsidP="00380D4B">
      <w:pPr>
        <w:ind w:left="426" w:hanging="426"/>
        <w:jc w:val="both"/>
      </w:pPr>
      <w:r w:rsidRPr="00835A53">
        <w:t>2.2. O wyborze najkorzystniejszej oferty decyduje największa ilość punktów uzyskanych przez Wykonawcę, stanowiąca sumę punktów za ww. kryteria.</w:t>
      </w:r>
    </w:p>
    <w:p w:rsidR="00380D4B" w:rsidRPr="00835A53" w:rsidRDefault="00380D4B" w:rsidP="00380D4B">
      <w:pPr>
        <w:tabs>
          <w:tab w:val="left" w:pos="426"/>
        </w:tabs>
        <w:jc w:val="both"/>
      </w:pPr>
      <w:r w:rsidRPr="00835A53">
        <w:rPr>
          <w:b/>
        </w:rPr>
        <w:t>2.3</w:t>
      </w:r>
      <w:r w:rsidRPr="00835A53">
        <w:t>.</w:t>
      </w:r>
      <w:r w:rsidRPr="00835A53">
        <w:rPr>
          <w:b/>
        </w:rPr>
        <w:t xml:space="preserve"> Punkty za oferowaną cenę</w:t>
      </w:r>
      <w:r w:rsidRPr="00835A53">
        <w:t xml:space="preserve">  (wartość brutto ) wyliczamy wg wzoru:</w:t>
      </w:r>
    </w:p>
    <w:p w:rsidR="00380D4B" w:rsidRPr="00835A53" w:rsidRDefault="00380D4B" w:rsidP="00380D4B">
      <w:pPr>
        <w:ind w:left="1080"/>
        <w:rPr>
          <w:strike/>
          <w:color w:val="FF0000"/>
        </w:rPr>
      </w:pPr>
      <w:r w:rsidRPr="00835A53">
        <w:rPr>
          <w:b/>
        </w:rPr>
        <w:t xml:space="preserve">                           </w:t>
      </w: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65689599" r:id="rId10"/>
        </w:object>
      </w:r>
      <w:r w:rsidRPr="00835A53">
        <w:t xml:space="preserve"> · 100 pkt.</w:t>
      </w:r>
      <w:r w:rsidRPr="00835A53">
        <w:rPr>
          <w:strike/>
          <w:color w:val="FF0000"/>
        </w:rPr>
        <w:t xml:space="preserve"> </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proofErr w:type="spellStart"/>
      <w:r w:rsidRPr="00835A53">
        <w:t>C</w:t>
      </w:r>
      <w:r w:rsidRPr="00835A53">
        <w:rPr>
          <w:vertAlign w:val="subscript"/>
        </w:rPr>
        <w:t>min</w:t>
      </w:r>
      <w:proofErr w:type="spellEnd"/>
      <w:r w:rsidRPr="00835A53">
        <w:rPr>
          <w:vertAlign w:val="subscript"/>
        </w:rPr>
        <w:t xml:space="preserve">  </w:t>
      </w:r>
      <w:r w:rsidRPr="00835A53">
        <w:t>– cena minimalna w zbiorze ofert</w:t>
      </w:r>
    </w:p>
    <w:p w:rsidR="00380D4B" w:rsidRPr="00C659FC" w:rsidRDefault="00380D4B" w:rsidP="00380D4B">
      <w:pPr>
        <w:tabs>
          <w:tab w:val="left" w:pos="993"/>
        </w:tabs>
        <w:ind w:left="993"/>
        <w:jc w:val="both"/>
        <w:rPr>
          <w:highlight w:val="yellow"/>
        </w:rPr>
      </w:pPr>
      <w:proofErr w:type="spellStart"/>
      <w:r w:rsidRPr="00835A53">
        <w:t>C</w:t>
      </w:r>
      <w:r w:rsidRPr="00835A53">
        <w:rPr>
          <w:vertAlign w:val="subscript"/>
        </w:rPr>
        <w:t>n</w:t>
      </w:r>
      <w:proofErr w:type="spellEnd"/>
      <w:r w:rsidRPr="00835A53">
        <w:rPr>
          <w:vertAlign w:val="subscript"/>
        </w:rPr>
        <w:tab/>
        <w:t xml:space="preserve">   </w:t>
      </w:r>
      <w:r w:rsidRPr="00835A53">
        <w:t>– cena danej oferty</w:t>
      </w:r>
    </w:p>
    <w:p w:rsidR="00380D4B" w:rsidRPr="00B3528D" w:rsidRDefault="00380D4B" w:rsidP="00380D4B">
      <w:pPr>
        <w:tabs>
          <w:tab w:val="left" w:pos="993"/>
        </w:tabs>
        <w:ind w:left="993"/>
        <w:jc w:val="both"/>
      </w:pPr>
    </w:p>
    <w:p w:rsidR="00380D4B" w:rsidRPr="00385B68" w:rsidRDefault="00380D4B" w:rsidP="00380D4B">
      <w:pPr>
        <w:tabs>
          <w:tab w:val="left" w:pos="993"/>
        </w:tabs>
        <w:jc w:val="both"/>
      </w:pPr>
      <w:r>
        <w:rPr>
          <w:b/>
        </w:rPr>
        <w:t>2.4.</w:t>
      </w:r>
      <w:r w:rsidRPr="00385B68">
        <w:rPr>
          <w:b/>
        </w:rPr>
        <w:t>Punkty za termin</w:t>
      </w:r>
      <w:r w:rsidRPr="00385B68">
        <w:t xml:space="preserve"> </w:t>
      </w:r>
      <w:r w:rsidRPr="00385B68">
        <w:rPr>
          <w:b/>
        </w:rPr>
        <w:t>dostawy</w:t>
      </w:r>
      <w:r>
        <w:rPr>
          <w:b/>
        </w:rPr>
        <w:t xml:space="preserve"> towaru</w:t>
      </w:r>
      <w:r w:rsidR="00ED5E35">
        <w:rPr>
          <w:b/>
        </w:rPr>
        <w:t xml:space="preserve"> </w:t>
      </w:r>
      <w:r w:rsidR="00ED5E35" w:rsidRPr="00ED5E35">
        <w:rPr>
          <w:b/>
        </w:rPr>
        <w:t>i wymian</w:t>
      </w:r>
      <w:r w:rsidR="00ED5E35">
        <w:rPr>
          <w:b/>
        </w:rPr>
        <w:t>ę</w:t>
      </w:r>
      <w:r w:rsidR="00ED5E35" w:rsidRPr="00ED5E35">
        <w:rPr>
          <w:b/>
        </w:rPr>
        <w:t xml:space="preserve"> reklamacyjn</w:t>
      </w:r>
      <w:r w:rsidR="00ED5E35">
        <w:rPr>
          <w:b/>
        </w:rPr>
        <w:t>ą</w:t>
      </w:r>
      <w:r w:rsidR="00ED5E35" w:rsidRPr="00ED5E35">
        <w:rPr>
          <w:b/>
        </w:rPr>
        <w:t xml:space="preserve"> towaru</w:t>
      </w:r>
      <w:r>
        <w:rPr>
          <w:b/>
        </w:rPr>
        <w:t xml:space="preserve"> </w:t>
      </w:r>
      <w:r w:rsidRPr="00385B68">
        <w:rPr>
          <w:b/>
        </w:rPr>
        <w:t>– (</w:t>
      </w:r>
      <w:r w:rsidRPr="00385B68">
        <w:t>do</w:t>
      </w:r>
      <w:r>
        <w:t>stawa min.1 dzień  -  max. do 7 dni) -(</w:t>
      </w:r>
      <w:r w:rsidRPr="00385B68">
        <w:t>1% = 1 pkt.):</w:t>
      </w:r>
    </w:p>
    <w:p w:rsidR="00380D4B" w:rsidRPr="00915EE8" w:rsidRDefault="00380D4B" w:rsidP="00380D4B">
      <w:pPr>
        <w:spacing w:line="276" w:lineRule="auto"/>
        <w:ind w:left="1080"/>
      </w:pPr>
      <w:r>
        <w:rPr>
          <w:b/>
          <w:noProof/>
          <w:position w:val="-30"/>
        </w:rPr>
        <w:drawing>
          <wp:inline distT="0" distB="0" distL="0" distR="0">
            <wp:extent cx="1638300" cy="4476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915EE8">
        <w:t xml:space="preserve"> · 100 pkt. </w:t>
      </w:r>
    </w:p>
    <w:p w:rsidR="00380D4B" w:rsidRPr="002D19FC" w:rsidRDefault="00380D4B" w:rsidP="00380D4B">
      <w:pPr>
        <w:tabs>
          <w:tab w:val="left" w:pos="993"/>
        </w:tabs>
        <w:spacing w:line="276" w:lineRule="auto"/>
        <w:ind w:left="1080"/>
        <w:jc w:val="both"/>
      </w:pPr>
      <w:r w:rsidRPr="002D19FC">
        <w:t>W</w:t>
      </w:r>
      <w:r w:rsidRPr="002D19FC">
        <w:tab/>
        <w:t xml:space="preserve">  - waga kryterium %</w:t>
      </w:r>
    </w:p>
    <w:p w:rsidR="00380D4B" w:rsidRPr="002D19FC" w:rsidRDefault="00380D4B" w:rsidP="00380D4B">
      <w:pPr>
        <w:tabs>
          <w:tab w:val="left" w:pos="993"/>
        </w:tabs>
        <w:spacing w:line="276" w:lineRule="auto"/>
        <w:ind w:left="1080"/>
        <w:jc w:val="both"/>
      </w:pPr>
      <w:proofErr w:type="spellStart"/>
      <w:r w:rsidRPr="002D19FC">
        <w:t>T</w:t>
      </w:r>
      <w:r w:rsidRPr="002D19FC">
        <w:rPr>
          <w:vertAlign w:val="subscript"/>
        </w:rPr>
        <w:t>min</w:t>
      </w:r>
      <w:proofErr w:type="spellEnd"/>
      <w:r w:rsidRPr="002D19FC">
        <w:rPr>
          <w:vertAlign w:val="subscript"/>
        </w:rPr>
        <w:t xml:space="preserve">   </w:t>
      </w:r>
      <w:r w:rsidRPr="002D19FC">
        <w:t>- minimalny termin</w:t>
      </w:r>
      <w:r>
        <w:t xml:space="preserve"> dostawy </w:t>
      </w:r>
      <w:r w:rsidRPr="002D19FC">
        <w:t xml:space="preserve"> w zbiorze ofert</w:t>
      </w:r>
    </w:p>
    <w:p w:rsidR="00380D4B" w:rsidRPr="002D19FC" w:rsidRDefault="00380D4B" w:rsidP="00380D4B">
      <w:pPr>
        <w:spacing w:line="276" w:lineRule="auto"/>
        <w:ind w:left="1080"/>
        <w:jc w:val="both"/>
      </w:pPr>
      <w:proofErr w:type="spellStart"/>
      <w:r w:rsidRPr="002D19FC">
        <w:t>T</w:t>
      </w:r>
      <w:r w:rsidRPr="002D19FC">
        <w:rPr>
          <w:vertAlign w:val="subscript"/>
        </w:rPr>
        <w:t>n</w:t>
      </w:r>
      <w:proofErr w:type="spellEnd"/>
      <w:r w:rsidRPr="002D19FC">
        <w:rPr>
          <w:vertAlign w:val="subscript"/>
        </w:rPr>
        <w:tab/>
        <w:t xml:space="preserve">    </w:t>
      </w:r>
      <w:r w:rsidRPr="002D19FC">
        <w:t xml:space="preserve">- termin </w:t>
      </w:r>
      <w:r>
        <w:t xml:space="preserve">dostawy </w:t>
      </w:r>
      <w:r w:rsidRPr="002D19FC">
        <w:t>w danej ofercie</w:t>
      </w:r>
    </w:p>
    <w:p w:rsidR="00380D4B" w:rsidRPr="008D01BD" w:rsidRDefault="00380D4B" w:rsidP="00380D4B">
      <w:pPr>
        <w:tabs>
          <w:tab w:val="left" w:pos="0"/>
          <w:tab w:val="left" w:pos="993"/>
        </w:tabs>
        <w:spacing w:line="276" w:lineRule="auto"/>
        <w:jc w:val="both"/>
      </w:pPr>
      <w:r w:rsidRPr="008D01BD">
        <w:t>Zaof</w:t>
      </w:r>
      <w:r>
        <w:t>erowanie terminu dłuższego niż 5</w:t>
      </w:r>
      <w:r w:rsidRPr="008D01BD">
        <w:t xml:space="preserve"> dni spowoduje odrzucenie oferty jako niezgodnej z treścią SIWZ. Wykonawca powinien zaoferować termin dostawy sukcesywnej towaru w dniach, ściśle wg wymagań Zamawiającego tj. 1 dzień lub 2 dni lub 3 dni lub 4 dni lub 5 dni </w:t>
      </w:r>
      <w:r>
        <w:t>lub 7 dni.</w:t>
      </w:r>
    </w:p>
    <w:p w:rsidR="00380D4B" w:rsidRPr="00B3528D" w:rsidRDefault="00380D4B" w:rsidP="00380D4B">
      <w:pPr>
        <w:tabs>
          <w:tab w:val="left" w:pos="993"/>
        </w:tabs>
        <w:spacing w:line="276" w:lineRule="auto"/>
        <w:jc w:val="both"/>
      </w:pPr>
      <w:r w:rsidRPr="00B3528D">
        <w:t xml:space="preserve">W przypadku braku wpisu w Formularzu oferty terminu </w:t>
      </w:r>
      <w:r>
        <w:t xml:space="preserve">dostawy </w:t>
      </w:r>
      <w:r w:rsidRPr="00B3528D">
        <w:t xml:space="preserve">towaru, Zamawiający przyjmie do oceny i porównania ofert maksymalną liczbę dni wynoszącą </w:t>
      </w:r>
      <w:r>
        <w:t xml:space="preserve">7 </w:t>
      </w:r>
      <w:r w:rsidRPr="00B3528D">
        <w:t>dni i przyzna odpowiednią ilość punktów</w:t>
      </w:r>
      <w:r>
        <w:t>. Do umowy ostatecznej zostanie wpisane 7 dni.</w:t>
      </w:r>
    </w:p>
    <w:p w:rsidR="00380D4B" w:rsidRPr="00C659FC" w:rsidRDefault="00380D4B" w:rsidP="00380D4B">
      <w:pPr>
        <w:tabs>
          <w:tab w:val="left" w:pos="993"/>
        </w:tabs>
        <w:ind w:left="993"/>
        <w:jc w:val="both"/>
        <w:rPr>
          <w:highlight w:val="yellow"/>
        </w:rPr>
      </w:pPr>
    </w:p>
    <w:p w:rsidR="00380D4B" w:rsidRPr="00B3528D" w:rsidRDefault="00380D4B" w:rsidP="00380D4B">
      <w:pPr>
        <w:tabs>
          <w:tab w:val="left" w:pos="993"/>
        </w:tabs>
        <w:spacing w:line="276" w:lineRule="auto"/>
        <w:jc w:val="both"/>
      </w:pPr>
      <w:r w:rsidRPr="00B3528D">
        <w:rPr>
          <w:b/>
        </w:rPr>
        <w:t>2.</w:t>
      </w:r>
      <w:r>
        <w:rPr>
          <w:b/>
        </w:rPr>
        <w:t>5</w:t>
      </w:r>
      <w:r w:rsidRPr="00B3528D">
        <w:rPr>
          <w:b/>
        </w:rPr>
        <w:t>. Punkty za termin gwarancji</w:t>
      </w:r>
      <w:r>
        <w:rPr>
          <w:b/>
        </w:rPr>
        <w:t xml:space="preserve"> </w:t>
      </w:r>
      <w:r w:rsidRPr="00B3528D">
        <w:rPr>
          <w:b/>
        </w:rPr>
        <w:t>/</w:t>
      </w:r>
      <w:r>
        <w:rPr>
          <w:b/>
        </w:rPr>
        <w:t xml:space="preserve"> </w:t>
      </w:r>
      <w:r w:rsidRPr="00B3528D">
        <w:rPr>
          <w:b/>
        </w:rPr>
        <w:t xml:space="preserve">rękojmi towaru </w:t>
      </w:r>
      <w:r w:rsidRPr="00B3528D">
        <w:t xml:space="preserve">(gwarancja min. </w:t>
      </w:r>
      <w:r>
        <w:t>3 miesiące</w:t>
      </w:r>
      <w:r w:rsidRPr="00B3528D">
        <w:t xml:space="preserve"> -   max.</w:t>
      </w:r>
      <w:r>
        <w:t>1</w:t>
      </w:r>
      <w:r w:rsidR="00ED5E35">
        <w:t>2</w:t>
      </w:r>
      <w:r w:rsidRPr="00B3528D">
        <w:t xml:space="preserve"> miesięcy)  - ( 1% = 1 pkt.) :</w:t>
      </w:r>
    </w:p>
    <w:p w:rsidR="00380D4B" w:rsidRPr="00B3528D" w:rsidRDefault="00380D4B" w:rsidP="00380D4B">
      <w:pPr>
        <w:tabs>
          <w:tab w:val="left" w:pos="993"/>
        </w:tabs>
        <w:spacing w:line="276" w:lineRule="auto"/>
        <w:jc w:val="both"/>
      </w:pPr>
      <w:r>
        <w:t>3</w:t>
      </w:r>
      <w:r w:rsidRPr="00B3528D">
        <w:t xml:space="preserve"> miesi</w:t>
      </w:r>
      <w:r>
        <w:t>ące</w:t>
      </w:r>
      <w:r w:rsidRPr="00B3528D">
        <w:t xml:space="preserve"> – 0 pkt.</w:t>
      </w:r>
    </w:p>
    <w:p w:rsidR="00380D4B" w:rsidRPr="00B3528D" w:rsidRDefault="00380D4B" w:rsidP="00380D4B">
      <w:pPr>
        <w:tabs>
          <w:tab w:val="left" w:pos="993"/>
        </w:tabs>
        <w:spacing w:line="276" w:lineRule="auto"/>
        <w:jc w:val="both"/>
      </w:pPr>
      <w:r>
        <w:t>6</w:t>
      </w:r>
      <w:r w:rsidRPr="00B3528D">
        <w:t xml:space="preserve"> miesięcy – 5 pkt</w:t>
      </w:r>
    </w:p>
    <w:p w:rsidR="00380D4B" w:rsidRPr="00B3528D" w:rsidRDefault="00380D4B" w:rsidP="00380D4B">
      <w:pPr>
        <w:tabs>
          <w:tab w:val="left" w:pos="993"/>
        </w:tabs>
        <w:spacing w:line="276" w:lineRule="auto"/>
        <w:jc w:val="both"/>
      </w:pPr>
      <w:r>
        <w:t>12</w:t>
      </w:r>
      <w:r w:rsidRPr="00B3528D">
        <w:t xml:space="preserve"> miesi</w:t>
      </w:r>
      <w:r>
        <w:t>ęcy</w:t>
      </w:r>
      <w:r w:rsidRPr="00B3528D">
        <w:t xml:space="preserve"> – 10 pkt</w:t>
      </w:r>
    </w:p>
    <w:p w:rsidR="00380D4B" w:rsidRPr="00B3528D" w:rsidRDefault="00380D4B" w:rsidP="00380D4B">
      <w:pPr>
        <w:tabs>
          <w:tab w:val="left" w:pos="993"/>
        </w:tabs>
        <w:spacing w:line="276" w:lineRule="auto"/>
        <w:jc w:val="both"/>
      </w:pPr>
      <w:r w:rsidRPr="00B3528D">
        <w:t>Zaoferowanie terminu</w:t>
      </w:r>
      <w:r w:rsidRPr="00B3528D">
        <w:rPr>
          <w:b/>
        </w:rPr>
        <w:t xml:space="preserve"> gwarancji / rękojmi towaru</w:t>
      </w:r>
      <w:r w:rsidRPr="00B3528D">
        <w:t xml:space="preserve"> krótszego niż </w:t>
      </w:r>
      <w:r>
        <w:t>3</w:t>
      </w:r>
      <w:r w:rsidRPr="00B3528D">
        <w:t xml:space="preserve"> miesi</w:t>
      </w:r>
      <w:r>
        <w:t>ące</w:t>
      </w:r>
      <w:r w:rsidRPr="00B3528D">
        <w:t xml:space="preserve"> spowoduje odrzucenie oferty jako niezgodnej z treścią SIWZ.</w:t>
      </w:r>
    </w:p>
    <w:p w:rsidR="00380D4B" w:rsidRPr="00B3528D" w:rsidRDefault="00380D4B" w:rsidP="00380D4B">
      <w:pPr>
        <w:tabs>
          <w:tab w:val="left" w:pos="993"/>
        </w:tabs>
        <w:spacing w:line="276" w:lineRule="auto"/>
        <w:jc w:val="both"/>
      </w:pPr>
      <w:r w:rsidRPr="00B3528D">
        <w:t xml:space="preserve">Wykonawca powinien zaoferować termin gwarancji / rękojmi towaru w miesiącach, ściśle wg wymagań wyżej określonych przez  Zamawiającego tj. </w:t>
      </w:r>
      <w:r>
        <w:t>3</w:t>
      </w:r>
      <w:r w:rsidRPr="00B3528D">
        <w:t xml:space="preserve"> miesi</w:t>
      </w:r>
      <w:r>
        <w:t>ące</w:t>
      </w:r>
      <w:r w:rsidRPr="00B3528D">
        <w:t xml:space="preserve"> lub </w:t>
      </w:r>
      <w:r>
        <w:t>6</w:t>
      </w:r>
      <w:r w:rsidRPr="00B3528D">
        <w:t xml:space="preserve"> miesięcy lub </w:t>
      </w:r>
      <w:r>
        <w:t>12</w:t>
      </w:r>
      <w:r w:rsidRPr="00B3528D">
        <w:t xml:space="preserve"> miesi</w:t>
      </w:r>
      <w:r>
        <w:t>ęcy</w:t>
      </w:r>
      <w:r w:rsidRPr="00B3528D">
        <w:t xml:space="preserve">. W przypadku zaoferowania  innego terminu np. </w:t>
      </w:r>
      <w:r>
        <w:t>5</w:t>
      </w:r>
      <w:r w:rsidRPr="00B3528D">
        <w:t xml:space="preserve"> miesięcy – punkty będą zaokrąglane </w:t>
      </w:r>
      <w:r w:rsidRPr="00B3528D">
        <w:lastRenderedPageBreak/>
        <w:t>w dół i Wykonawca otrzyma 0 pkt., a za termin 9 miesięcy – 5 pkt. Itd. Do umowy ostatecznej zostanie wpisany faktycznie zaoferowany termin gwarancji / rękojmi towaru.</w:t>
      </w:r>
      <w:r>
        <w:t xml:space="preserve"> </w:t>
      </w:r>
      <w:r w:rsidRPr="00B3528D">
        <w:t>W przypadku zao</w:t>
      </w:r>
      <w:r>
        <w:t>ferowania okresu dłuższego niż 12 miesięcy</w:t>
      </w:r>
      <w:r w:rsidRPr="00B3528D">
        <w:t xml:space="preserve"> np. </w:t>
      </w:r>
      <w:r>
        <w:t>1</w:t>
      </w:r>
      <w:r w:rsidRPr="00B3528D">
        <w:t xml:space="preserve">6 miesięcy liczba punktów przyznanych będzie wynosiła  nadal 10, natomiast do umowy ostatecznej zostanie wpisany termin    gwarancji / rękojmi towaru zaoferowany przez wykonawcę. </w:t>
      </w:r>
    </w:p>
    <w:p w:rsidR="00380D4B" w:rsidRPr="00B3528D" w:rsidRDefault="00380D4B" w:rsidP="00380D4B">
      <w:pPr>
        <w:tabs>
          <w:tab w:val="left" w:pos="993"/>
        </w:tabs>
        <w:spacing w:line="276" w:lineRule="auto"/>
        <w:jc w:val="both"/>
      </w:pPr>
      <w:r w:rsidRPr="00B3528D">
        <w:t>W przypadku braku wpisu w Formularzu oferty terminu</w:t>
      </w:r>
      <w:r w:rsidRPr="00B3528D">
        <w:rPr>
          <w:b/>
        </w:rPr>
        <w:t xml:space="preserve"> </w:t>
      </w:r>
      <w:r w:rsidRPr="00B3528D">
        <w:t xml:space="preserve">gwarancji / rękojmi towaru, Zamawiający przyjmie do oceny i porównania ofert minimalny termin wynoszący </w:t>
      </w:r>
      <w:r>
        <w:t xml:space="preserve">3 </w:t>
      </w:r>
      <w:r w:rsidRPr="00B3528D">
        <w:t>miesi</w:t>
      </w:r>
      <w:r>
        <w:t>ące</w:t>
      </w:r>
      <w:r w:rsidRPr="00B3528D">
        <w:t xml:space="preserve"> i przyzna 0 punktów</w:t>
      </w:r>
      <w:r>
        <w:t>. Do umo</w:t>
      </w:r>
      <w:r w:rsidR="00EC454C">
        <w:t>wy ostatecznej zostanie wpisany termin 3</w:t>
      </w:r>
      <w:r>
        <w:t xml:space="preserve"> miesi</w:t>
      </w:r>
      <w:r w:rsidR="00EC454C">
        <w:t>ące</w:t>
      </w:r>
      <w:r>
        <w:t>.</w:t>
      </w:r>
    </w:p>
    <w:p w:rsidR="00380D4B" w:rsidRPr="00B3528D" w:rsidRDefault="00380D4B" w:rsidP="00380D4B">
      <w:pPr>
        <w:tabs>
          <w:tab w:val="left" w:pos="993"/>
        </w:tabs>
        <w:spacing w:line="276" w:lineRule="auto"/>
        <w:jc w:val="both"/>
      </w:pPr>
    </w:p>
    <w:p w:rsidR="00380D4B" w:rsidRPr="00B3528D" w:rsidRDefault="00380D4B" w:rsidP="00395432">
      <w:pPr>
        <w:pStyle w:val="Akapitzlist"/>
        <w:numPr>
          <w:ilvl w:val="1"/>
          <w:numId w:val="49"/>
        </w:numPr>
        <w:tabs>
          <w:tab w:val="left" w:pos="66"/>
        </w:tabs>
        <w:ind w:left="426" w:hanging="426"/>
        <w:jc w:val="both"/>
        <w:rPr>
          <w:rFonts w:ascii="Times New Roman" w:hAnsi="Times New Roman"/>
          <w:b/>
          <w:sz w:val="24"/>
          <w:szCs w:val="24"/>
        </w:rPr>
      </w:pPr>
      <w:r w:rsidRPr="00B3528D">
        <w:rPr>
          <w:rFonts w:ascii="Times New Roman" w:eastAsia="Times New Roman" w:hAnsi="Times New Roman"/>
          <w:b/>
          <w:sz w:val="24"/>
          <w:szCs w:val="24"/>
          <w:lang w:eastAsia="pl-PL"/>
        </w:rPr>
        <w:t>P</w:t>
      </w:r>
      <w:r w:rsidRPr="00B3528D">
        <w:rPr>
          <w:rFonts w:ascii="Times New Roman" w:hAnsi="Times New Roman"/>
          <w:b/>
          <w:sz w:val="24"/>
          <w:szCs w:val="24"/>
        </w:rPr>
        <w:t xml:space="preserve">unkty za wysokość kary umownej za opóźnienie w dostawie sukcesywnej i w dostawie reklamacyjnej towaru za każdy dzień opóźnienia </w:t>
      </w:r>
      <w:r w:rsidRPr="00B3528D">
        <w:rPr>
          <w:rFonts w:ascii="Times New Roman" w:hAnsi="Times New Roman"/>
          <w:sz w:val="24"/>
          <w:szCs w:val="24"/>
        </w:rPr>
        <w:t xml:space="preserve">- min. 0,5 % ceny brutto gwarantowanej części </w:t>
      </w:r>
      <w:r>
        <w:rPr>
          <w:rFonts w:ascii="Times New Roman" w:hAnsi="Times New Roman"/>
          <w:sz w:val="24"/>
          <w:szCs w:val="24"/>
        </w:rPr>
        <w:t>pakietu</w:t>
      </w:r>
      <w:r w:rsidRPr="00B3528D">
        <w:rPr>
          <w:rFonts w:ascii="Times New Roman" w:hAnsi="Times New Roman"/>
          <w:sz w:val="24"/>
          <w:szCs w:val="24"/>
        </w:rPr>
        <w:t xml:space="preserve"> za dzień opóźnienia – max. 3 % ceny brutto gwarantowanej części </w:t>
      </w:r>
      <w:r>
        <w:rPr>
          <w:rFonts w:ascii="Times New Roman" w:hAnsi="Times New Roman"/>
          <w:sz w:val="24"/>
          <w:szCs w:val="24"/>
        </w:rPr>
        <w:t>pakietu</w:t>
      </w:r>
      <w:r w:rsidRPr="00B3528D">
        <w:rPr>
          <w:rFonts w:ascii="Times New Roman" w:hAnsi="Times New Roman"/>
          <w:sz w:val="24"/>
          <w:szCs w:val="24"/>
        </w:rPr>
        <w:t xml:space="preserve"> za dzień opóźnienia) wyliczamy wg wzoru:</w:t>
      </w:r>
    </w:p>
    <w:p w:rsidR="00380D4B" w:rsidRPr="00B3528D" w:rsidRDefault="00380D4B" w:rsidP="00380D4B">
      <w:pPr>
        <w:spacing w:line="276" w:lineRule="auto"/>
        <w:ind w:left="1140"/>
      </w:pPr>
      <w:r w:rsidRPr="00B3528D">
        <w:rPr>
          <w:b/>
          <w:position w:val="-30"/>
        </w:rPr>
        <w:object w:dxaOrig="2659" w:dyaOrig="700">
          <v:shape id="_x0000_i1026" type="#_x0000_t75" style="width:134.25pt;height:35.25pt" o:ole="" fillcolor="window">
            <v:imagedata r:id="rId12" o:title=""/>
          </v:shape>
          <o:OLEObject Type="Embed" ProgID="Equation.3" ShapeID="_x0000_i1026" DrawAspect="Content" ObjectID="_1565689600" r:id="rId13"/>
        </w:object>
      </w:r>
      <w:r w:rsidRPr="00B3528D">
        <w:t xml:space="preserve"> · 100 pkt. </w:t>
      </w:r>
    </w:p>
    <w:p w:rsidR="00380D4B" w:rsidRPr="00B3528D" w:rsidRDefault="00380D4B" w:rsidP="00380D4B">
      <w:pPr>
        <w:tabs>
          <w:tab w:val="left" w:pos="993"/>
        </w:tabs>
        <w:spacing w:line="276" w:lineRule="auto"/>
        <w:ind w:left="1140"/>
        <w:jc w:val="both"/>
      </w:pPr>
      <w:r w:rsidRPr="00B3528D">
        <w:t>W    – waga kryterium (%)</w:t>
      </w:r>
    </w:p>
    <w:p w:rsidR="00380D4B" w:rsidRPr="00B3528D" w:rsidRDefault="00380D4B" w:rsidP="00380D4B">
      <w:pPr>
        <w:tabs>
          <w:tab w:val="left" w:pos="993"/>
        </w:tabs>
        <w:spacing w:line="276" w:lineRule="auto"/>
        <w:ind w:left="1140"/>
        <w:jc w:val="both"/>
      </w:pPr>
      <w:proofErr w:type="spellStart"/>
      <w:r w:rsidRPr="00B3528D">
        <w:t>K</w:t>
      </w:r>
      <w:r w:rsidRPr="00B3528D">
        <w:rPr>
          <w:vertAlign w:val="subscript"/>
        </w:rPr>
        <w:t>n</w:t>
      </w:r>
      <w:proofErr w:type="spellEnd"/>
      <w:r w:rsidRPr="00B3528D">
        <w:rPr>
          <w:vertAlign w:val="subscript"/>
        </w:rPr>
        <w:t xml:space="preserve">  </w:t>
      </w:r>
      <w:r w:rsidRPr="00B3528D">
        <w:t>– oferowany % kary umownej danej oferty</w:t>
      </w:r>
    </w:p>
    <w:p w:rsidR="00380D4B" w:rsidRPr="00B3528D" w:rsidRDefault="00380D4B" w:rsidP="00380D4B">
      <w:pPr>
        <w:tabs>
          <w:tab w:val="left" w:pos="993"/>
        </w:tabs>
        <w:spacing w:line="276" w:lineRule="auto"/>
        <w:ind w:left="1140"/>
        <w:jc w:val="both"/>
      </w:pPr>
      <w:proofErr w:type="spellStart"/>
      <w:r w:rsidRPr="00B3528D">
        <w:t>K</w:t>
      </w:r>
      <w:r w:rsidRPr="00B3528D">
        <w:rPr>
          <w:vertAlign w:val="subscript"/>
        </w:rPr>
        <w:t>max</w:t>
      </w:r>
      <w:proofErr w:type="spellEnd"/>
      <w:r w:rsidRPr="00B3528D">
        <w:rPr>
          <w:vertAlign w:val="subscript"/>
        </w:rPr>
        <w:t xml:space="preserve"> </w:t>
      </w:r>
      <w:r w:rsidRPr="00B3528D">
        <w:t>– oferowany maksymalny % kary umownej w zbiorze ofert</w:t>
      </w:r>
    </w:p>
    <w:p w:rsidR="00380D4B" w:rsidRPr="00990420" w:rsidRDefault="00380D4B" w:rsidP="00380D4B">
      <w:pPr>
        <w:tabs>
          <w:tab w:val="left" w:pos="0"/>
        </w:tabs>
        <w:spacing w:line="276" w:lineRule="auto"/>
        <w:jc w:val="both"/>
      </w:pPr>
      <w:r w:rsidRPr="00990420">
        <w:t xml:space="preserve">Zaoferowanie kary umownej za opóźnienie w dostawie towaru i w dostawie reklamacyjnej towaru za każdy dzień opóźnienia poniżej 0,5% ceny brutto gwarantowanej części </w:t>
      </w:r>
      <w:r w:rsidR="00EC454C">
        <w:t>umowy</w:t>
      </w:r>
      <w:r w:rsidRPr="00990420">
        <w:t>, spowoduje odrzucenie oferty jako niezgodnej z treścią SIWZ.</w:t>
      </w:r>
    </w:p>
    <w:p w:rsidR="00380D4B" w:rsidRPr="00990420" w:rsidRDefault="00380D4B" w:rsidP="00380D4B">
      <w:pPr>
        <w:tabs>
          <w:tab w:val="left" w:pos="0"/>
        </w:tabs>
        <w:spacing w:line="276" w:lineRule="auto"/>
        <w:jc w:val="both"/>
      </w:pPr>
      <w:r w:rsidRPr="00990420">
        <w:t xml:space="preserve">W przypadku zaoferowania kary umownej za opóźnienie w dostawie towaru i w dostawie reklamacyjnej towaru za każdy dzień opóźnienia powyżej 3% ceny brutto gwarantowanej części </w:t>
      </w:r>
      <w:r w:rsidR="00EC454C">
        <w:t>umowy</w:t>
      </w:r>
      <w:r w:rsidRPr="00990420">
        <w:t>, do wzoru zostanie podstawiony max. % kary (3%), a do umowy ostatecznej zostanie wpisany faktyc</w:t>
      </w:r>
      <w:r w:rsidR="00EC454C">
        <w:t>znie zaoferowany % kary umownej.</w:t>
      </w:r>
    </w:p>
    <w:p w:rsidR="00380D4B" w:rsidRPr="00B3528D" w:rsidRDefault="00380D4B" w:rsidP="00380D4B">
      <w:pPr>
        <w:tabs>
          <w:tab w:val="left" w:pos="993"/>
        </w:tabs>
        <w:spacing w:line="276" w:lineRule="auto"/>
        <w:jc w:val="both"/>
      </w:pPr>
      <w:r w:rsidRPr="00990420">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w:t>
      </w:r>
      <w:r>
        <w:t>. Do umowy ostatecznej zostanie wpisane 0,5 %.</w:t>
      </w:r>
    </w:p>
    <w:p w:rsidR="00380D4B" w:rsidRPr="00993572" w:rsidRDefault="00380D4B" w:rsidP="00380D4B">
      <w:pPr>
        <w:jc w:val="both"/>
      </w:pPr>
      <w:r w:rsidRPr="00993572">
        <w:rPr>
          <w:b/>
        </w:rPr>
        <w:t>2.</w:t>
      </w:r>
      <w:r w:rsidR="00EC454C">
        <w:rPr>
          <w:b/>
        </w:rPr>
        <w:t>7</w:t>
      </w:r>
      <w:r w:rsidRPr="00993572">
        <w:rPr>
          <w:b/>
        </w:rPr>
        <w:t>. Ocena końcowa oferty</w:t>
      </w:r>
      <w:r w:rsidRPr="00993572">
        <w:t>:</w:t>
      </w:r>
    </w:p>
    <w:p w:rsidR="00380D4B" w:rsidRPr="00993572" w:rsidRDefault="00380D4B" w:rsidP="00380D4B">
      <w:pPr>
        <w:jc w:val="both"/>
      </w:pPr>
      <w:r w:rsidRPr="00993572">
        <w:t>Jest to suma punktów uzyskanych za powyżej wymienione kryteria.</w:t>
      </w:r>
    </w:p>
    <w:p w:rsidR="00380D4B" w:rsidRPr="00993572" w:rsidRDefault="00380D4B" w:rsidP="00380D4B">
      <w:pPr>
        <w:pStyle w:val="Akapitzlist"/>
        <w:tabs>
          <w:tab w:val="left" w:pos="567"/>
        </w:tabs>
        <w:spacing w:after="0" w:line="240" w:lineRule="auto"/>
        <w:ind w:left="66"/>
        <w:jc w:val="both"/>
        <w:rPr>
          <w:rFonts w:ascii="Times New Roman" w:hAnsi="Times New Roman"/>
          <w:b/>
          <w:sz w:val="24"/>
          <w:szCs w:val="24"/>
        </w:rPr>
      </w:pPr>
      <w:r w:rsidRPr="00993572">
        <w:rPr>
          <w:rFonts w:ascii="Times New Roman" w:hAnsi="Times New Roman"/>
          <w:b/>
          <w:sz w:val="24"/>
          <w:szCs w:val="24"/>
        </w:rPr>
        <w:t xml:space="preserve">3.  </w:t>
      </w:r>
      <w:r w:rsidRPr="00993572">
        <w:rPr>
          <w:rFonts w:ascii="Times New Roman" w:hAnsi="Times New Roman"/>
          <w:b/>
          <w:sz w:val="24"/>
          <w:szCs w:val="24"/>
          <w:u w:val="single"/>
        </w:rPr>
        <w:t>Zasady wyboru oferty i udzielenia zamówienia</w:t>
      </w:r>
    </w:p>
    <w:p w:rsidR="00380D4B" w:rsidRPr="00993572" w:rsidRDefault="00380D4B" w:rsidP="00380D4B">
      <w:pPr>
        <w:spacing w:line="276" w:lineRule="auto"/>
        <w:jc w:val="both"/>
      </w:pPr>
      <w:r w:rsidRPr="00993572">
        <w:t>Zamawiający udzieli zamówienia Wykonawcy, którego oferta:</w:t>
      </w:r>
    </w:p>
    <w:p w:rsidR="00380D4B" w:rsidRPr="00993572" w:rsidRDefault="00380D4B" w:rsidP="00380D4B">
      <w:pPr>
        <w:numPr>
          <w:ilvl w:val="0"/>
          <w:numId w:val="11"/>
        </w:numPr>
        <w:spacing w:line="276" w:lineRule="auto"/>
        <w:ind w:left="0" w:firstLine="0"/>
        <w:jc w:val="both"/>
      </w:pPr>
      <w:r w:rsidRPr="00993572">
        <w:t>odpowiada wszystkim wymaganiom przedstawionym w PZP,</w:t>
      </w:r>
    </w:p>
    <w:p w:rsidR="00380D4B" w:rsidRPr="00993572" w:rsidRDefault="00380D4B" w:rsidP="00380D4B">
      <w:pPr>
        <w:numPr>
          <w:ilvl w:val="0"/>
          <w:numId w:val="11"/>
        </w:numPr>
        <w:spacing w:line="276" w:lineRule="auto"/>
        <w:ind w:left="0" w:firstLine="0"/>
        <w:jc w:val="both"/>
      </w:pPr>
      <w:r w:rsidRPr="00993572">
        <w:t xml:space="preserve">jest zgodna z treścią SIWZ, </w:t>
      </w:r>
    </w:p>
    <w:p w:rsidR="00380D4B" w:rsidRPr="00993572" w:rsidRDefault="00380D4B" w:rsidP="00380D4B">
      <w:pPr>
        <w:numPr>
          <w:ilvl w:val="0"/>
          <w:numId w:val="11"/>
        </w:numPr>
        <w:spacing w:line="276" w:lineRule="auto"/>
        <w:ind w:left="0" w:firstLine="0"/>
        <w:jc w:val="both"/>
      </w:pPr>
      <w:r w:rsidRPr="00993572">
        <w:t>została uznana za najkorzystniejszą w oparciu o podane kryteria wyboru.</w:t>
      </w:r>
    </w:p>
    <w:p w:rsidR="00380D4B" w:rsidRDefault="00380D4B" w:rsidP="00380D4B">
      <w:pPr>
        <w:jc w:val="both"/>
      </w:pPr>
    </w:p>
    <w:p w:rsidR="00CB57F6" w:rsidRPr="00D372F9" w:rsidRDefault="00CB57F6" w:rsidP="00BE4267">
      <w:pPr>
        <w:jc w:val="both"/>
      </w:pPr>
    </w:p>
    <w:p w:rsidR="00B00294" w:rsidRPr="00796455"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9B48B3" w:rsidRPr="00684393" w:rsidRDefault="009B48B3" w:rsidP="00796455">
      <w:pPr>
        <w:spacing w:line="276" w:lineRule="auto"/>
        <w:ind w:firstLine="360"/>
        <w:jc w:val="both"/>
        <w:rPr>
          <w:color w:val="FF0000"/>
        </w:rPr>
      </w:pPr>
      <w:r w:rsidRPr="00796455">
        <w:t>Przedmiotowo istotne elementy umowy (</w:t>
      </w:r>
      <w:proofErr w:type="spellStart"/>
      <w:r w:rsidRPr="00796455">
        <w:t>essentialia</w:t>
      </w:r>
      <w:proofErr w:type="spellEnd"/>
      <w:r w:rsidRPr="00796455">
        <w:t xml:space="preserve"> </w:t>
      </w:r>
      <w:proofErr w:type="spellStart"/>
      <w:r w:rsidRPr="00796455">
        <w:t>negotii</w:t>
      </w:r>
      <w:proofErr w:type="spellEnd"/>
      <w:r w:rsidRPr="00796455">
        <w:t xml:space="preserve">)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lastRenderedPageBreak/>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C454C" w:rsidRPr="004F38EB" w:rsidRDefault="00EC454C" w:rsidP="00EC454C">
      <w:pPr>
        <w:numPr>
          <w:ilvl w:val="0"/>
          <w:numId w:val="4"/>
        </w:numPr>
        <w:spacing w:line="276" w:lineRule="auto"/>
        <w:jc w:val="both"/>
      </w:pPr>
      <w:r>
        <w:t xml:space="preserve">Wynagrodzenie nie podlega </w:t>
      </w:r>
      <w:r w:rsidRPr="004F38EB">
        <w:t>waloryzacji przez okres 12 miesięcy.</w:t>
      </w:r>
    </w:p>
    <w:p w:rsidR="00EC454C" w:rsidRDefault="00EC454C" w:rsidP="00EC454C">
      <w:pPr>
        <w:numPr>
          <w:ilvl w:val="0"/>
          <w:numId w:val="4"/>
        </w:numPr>
        <w:spacing w:line="276" w:lineRule="auto"/>
        <w:jc w:val="both"/>
      </w:pPr>
      <w:r w:rsidRPr="008C3192">
        <w:t xml:space="preserve">Zamawiający dopuszcza w formie aneksu wydłużenie terminu obowiązywania umowy nie więcej jednak </w:t>
      </w:r>
      <w:r w:rsidRPr="009A6A6E">
        <w:t xml:space="preserve">niż o </w:t>
      </w:r>
      <w:r>
        <w:t>12</w:t>
      </w:r>
      <w:r w:rsidRPr="009A6A6E">
        <w:t xml:space="preserve"> miesięcy od daty jej </w:t>
      </w:r>
      <w:r w:rsidRPr="00FE2AEB">
        <w:t xml:space="preserve">zakończenia przy czym wynagrodzenie </w:t>
      </w:r>
      <w:r w:rsidRPr="00C92B21">
        <w:t>Wykonawcy, o którym mowa</w:t>
      </w:r>
      <w:r w:rsidRPr="00FE2AEB">
        <w:t xml:space="preserve"> </w:t>
      </w:r>
      <w:r w:rsidRPr="00C92B21">
        <w:t xml:space="preserve">w: Załączniku nr 3, §4 ust. </w:t>
      </w:r>
      <w:r>
        <w:t>3</w:t>
      </w:r>
      <w:r w:rsidRPr="00C92B21">
        <w:t xml:space="preserve"> wzoru umowy może podlegać</w:t>
      </w:r>
      <w:r w:rsidRPr="00FE2AEB">
        <w:t xml:space="preserve"> waloryzacji w trakcie obowiązywania umowy w przypadku zmiany wysokości minimalnego wynagrodzenia za pracę ustalonego na podstawie art. 2 ust. 3-5 ustawy</w:t>
      </w:r>
      <w:r w:rsidRPr="008C3192">
        <w:t xml:space="preserve"> z dnia 10 października 2002 r. o mini</w:t>
      </w:r>
      <w:r>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C454C" w:rsidRDefault="00EC454C" w:rsidP="00EC454C">
      <w:pPr>
        <w:numPr>
          <w:ilvl w:val="0"/>
          <w:numId w:val="4"/>
        </w:numPr>
        <w:spacing w:line="276" w:lineRule="auto"/>
        <w:jc w:val="both"/>
      </w:pPr>
      <w:r w:rsidRPr="009A6A6E">
        <w:t>Zamawiający dopuszcza w formie aneksu zmianę umowy w przypadku zaniechania produkcji określonego</w:t>
      </w:r>
      <w:r>
        <w:t xml:space="preserve"> towaru czy</w:t>
      </w:r>
      <w:r w:rsidRPr="009A6A6E">
        <w:t xml:space="preserve"> sprzętu, zmiany numeru katalogowego lub wprowadzenia przedmiotu umowy nowej generacji. Dostarczony zamiennik/równoważnik musi spełniać co najmniej wszystkie wymagania SIWZ lub je przewyższać. Przesłanką niezbędną do takiego działania </w:t>
      </w:r>
      <w:r w:rsidRPr="009A6A6E">
        <w:lastRenderedPageBreak/>
        <w:t>Zamawiającego jest również brak wzrostu wartości netto danego przedmiotu zamówienia w porównaniu z wartością przedstawioną w umowie. Ilości zamawianego w ten sposób towaru muszą być tożsame z ilo</w:t>
      </w:r>
      <w:r>
        <w:t>ściami wynikającymi z umowy</w:t>
      </w:r>
    </w:p>
    <w:p w:rsidR="000B77DD" w:rsidRDefault="000B77DD" w:rsidP="000B77DD">
      <w:pPr>
        <w:numPr>
          <w:ilvl w:val="0"/>
          <w:numId w:val="4"/>
        </w:numPr>
        <w:spacing w:line="276" w:lineRule="auto"/>
        <w:jc w:val="both"/>
      </w:pPr>
      <w:r>
        <w:t>Zmiana siedziby Wykonawcy nie stanowi zmiany treści umowy i nie wymaga aneksu do umowy.</w:t>
      </w:r>
    </w:p>
    <w:p w:rsidR="00861B86" w:rsidRDefault="00861B86" w:rsidP="00013E20">
      <w:pPr>
        <w:jc w:val="both"/>
        <w:rPr>
          <w:b/>
        </w:rPr>
      </w:pPr>
    </w:p>
    <w:p w:rsidR="00B00294"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241ED5">
      <w:pPr>
        <w:numPr>
          <w:ilvl w:val="0"/>
          <w:numId w:val="18"/>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241ED5">
      <w:pPr>
        <w:numPr>
          <w:ilvl w:val="0"/>
          <w:numId w:val="18"/>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241ED5">
      <w:pPr>
        <w:numPr>
          <w:ilvl w:val="0"/>
          <w:numId w:val="18"/>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241ED5">
      <w:pPr>
        <w:numPr>
          <w:ilvl w:val="0"/>
          <w:numId w:val="17"/>
        </w:numPr>
        <w:spacing w:line="276" w:lineRule="auto"/>
        <w:jc w:val="both"/>
      </w:pPr>
      <w:r w:rsidRPr="0094336E">
        <w:t>koszty transportu krajowego i zagranicznego,</w:t>
      </w:r>
    </w:p>
    <w:p w:rsidR="00A23585" w:rsidRPr="0094336E" w:rsidRDefault="00A23585" w:rsidP="00241ED5">
      <w:pPr>
        <w:numPr>
          <w:ilvl w:val="0"/>
          <w:numId w:val="17"/>
        </w:numPr>
        <w:spacing w:line="276" w:lineRule="auto"/>
        <w:jc w:val="both"/>
      </w:pPr>
      <w:r w:rsidRPr="0094336E">
        <w:t>koszty ubezpieczenia towaru w kraju i za granicą,</w:t>
      </w:r>
    </w:p>
    <w:p w:rsidR="00A23585" w:rsidRPr="0094336E" w:rsidRDefault="00A23585" w:rsidP="00241ED5">
      <w:pPr>
        <w:numPr>
          <w:ilvl w:val="0"/>
          <w:numId w:val="17"/>
        </w:numPr>
        <w:spacing w:line="276" w:lineRule="auto"/>
        <w:jc w:val="both"/>
      </w:pPr>
      <w:r w:rsidRPr="0094336E">
        <w:t>opłat celnych i granicznych,</w:t>
      </w:r>
    </w:p>
    <w:p w:rsidR="00A23585" w:rsidRPr="007D62E1" w:rsidRDefault="00A23585" w:rsidP="00241ED5">
      <w:pPr>
        <w:numPr>
          <w:ilvl w:val="0"/>
          <w:numId w:val="19"/>
        </w:numPr>
        <w:tabs>
          <w:tab w:val="clear" w:pos="720"/>
          <w:tab w:val="num" w:pos="426"/>
        </w:tabs>
        <w:spacing w:line="276" w:lineRule="auto"/>
        <w:ind w:left="426"/>
        <w:jc w:val="both"/>
        <w:rPr>
          <w:b/>
        </w:rPr>
      </w:pPr>
      <w:r w:rsidRPr="000D7AB1">
        <w:t xml:space="preserve">Waluta ceny oferowanej PLN; </w:t>
      </w:r>
    </w:p>
    <w:p w:rsidR="00297BEF"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w:t>
      </w:r>
      <w:r w:rsidRPr="00B6141B">
        <w:rPr>
          <w:b/>
        </w:rPr>
        <w:t>błąd powstały w wyniku wszelkich działań matematycznych z zastrzeżeniem, że przyjmuje się, iż prawidłowo podan</w:t>
      </w:r>
      <w:r w:rsidR="00B42D75">
        <w:rPr>
          <w:b/>
        </w:rPr>
        <w:t>o liczbę jednostek miar (ilość),</w:t>
      </w:r>
      <w:r w:rsidRPr="00B6141B">
        <w:rPr>
          <w:b/>
        </w:rPr>
        <w:t xml:space="preserve"> wartość jednostkową netto</w:t>
      </w:r>
      <w:r w:rsidR="00B42D75">
        <w:rPr>
          <w:b/>
        </w:rPr>
        <w:t xml:space="preserve"> oraz stawkę podatku VAT</w:t>
      </w:r>
      <w:r w:rsidRPr="00B6141B">
        <w:rPr>
          <w:b/>
        </w:rPr>
        <w:t>. Nieprawidłowe</w:t>
      </w:r>
      <w:r>
        <w:rPr>
          <w:b/>
        </w:rPr>
        <w:t xml:space="preserv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241ED5">
      <w:pPr>
        <w:numPr>
          <w:ilvl w:val="0"/>
          <w:numId w:val="20"/>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lastRenderedPageBreak/>
        <w:t xml:space="preserve">należy złożyć do </w:t>
      </w:r>
      <w:r w:rsidR="00960FC8" w:rsidRPr="00E36A8F">
        <w:t>dnia</w:t>
      </w:r>
      <w:r w:rsidR="00A278D1">
        <w:rPr>
          <w:b/>
          <w:color w:val="FF0000"/>
        </w:rPr>
        <w:t xml:space="preserve"> </w:t>
      </w:r>
      <w:r w:rsidR="00A278D1" w:rsidRPr="00A278D1">
        <w:rPr>
          <w:b/>
        </w:rPr>
        <w:t>08.09.2017r.</w:t>
      </w:r>
      <w:r w:rsidR="0037749D" w:rsidRPr="00A278D1">
        <w:t xml:space="preserve"> </w:t>
      </w:r>
      <w:r w:rsidRPr="00A278D1">
        <w:t>do</w:t>
      </w:r>
      <w:r w:rsidRPr="00E36A8F">
        <w:t xml:space="preserve">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241ED5">
      <w:pPr>
        <w:numPr>
          <w:ilvl w:val="0"/>
          <w:numId w:val="20"/>
        </w:numPr>
        <w:spacing w:line="276" w:lineRule="auto"/>
        <w:ind w:left="426" w:hanging="426"/>
        <w:jc w:val="both"/>
      </w:pPr>
      <w:r w:rsidRPr="00EB5997">
        <w:t>Oferta powinna być złożona w sposób uniemożliwiający jej przypadkowe otwarcie.</w:t>
      </w:r>
    </w:p>
    <w:p w:rsidR="00A23585" w:rsidRPr="00EB5997" w:rsidRDefault="00A23585" w:rsidP="00241ED5">
      <w:pPr>
        <w:numPr>
          <w:ilvl w:val="0"/>
          <w:numId w:val="20"/>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241ED5">
      <w:pPr>
        <w:numPr>
          <w:ilvl w:val="0"/>
          <w:numId w:val="20"/>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94404A" w:rsidRDefault="0094404A" w:rsidP="004112D9">
      <w:pPr>
        <w:spacing w:line="276" w:lineRule="auto"/>
        <w:rPr>
          <w:b/>
        </w:rPr>
      </w:pPr>
    </w:p>
    <w:p w:rsidR="00297BEF"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97BEF" w:rsidRPr="0094404A" w:rsidRDefault="00EC454C" w:rsidP="00395432">
      <w:pPr>
        <w:numPr>
          <w:ilvl w:val="0"/>
          <w:numId w:val="45"/>
        </w:numPr>
        <w:tabs>
          <w:tab w:val="clear" w:pos="360"/>
          <w:tab w:val="num" w:pos="709"/>
        </w:tabs>
        <w:spacing w:line="276" w:lineRule="auto"/>
        <w:ind w:left="709" w:hanging="283"/>
        <w:jc w:val="both"/>
      </w:pPr>
      <w:r w:rsidRPr="0094404A">
        <w:rPr>
          <w:rFonts w:ascii="Times New RomanTimes New Roman" w:hAnsi="Times New RomanTimes New Roman"/>
        </w:rPr>
        <w:t>Jacek Golonka</w:t>
      </w:r>
      <w:r w:rsidR="00474CB3" w:rsidRPr="0094404A">
        <w:rPr>
          <w:rFonts w:ascii="Times New RomanTimes New Roman" w:hAnsi="Times New RomanTimes New Roman"/>
        </w:rPr>
        <w:t xml:space="preserve"> tel. 261 660</w:t>
      </w:r>
      <w:r w:rsidR="00474CB3" w:rsidRPr="0094404A">
        <w:rPr>
          <w:rFonts w:ascii="Times New RomanTimes New Roman" w:hAnsi="Times New RomanTimes New Roman" w:hint="eastAsia"/>
        </w:rPr>
        <w:t> </w:t>
      </w:r>
      <w:r w:rsidR="00474CB3" w:rsidRPr="0094404A">
        <w:rPr>
          <w:rFonts w:ascii="Times New RomanTimes New Roman" w:hAnsi="Times New RomanTimes New Roman"/>
        </w:rPr>
        <w:t xml:space="preserve">542 St. Specjalista Ds. Zaopatrzenia </w:t>
      </w:r>
      <w:r w:rsidR="00474CB3" w:rsidRPr="0094404A">
        <w:t>(budynek Logistyki) pok. nr 2 - w sprawach przedmiotu zamówienia</w:t>
      </w:r>
    </w:p>
    <w:p w:rsidR="00297BEF" w:rsidRPr="0094404A" w:rsidRDefault="00297BEF" w:rsidP="00395432">
      <w:pPr>
        <w:numPr>
          <w:ilvl w:val="0"/>
          <w:numId w:val="45"/>
        </w:numPr>
        <w:tabs>
          <w:tab w:val="clear" w:pos="360"/>
          <w:tab w:val="num" w:pos="709"/>
        </w:tabs>
        <w:spacing w:line="276" w:lineRule="auto"/>
        <w:ind w:left="709" w:hanging="283"/>
        <w:jc w:val="both"/>
      </w:pPr>
      <w:r w:rsidRPr="0094404A">
        <w:t xml:space="preserve">Agnieszka </w:t>
      </w:r>
      <w:r w:rsidR="0094404A" w:rsidRPr="0094404A">
        <w:t xml:space="preserve">Stanisławska </w:t>
      </w:r>
      <w:r w:rsidRPr="0094404A">
        <w:t>tel. 261 660 </w:t>
      </w:r>
      <w:r w:rsidR="0094404A" w:rsidRPr="0094404A">
        <w:t>604</w:t>
      </w:r>
      <w:r w:rsidRPr="0094404A">
        <w:t>, Sekcja Zamówień Publicznych (budynek Logistyki) pok. nr 16 - w sprawach formalnych;</w:t>
      </w:r>
    </w:p>
    <w:p w:rsidR="00297BEF" w:rsidRPr="0094404A" w:rsidRDefault="00297BEF" w:rsidP="00395432">
      <w:pPr>
        <w:numPr>
          <w:ilvl w:val="0"/>
          <w:numId w:val="45"/>
        </w:numPr>
        <w:tabs>
          <w:tab w:val="clear" w:pos="360"/>
          <w:tab w:val="num" w:pos="426"/>
          <w:tab w:val="num" w:pos="709"/>
        </w:tabs>
        <w:spacing w:line="276" w:lineRule="auto"/>
        <w:ind w:left="709" w:hanging="283"/>
        <w:jc w:val="both"/>
      </w:pPr>
      <w:r w:rsidRPr="0094404A">
        <w:t>Fax: 261 660 119, 261 660 550 - Sekcja Zamówień Publicznych.</w:t>
      </w:r>
    </w:p>
    <w:p w:rsidR="00297BEF" w:rsidRPr="0094404A" w:rsidRDefault="00297BEF" w:rsidP="00395432">
      <w:pPr>
        <w:numPr>
          <w:ilvl w:val="0"/>
          <w:numId w:val="45"/>
        </w:numPr>
        <w:tabs>
          <w:tab w:val="clear" w:pos="360"/>
          <w:tab w:val="num" w:pos="426"/>
          <w:tab w:val="num" w:pos="709"/>
        </w:tabs>
        <w:spacing w:line="276" w:lineRule="auto"/>
        <w:ind w:left="709" w:hanging="283"/>
        <w:jc w:val="both"/>
      </w:pPr>
      <w:r w:rsidRPr="0094404A">
        <w:t>Poczta e-mail: a</w:t>
      </w:r>
      <w:r w:rsidR="0094404A" w:rsidRPr="0094404A">
        <w:t>stanislawska</w:t>
      </w:r>
      <w:r w:rsidRPr="0094404A">
        <w:t>@4wsk.pl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lastRenderedPageBreak/>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A278D1">
        <w:rPr>
          <w:b/>
          <w:color w:val="FF0000"/>
        </w:rPr>
        <w:t xml:space="preserve"> </w:t>
      </w:r>
      <w:r w:rsidR="00A278D1" w:rsidRPr="00A278D1">
        <w:rPr>
          <w:b/>
        </w:rPr>
        <w:t>08.09.</w:t>
      </w:r>
      <w:r w:rsidR="00064B25" w:rsidRPr="00A278D1">
        <w:rPr>
          <w:b/>
        </w:rPr>
        <w:t>2017</w:t>
      </w:r>
      <w:r w:rsidR="0037749D" w:rsidRPr="00A278D1">
        <w:rPr>
          <w:b/>
        </w:rPr>
        <w:t>r.</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41ED5">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41ED5">
      <w:pPr>
        <w:numPr>
          <w:ilvl w:val="0"/>
          <w:numId w:val="21"/>
        </w:numPr>
        <w:spacing w:line="276" w:lineRule="auto"/>
        <w:jc w:val="both"/>
      </w:pPr>
      <w:r w:rsidRPr="000D7AB1">
        <w:t>nazwa i adres Wykonawcy</w:t>
      </w:r>
      <w:r>
        <w:t>, którego oferta jest otwierana;</w:t>
      </w:r>
    </w:p>
    <w:p w:rsidR="00A23585" w:rsidRPr="003A4807" w:rsidRDefault="00A23585" w:rsidP="00241ED5">
      <w:pPr>
        <w:numPr>
          <w:ilvl w:val="0"/>
          <w:numId w:val="21"/>
        </w:numPr>
        <w:spacing w:line="276" w:lineRule="auto"/>
        <w:jc w:val="both"/>
      </w:pPr>
      <w:r w:rsidRPr="003A4807">
        <w:t>cena oferty, termin wykonania zamówienia;</w:t>
      </w:r>
    </w:p>
    <w:p w:rsidR="00A23585" w:rsidRPr="003A4807" w:rsidRDefault="00A23585" w:rsidP="00241ED5">
      <w:pPr>
        <w:numPr>
          <w:ilvl w:val="0"/>
          <w:numId w:val="21"/>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t>
      </w:r>
      <w:r>
        <w:lastRenderedPageBreak/>
        <w:t>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41ED5">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41ED5">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41ED5">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41ED5">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lastRenderedPageBreak/>
        <w:t>Załączniki do SIWZ:</w:t>
      </w:r>
    </w:p>
    <w:p w:rsidR="005B53EC" w:rsidRPr="005B53EC" w:rsidRDefault="005B53EC" w:rsidP="00A76209">
      <w:pPr>
        <w:tabs>
          <w:tab w:val="num" w:pos="426"/>
        </w:tabs>
        <w:spacing w:line="276" w:lineRule="auto"/>
        <w:jc w:val="both"/>
        <w:rPr>
          <w:b/>
          <w:u w:val="single"/>
        </w:rPr>
      </w:pPr>
    </w:p>
    <w:p w:rsidR="00A76209" w:rsidRDefault="00A76209" w:rsidP="005B53EC">
      <w:pPr>
        <w:numPr>
          <w:ilvl w:val="0"/>
          <w:numId w:val="30"/>
        </w:numPr>
        <w:ind w:left="357" w:hanging="357"/>
        <w:jc w:val="both"/>
      </w:pPr>
      <w:r w:rsidRPr="005B53EC">
        <w:t>Formularz ofertowy – Załącznik nr 1</w:t>
      </w:r>
    </w:p>
    <w:p w:rsidR="002E4490" w:rsidRPr="005B53EC" w:rsidRDefault="002E4490" w:rsidP="005B53EC">
      <w:pPr>
        <w:numPr>
          <w:ilvl w:val="0"/>
          <w:numId w:val="30"/>
        </w:numPr>
        <w:ind w:left="357" w:hanging="357"/>
        <w:jc w:val="both"/>
      </w:pPr>
      <w:r>
        <w:t>Zestawienie asortymentowo – cenowe - Załącznik nr 2</w:t>
      </w:r>
    </w:p>
    <w:p w:rsidR="00A76209" w:rsidRPr="005B53EC" w:rsidRDefault="00A76209" w:rsidP="005B53EC">
      <w:pPr>
        <w:numPr>
          <w:ilvl w:val="0"/>
          <w:numId w:val="30"/>
        </w:numPr>
        <w:ind w:left="357" w:hanging="357"/>
        <w:jc w:val="both"/>
      </w:pPr>
      <w:r w:rsidRPr="005B53EC">
        <w:rPr>
          <w:color w:val="000000"/>
        </w:rPr>
        <w:t xml:space="preserve">Wzór umowy – Załącznik nr </w:t>
      </w:r>
      <w:r w:rsidR="002E4490">
        <w:rPr>
          <w:color w:val="000000"/>
        </w:rPr>
        <w:t>3</w:t>
      </w:r>
      <w:r w:rsidRPr="005B53EC">
        <w:rPr>
          <w:color w:val="000000"/>
        </w:rPr>
        <w:t xml:space="preserve"> (</w:t>
      </w:r>
      <w:r w:rsidRPr="005B53EC">
        <w:t xml:space="preserve">zaleca się) </w:t>
      </w:r>
    </w:p>
    <w:p w:rsidR="00BD36B2" w:rsidRPr="005B53EC" w:rsidRDefault="00BD36B2" w:rsidP="005B53EC">
      <w:pPr>
        <w:numPr>
          <w:ilvl w:val="0"/>
          <w:numId w:val="30"/>
        </w:numPr>
        <w:ind w:left="357" w:hanging="357"/>
        <w:jc w:val="both"/>
      </w:pPr>
      <w:r w:rsidRPr="005B53EC">
        <w:t>Oświadczenie o przynależności do grup kapita</w:t>
      </w:r>
      <w:r w:rsidR="00297BEF" w:rsidRPr="005B53EC">
        <w:t xml:space="preserve">łowych – (wzór) – Załącznik nr </w:t>
      </w:r>
      <w:r w:rsidR="002E4490">
        <w:t>4</w:t>
      </w:r>
    </w:p>
    <w:p w:rsidR="002E4490" w:rsidRDefault="00297BEF" w:rsidP="005B53EC">
      <w:pPr>
        <w:numPr>
          <w:ilvl w:val="0"/>
          <w:numId w:val="30"/>
        </w:numPr>
        <w:ind w:left="357" w:hanging="357"/>
        <w:jc w:val="both"/>
      </w:pPr>
      <w:r w:rsidRPr="005B53EC">
        <w:t xml:space="preserve">Oświadczenie o braku podstaw do wykluczenia z postępowania (wzór) – Załącznik Nr </w:t>
      </w:r>
      <w:r w:rsidR="002E4490">
        <w:t>5</w:t>
      </w:r>
    </w:p>
    <w:p w:rsidR="00297BEF" w:rsidRDefault="002E4490" w:rsidP="005B53EC">
      <w:pPr>
        <w:numPr>
          <w:ilvl w:val="0"/>
          <w:numId w:val="30"/>
        </w:numPr>
        <w:ind w:left="357" w:hanging="357"/>
        <w:jc w:val="both"/>
      </w:pPr>
      <w:r w:rsidRPr="005B53EC">
        <w:t>Oświadczenie</w:t>
      </w:r>
      <w:r>
        <w:t xml:space="preserve"> dotyczące przedmiotu zamówienia - </w:t>
      </w:r>
      <w:r w:rsidRPr="005B53EC">
        <w:t>(wzór) – Załącznik nr</w:t>
      </w:r>
      <w:r>
        <w:t xml:space="preserve"> 6</w:t>
      </w:r>
    </w:p>
    <w:p w:rsidR="006F0D23" w:rsidRPr="005B53EC" w:rsidRDefault="006F0D23" w:rsidP="006F0D23">
      <w:pPr>
        <w:ind w:left="357"/>
        <w:jc w:val="both"/>
      </w:pPr>
    </w:p>
    <w:p w:rsidR="00797AC9" w:rsidRPr="005B53EC" w:rsidRDefault="00797AC9" w:rsidP="00BD36B2">
      <w:pPr>
        <w:shd w:val="clear" w:color="auto" w:fill="FFFFFF"/>
        <w:spacing w:line="276" w:lineRule="auto"/>
        <w:jc w:val="both"/>
        <w:rPr>
          <w:b/>
        </w:rPr>
      </w:pPr>
    </w:p>
    <w:p w:rsidR="0094404A" w:rsidRPr="001706CF" w:rsidRDefault="0094404A" w:rsidP="0094404A">
      <w:pPr>
        <w:ind w:left="360"/>
        <w:jc w:val="both"/>
        <w:rPr>
          <w:color w:val="FFFFFF" w:themeColor="background1"/>
          <w:sz w:val="20"/>
          <w:szCs w:val="20"/>
          <w:highlight w:val="yellow"/>
        </w:rPr>
      </w:pPr>
    </w:p>
    <w:p w:rsidR="0094404A" w:rsidRPr="001706CF" w:rsidRDefault="0094404A" w:rsidP="0094404A">
      <w:pPr>
        <w:spacing w:line="276" w:lineRule="auto"/>
        <w:jc w:val="both"/>
        <w:rPr>
          <w:b/>
          <w:color w:val="FFFFFF" w:themeColor="background1"/>
        </w:rPr>
      </w:pPr>
    </w:p>
    <w:p w:rsidR="0094404A" w:rsidRPr="001706CF" w:rsidRDefault="0094404A" w:rsidP="0094404A">
      <w:pPr>
        <w:spacing w:line="276" w:lineRule="auto"/>
        <w:jc w:val="both"/>
        <w:rPr>
          <w:b/>
          <w:color w:val="FFFFFF" w:themeColor="background1"/>
        </w:rPr>
      </w:pPr>
      <w:r w:rsidRPr="001706CF">
        <w:rPr>
          <w:b/>
          <w:color w:val="FFFFFF" w:themeColor="background1"/>
        </w:rPr>
        <w:t>Członkowie komisji przetargowej:</w:t>
      </w:r>
      <w:bookmarkStart w:id="1" w:name="_GoBack"/>
      <w:bookmarkEnd w:id="1"/>
    </w:p>
    <w:p w:rsidR="0094404A" w:rsidRPr="001706CF" w:rsidRDefault="0094404A" w:rsidP="0094404A">
      <w:pPr>
        <w:spacing w:line="276" w:lineRule="auto"/>
        <w:jc w:val="both"/>
        <w:rPr>
          <w:b/>
          <w:color w:val="FFFFFF" w:themeColor="background1"/>
        </w:rPr>
      </w:pPr>
    </w:p>
    <w:p w:rsidR="0094404A" w:rsidRPr="001706CF" w:rsidRDefault="0094404A" w:rsidP="0094404A">
      <w:pPr>
        <w:numPr>
          <w:ilvl w:val="0"/>
          <w:numId w:val="63"/>
        </w:numPr>
        <w:jc w:val="both"/>
        <w:rPr>
          <w:color w:val="FFFFFF" w:themeColor="background1"/>
        </w:rPr>
      </w:pPr>
      <w:r w:rsidRPr="001706CF">
        <w:rPr>
          <w:color w:val="FFFFFF" w:themeColor="background1"/>
        </w:rPr>
        <w:t>Przewodniczący Komisji - Piotr Strąk</w:t>
      </w:r>
      <w:r w:rsidRPr="001706CF">
        <w:rPr>
          <w:color w:val="FFFFFF" w:themeColor="background1"/>
        </w:rPr>
        <w:tab/>
      </w:r>
      <w:r w:rsidRPr="001706CF">
        <w:rPr>
          <w:color w:val="FFFFFF" w:themeColor="background1"/>
        </w:rPr>
        <w:tab/>
      </w:r>
      <w:r w:rsidRPr="001706CF">
        <w:rPr>
          <w:color w:val="FFFFFF" w:themeColor="background1"/>
        </w:rPr>
        <w:tab/>
        <w:t xml:space="preserve">           ……………………………..</w:t>
      </w:r>
    </w:p>
    <w:p w:rsidR="0094404A" w:rsidRPr="001706CF" w:rsidRDefault="0094404A" w:rsidP="0094404A">
      <w:pPr>
        <w:ind w:left="5670"/>
        <w:jc w:val="center"/>
        <w:rPr>
          <w:color w:val="FFFFFF" w:themeColor="background1"/>
          <w:sz w:val="16"/>
          <w:szCs w:val="16"/>
        </w:rPr>
      </w:pPr>
      <w:r w:rsidRPr="001706CF">
        <w:rPr>
          <w:color w:val="FFFFFF" w:themeColor="background1"/>
          <w:sz w:val="16"/>
          <w:szCs w:val="16"/>
        </w:rPr>
        <w:t>zapoznałem się i akceptuję</w:t>
      </w:r>
    </w:p>
    <w:p w:rsidR="0094404A" w:rsidRPr="001706CF" w:rsidRDefault="0094404A" w:rsidP="0094404A">
      <w:pPr>
        <w:numPr>
          <w:ilvl w:val="0"/>
          <w:numId w:val="63"/>
        </w:numPr>
        <w:tabs>
          <w:tab w:val="num" w:pos="426"/>
        </w:tabs>
        <w:ind w:left="426"/>
        <w:jc w:val="both"/>
        <w:rPr>
          <w:color w:val="FFFFFF" w:themeColor="background1"/>
        </w:rPr>
      </w:pPr>
      <w:r w:rsidRPr="001706CF">
        <w:rPr>
          <w:color w:val="FFFFFF" w:themeColor="background1"/>
        </w:rPr>
        <w:t>Zastępca Przewodniczącego –Sławomir Orłowski</w:t>
      </w:r>
      <w:r w:rsidRPr="001706CF">
        <w:rPr>
          <w:color w:val="FFFFFF" w:themeColor="background1"/>
        </w:rPr>
        <w:tab/>
        <w:t xml:space="preserve">            ……………………………..</w:t>
      </w:r>
    </w:p>
    <w:p w:rsidR="0094404A" w:rsidRPr="001706CF" w:rsidRDefault="0094404A" w:rsidP="0094404A">
      <w:pPr>
        <w:ind w:left="5244" w:firstLine="420"/>
        <w:jc w:val="center"/>
        <w:rPr>
          <w:color w:val="FFFFFF" w:themeColor="background1"/>
          <w:sz w:val="16"/>
          <w:szCs w:val="16"/>
        </w:rPr>
      </w:pPr>
      <w:r w:rsidRPr="001706CF">
        <w:rPr>
          <w:color w:val="FFFFFF" w:themeColor="background1"/>
          <w:sz w:val="16"/>
          <w:szCs w:val="16"/>
        </w:rPr>
        <w:t xml:space="preserve">    zapoznałem się i akceptuję</w:t>
      </w:r>
      <w:r w:rsidRPr="001706CF">
        <w:rPr>
          <w:color w:val="FFFFFF" w:themeColor="background1"/>
          <w:sz w:val="16"/>
          <w:szCs w:val="16"/>
        </w:rPr>
        <w:tab/>
      </w:r>
    </w:p>
    <w:p w:rsidR="0094404A" w:rsidRPr="001706CF" w:rsidRDefault="0094404A" w:rsidP="0094404A">
      <w:pPr>
        <w:numPr>
          <w:ilvl w:val="0"/>
          <w:numId w:val="63"/>
        </w:numPr>
        <w:tabs>
          <w:tab w:val="num" w:pos="426"/>
        </w:tabs>
        <w:ind w:left="426"/>
        <w:jc w:val="both"/>
        <w:rPr>
          <w:color w:val="FFFFFF" w:themeColor="background1"/>
        </w:rPr>
      </w:pPr>
      <w:r w:rsidRPr="001706CF">
        <w:rPr>
          <w:color w:val="FFFFFF" w:themeColor="background1"/>
        </w:rPr>
        <w:t>Członek Komisji – Jacek Golonka</w:t>
      </w:r>
      <w:r w:rsidRPr="001706CF">
        <w:rPr>
          <w:color w:val="FFFFFF" w:themeColor="background1"/>
        </w:rPr>
        <w:tab/>
        <w:t xml:space="preserve">                                     …………………….………..</w:t>
      </w:r>
    </w:p>
    <w:p w:rsidR="0094404A" w:rsidRPr="001706CF" w:rsidRDefault="0094404A" w:rsidP="0094404A">
      <w:pPr>
        <w:tabs>
          <w:tab w:val="left" w:pos="4536"/>
        </w:tabs>
        <w:ind w:left="4536"/>
        <w:jc w:val="center"/>
        <w:rPr>
          <w:color w:val="FFFFFF" w:themeColor="background1"/>
          <w:sz w:val="16"/>
          <w:szCs w:val="16"/>
        </w:rPr>
      </w:pPr>
      <w:r w:rsidRPr="001706CF">
        <w:rPr>
          <w:color w:val="FFFFFF" w:themeColor="background1"/>
          <w:sz w:val="16"/>
          <w:szCs w:val="16"/>
        </w:rPr>
        <w:tab/>
      </w:r>
      <w:r w:rsidRPr="001706CF">
        <w:rPr>
          <w:color w:val="FFFFFF" w:themeColor="background1"/>
          <w:sz w:val="16"/>
          <w:szCs w:val="16"/>
        </w:rPr>
        <w:tab/>
        <w:t>zapoznałam się i akceptuję</w:t>
      </w:r>
    </w:p>
    <w:p w:rsidR="0094404A" w:rsidRPr="001706CF" w:rsidRDefault="0094404A" w:rsidP="0094404A">
      <w:pPr>
        <w:numPr>
          <w:ilvl w:val="0"/>
          <w:numId w:val="63"/>
        </w:numPr>
        <w:tabs>
          <w:tab w:val="num" w:pos="426"/>
        </w:tabs>
        <w:ind w:left="426"/>
        <w:jc w:val="both"/>
        <w:rPr>
          <w:color w:val="FFFFFF" w:themeColor="background1"/>
        </w:rPr>
      </w:pPr>
      <w:r w:rsidRPr="001706CF">
        <w:rPr>
          <w:color w:val="FFFFFF" w:themeColor="background1"/>
        </w:rPr>
        <w:t xml:space="preserve">Członek Komisji –Urszula </w:t>
      </w:r>
      <w:proofErr w:type="spellStart"/>
      <w:r w:rsidRPr="001706CF">
        <w:rPr>
          <w:color w:val="FFFFFF" w:themeColor="background1"/>
        </w:rPr>
        <w:t>Haberska</w:t>
      </w:r>
      <w:proofErr w:type="spellEnd"/>
      <w:r w:rsidRPr="001706CF">
        <w:rPr>
          <w:color w:val="FFFFFF" w:themeColor="background1"/>
        </w:rPr>
        <w:t xml:space="preserve">                                            …………………….………..</w:t>
      </w:r>
    </w:p>
    <w:p w:rsidR="0094404A" w:rsidRPr="001706CF" w:rsidRDefault="0094404A" w:rsidP="0094404A">
      <w:pPr>
        <w:tabs>
          <w:tab w:val="left" w:pos="4536"/>
        </w:tabs>
        <w:ind w:left="4536"/>
        <w:jc w:val="center"/>
        <w:rPr>
          <w:color w:val="FFFFFF" w:themeColor="background1"/>
          <w:sz w:val="16"/>
          <w:szCs w:val="16"/>
        </w:rPr>
      </w:pPr>
      <w:r w:rsidRPr="001706CF">
        <w:rPr>
          <w:color w:val="FFFFFF" w:themeColor="background1"/>
          <w:sz w:val="16"/>
          <w:szCs w:val="16"/>
        </w:rPr>
        <w:tab/>
      </w:r>
      <w:r w:rsidRPr="001706CF">
        <w:rPr>
          <w:color w:val="FFFFFF" w:themeColor="background1"/>
          <w:sz w:val="16"/>
          <w:szCs w:val="16"/>
        </w:rPr>
        <w:tab/>
        <w:t>zapoznałam się i akceptuję</w:t>
      </w:r>
    </w:p>
    <w:p w:rsidR="0094404A" w:rsidRPr="001706CF" w:rsidRDefault="0094404A" w:rsidP="0094404A">
      <w:pPr>
        <w:numPr>
          <w:ilvl w:val="0"/>
          <w:numId w:val="63"/>
        </w:numPr>
        <w:jc w:val="both"/>
        <w:rPr>
          <w:color w:val="FFFFFF" w:themeColor="background1"/>
        </w:rPr>
      </w:pPr>
      <w:r w:rsidRPr="001706CF">
        <w:rPr>
          <w:color w:val="FFFFFF" w:themeColor="background1"/>
        </w:rPr>
        <w:t>Członek Komisji –Jacek Janiszewski                                          …………………….………..</w:t>
      </w:r>
    </w:p>
    <w:p w:rsidR="0094404A" w:rsidRPr="001706CF" w:rsidRDefault="0094404A" w:rsidP="0094404A">
      <w:pPr>
        <w:tabs>
          <w:tab w:val="left" w:pos="4536"/>
        </w:tabs>
        <w:ind w:left="4536"/>
        <w:jc w:val="center"/>
        <w:rPr>
          <w:color w:val="FFFFFF" w:themeColor="background1"/>
          <w:sz w:val="16"/>
          <w:szCs w:val="16"/>
        </w:rPr>
      </w:pPr>
      <w:r w:rsidRPr="001706CF">
        <w:rPr>
          <w:color w:val="FFFFFF" w:themeColor="background1"/>
          <w:sz w:val="16"/>
          <w:szCs w:val="16"/>
        </w:rPr>
        <w:tab/>
      </w:r>
      <w:r w:rsidRPr="001706CF">
        <w:rPr>
          <w:color w:val="FFFFFF" w:themeColor="background1"/>
          <w:sz w:val="16"/>
          <w:szCs w:val="16"/>
        </w:rPr>
        <w:tab/>
        <w:t>zapoznałam się i akceptuję</w:t>
      </w:r>
    </w:p>
    <w:p w:rsidR="0094404A" w:rsidRPr="001706CF" w:rsidRDefault="0094404A" w:rsidP="0094404A">
      <w:pPr>
        <w:numPr>
          <w:ilvl w:val="0"/>
          <w:numId w:val="63"/>
        </w:numPr>
        <w:tabs>
          <w:tab w:val="num" w:pos="426"/>
        </w:tabs>
        <w:ind w:left="426"/>
        <w:jc w:val="both"/>
        <w:rPr>
          <w:color w:val="FFFFFF" w:themeColor="background1"/>
        </w:rPr>
      </w:pPr>
      <w:r w:rsidRPr="001706CF">
        <w:rPr>
          <w:color w:val="FFFFFF" w:themeColor="background1"/>
        </w:rPr>
        <w:t xml:space="preserve">Sekretarz -  Agnieszka Stanisławska    </w:t>
      </w:r>
      <w:r w:rsidRPr="001706CF">
        <w:rPr>
          <w:color w:val="FFFFFF" w:themeColor="background1"/>
        </w:rPr>
        <w:tab/>
        <w:t xml:space="preserve">                                        ………………….………..</w:t>
      </w:r>
    </w:p>
    <w:p w:rsidR="0094404A" w:rsidRPr="001706CF" w:rsidRDefault="0094404A" w:rsidP="0094404A">
      <w:pPr>
        <w:tabs>
          <w:tab w:val="left" w:pos="4536"/>
        </w:tabs>
        <w:ind w:left="4536"/>
        <w:jc w:val="center"/>
        <w:rPr>
          <w:color w:val="FFFFFF" w:themeColor="background1"/>
          <w:sz w:val="16"/>
          <w:szCs w:val="16"/>
        </w:rPr>
      </w:pPr>
      <w:r w:rsidRPr="001706CF">
        <w:rPr>
          <w:color w:val="FFFFFF" w:themeColor="background1"/>
          <w:sz w:val="16"/>
          <w:szCs w:val="16"/>
        </w:rPr>
        <w:tab/>
      </w:r>
      <w:r w:rsidRPr="001706CF">
        <w:rPr>
          <w:color w:val="FFFFFF" w:themeColor="background1"/>
          <w:sz w:val="16"/>
          <w:szCs w:val="16"/>
        </w:rPr>
        <w:tab/>
        <w:t>zapoznałam się i akceptuję</w:t>
      </w:r>
    </w:p>
    <w:p w:rsidR="00CF6ECA" w:rsidRDefault="0094404A" w:rsidP="0094404A">
      <w:pPr>
        <w:tabs>
          <w:tab w:val="left" w:pos="4536"/>
        </w:tabs>
        <w:spacing w:line="480" w:lineRule="auto"/>
        <w:ind w:left="4536"/>
        <w:jc w:val="right"/>
        <w:rPr>
          <w:b/>
        </w:rPr>
      </w:pPr>
      <w:r w:rsidRPr="0094404A">
        <w:rPr>
          <w:sz w:val="16"/>
          <w:szCs w:val="16"/>
        </w:rPr>
        <w:br w:type="page"/>
      </w:r>
    </w:p>
    <w:p w:rsidR="002C7BDF" w:rsidRPr="00C7572B" w:rsidRDefault="00630556" w:rsidP="00BC15D8">
      <w:pPr>
        <w:tabs>
          <w:tab w:val="left" w:pos="4536"/>
        </w:tabs>
        <w:spacing w:line="480" w:lineRule="auto"/>
        <w:ind w:left="4536"/>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0F5F6B" w:rsidRDefault="00654803" w:rsidP="008711AE">
      <w:pPr>
        <w:spacing w:line="276" w:lineRule="auto"/>
        <w:jc w:val="center"/>
        <w:rPr>
          <w:b/>
          <w:sz w:val="22"/>
          <w:szCs w:val="22"/>
        </w:rPr>
      </w:pPr>
      <w:r w:rsidRPr="00B6141B">
        <w:rPr>
          <w:b/>
          <w:i/>
          <w:sz w:val="22"/>
          <w:szCs w:val="22"/>
        </w:rPr>
        <w:t>„</w:t>
      </w:r>
      <w:r w:rsidR="00474CB3">
        <w:rPr>
          <w:b/>
        </w:rPr>
        <w:t>D</w:t>
      </w:r>
      <w:r w:rsidR="00474CB3" w:rsidRPr="00EE57F0">
        <w:rPr>
          <w:b/>
        </w:rPr>
        <w:t>ostaw</w:t>
      </w:r>
      <w:r w:rsidR="00474CB3">
        <w:rPr>
          <w:b/>
        </w:rPr>
        <w:t>ę</w:t>
      </w:r>
      <w:r w:rsidR="00474CB3" w:rsidRPr="00EE57F0">
        <w:rPr>
          <w:b/>
        </w:rPr>
        <w:t xml:space="preserve"> worków foliowych do odpadów medycznych i komunalnych oraz pojemników </w:t>
      </w:r>
      <w:r w:rsidR="0094404A">
        <w:rPr>
          <w:b/>
        </w:rPr>
        <w:t xml:space="preserve">                   </w:t>
      </w:r>
      <w:r w:rsidR="00474CB3" w:rsidRPr="00EE57F0">
        <w:rPr>
          <w:b/>
        </w:rPr>
        <w:t>z tworzywa na odpady medyczne na rok 2017/2018</w:t>
      </w:r>
      <w:r w:rsidR="00474CB3">
        <w:rPr>
          <w:b/>
        </w:rPr>
        <w:t>.</w:t>
      </w:r>
      <w:r w:rsidR="00FE4E35" w:rsidRPr="00B6141B">
        <w:rPr>
          <w:b/>
          <w:sz w:val="22"/>
          <w:szCs w:val="22"/>
        </w:rPr>
        <w:t>”</w:t>
      </w:r>
      <w:r w:rsidR="0038310D">
        <w:rPr>
          <w:b/>
          <w:sz w:val="22"/>
          <w:szCs w:val="22"/>
        </w:rPr>
        <w:t xml:space="preserve"> </w:t>
      </w:r>
    </w:p>
    <w:p w:rsidR="002656BA" w:rsidRPr="000F5F6B" w:rsidRDefault="0038310D" w:rsidP="008711AE">
      <w:pPr>
        <w:spacing w:line="276" w:lineRule="auto"/>
        <w:jc w:val="center"/>
        <w:rPr>
          <w:b/>
        </w:rPr>
      </w:pPr>
      <w:r w:rsidRPr="000F5F6B">
        <w:rPr>
          <w:b/>
          <w:i/>
        </w:rPr>
        <w:t xml:space="preserve">znak sprawy: </w:t>
      </w:r>
      <w:r w:rsidR="00B47D71" w:rsidRPr="000F5F6B">
        <w:rPr>
          <w:b/>
          <w:i/>
        </w:rPr>
        <w:t>6</w:t>
      </w:r>
      <w:r w:rsidR="003379A9" w:rsidRPr="000F5F6B">
        <w:rPr>
          <w:b/>
          <w:i/>
        </w:rPr>
        <w:t>3</w:t>
      </w:r>
      <w:r w:rsidR="00BC15D8" w:rsidRPr="000F5F6B">
        <w:rPr>
          <w:b/>
          <w:i/>
        </w:rPr>
        <w:t>/</w:t>
      </w:r>
      <w:r w:rsidR="003379A9" w:rsidRPr="000F5F6B">
        <w:rPr>
          <w:b/>
          <w:i/>
        </w:rPr>
        <w:t>Log.</w:t>
      </w:r>
      <w:r w:rsidR="001D2412" w:rsidRPr="000F5F6B">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Default="002C7BDF" w:rsidP="000868B0">
      <w:pPr>
        <w:pStyle w:val="Akapitzlist"/>
        <w:numPr>
          <w:ilvl w:val="0"/>
          <w:numId w:val="31"/>
        </w:numPr>
        <w:jc w:val="both"/>
        <w:rPr>
          <w:rFonts w:ascii="Times New Roman" w:hAnsi="Times New Roman"/>
        </w:rPr>
      </w:pPr>
      <w:r w:rsidRPr="00B6141B">
        <w:rPr>
          <w:rFonts w:ascii="Times New Roman" w:hAnsi="Times New Roman"/>
        </w:rPr>
        <w:t>Oświadc</w:t>
      </w:r>
      <w:r w:rsidR="00AF47BF" w:rsidRPr="00B6141B">
        <w:rPr>
          <w:rFonts w:ascii="Times New Roman" w:hAnsi="Times New Roman"/>
        </w:rPr>
        <w:t>zamy, że oferujemy</w:t>
      </w:r>
      <w:r w:rsidR="001D16B0" w:rsidRPr="00B6141B">
        <w:rPr>
          <w:rFonts w:ascii="Times New Roman" w:hAnsi="Times New Roman"/>
          <w:b/>
        </w:rPr>
        <w:t xml:space="preserve"> </w:t>
      </w:r>
      <w:r w:rsidR="003379A9">
        <w:rPr>
          <w:rFonts w:ascii="Times New Roman" w:hAnsi="Times New Roman"/>
          <w:b/>
          <w:sz w:val="24"/>
          <w:szCs w:val="24"/>
        </w:rPr>
        <w:t>d</w:t>
      </w:r>
      <w:r w:rsidR="003379A9" w:rsidRPr="00EE57F0">
        <w:rPr>
          <w:rFonts w:ascii="Times New Roman" w:hAnsi="Times New Roman"/>
          <w:b/>
          <w:sz w:val="24"/>
          <w:szCs w:val="24"/>
        </w:rPr>
        <w:t>ostaw</w:t>
      </w:r>
      <w:r w:rsidR="003379A9">
        <w:rPr>
          <w:rFonts w:ascii="Times New Roman" w:hAnsi="Times New Roman"/>
          <w:b/>
          <w:sz w:val="24"/>
          <w:szCs w:val="24"/>
        </w:rPr>
        <w:t>ę</w:t>
      </w:r>
      <w:r w:rsidR="003379A9" w:rsidRPr="00EE57F0">
        <w:rPr>
          <w:rFonts w:ascii="Times New Roman" w:hAnsi="Times New Roman"/>
          <w:b/>
          <w:sz w:val="24"/>
          <w:szCs w:val="24"/>
        </w:rPr>
        <w:t xml:space="preserve"> worków foliowych do odpadów medycznych i komunalnych oraz pojemników z tworzywa na odpady medyczne na rok 2017/2018</w:t>
      </w:r>
      <w:r w:rsidR="00D71145" w:rsidRPr="00B6141B">
        <w:rPr>
          <w:rFonts w:ascii="Times New Roman" w:hAnsi="Times New Roman"/>
          <w:b/>
        </w:rPr>
        <w:t xml:space="preserve">, </w:t>
      </w:r>
      <w:r w:rsidRPr="00B6141B">
        <w:rPr>
          <w:rFonts w:ascii="Times New Roman" w:hAnsi="Times New Roman"/>
        </w:rPr>
        <w:t>zgodnie z wymogami zawartymi w SIWZ</w:t>
      </w:r>
      <w:r w:rsidR="00C173EA">
        <w:rPr>
          <w:rFonts w:ascii="Times New Roman" w:hAnsi="Times New Roman"/>
        </w:rPr>
        <w:t xml:space="preserve"> </w:t>
      </w:r>
      <w:r w:rsidRPr="00B6141B">
        <w:rPr>
          <w:rFonts w:ascii="Times New Roman" w:hAnsi="Times New Roman"/>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Pr>
          <w:szCs w:val="20"/>
          <w:highlight w:val="lightGray"/>
        </w:rPr>
        <w:t xml:space="preserve"> </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3379A9" w:rsidRPr="00B3528D" w:rsidRDefault="003379A9" w:rsidP="003379A9">
      <w:pPr>
        <w:jc w:val="both"/>
        <w:rPr>
          <w:sz w:val="22"/>
          <w:szCs w:val="22"/>
        </w:rPr>
      </w:pPr>
      <w:r w:rsidRPr="00B3528D">
        <w:rPr>
          <w:b/>
        </w:rPr>
        <w:t>Termin dostawy towaru</w:t>
      </w:r>
      <w:r>
        <w:rPr>
          <w:b/>
        </w:rPr>
        <w:t xml:space="preserve"> i </w:t>
      </w:r>
      <w:r w:rsidR="002E4490">
        <w:rPr>
          <w:b/>
        </w:rPr>
        <w:t xml:space="preserve">wymiany </w:t>
      </w:r>
      <w:r w:rsidRPr="00B3528D">
        <w:rPr>
          <w:b/>
        </w:rPr>
        <w:t>reklamacyjnej towaru:</w:t>
      </w:r>
      <w:r>
        <w:rPr>
          <w:b/>
          <w:i/>
          <w:highlight w:val="lightGray"/>
        </w:rPr>
        <w:t>–</w:t>
      </w:r>
      <w:r w:rsidRPr="00B3528D">
        <w:rPr>
          <w:b/>
          <w:i/>
          <w:highlight w:val="lightGray"/>
        </w:rPr>
        <w:t>……. dni</w:t>
      </w:r>
      <w:r w:rsidRPr="00B3528D">
        <w:rPr>
          <w:b/>
          <w:i/>
          <w:sz w:val="22"/>
          <w:szCs w:val="22"/>
        </w:rPr>
        <w:t xml:space="preserve">   (min. 1 dzień</w:t>
      </w:r>
      <w:r>
        <w:rPr>
          <w:b/>
          <w:i/>
          <w:sz w:val="22"/>
          <w:szCs w:val="22"/>
        </w:rPr>
        <w:t>,</w:t>
      </w:r>
      <w:r w:rsidRPr="00B3528D">
        <w:rPr>
          <w:b/>
          <w:i/>
          <w:sz w:val="22"/>
          <w:szCs w:val="22"/>
        </w:rPr>
        <w:t xml:space="preserve"> max </w:t>
      </w:r>
      <w:r>
        <w:rPr>
          <w:b/>
          <w:i/>
          <w:sz w:val="22"/>
          <w:szCs w:val="22"/>
        </w:rPr>
        <w:t>7</w:t>
      </w:r>
      <w:r w:rsidRPr="00B3528D">
        <w:rPr>
          <w:b/>
          <w:i/>
          <w:sz w:val="22"/>
          <w:szCs w:val="22"/>
        </w:rPr>
        <w:t xml:space="preserve"> dni ) </w:t>
      </w:r>
      <w:r w:rsidRPr="00B3528D">
        <w:rPr>
          <w:i/>
          <w:sz w:val="22"/>
          <w:szCs w:val="22"/>
        </w:rPr>
        <w:t>-</w:t>
      </w:r>
      <w:r w:rsidRPr="00B3528D">
        <w:rPr>
          <w:b/>
          <w:i/>
          <w:sz w:val="22"/>
          <w:szCs w:val="22"/>
        </w:rPr>
        <w:t xml:space="preserve"> </w:t>
      </w:r>
      <w:r w:rsidRPr="00B3528D">
        <w:rPr>
          <w:i/>
          <w:sz w:val="22"/>
          <w:szCs w:val="22"/>
        </w:rPr>
        <w:t xml:space="preserve">należy wpisać oferowany termin </w:t>
      </w:r>
      <w:r w:rsidRPr="00B3528D">
        <w:rPr>
          <w:i/>
          <w:sz w:val="22"/>
        </w:rPr>
        <w:t xml:space="preserve">dostawy </w:t>
      </w:r>
      <w:r w:rsidRPr="00B3528D">
        <w:rPr>
          <w:i/>
          <w:sz w:val="22"/>
          <w:szCs w:val="22"/>
        </w:rPr>
        <w:t>w dniach;</w:t>
      </w:r>
      <w:r w:rsidRPr="00B3528D">
        <w:rPr>
          <w:sz w:val="22"/>
          <w:szCs w:val="22"/>
        </w:rPr>
        <w:t xml:space="preserve"> </w:t>
      </w:r>
    </w:p>
    <w:p w:rsidR="003379A9" w:rsidRPr="00B3528D" w:rsidRDefault="003379A9" w:rsidP="003379A9">
      <w:pPr>
        <w:jc w:val="both"/>
        <w:rPr>
          <w:sz w:val="22"/>
          <w:szCs w:val="22"/>
        </w:rPr>
      </w:pPr>
    </w:p>
    <w:p w:rsidR="003379A9" w:rsidRPr="00B3528D" w:rsidRDefault="003379A9" w:rsidP="003379A9">
      <w:pPr>
        <w:jc w:val="both"/>
        <w:rPr>
          <w:sz w:val="22"/>
          <w:szCs w:val="22"/>
        </w:rPr>
      </w:pPr>
      <w:r w:rsidRPr="00B3528D">
        <w:rPr>
          <w:b/>
        </w:rPr>
        <w:t>Termin gwarancji / rękojmi towaru:</w:t>
      </w:r>
      <w:r>
        <w:rPr>
          <w:b/>
          <w:i/>
          <w:highlight w:val="lightGray"/>
        </w:rPr>
        <w:t>–</w:t>
      </w:r>
      <w:r w:rsidRPr="00B3528D">
        <w:rPr>
          <w:b/>
          <w:i/>
          <w:highlight w:val="lightGray"/>
        </w:rPr>
        <w:t>……. miesięcy</w:t>
      </w:r>
      <w:r w:rsidR="002E4490">
        <w:rPr>
          <w:b/>
          <w:i/>
        </w:rPr>
        <w:t xml:space="preserve"> </w:t>
      </w:r>
      <w:r w:rsidRPr="00B3528D">
        <w:rPr>
          <w:b/>
          <w:i/>
        </w:rPr>
        <w:t xml:space="preserve"> </w:t>
      </w:r>
      <w:r w:rsidRPr="00B3528D">
        <w:rPr>
          <w:b/>
          <w:i/>
          <w:sz w:val="22"/>
          <w:szCs w:val="22"/>
        </w:rPr>
        <w:t xml:space="preserve">(min. </w:t>
      </w:r>
      <w:r>
        <w:rPr>
          <w:b/>
          <w:i/>
          <w:sz w:val="22"/>
          <w:szCs w:val="22"/>
        </w:rPr>
        <w:t>3miesiące</w:t>
      </w:r>
      <w:r w:rsidRPr="00B3528D">
        <w:rPr>
          <w:b/>
          <w:i/>
          <w:sz w:val="22"/>
          <w:szCs w:val="22"/>
        </w:rPr>
        <w:t xml:space="preserve">, max </w:t>
      </w:r>
      <w:r>
        <w:rPr>
          <w:b/>
          <w:i/>
          <w:sz w:val="22"/>
          <w:szCs w:val="22"/>
        </w:rPr>
        <w:t>12</w:t>
      </w:r>
      <w:r w:rsidRPr="00B3528D">
        <w:rPr>
          <w:b/>
          <w:i/>
          <w:sz w:val="22"/>
          <w:szCs w:val="22"/>
        </w:rPr>
        <w:t xml:space="preserve"> miesięcy ) </w:t>
      </w:r>
      <w:r w:rsidRPr="00B3528D">
        <w:rPr>
          <w:i/>
          <w:sz w:val="22"/>
          <w:szCs w:val="22"/>
        </w:rPr>
        <w:t>-</w:t>
      </w:r>
      <w:r w:rsidRPr="00B3528D">
        <w:rPr>
          <w:b/>
          <w:i/>
          <w:sz w:val="22"/>
          <w:szCs w:val="22"/>
        </w:rPr>
        <w:t xml:space="preserve"> </w:t>
      </w:r>
      <w:r w:rsidRPr="00B3528D">
        <w:rPr>
          <w:i/>
          <w:sz w:val="22"/>
          <w:szCs w:val="22"/>
        </w:rPr>
        <w:t xml:space="preserve">należy wpisać oferowany termin gwarancji/rękojmi towaru  </w:t>
      </w:r>
      <w:r w:rsidRPr="00B3528D">
        <w:rPr>
          <w:i/>
          <w:sz w:val="22"/>
          <w:szCs w:val="22"/>
          <w:u w:val="single"/>
        </w:rPr>
        <w:t>w miesiącach</w:t>
      </w:r>
      <w:r w:rsidRPr="00B3528D">
        <w:rPr>
          <w:sz w:val="22"/>
          <w:szCs w:val="22"/>
        </w:rPr>
        <w:t>)</w:t>
      </w:r>
    </w:p>
    <w:p w:rsidR="003379A9" w:rsidRPr="00B3528D" w:rsidRDefault="003379A9" w:rsidP="003379A9">
      <w:pPr>
        <w:jc w:val="both"/>
        <w:rPr>
          <w:sz w:val="22"/>
          <w:szCs w:val="22"/>
        </w:rPr>
      </w:pPr>
    </w:p>
    <w:p w:rsidR="003379A9" w:rsidRPr="00274F2D" w:rsidRDefault="003379A9" w:rsidP="003379A9">
      <w:pPr>
        <w:jc w:val="both"/>
        <w:rPr>
          <w:b/>
          <w:i/>
          <w:sz w:val="22"/>
          <w:szCs w:val="22"/>
        </w:rPr>
      </w:pPr>
      <w:r w:rsidRPr="00B3528D">
        <w:rPr>
          <w:b/>
          <w:szCs w:val="20"/>
        </w:rPr>
        <w:t xml:space="preserve">Wysokość kary umownej za </w:t>
      </w:r>
      <w:r w:rsidRPr="00B3528D">
        <w:rPr>
          <w:b/>
          <w:sz w:val="22"/>
        </w:rPr>
        <w:t>opóźnienie</w:t>
      </w:r>
      <w:r w:rsidRPr="00B3528D">
        <w:rPr>
          <w:b/>
        </w:rPr>
        <w:t xml:space="preserve"> w dostawie sukcesywnej i w dostawie reklamacyjnej towaru za każdy dzień opóźnienia</w:t>
      </w:r>
      <w:r>
        <w:rPr>
          <w:szCs w:val="20"/>
        </w:rPr>
        <w:t>:</w:t>
      </w:r>
      <w:r w:rsidRPr="00B3528D">
        <w:rPr>
          <w:b/>
          <w:i/>
          <w:highlight w:val="lightGray"/>
        </w:rPr>
        <w:t xml:space="preserve">- </w:t>
      </w:r>
      <w:r w:rsidRPr="00B3528D">
        <w:rPr>
          <w:b/>
          <w:sz w:val="22"/>
          <w:szCs w:val="22"/>
          <w:highlight w:val="lightGray"/>
        </w:rPr>
        <w:t>….. %</w:t>
      </w:r>
      <w:r w:rsidRPr="00B3528D">
        <w:rPr>
          <w:b/>
          <w:sz w:val="22"/>
          <w:szCs w:val="22"/>
        </w:rPr>
        <w:t xml:space="preserve"> </w:t>
      </w:r>
      <w:r w:rsidRPr="00B3528D">
        <w:rPr>
          <w:b/>
          <w:i/>
          <w:sz w:val="22"/>
          <w:szCs w:val="22"/>
        </w:rPr>
        <w:t xml:space="preserve">(min. 0,5 % max 3% - </w:t>
      </w:r>
      <w:r>
        <w:rPr>
          <w:rFonts w:eastAsia="Calibri"/>
          <w:i/>
          <w:sz w:val="22"/>
          <w:szCs w:val="22"/>
          <w:lang w:eastAsia="en-US"/>
        </w:rPr>
        <w:t>należy wpisać oferowaną</w:t>
      </w:r>
      <w:r w:rsidRPr="00B3528D">
        <w:rPr>
          <w:rFonts w:eastAsia="Calibri"/>
          <w:i/>
          <w:sz w:val="22"/>
          <w:szCs w:val="22"/>
          <w:lang w:eastAsia="en-US"/>
        </w:rPr>
        <w:t xml:space="preserve"> wysokość kar</w:t>
      </w:r>
      <w:r w:rsidRPr="00B3528D">
        <w:rPr>
          <w:b/>
          <w:i/>
          <w:sz w:val="22"/>
          <w:szCs w:val="22"/>
        </w:rPr>
        <w:t>).</w:t>
      </w:r>
    </w:p>
    <w:p w:rsidR="00BC15D8" w:rsidRDefault="00BC15D8" w:rsidP="009112DF">
      <w:pPr>
        <w:ind w:left="360"/>
        <w:jc w:val="both"/>
        <w:rPr>
          <w:sz w:val="22"/>
          <w:szCs w:val="22"/>
        </w:rPr>
      </w:pPr>
    </w:p>
    <w:p w:rsidR="00E31383" w:rsidRPr="00B6141B" w:rsidRDefault="001D1AD6" w:rsidP="000868B0">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241ED5">
      <w:pPr>
        <w:numPr>
          <w:ilvl w:val="0"/>
          <w:numId w:val="10"/>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241ED5">
      <w:pPr>
        <w:numPr>
          <w:ilvl w:val="0"/>
          <w:numId w:val="10"/>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241ED5">
      <w:pPr>
        <w:numPr>
          <w:ilvl w:val="0"/>
          <w:numId w:val="10"/>
        </w:numPr>
        <w:spacing w:line="276" w:lineRule="auto"/>
        <w:ind w:left="851" w:hanging="284"/>
        <w:jc w:val="both"/>
        <w:rPr>
          <w:sz w:val="22"/>
          <w:szCs w:val="22"/>
        </w:rPr>
      </w:pPr>
      <w:r w:rsidRPr="00B6141B">
        <w:rPr>
          <w:rStyle w:val="Odwoanieprzypisudolnego"/>
          <w:b/>
          <w:sz w:val="22"/>
          <w:szCs w:val="22"/>
        </w:rPr>
        <w:lastRenderedPageBreak/>
        <w:footnoteReference w:id="4"/>
      </w:r>
      <w:r w:rsidR="00B70FD4" w:rsidRPr="00B6141B">
        <w:rPr>
          <w:sz w:val="22"/>
          <w:szCs w:val="22"/>
        </w:rPr>
        <w:t>w</w:t>
      </w:r>
      <w:r w:rsidR="00776247" w:rsidRPr="00B6141B">
        <w:rPr>
          <w:sz w:val="22"/>
          <w:szCs w:val="22"/>
        </w:rPr>
        <w:t>ybór mojej/naszej oferty:</w:t>
      </w:r>
    </w:p>
    <w:p w:rsidR="00776247" w:rsidRPr="00B6141B" w:rsidRDefault="00776247" w:rsidP="00241ED5">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241ED5">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241ED5">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241ED5">
      <w:pPr>
        <w:numPr>
          <w:ilvl w:val="0"/>
          <w:numId w:val="10"/>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241ED5">
      <w:pPr>
        <w:numPr>
          <w:ilvl w:val="0"/>
          <w:numId w:val="10"/>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0868B0">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0868B0">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0868B0">
      <w:pPr>
        <w:pStyle w:val="Akapitzlist"/>
        <w:numPr>
          <w:ilvl w:val="0"/>
          <w:numId w:val="31"/>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B6141B">
        <w:rPr>
          <w:rFonts w:ascii="Times New Roman" w:hAnsi="Times New Roman"/>
          <w:b/>
        </w:rPr>
        <w:t>t.j</w:t>
      </w:r>
      <w:proofErr w:type="spellEnd"/>
      <w:r w:rsidRPr="00B6141B">
        <w:rPr>
          <w:rFonts w:ascii="Times New Roman" w:hAnsi="Times New Roman"/>
          <w:b/>
        </w:rPr>
        <w:t>. Dz. U. z 1997r. Nr 88, poz. 553</w:t>
      </w:r>
      <w:r w:rsidR="000064B1" w:rsidRPr="00B6141B">
        <w:rPr>
          <w:rFonts w:ascii="Times New Roman" w:hAnsi="Times New Roman"/>
          <w:b/>
        </w:rPr>
        <w:t xml:space="preserve"> </w:t>
      </w:r>
      <w:r w:rsidRPr="00B6141B">
        <w:rPr>
          <w:rFonts w:ascii="Times New Roman" w:hAnsi="Times New Roman"/>
          <w:b/>
        </w:rPr>
        <w:t xml:space="preserve">z </w:t>
      </w:r>
      <w:proofErr w:type="spellStart"/>
      <w:r w:rsidRPr="00B6141B">
        <w:rPr>
          <w:rFonts w:ascii="Times New Roman" w:hAnsi="Times New Roman"/>
          <w:b/>
        </w:rPr>
        <w:t>późn</w:t>
      </w:r>
      <w:proofErr w:type="spellEnd"/>
      <w:r w:rsidRPr="00B6141B">
        <w:rPr>
          <w:rFonts w:ascii="Times New Roman" w:hAnsi="Times New Roman"/>
          <w:b/>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94404A" w:rsidRDefault="001D16B0" w:rsidP="00842FB9">
      <w:pPr>
        <w:ind w:left="5103"/>
        <w:jc w:val="center"/>
        <w:rPr>
          <w:b/>
        </w:rPr>
      </w:pPr>
      <w:r w:rsidRPr="00AE3789">
        <w:rPr>
          <w:sz w:val="16"/>
          <w:szCs w:val="16"/>
        </w:rPr>
        <w:t>uprawniającym do występowania w obrocie prawnym lub posiadających pełnomocnictw</w:t>
      </w:r>
    </w:p>
    <w:p w:rsidR="0094404A" w:rsidRDefault="0094404A">
      <w:pPr>
        <w:rPr>
          <w:b/>
        </w:rPr>
        <w:sectPr w:rsidR="0094404A">
          <w:pgSz w:w="12242" w:h="15842" w:code="1"/>
          <w:pgMar w:top="709" w:right="1412" w:bottom="851" w:left="1412" w:header="708" w:footer="708" w:gutter="0"/>
          <w:cols w:space="708"/>
        </w:sectPr>
      </w:pPr>
    </w:p>
    <w:p w:rsidR="0094404A" w:rsidRDefault="0094404A">
      <w:pPr>
        <w:rPr>
          <w:b/>
        </w:rPr>
      </w:pPr>
    </w:p>
    <w:tbl>
      <w:tblPr>
        <w:tblW w:w="14035" w:type="dxa"/>
        <w:tblInd w:w="-72" w:type="dxa"/>
        <w:tblLayout w:type="fixed"/>
        <w:tblCellMar>
          <w:left w:w="70" w:type="dxa"/>
          <w:right w:w="70" w:type="dxa"/>
        </w:tblCellMar>
        <w:tblLook w:val="04A0" w:firstRow="1" w:lastRow="0" w:firstColumn="1" w:lastColumn="0" w:noHBand="0" w:noVBand="1"/>
      </w:tblPr>
      <w:tblGrid>
        <w:gridCol w:w="600"/>
        <w:gridCol w:w="5638"/>
        <w:gridCol w:w="567"/>
        <w:gridCol w:w="1254"/>
        <w:gridCol w:w="1297"/>
        <w:gridCol w:w="1559"/>
        <w:gridCol w:w="1560"/>
        <w:gridCol w:w="1560"/>
      </w:tblGrid>
      <w:tr w:rsidR="00B84495" w:rsidRPr="002E4490" w:rsidTr="00B84495">
        <w:trPr>
          <w:trHeight w:val="330"/>
        </w:trPr>
        <w:tc>
          <w:tcPr>
            <w:tcW w:w="600" w:type="dxa"/>
            <w:tcBorders>
              <w:top w:val="nil"/>
              <w:left w:val="nil"/>
              <w:bottom w:val="nil"/>
              <w:right w:val="nil"/>
            </w:tcBorders>
            <w:shd w:val="clear" w:color="auto" w:fill="auto"/>
            <w:noWrap/>
            <w:vAlign w:val="center"/>
            <w:hideMark/>
          </w:tcPr>
          <w:p w:rsidR="00B84495" w:rsidRPr="002C16FF" w:rsidRDefault="00B84495" w:rsidP="002C16FF">
            <w:pPr>
              <w:rPr>
                <w:b/>
                <w:sz w:val="22"/>
                <w:szCs w:val="22"/>
              </w:rPr>
            </w:pPr>
            <w:bookmarkStart w:id="2" w:name="RANGE!A1:F30"/>
            <w:bookmarkEnd w:id="2"/>
          </w:p>
        </w:tc>
        <w:tc>
          <w:tcPr>
            <w:tcW w:w="5638" w:type="dxa"/>
            <w:tcBorders>
              <w:top w:val="nil"/>
              <w:left w:val="nil"/>
              <w:bottom w:val="nil"/>
              <w:right w:val="nil"/>
            </w:tcBorders>
            <w:shd w:val="clear" w:color="auto" w:fill="auto"/>
            <w:noWrap/>
            <w:vAlign w:val="center"/>
            <w:hideMark/>
          </w:tcPr>
          <w:p w:rsidR="00B84495" w:rsidRPr="002C16FF" w:rsidRDefault="00B84495" w:rsidP="00B84495">
            <w:pPr>
              <w:jc w:val="right"/>
              <w:rPr>
                <w:b/>
                <w:sz w:val="22"/>
                <w:szCs w:val="22"/>
              </w:rPr>
            </w:pPr>
            <w:r>
              <w:rPr>
                <w:b/>
                <w:sz w:val="22"/>
                <w:szCs w:val="22"/>
              </w:rPr>
              <w:t xml:space="preserve">      </w:t>
            </w:r>
            <w:r w:rsidRPr="002E4490">
              <w:rPr>
                <w:b/>
                <w:sz w:val="22"/>
                <w:szCs w:val="22"/>
              </w:rPr>
              <w:t>ZESTAWIENIE ASORTYMENTOWO - CENOWE</w:t>
            </w:r>
          </w:p>
        </w:tc>
        <w:tc>
          <w:tcPr>
            <w:tcW w:w="567" w:type="dxa"/>
            <w:tcBorders>
              <w:top w:val="nil"/>
              <w:left w:val="nil"/>
              <w:bottom w:val="nil"/>
              <w:right w:val="nil"/>
            </w:tcBorders>
            <w:shd w:val="clear" w:color="auto" w:fill="auto"/>
            <w:noWrap/>
            <w:vAlign w:val="center"/>
            <w:hideMark/>
          </w:tcPr>
          <w:p w:rsidR="00B84495" w:rsidRPr="002C16FF" w:rsidRDefault="00B84495" w:rsidP="002C16FF">
            <w:pPr>
              <w:rPr>
                <w:b/>
                <w:sz w:val="22"/>
                <w:szCs w:val="22"/>
              </w:rPr>
            </w:pPr>
          </w:p>
        </w:tc>
        <w:tc>
          <w:tcPr>
            <w:tcW w:w="1254" w:type="dxa"/>
            <w:tcBorders>
              <w:top w:val="nil"/>
              <w:left w:val="nil"/>
              <w:bottom w:val="nil"/>
              <w:right w:val="nil"/>
            </w:tcBorders>
            <w:shd w:val="clear" w:color="auto" w:fill="auto"/>
            <w:noWrap/>
            <w:vAlign w:val="center"/>
            <w:hideMark/>
          </w:tcPr>
          <w:p w:rsidR="00B84495" w:rsidRPr="002C16FF" w:rsidRDefault="00B84495" w:rsidP="002C16FF">
            <w:pPr>
              <w:rPr>
                <w:b/>
                <w:sz w:val="22"/>
                <w:szCs w:val="22"/>
              </w:rPr>
            </w:pPr>
          </w:p>
        </w:tc>
        <w:tc>
          <w:tcPr>
            <w:tcW w:w="2856" w:type="dxa"/>
            <w:gridSpan w:val="2"/>
            <w:tcBorders>
              <w:top w:val="nil"/>
              <w:left w:val="nil"/>
              <w:bottom w:val="nil"/>
              <w:right w:val="nil"/>
            </w:tcBorders>
            <w:shd w:val="clear" w:color="auto" w:fill="auto"/>
            <w:noWrap/>
            <w:vAlign w:val="center"/>
            <w:hideMark/>
          </w:tcPr>
          <w:p w:rsidR="00B84495" w:rsidRDefault="00B84495" w:rsidP="00B84495">
            <w:pPr>
              <w:jc w:val="right"/>
              <w:rPr>
                <w:b/>
                <w:sz w:val="22"/>
                <w:szCs w:val="22"/>
              </w:rPr>
            </w:pPr>
          </w:p>
          <w:p w:rsidR="00B84495" w:rsidRDefault="00B84495" w:rsidP="002C16FF">
            <w:pPr>
              <w:rPr>
                <w:b/>
                <w:sz w:val="22"/>
                <w:szCs w:val="22"/>
              </w:rPr>
            </w:pPr>
          </w:p>
          <w:p w:rsidR="00B84495" w:rsidRDefault="00B84495" w:rsidP="002C16FF">
            <w:pPr>
              <w:rPr>
                <w:b/>
                <w:sz w:val="22"/>
                <w:szCs w:val="22"/>
              </w:rPr>
            </w:pPr>
          </w:p>
          <w:p w:rsidR="00B84495" w:rsidRPr="002C16FF" w:rsidRDefault="00B84495" w:rsidP="002C16FF">
            <w:pPr>
              <w:rPr>
                <w:b/>
                <w:sz w:val="22"/>
                <w:szCs w:val="22"/>
              </w:rPr>
            </w:pPr>
          </w:p>
        </w:tc>
        <w:tc>
          <w:tcPr>
            <w:tcW w:w="1560" w:type="dxa"/>
            <w:tcBorders>
              <w:top w:val="nil"/>
              <w:left w:val="nil"/>
              <w:bottom w:val="nil"/>
              <w:right w:val="nil"/>
            </w:tcBorders>
          </w:tcPr>
          <w:p w:rsidR="00B84495" w:rsidRPr="002C16FF" w:rsidRDefault="00B84495" w:rsidP="002C16FF">
            <w:pPr>
              <w:rPr>
                <w:b/>
                <w:sz w:val="22"/>
                <w:szCs w:val="22"/>
              </w:rPr>
            </w:pPr>
          </w:p>
        </w:tc>
        <w:tc>
          <w:tcPr>
            <w:tcW w:w="1560" w:type="dxa"/>
            <w:tcBorders>
              <w:top w:val="nil"/>
              <w:left w:val="nil"/>
              <w:bottom w:val="nil"/>
              <w:right w:val="nil"/>
            </w:tcBorders>
          </w:tcPr>
          <w:p w:rsidR="00B84495" w:rsidRPr="002C16FF" w:rsidRDefault="00B84495" w:rsidP="002C16FF">
            <w:pPr>
              <w:rPr>
                <w:b/>
                <w:sz w:val="22"/>
                <w:szCs w:val="22"/>
              </w:rPr>
            </w:pPr>
            <w:r>
              <w:rPr>
                <w:b/>
                <w:sz w:val="22"/>
                <w:szCs w:val="22"/>
              </w:rPr>
              <w:t>Załącznik nr 2</w:t>
            </w:r>
          </w:p>
        </w:tc>
      </w:tr>
      <w:tr w:rsidR="00B84495" w:rsidRPr="002C16FF" w:rsidTr="00842FB9">
        <w:trPr>
          <w:trHeight w:val="68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84495" w:rsidRPr="009B54C6" w:rsidRDefault="00B84495" w:rsidP="00B84495">
            <w:pPr>
              <w:jc w:val="center"/>
              <w:rPr>
                <w:b/>
                <w:bCs/>
                <w:sz w:val="20"/>
                <w:szCs w:val="20"/>
              </w:rPr>
            </w:pPr>
            <w:r w:rsidRPr="009B54C6">
              <w:rPr>
                <w:b/>
                <w:bCs/>
                <w:sz w:val="20"/>
                <w:szCs w:val="20"/>
              </w:rPr>
              <w:t>l.p.</w:t>
            </w:r>
          </w:p>
        </w:tc>
        <w:tc>
          <w:tcPr>
            <w:tcW w:w="5638" w:type="dxa"/>
            <w:tcBorders>
              <w:top w:val="single" w:sz="4" w:space="0" w:color="auto"/>
              <w:left w:val="single" w:sz="4" w:space="0" w:color="auto"/>
              <w:bottom w:val="single" w:sz="4" w:space="0" w:color="auto"/>
              <w:right w:val="single" w:sz="4" w:space="0" w:color="auto"/>
            </w:tcBorders>
            <w:noWrap/>
            <w:vAlign w:val="center"/>
            <w:hideMark/>
          </w:tcPr>
          <w:p w:rsidR="00B84495" w:rsidRPr="009B54C6" w:rsidRDefault="00B84495" w:rsidP="00B84495">
            <w:pPr>
              <w:jc w:val="center"/>
              <w:rPr>
                <w:b/>
                <w:bCs/>
                <w:sz w:val="20"/>
                <w:szCs w:val="20"/>
              </w:rPr>
            </w:pPr>
            <w:r w:rsidRPr="009B54C6">
              <w:rPr>
                <w:b/>
                <w:bCs/>
                <w:sz w:val="20"/>
                <w:szCs w:val="20"/>
              </w:rPr>
              <w:t>przedmiot zamówienia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84495" w:rsidRPr="009B54C6" w:rsidRDefault="00B84495" w:rsidP="00B84495">
            <w:pPr>
              <w:jc w:val="center"/>
              <w:rPr>
                <w:b/>
                <w:bCs/>
                <w:sz w:val="20"/>
                <w:szCs w:val="20"/>
              </w:rPr>
            </w:pPr>
            <w:r w:rsidRPr="009B54C6">
              <w:rPr>
                <w:b/>
                <w:bCs/>
                <w:sz w:val="20"/>
                <w:szCs w:val="20"/>
              </w:rPr>
              <w:t>j.m.</w:t>
            </w:r>
          </w:p>
        </w:tc>
        <w:tc>
          <w:tcPr>
            <w:tcW w:w="1254" w:type="dxa"/>
            <w:tcBorders>
              <w:top w:val="single" w:sz="4" w:space="0" w:color="auto"/>
              <w:left w:val="single" w:sz="4" w:space="0" w:color="auto"/>
              <w:bottom w:val="single" w:sz="4" w:space="0" w:color="auto"/>
              <w:right w:val="single" w:sz="4" w:space="0" w:color="auto"/>
            </w:tcBorders>
            <w:vAlign w:val="center"/>
            <w:hideMark/>
          </w:tcPr>
          <w:p w:rsidR="00B84495" w:rsidRPr="009B54C6" w:rsidRDefault="00B84495" w:rsidP="00B84495">
            <w:pPr>
              <w:jc w:val="center"/>
              <w:rPr>
                <w:b/>
                <w:bCs/>
                <w:sz w:val="20"/>
                <w:szCs w:val="20"/>
              </w:rPr>
            </w:pPr>
            <w:r w:rsidRPr="009B54C6">
              <w:rPr>
                <w:b/>
                <w:bCs/>
                <w:sz w:val="20"/>
                <w:szCs w:val="20"/>
              </w:rPr>
              <w:t>ilość</w:t>
            </w:r>
          </w:p>
        </w:tc>
        <w:tc>
          <w:tcPr>
            <w:tcW w:w="1297" w:type="dxa"/>
            <w:tcBorders>
              <w:top w:val="single" w:sz="4" w:space="0" w:color="auto"/>
              <w:left w:val="single" w:sz="4" w:space="0" w:color="auto"/>
              <w:bottom w:val="single" w:sz="4" w:space="0" w:color="auto"/>
              <w:right w:val="single" w:sz="4" w:space="0" w:color="auto"/>
            </w:tcBorders>
            <w:vAlign w:val="center"/>
            <w:hideMark/>
          </w:tcPr>
          <w:p w:rsidR="00B84495" w:rsidRPr="009B54C6" w:rsidRDefault="00B84495" w:rsidP="00B84495">
            <w:pPr>
              <w:jc w:val="center"/>
              <w:rPr>
                <w:b/>
                <w:bCs/>
                <w:sz w:val="20"/>
                <w:szCs w:val="20"/>
              </w:rPr>
            </w:pPr>
            <w:r w:rsidRPr="009B54C6">
              <w:rPr>
                <w:b/>
                <w:bCs/>
                <w:sz w:val="20"/>
                <w:szCs w:val="20"/>
              </w:rPr>
              <w:t>wartość jednostkowa netto [zł]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84495" w:rsidRPr="009B54C6" w:rsidRDefault="00B84495" w:rsidP="00B84495">
            <w:pPr>
              <w:jc w:val="center"/>
              <w:rPr>
                <w:b/>
                <w:bCs/>
                <w:sz w:val="20"/>
                <w:szCs w:val="20"/>
              </w:rPr>
            </w:pPr>
            <w:r w:rsidRPr="009B54C6">
              <w:rPr>
                <w:b/>
                <w:bCs/>
                <w:sz w:val="20"/>
                <w:szCs w:val="20"/>
              </w:rPr>
              <w:t>wartość netto</w:t>
            </w:r>
          </w:p>
          <w:p w:rsidR="00B84495" w:rsidRPr="009B54C6" w:rsidRDefault="00B84495" w:rsidP="00B84495">
            <w:pPr>
              <w:jc w:val="center"/>
              <w:rPr>
                <w:b/>
                <w:bCs/>
                <w:sz w:val="20"/>
                <w:szCs w:val="20"/>
              </w:rPr>
            </w:pPr>
            <w:r w:rsidRPr="009B54C6">
              <w:rPr>
                <w:b/>
                <w:bCs/>
                <w:sz w:val="20"/>
                <w:szCs w:val="20"/>
              </w:rPr>
              <w:t>[zł]</w:t>
            </w:r>
          </w:p>
        </w:tc>
        <w:tc>
          <w:tcPr>
            <w:tcW w:w="1560" w:type="dxa"/>
            <w:tcBorders>
              <w:top w:val="single" w:sz="4" w:space="0" w:color="auto"/>
              <w:left w:val="single" w:sz="4" w:space="0" w:color="auto"/>
              <w:bottom w:val="single" w:sz="4" w:space="0" w:color="auto"/>
              <w:right w:val="single" w:sz="4" w:space="0" w:color="auto"/>
            </w:tcBorders>
            <w:vAlign w:val="center"/>
          </w:tcPr>
          <w:p w:rsidR="00B84495" w:rsidRPr="009B54C6" w:rsidRDefault="00B84495" w:rsidP="00B84495">
            <w:pPr>
              <w:jc w:val="center"/>
              <w:rPr>
                <w:b/>
                <w:bCs/>
                <w:sz w:val="20"/>
                <w:szCs w:val="20"/>
              </w:rPr>
            </w:pPr>
            <w:r w:rsidRPr="009B54C6">
              <w:rPr>
                <w:b/>
                <w:bCs/>
                <w:sz w:val="20"/>
                <w:szCs w:val="20"/>
              </w:rPr>
              <w:t>cena brutto</w:t>
            </w:r>
          </w:p>
          <w:p w:rsidR="00B84495" w:rsidRPr="009B54C6" w:rsidRDefault="00B84495" w:rsidP="00B84495">
            <w:pPr>
              <w:jc w:val="center"/>
              <w:rPr>
                <w:b/>
                <w:bCs/>
                <w:sz w:val="20"/>
                <w:szCs w:val="20"/>
              </w:rPr>
            </w:pPr>
            <w:r w:rsidRPr="009B54C6">
              <w:rPr>
                <w:b/>
                <w:bCs/>
                <w:sz w:val="20"/>
                <w:szCs w:val="20"/>
              </w:rPr>
              <w:t xml:space="preserve"> [zł]</w:t>
            </w:r>
          </w:p>
        </w:tc>
        <w:tc>
          <w:tcPr>
            <w:tcW w:w="1560" w:type="dxa"/>
            <w:tcBorders>
              <w:top w:val="single" w:sz="4" w:space="0" w:color="auto"/>
              <w:left w:val="single" w:sz="4" w:space="0" w:color="auto"/>
              <w:bottom w:val="single" w:sz="4" w:space="0" w:color="auto"/>
              <w:right w:val="single" w:sz="4" w:space="0" w:color="auto"/>
            </w:tcBorders>
          </w:tcPr>
          <w:p w:rsidR="00B84495" w:rsidRPr="009B54C6" w:rsidRDefault="00B84495" w:rsidP="00B84495">
            <w:pPr>
              <w:jc w:val="center"/>
              <w:rPr>
                <w:b/>
                <w:bCs/>
                <w:sz w:val="20"/>
                <w:szCs w:val="20"/>
              </w:rPr>
            </w:pPr>
            <w:r w:rsidRPr="009B54C6">
              <w:rPr>
                <w:b/>
                <w:bCs/>
                <w:sz w:val="20"/>
                <w:szCs w:val="20"/>
              </w:rPr>
              <w:t>Termin ważności ( min. 3 miesiące)</w:t>
            </w:r>
          </w:p>
        </w:tc>
      </w:tr>
      <w:tr w:rsidR="00B84495" w:rsidRPr="002C16FF" w:rsidTr="00B84495">
        <w:trPr>
          <w:trHeight w:val="64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120L </w:t>
            </w:r>
            <w:r w:rsidRPr="00842FB9">
              <w:rPr>
                <w:b/>
                <w:bCs/>
                <w:sz w:val="18"/>
                <w:szCs w:val="18"/>
              </w:rPr>
              <w:t>CZERWONY</w:t>
            </w:r>
            <w:r w:rsidRPr="00842FB9">
              <w:rPr>
                <w:sz w:val="18"/>
                <w:szCs w:val="18"/>
              </w:rPr>
              <w:t xml:space="preserve"> "DUŻY" LDP 60μ (1 rolka - 10 szt. 1 opak - 200 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110 000</w:t>
            </w:r>
          </w:p>
        </w:tc>
        <w:tc>
          <w:tcPr>
            <w:tcW w:w="1297" w:type="dxa"/>
            <w:tcBorders>
              <w:top w:val="single" w:sz="4" w:space="0" w:color="auto"/>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160L </w:t>
            </w:r>
            <w:r w:rsidRPr="00842FB9">
              <w:rPr>
                <w:b/>
                <w:bCs/>
                <w:sz w:val="18"/>
                <w:szCs w:val="18"/>
              </w:rPr>
              <w:t>CZARNY</w:t>
            </w:r>
            <w:r w:rsidRPr="00842FB9">
              <w:rPr>
                <w:sz w:val="18"/>
                <w:szCs w:val="18"/>
              </w:rPr>
              <w:t xml:space="preserve"> "DUŻY" LDP (</w:t>
            </w:r>
            <w:r w:rsidRPr="00842FB9">
              <w:rPr>
                <w:b/>
                <w:bCs/>
                <w:sz w:val="18"/>
                <w:szCs w:val="18"/>
              </w:rPr>
              <w:t>MOCNY</w:t>
            </w:r>
            <w:r w:rsidRPr="00842FB9">
              <w:rPr>
                <w:sz w:val="18"/>
                <w:szCs w:val="18"/>
              </w:rPr>
              <w:t>) 80μ (1 rolka - 10 szt. 1 opak - 100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3.</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120L </w:t>
            </w:r>
            <w:r w:rsidRPr="00842FB9">
              <w:rPr>
                <w:b/>
                <w:bCs/>
                <w:sz w:val="18"/>
                <w:szCs w:val="18"/>
              </w:rPr>
              <w:t>CZERWONY</w:t>
            </w:r>
            <w:r w:rsidRPr="00842FB9">
              <w:rPr>
                <w:sz w:val="18"/>
                <w:szCs w:val="18"/>
              </w:rPr>
              <w:t xml:space="preserve"> "DUŻY" (</w:t>
            </w:r>
            <w:r w:rsidRPr="00842FB9">
              <w:rPr>
                <w:b/>
                <w:bCs/>
                <w:sz w:val="18"/>
                <w:szCs w:val="18"/>
              </w:rPr>
              <w:t>BARDZO MOCNY)</w:t>
            </w:r>
            <w:r w:rsidRPr="00842FB9">
              <w:rPr>
                <w:sz w:val="18"/>
                <w:szCs w:val="18"/>
              </w:rPr>
              <w:t xml:space="preserve"> LDP 100μ </w:t>
            </w:r>
            <w:r w:rsidRPr="00842FB9">
              <w:rPr>
                <w:b/>
                <w:bCs/>
                <w:sz w:val="18"/>
                <w:szCs w:val="18"/>
              </w:rPr>
              <w:t xml:space="preserve">NIEPRZEZROCZYSTY </w:t>
            </w:r>
            <w:r w:rsidRPr="00842FB9">
              <w:rPr>
                <w:sz w:val="18"/>
                <w:szCs w:val="18"/>
              </w:rPr>
              <w:t>(1 rolka - 25 szt. 1 opak - 250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65 500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4.</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120L </w:t>
            </w:r>
            <w:r w:rsidRPr="00842FB9">
              <w:rPr>
                <w:b/>
                <w:bCs/>
                <w:sz w:val="18"/>
                <w:szCs w:val="18"/>
              </w:rPr>
              <w:t xml:space="preserve">NIEBIESKI </w:t>
            </w:r>
            <w:r w:rsidRPr="00842FB9">
              <w:rPr>
                <w:sz w:val="18"/>
                <w:szCs w:val="18"/>
              </w:rPr>
              <w:t>"DUŻY" LDP 60μ  (1 rolka - 10 szt. 1 opak - 200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162 000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5.</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120L </w:t>
            </w:r>
            <w:r w:rsidRPr="00842FB9">
              <w:rPr>
                <w:b/>
                <w:bCs/>
                <w:sz w:val="18"/>
                <w:szCs w:val="18"/>
              </w:rPr>
              <w:t>ŻÓŁTY</w:t>
            </w:r>
            <w:r w:rsidRPr="00842FB9">
              <w:rPr>
                <w:sz w:val="18"/>
                <w:szCs w:val="18"/>
              </w:rPr>
              <w:t xml:space="preserve"> "DUŻY" LDP (</w:t>
            </w:r>
            <w:r w:rsidRPr="00842FB9">
              <w:rPr>
                <w:b/>
                <w:bCs/>
                <w:sz w:val="18"/>
                <w:szCs w:val="18"/>
              </w:rPr>
              <w:t>MOCNY</w:t>
            </w:r>
            <w:r w:rsidRPr="00842FB9">
              <w:rPr>
                <w:sz w:val="18"/>
                <w:szCs w:val="18"/>
              </w:rPr>
              <w:t xml:space="preserve">) 80μ </w:t>
            </w:r>
            <w:r w:rsidRPr="00842FB9">
              <w:rPr>
                <w:b/>
                <w:bCs/>
                <w:sz w:val="18"/>
                <w:szCs w:val="18"/>
              </w:rPr>
              <w:t xml:space="preserve">NIEPRZEZROCZYSTY </w:t>
            </w:r>
            <w:r w:rsidRPr="00842FB9">
              <w:rPr>
                <w:sz w:val="18"/>
                <w:szCs w:val="18"/>
              </w:rPr>
              <w:t>(1 rolka - 10 szt. 1 opak - 200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3 000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6.</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60L </w:t>
            </w:r>
            <w:r w:rsidRPr="00842FB9">
              <w:rPr>
                <w:b/>
                <w:bCs/>
                <w:sz w:val="18"/>
                <w:szCs w:val="18"/>
              </w:rPr>
              <w:t>CZERWONY</w:t>
            </w:r>
            <w:r w:rsidRPr="00842FB9">
              <w:rPr>
                <w:sz w:val="18"/>
                <w:szCs w:val="18"/>
              </w:rPr>
              <w:t xml:space="preserve"> "MAŁY" HDP 15μ (1 rolka - 50 szt. 1 opak - 2500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250 000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7.</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60L </w:t>
            </w:r>
            <w:r w:rsidRPr="00842FB9">
              <w:rPr>
                <w:b/>
                <w:bCs/>
                <w:sz w:val="18"/>
                <w:szCs w:val="18"/>
              </w:rPr>
              <w:t>NIEBIESKI</w:t>
            </w:r>
            <w:r w:rsidRPr="00842FB9">
              <w:rPr>
                <w:sz w:val="18"/>
                <w:szCs w:val="18"/>
              </w:rPr>
              <w:t xml:space="preserve"> "MAŁY" HDP 15μ (1 rolka - 50 szt. 1 opak - 2500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326 000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8.</w:t>
            </w:r>
          </w:p>
        </w:tc>
        <w:tc>
          <w:tcPr>
            <w:tcW w:w="5638" w:type="dxa"/>
            <w:tcBorders>
              <w:top w:val="nil"/>
              <w:left w:val="nil"/>
              <w:bottom w:val="nil"/>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WOREK FOLIOWY 60L </w:t>
            </w:r>
            <w:r w:rsidRPr="00842FB9">
              <w:rPr>
                <w:b/>
                <w:bCs/>
                <w:sz w:val="18"/>
                <w:szCs w:val="18"/>
              </w:rPr>
              <w:t>ŻÓŁTY</w:t>
            </w:r>
            <w:r w:rsidRPr="00842FB9">
              <w:rPr>
                <w:sz w:val="18"/>
                <w:szCs w:val="18"/>
              </w:rPr>
              <w:t xml:space="preserve"> "MAŁY" HDP 15μ (1 rolka - 50 szt.1 opak - 2500 szt.)</w:t>
            </w:r>
          </w:p>
        </w:tc>
        <w:tc>
          <w:tcPr>
            <w:tcW w:w="567" w:type="dxa"/>
            <w:tcBorders>
              <w:top w:val="nil"/>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6 000</w:t>
            </w:r>
          </w:p>
        </w:tc>
        <w:tc>
          <w:tcPr>
            <w:tcW w:w="1297" w:type="dxa"/>
            <w:tcBorders>
              <w:top w:val="nil"/>
              <w:left w:val="nil"/>
              <w:bottom w:val="nil"/>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9.</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1 L KOLORU </w:t>
            </w:r>
            <w:r w:rsidRPr="00842FB9">
              <w:rPr>
                <w:b/>
                <w:bCs/>
                <w:sz w:val="18"/>
                <w:szCs w:val="18"/>
              </w:rPr>
              <w:t>CZERWONEGO</w:t>
            </w:r>
            <w:r w:rsidRPr="00842FB9">
              <w:rPr>
                <w:sz w:val="18"/>
                <w:szCs w:val="18"/>
              </w:rPr>
              <w:t xml:space="preserve"> (1 opak - 50 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2 700</w:t>
            </w:r>
          </w:p>
        </w:tc>
        <w:tc>
          <w:tcPr>
            <w:tcW w:w="1297" w:type="dxa"/>
            <w:tcBorders>
              <w:top w:val="single" w:sz="4" w:space="0" w:color="auto"/>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10.</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2 L KOLORU </w:t>
            </w:r>
            <w:r w:rsidRPr="00842FB9">
              <w:rPr>
                <w:b/>
                <w:bCs/>
                <w:sz w:val="18"/>
                <w:szCs w:val="18"/>
              </w:rPr>
              <w:t>CZERWONEGO</w:t>
            </w:r>
            <w:r w:rsidRPr="00842FB9">
              <w:rPr>
                <w:sz w:val="18"/>
                <w:szCs w:val="18"/>
              </w:rPr>
              <w:t xml:space="preserve"> (1 opak - 50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13 100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11.</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5 L KOLORU </w:t>
            </w:r>
            <w:r w:rsidRPr="00842FB9">
              <w:rPr>
                <w:b/>
                <w:bCs/>
                <w:sz w:val="18"/>
                <w:szCs w:val="18"/>
              </w:rPr>
              <w:t>CZERWONEGO</w:t>
            </w:r>
            <w:r w:rsidRPr="00842FB9">
              <w:rPr>
                <w:sz w:val="18"/>
                <w:szCs w:val="18"/>
              </w:rPr>
              <w:t xml:space="preserve"> (1 opak - 10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3 000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14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lastRenderedPageBreak/>
              <w:t>12.</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5 L KOLORU </w:t>
            </w:r>
            <w:r w:rsidRPr="00842FB9">
              <w:rPr>
                <w:b/>
                <w:bCs/>
                <w:sz w:val="18"/>
                <w:szCs w:val="18"/>
              </w:rPr>
              <w:t>CZERWONEGO</w:t>
            </w:r>
            <w:r w:rsidRPr="00842FB9">
              <w:rPr>
                <w:sz w:val="18"/>
                <w:szCs w:val="18"/>
              </w:rPr>
              <w:t xml:space="preserve"> (1 opak - 10 szt.) o wymiarach: wysokość 22/23 cm; górna średnica 27/28cm; średnica dolna 24 cm; z pokrywą z otworem wrzutowym umieszczonym centralnie (na środku).</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3 000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13.</w:t>
            </w:r>
          </w:p>
        </w:tc>
        <w:tc>
          <w:tcPr>
            <w:tcW w:w="5638" w:type="dxa"/>
            <w:tcBorders>
              <w:top w:val="nil"/>
              <w:left w:val="nil"/>
              <w:bottom w:val="nil"/>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10 L KOLORU </w:t>
            </w:r>
            <w:r w:rsidRPr="00842FB9">
              <w:rPr>
                <w:b/>
                <w:bCs/>
                <w:sz w:val="18"/>
                <w:szCs w:val="18"/>
              </w:rPr>
              <w:t>CZERWONEGO</w:t>
            </w:r>
            <w:r w:rsidRPr="00842FB9">
              <w:rPr>
                <w:sz w:val="18"/>
                <w:szCs w:val="18"/>
              </w:rPr>
              <w:t xml:space="preserve"> (1 opak - 10 szt.)</w:t>
            </w:r>
          </w:p>
        </w:tc>
        <w:tc>
          <w:tcPr>
            <w:tcW w:w="567" w:type="dxa"/>
            <w:tcBorders>
              <w:top w:val="nil"/>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2 500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14.</w:t>
            </w:r>
          </w:p>
        </w:tc>
        <w:tc>
          <w:tcPr>
            <w:tcW w:w="5638" w:type="dxa"/>
            <w:tcBorders>
              <w:top w:val="single" w:sz="4" w:space="0" w:color="auto"/>
              <w:left w:val="nil"/>
              <w:bottom w:val="nil"/>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30 / 35 L KOLORU </w:t>
            </w:r>
            <w:r w:rsidRPr="00842FB9">
              <w:rPr>
                <w:b/>
                <w:bCs/>
                <w:sz w:val="18"/>
                <w:szCs w:val="18"/>
              </w:rPr>
              <w:t>CZERWONEGO</w:t>
            </w:r>
            <w:r w:rsidRPr="00842FB9">
              <w:rPr>
                <w:sz w:val="18"/>
                <w:szCs w:val="18"/>
              </w:rPr>
              <w:t>, WYSOKOŚĆ POJEMNIKA 45/50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15.</w:t>
            </w:r>
          </w:p>
        </w:tc>
        <w:tc>
          <w:tcPr>
            <w:tcW w:w="5638" w:type="dxa"/>
            <w:tcBorders>
              <w:top w:val="single" w:sz="4" w:space="0" w:color="auto"/>
              <w:left w:val="nil"/>
              <w:bottom w:val="nil"/>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60 L KOLORU </w:t>
            </w:r>
            <w:r w:rsidRPr="00842FB9">
              <w:rPr>
                <w:b/>
                <w:bCs/>
                <w:sz w:val="18"/>
                <w:szCs w:val="18"/>
              </w:rPr>
              <w:t>CZERWONEGO</w:t>
            </w:r>
            <w:r w:rsidRPr="00842FB9">
              <w:rPr>
                <w:sz w:val="18"/>
                <w:szCs w:val="18"/>
              </w:rPr>
              <w:t xml:space="preserve">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950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16.</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2 L KOLORU </w:t>
            </w:r>
            <w:r w:rsidRPr="00842FB9">
              <w:rPr>
                <w:b/>
                <w:bCs/>
                <w:sz w:val="18"/>
                <w:szCs w:val="18"/>
              </w:rPr>
              <w:t>ŻÓŁTEGO</w:t>
            </w:r>
            <w:r w:rsidRPr="00842FB9">
              <w:rPr>
                <w:sz w:val="18"/>
                <w:szCs w:val="18"/>
              </w:rPr>
              <w:t xml:space="preserve"> (1 opak - 50 szt.)</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17.</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5 L KOLORU </w:t>
            </w:r>
            <w:r w:rsidRPr="00842FB9">
              <w:rPr>
                <w:b/>
                <w:bCs/>
                <w:sz w:val="18"/>
                <w:szCs w:val="18"/>
              </w:rPr>
              <w:t>ŻÓŁTEGO</w:t>
            </w:r>
            <w:r w:rsidRPr="00842FB9">
              <w:rPr>
                <w:sz w:val="18"/>
                <w:szCs w:val="18"/>
              </w:rPr>
              <w:t xml:space="preserve">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18.</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POJEMNIK NA ODPADY MEDYCZNE 10 L KOLORU </w:t>
            </w:r>
            <w:r w:rsidRPr="00842FB9">
              <w:rPr>
                <w:b/>
                <w:bCs/>
                <w:sz w:val="18"/>
                <w:szCs w:val="18"/>
              </w:rPr>
              <w:t>ŻÓŁTEGO</w:t>
            </w:r>
            <w:r w:rsidRPr="00842FB9">
              <w:rPr>
                <w:sz w:val="18"/>
                <w:szCs w:val="18"/>
              </w:rPr>
              <w:t xml:space="preserve">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150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19.</w:t>
            </w:r>
          </w:p>
        </w:tc>
        <w:tc>
          <w:tcPr>
            <w:tcW w:w="5638" w:type="dxa"/>
            <w:tcBorders>
              <w:top w:val="nil"/>
              <w:left w:val="nil"/>
              <w:bottom w:val="nil"/>
              <w:right w:val="single" w:sz="4" w:space="0" w:color="auto"/>
            </w:tcBorders>
            <w:shd w:val="clear" w:color="auto" w:fill="auto"/>
            <w:vAlign w:val="center"/>
            <w:hideMark/>
          </w:tcPr>
          <w:p w:rsidR="00B84495" w:rsidRPr="00842FB9" w:rsidRDefault="00B84495" w:rsidP="002C16FF">
            <w:pPr>
              <w:rPr>
                <w:rFonts w:ascii="Arial CE" w:hAnsi="Arial CE"/>
                <w:sz w:val="18"/>
                <w:szCs w:val="18"/>
              </w:rPr>
            </w:pPr>
            <w:r w:rsidRPr="00842FB9">
              <w:rPr>
                <w:rFonts w:ascii="Arial CE" w:hAnsi="Arial CE"/>
                <w:sz w:val="18"/>
                <w:szCs w:val="18"/>
              </w:rPr>
              <w:t xml:space="preserve">KANISTER PLASTIKOWY O POJEMNOŚCI 20/25 L  i średnicy otworu wlewowego ok. 5cm, przeznaczony do utylizacji wraz z zawartością zużytych </w:t>
            </w:r>
            <w:proofErr w:type="spellStart"/>
            <w:r w:rsidRPr="00842FB9">
              <w:rPr>
                <w:rFonts w:ascii="Arial CE" w:hAnsi="Arial CE"/>
                <w:sz w:val="18"/>
                <w:szCs w:val="18"/>
              </w:rPr>
              <w:t>substacji</w:t>
            </w:r>
            <w:proofErr w:type="spellEnd"/>
            <w:r w:rsidRPr="00842FB9">
              <w:rPr>
                <w:rFonts w:ascii="Arial CE" w:hAnsi="Arial CE"/>
                <w:sz w:val="18"/>
                <w:szCs w:val="18"/>
              </w:rPr>
              <w:t xml:space="preserve"> chemicznych (np.: formalina, ksylen, </w:t>
            </w:r>
            <w:proofErr w:type="spellStart"/>
            <w:r w:rsidRPr="00842FB9">
              <w:rPr>
                <w:rFonts w:ascii="Arial CE" w:hAnsi="Arial CE"/>
                <w:sz w:val="18"/>
                <w:szCs w:val="18"/>
              </w:rPr>
              <w:t>karboksylen</w:t>
            </w:r>
            <w:proofErr w:type="spellEnd"/>
            <w:r w:rsidRPr="00842FB9">
              <w:rPr>
                <w:rFonts w:ascii="Arial CE" w:hAnsi="Arial CE"/>
                <w:sz w:val="18"/>
                <w:szCs w:val="18"/>
              </w:rPr>
              <w:t xml:space="preserve"> itp.) </w:t>
            </w:r>
          </w:p>
        </w:tc>
        <w:tc>
          <w:tcPr>
            <w:tcW w:w="567" w:type="dxa"/>
            <w:tcBorders>
              <w:top w:val="single" w:sz="4" w:space="0" w:color="auto"/>
              <w:left w:val="nil"/>
              <w:bottom w:val="nil"/>
              <w:right w:val="single" w:sz="4" w:space="0" w:color="auto"/>
            </w:tcBorders>
            <w:shd w:val="clear" w:color="auto" w:fill="auto"/>
            <w:noWrap/>
            <w:vAlign w:val="center"/>
            <w:hideMark/>
          </w:tcPr>
          <w:p w:rsidR="00B84495" w:rsidRPr="0094404A" w:rsidRDefault="00B84495" w:rsidP="002C16FF">
            <w:pPr>
              <w:jc w:val="center"/>
              <w:rPr>
                <w:rFonts w:ascii="Arial CE" w:hAnsi="Arial CE"/>
                <w:sz w:val="20"/>
                <w:szCs w:val="20"/>
              </w:rPr>
            </w:pPr>
            <w:r w:rsidRPr="0094404A">
              <w:rPr>
                <w:rFonts w:ascii="Arial CE" w:hAnsi="Arial CE"/>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120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20.</w:t>
            </w:r>
          </w:p>
        </w:tc>
        <w:tc>
          <w:tcPr>
            <w:tcW w:w="5638" w:type="dxa"/>
            <w:tcBorders>
              <w:top w:val="single" w:sz="4" w:space="0" w:color="auto"/>
              <w:left w:val="nil"/>
              <w:bottom w:val="single" w:sz="4" w:space="0" w:color="auto"/>
              <w:right w:val="single" w:sz="4" w:space="0" w:color="auto"/>
            </w:tcBorders>
            <w:shd w:val="clear" w:color="auto" w:fill="auto"/>
            <w:vAlign w:val="bottom"/>
            <w:hideMark/>
          </w:tcPr>
          <w:p w:rsidR="00B84495" w:rsidRPr="00842FB9" w:rsidRDefault="00B84495" w:rsidP="002C16FF">
            <w:pPr>
              <w:rPr>
                <w:rFonts w:ascii="Arial CE" w:hAnsi="Arial CE"/>
                <w:sz w:val="18"/>
                <w:szCs w:val="18"/>
              </w:rPr>
            </w:pPr>
            <w:r w:rsidRPr="00842FB9">
              <w:rPr>
                <w:rFonts w:ascii="Arial CE" w:hAnsi="Arial CE"/>
                <w:sz w:val="18"/>
                <w:szCs w:val="18"/>
              </w:rPr>
              <w:t xml:space="preserve">PASEK SPINAJĄCY SAMOZACISKOWY Z TWORZYWA O DŁUGOŚCI </w:t>
            </w:r>
            <w:r w:rsidRPr="00842FB9">
              <w:rPr>
                <w:rFonts w:ascii="Arial CE" w:hAnsi="Arial CE"/>
                <w:b/>
                <w:bCs/>
                <w:sz w:val="18"/>
                <w:szCs w:val="18"/>
              </w:rPr>
              <w:t>160mm</w:t>
            </w:r>
            <w:r w:rsidRPr="00842FB9">
              <w:rPr>
                <w:rFonts w:ascii="Arial CE" w:hAnsi="Arial CE"/>
                <w:sz w:val="18"/>
                <w:szCs w:val="18"/>
              </w:rPr>
              <w:t xml:space="preserve"> (1 opak - 100 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rFonts w:ascii="Arial CE" w:hAnsi="Arial CE"/>
                <w:sz w:val="20"/>
                <w:szCs w:val="20"/>
              </w:rPr>
            </w:pPr>
            <w:r w:rsidRPr="0094404A">
              <w:rPr>
                <w:rFonts w:ascii="Arial CE" w:hAnsi="Arial CE"/>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15 000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21.</w:t>
            </w:r>
          </w:p>
        </w:tc>
        <w:tc>
          <w:tcPr>
            <w:tcW w:w="5638" w:type="dxa"/>
            <w:tcBorders>
              <w:top w:val="nil"/>
              <w:left w:val="nil"/>
              <w:bottom w:val="single" w:sz="4" w:space="0" w:color="auto"/>
              <w:right w:val="single" w:sz="4" w:space="0" w:color="auto"/>
            </w:tcBorders>
            <w:shd w:val="clear" w:color="auto" w:fill="auto"/>
            <w:vAlign w:val="bottom"/>
            <w:hideMark/>
          </w:tcPr>
          <w:p w:rsidR="00B84495" w:rsidRPr="00842FB9" w:rsidRDefault="00B84495" w:rsidP="002C16FF">
            <w:pPr>
              <w:rPr>
                <w:rFonts w:ascii="Arial CE" w:hAnsi="Arial CE"/>
                <w:sz w:val="18"/>
                <w:szCs w:val="18"/>
              </w:rPr>
            </w:pPr>
            <w:r w:rsidRPr="00842FB9">
              <w:rPr>
                <w:rFonts w:ascii="Arial CE" w:hAnsi="Arial CE"/>
                <w:sz w:val="18"/>
                <w:szCs w:val="18"/>
              </w:rPr>
              <w:t xml:space="preserve">PASEK (ZAPINKA) SPINAJĄCY SAMOZACISKOWY Z TWORZYWA O DŁUGOŚCI </w:t>
            </w:r>
            <w:r w:rsidRPr="00842FB9">
              <w:rPr>
                <w:rFonts w:ascii="Arial CE" w:hAnsi="Arial CE"/>
                <w:b/>
                <w:bCs/>
                <w:sz w:val="18"/>
                <w:szCs w:val="18"/>
              </w:rPr>
              <w:t>200mm</w:t>
            </w:r>
            <w:r w:rsidRPr="00842FB9">
              <w:rPr>
                <w:rFonts w:ascii="Arial CE" w:hAnsi="Arial CE"/>
                <w:sz w:val="18"/>
                <w:szCs w:val="18"/>
              </w:rPr>
              <w:t xml:space="preserve"> (1 opak - 100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rFonts w:ascii="Arial CE" w:hAnsi="Arial CE"/>
                <w:sz w:val="20"/>
                <w:szCs w:val="20"/>
              </w:rPr>
            </w:pPr>
            <w:r w:rsidRPr="0094404A">
              <w:rPr>
                <w:rFonts w:ascii="Arial CE" w:hAnsi="Arial CE"/>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63 000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22.</w:t>
            </w:r>
          </w:p>
        </w:tc>
        <w:tc>
          <w:tcPr>
            <w:tcW w:w="5638" w:type="dxa"/>
            <w:tcBorders>
              <w:top w:val="nil"/>
              <w:left w:val="nil"/>
              <w:bottom w:val="single" w:sz="4" w:space="0" w:color="auto"/>
              <w:right w:val="single" w:sz="4" w:space="0" w:color="auto"/>
            </w:tcBorders>
            <w:shd w:val="clear" w:color="auto" w:fill="auto"/>
            <w:vAlign w:val="bottom"/>
            <w:hideMark/>
          </w:tcPr>
          <w:p w:rsidR="00B84495" w:rsidRPr="00842FB9" w:rsidRDefault="00B84495" w:rsidP="002C16FF">
            <w:pPr>
              <w:rPr>
                <w:sz w:val="18"/>
                <w:szCs w:val="18"/>
              </w:rPr>
            </w:pPr>
            <w:r w:rsidRPr="00842FB9">
              <w:rPr>
                <w:sz w:val="18"/>
                <w:szCs w:val="18"/>
              </w:rPr>
              <w:t xml:space="preserve">ETYKIETA SAMOPRZYLEPNA NA WORKI DO ODPADÓW MEDYCZNYCH </w:t>
            </w:r>
            <w:r w:rsidRPr="00842FB9">
              <w:rPr>
                <w:b/>
                <w:bCs/>
                <w:sz w:val="18"/>
                <w:szCs w:val="18"/>
              </w:rPr>
              <w:t xml:space="preserve">WG. OPISU I WZORU (załącznik nr 2 do wniosku)          </w:t>
            </w:r>
            <w:r w:rsidRPr="00842FB9">
              <w:rPr>
                <w:sz w:val="18"/>
                <w:szCs w:val="18"/>
              </w:rPr>
              <w:t>(1 opak - 100 szt.)</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60 000</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10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lastRenderedPageBreak/>
              <w:t>23.</w:t>
            </w:r>
          </w:p>
        </w:tc>
        <w:tc>
          <w:tcPr>
            <w:tcW w:w="5638" w:type="dxa"/>
            <w:tcBorders>
              <w:top w:val="nil"/>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FOLIA TERMOKURCZLIWA HDPE </w:t>
            </w:r>
            <w:r w:rsidRPr="00842FB9">
              <w:rPr>
                <w:b/>
                <w:bCs/>
                <w:sz w:val="18"/>
                <w:szCs w:val="18"/>
              </w:rPr>
              <w:t>PÓŁ RĘKAW</w:t>
            </w:r>
            <w:r w:rsidRPr="00842FB9">
              <w:rPr>
                <w:sz w:val="18"/>
                <w:szCs w:val="18"/>
              </w:rPr>
              <w:t xml:space="preserve"> DO ZGRZEWANIA W ROLKACH </w:t>
            </w:r>
            <w:r w:rsidRPr="00842FB9">
              <w:rPr>
                <w:b/>
                <w:bCs/>
                <w:sz w:val="18"/>
                <w:szCs w:val="18"/>
              </w:rPr>
              <w:t xml:space="preserve">O WYM.SZER.550MM, DŁUGOŚĆ 50 MB GRUBOŚĆ FOLII 16/18μ (nieprzekraczalna) </w:t>
            </w:r>
            <w:r w:rsidRPr="00842FB9">
              <w:rPr>
                <w:sz w:val="18"/>
                <w:szCs w:val="18"/>
              </w:rPr>
              <w:t>na tulei kartonowej lub plastikowej o średnicy 45/55mm</w:t>
            </w:r>
          </w:p>
        </w:tc>
        <w:tc>
          <w:tcPr>
            <w:tcW w:w="567" w:type="dxa"/>
            <w:tcBorders>
              <w:top w:val="nil"/>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nil"/>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w:t>
            </w:r>
          </w:p>
        </w:tc>
        <w:tc>
          <w:tcPr>
            <w:tcW w:w="1297" w:type="dxa"/>
            <w:tcBorders>
              <w:top w:val="nil"/>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nil"/>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B84495">
        <w:trPr>
          <w:trHeight w:val="13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24.</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B84495" w:rsidRPr="00842FB9" w:rsidRDefault="00B84495" w:rsidP="002C16FF">
            <w:pPr>
              <w:rPr>
                <w:sz w:val="18"/>
                <w:szCs w:val="18"/>
              </w:rPr>
            </w:pPr>
            <w:r w:rsidRPr="00842FB9">
              <w:rPr>
                <w:sz w:val="18"/>
                <w:szCs w:val="18"/>
              </w:rPr>
              <w:t xml:space="preserve">FOLIA TERMOKURCZLIWA HDPE </w:t>
            </w:r>
            <w:r w:rsidRPr="00842FB9">
              <w:rPr>
                <w:b/>
                <w:bCs/>
                <w:sz w:val="18"/>
                <w:szCs w:val="18"/>
              </w:rPr>
              <w:t>RĘKAW</w:t>
            </w:r>
            <w:r w:rsidRPr="00842FB9">
              <w:rPr>
                <w:sz w:val="18"/>
                <w:szCs w:val="18"/>
              </w:rPr>
              <w:t xml:space="preserve"> DO ZGRZEWANIA W ROLKACH </w:t>
            </w:r>
            <w:r w:rsidRPr="00842FB9">
              <w:rPr>
                <w:b/>
                <w:bCs/>
                <w:sz w:val="18"/>
                <w:szCs w:val="18"/>
              </w:rPr>
              <w:t xml:space="preserve">O WYM.SZER.200 - 250MM, DŁUGOŚĆ 100 MB ,GRUBOŚĆ FOLII 12/ 14μ (nieprzekraczalna) </w:t>
            </w:r>
            <w:r w:rsidRPr="00842FB9">
              <w:rPr>
                <w:sz w:val="18"/>
                <w:szCs w:val="18"/>
              </w:rPr>
              <w:t>rolka na tulei kartonowej lub plastikowej o średnicy 35/45mm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495" w:rsidRPr="0094404A" w:rsidRDefault="00B84495" w:rsidP="002C16FF">
            <w:pPr>
              <w:jc w:val="center"/>
              <w:rPr>
                <w:sz w:val="20"/>
                <w:szCs w:val="20"/>
              </w:rPr>
            </w:pPr>
            <w:r w:rsidRPr="0094404A">
              <w:rPr>
                <w:sz w:val="20"/>
                <w:szCs w:val="20"/>
              </w:rPr>
              <w:t>szt.</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2</w:t>
            </w:r>
          </w:p>
        </w:tc>
        <w:tc>
          <w:tcPr>
            <w:tcW w:w="1297" w:type="dxa"/>
            <w:tcBorders>
              <w:top w:val="single" w:sz="4" w:space="0" w:color="auto"/>
              <w:left w:val="nil"/>
              <w:bottom w:val="single" w:sz="4" w:space="0" w:color="auto"/>
              <w:right w:val="nil"/>
            </w:tcBorders>
            <w:shd w:val="clear" w:color="auto" w:fill="auto"/>
            <w:noWrap/>
            <w:vAlign w:val="center"/>
            <w:hideMark/>
          </w:tcPr>
          <w:p w:rsidR="00B84495" w:rsidRPr="002C16FF" w:rsidRDefault="00B84495" w:rsidP="002C16FF">
            <w:pPr>
              <w:jc w:val="center"/>
            </w:pPr>
            <w:r w:rsidRPr="002C16F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95" w:rsidRPr="002C16FF" w:rsidRDefault="00B84495" w:rsidP="002C16FF">
            <w:pPr>
              <w:jc w:val="center"/>
            </w:pPr>
            <w:r w:rsidRPr="002C16FF">
              <w:t> </w:t>
            </w:r>
          </w:p>
        </w:tc>
        <w:tc>
          <w:tcPr>
            <w:tcW w:w="1560" w:type="dxa"/>
            <w:tcBorders>
              <w:top w:val="single" w:sz="4" w:space="0" w:color="auto"/>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single" w:sz="4" w:space="0" w:color="auto"/>
              <w:left w:val="single" w:sz="4" w:space="0" w:color="auto"/>
              <w:bottom w:val="single" w:sz="4" w:space="0" w:color="auto"/>
              <w:right w:val="single" w:sz="4" w:space="0" w:color="auto"/>
            </w:tcBorders>
          </w:tcPr>
          <w:p w:rsidR="00B84495" w:rsidRPr="002C16FF" w:rsidRDefault="00B84495" w:rsidP="002C16FF">
            <w:pPr>
              <w:jc w:val="center"/>
            </w:pPr>
          </w:p>
        </w:tc>
      </w:tr>
      <w:tr w:rsidR="00B84495" w:rsidRPr="002C16FF" w:rsidTr="00842FB9">
        <w:trPr>
          <w:trHeight w:val="281"/>
        </w:trPr>
        <w:tc>
          <w:tcPr>
            <w:tcW w:w="80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4495" w:rsidRPr="002C16FF" w:rsidRDefault="00B84495" w:rsidP="0094404A">
            <w:pPr>
              <w:jc w:val="right"/>
            </w:pPr>
            <w:r>
              <w:t>RAZEM</w:t>
            </w:r>
          </w:p>
        </w:tc>
        <w:tc>
          <w:tcPr>
            <w:tcW w:w="1297" w:type="dxa"/>
            <w:tcBorders>
              <w:top w:val="single" w:sz="4" w:space="0" w:color="auto"/>
              <w:left w:val="nil"/>
              <w:bottom w:val="single" w:sz="4" w:space="0" w:color="auto"/>
              <w:right w:val="nil"/>
            </w:tcBorders>
            <w:shd w:val="clear" w:color="auto" w:fill="auto"/>
            <w:noWrap/>
            <w:vAlign w:val="center"/>
          </w:tcPr>
          <w:p w:rsidR="00B84495" w:rsidRPr="002C16FF" w:rsidRDefault="00B84495" w:rsidP="002C16FF">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495" w:rsidRPr="002C16FF" w:rsidRDefault="00B84495" w:rsidP="002C16FF">
            <w:pPr>
              <w:jc w:val="center"/>
            </w:pPr>
          </w:p>
        </w:tc>
        <w:tc>
          <w:tcPr>
            <w:tcW w:w="1560" w:type="dxa"/>
            <w:tcBorders>
              <w:top w:val="single" w:sz="4" w:space="0" w:color="auto"/>
              <w:left w:val="single" w:sz="4" w:space="0" w:color="auto"/>
              <w:bottom w:val="single" w:sz="4" w:space="0" w:color="auto"/>
              <w:right w:val="single" w:sz="4" w:space="0" w:color="auto"/>
            </w:tcBorders>
          </w:tcPr>
          <w:p w:rsidR="00B84495" w:rsidRPr="002C16FF" w:rsidRDefault="00B84495" w:rsidP="002C16FF">
            <w:pPr>
              <w:jc w:val="center"/>
            </w:pPr>
          </w:p>
        </w:tc>
        <w:tc>
          <w:tcPr>
            <w:tcW w:w="1560" w:type="dxa"/>
            <w:tcBorders>
              <w:top w:val="single" w:sz="4" w:space="0" w:color="auto"/>
              <w:left w:val="single" w:sz="4" w:space="0" w:color="auto"/>
              <w:bottom w:val="single" w:sz="4" w:space="0" w:color="auto"/>
              <w:right w:val="single" w:sz="4" w:space="0" w:color="auto"/>
            </w:tcBorders>
          </w:tcPr>
          <w:p w:rsidR="00B84495" w:rsidRPr="002C16FF" w:rsidRDefault="00B84495" w:rsidP="002C16FF">
            <w:pPr>
              <w:jc w:val="center"/>
            </w:pPr>
          </w:p>
        </w:tc>
      </w:tr>
    </w:tbl>
    <w:p w:rsidR="002C16FF" w:rsidRPr="00842FB9" w:rsidRDefault="002C16FF">
      <w:pPr>
        <w:rPr>
          <w:b/>
        </w:rPr>
      </w:pPr>
    </w:p>
    <w:p w:rsidR="00842FB9" w:rsidRPr="00842FB9" w:rsidRDefault="00842FB9" w:rsidP="00842FB9">
      <w:pPr>
        <w:spacing w:line="360" w:lineRule="auto"/>
        <w:ind w:firstLine="414"/>
        <w:rPr>
          <w:b/>
          <w:u w:val="single"/>
        </w:rPr>
      </w:pPr>
      <w:r w:rsidRPr="00842FB9">
        <w:rPr>
          <w:b/>
        </w:rPr>
        <w:t>Wzór - Etykiety samoprzylepne</w:t>
      </w:r>
      <w:r>
        <w:rPr>
          <w:b/>
        </w:rPr>
        <w:t>,</w:t>
      </w:r>
      <w:r w:rsidRPr="00842FB9">
        <w:rPr>
          <w:b/>
        </w:rPr>
        <w:t xml:space="preserve"> do worków foliowych  </w:t>
      </w:r>
      <w:r w:rsidRPr="00842FB9">
        <w:rPr>
          <w:b/>
          <w:u w:val="single"/>
        </w:rPr>
        <w:t>na odpady medyczne</w:t>
      </w:r>
    </w:p>
    <w:p w:rsidR="00842FB9" w:rsidRPr="00842FB9" w:rsidRDefault="0094449F" w:rsidP="00842FB9">
      <w:pPr>
        <w:spacing w:line="360" w:lineRule="auto"/>
        <w:ind w:firstLine="414"/>
        <w:rPr>
          <w:sz w:val="18"/>
          <w:szCs w:val="18"/>
        </w:rPr>
      </w:pPr>
      <w:r>
        <w:rPr>
          <w:noProof/>
        </w:rPr>
        <w:pict>
          <v:line id="Line 10" o:spid="_x0000_s1040" style="position:absolute;left:0;text-align:left;z-index:251664384;visibility:visible" from="-13.45pt,10.35pt" to="260.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wRLQIAAG0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FqXpjSvAo1JbG8jRk3o2G02/O6R01RK15zHFl7OBe1kQM3lzJRycgQC7/otm4EMOXked&#10;To3tAiQogE6xHOd7OfjJIwofx/nDbDKGqtGbLSHF7aKxzn/mukNhU2IJSUdgctw4HxIhxc0lxFF6&#10;LaSM1ZYK9SWeT0aTeMFpKVgwBjdn97tKWnQkoV/iE1mB5bWb1QfFIljLCVsphnyUwFsBokiOQ4SO&#10;M4wkh7EIu+jtiZDv9QYCUoWcQA6gdN1dmurHPJ2vZqtZPshH09UgT+t68Gld5YPpOnuY1OO6qurs&#10;Z6CX5UUrGOMqMLw1eJa/r4Guo3ZpzXuL36VM3qJHzSHZ2zsmHfshtECYSFfsNDtvbShPOEFPR+fr&#10;/IWheX2OXr//EstfAAAA//8DAFBLAwQUAAYACAAAACEAfjRVed0AAAAJAQAADwAAAGRycy9kb3du&#10;cmV2LnhtbEyPwU7DMAyG70i8Q2QkbltCEYOWphOb2IUD0joeIGtMW5Y4VZNthafHiAMc/fvT78/l&#10;cvJOnHCMfSANN3MFAqkJtqdWw9tuM3sAEZMha1wg1PCJEZbV5UVpChvOtMVTnVrBJRQLo6FLaSik&#10;jE2H3sR5GJB49x5GbxKPYyvtaM5c7p3MlFpIb3riC50ZcN1hc6iPXsNtv/qqX59t/rJxq936ECb/&#10;kW+1vr6anh5BJJzSHww/+qwOFTvtw5FsFE7DLFvkjGrI1D0IBu4yxcH+N5BVKf9/UH0DAAD//wMA&#10;UEsBAi0AFAAGAAgAAAAhALaDOJL+AAAA4QEAABMAAAAAAAAAAAAAAAAAAAAAAFtDb250ZW50X1R5&#10;cGVzXS54bWxQSwECLQAUAAYACAAAACEAOP0h/9YAAACUAQAACwAAAAAAAAAAAAAAAAAvAQAAX3Jl&#10;bHMvLnJlbHNQSwECLQAUAAYACAAAACEAi1AcES0CAABtBAAADgAAAAAAAAAAAAAAAAAuAgAAZHJz&#10;L2Uyb0RvYy54bWxQSwECLQAUAAYACAAAACEAfjRVed0AAAAJAQAADwAAAAAAAAAAAAAAAACHBAAA&#10;ZHJzL2Rvd25yZXYueG1sUEsFBgAAAAAEAAQA8wAAAJEFAAAAAA==&#10;">
            <v:stroke startarrow="block" endarrow="block"/>
          </v:line>
        </w:pict>
      </w:r>
      <w:r>
        <w:rPr>
          <w:noProof/>
        </w:rPr>
        <w:pict>
          <v:line id="Line 11" o:spid="_x0000_s1041" style="position:absolute;left:0;text-align:left;z-index:251665408;visibility:visible" from="284.45pt,10.35pt" to="284.45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CCJwIAAG0EAAAOAAAAZHJzL2Uyb0RvYy54bWysVMuO2jAU3VfqP1jeQxIaKESEUZVAN7RF&#10;mukHGNshVh3bsg0BVf33XjtAS7sZVWVh/Dj33Ne5WT6dO4lO3DqhVYmzcYoRV1QzoQ4l/vqyGc0x&#10;cp4oRqRWvMQX7vDT6u2bZW8KPtGtloxbBCTKFb0pceu9KZLE0ZZ3xI214QoeG2074uFoDwmzpAf2&#10;TiaTNJ0lvbbMWE25c3BbD494FfmbhlP/pWkc90iWGGLzcbVx3Yc1WS1JcbDEtIJewyD/EEVHhAKn&#10;d6qaeIKOVvxF1QlqtdONH1PdJbppBOUxB8gmS//I5rklhsdcoDjO3Mvk/h8t/XzaWSRYiacYKdJB&#10;i7ZCcZRloTS9cQUgKrWzITl6Vs9mq+k3h5SuWqIOPIb4cjFgFy2SB5NwcAYc7PtPmgGGHL2OdTo3&#10;tguUUAF0ju243NvBzx7R4ZLC7WSWpfl8GuJJSHEzNNb5j1x3KGxKLCHoSExOW+cH6A0S/Ci9EVLG&#10;bkuF+hIvppNpNHBaChYeA8zZw76SFp1I0Ev8Xf0+wKw+KhbJWk7YWjHkYwm8FVAUyXHw0HGGkeQw&#10;FmEX0Z4I+Vo05CpViAnKASldd4Oovi/SxXq+nuejfDJbj/K0rkcfNlU+mm2y99P6XV1VdfYjpJfl&#10;RSsY4ypkeBN4lr9OQNdRG6R5l/i9lMkje2wPBHv7j0FHPQQJDGLaa3bZ2dCeIA3QdARf5y8Mze/n&#10;iPr1lVj9BAAA//8DAFBLAwQUAAYACAAAACEAO+9Uwt8AAAAKAQAADwAAAGRycy9kb3ducmV2Lnht&#10;bEyPwU7DMAyG70i8Q2QkbizdBqMtdSc2sQuHSet4gKwxbVniVE22FZ6eIA5wtP3p9/cXy9EacabB&#10;d44RppMEBHHtdMcNwtt+c5eC8EGxVsYxIXySh2V5fVWoXLsL7+hchUbEEPa5QmhD6HMpfd2SVX7i&#10;euJ4e3eDVSGOQyP1oC4x3Bo5S5KFtKrj+KFVPa1bqo/VySLMu9VXtX3R2evGrPbroxvtR7ZDvL0Z&#10;n59ABBrDHww/+lEdyuh0cCfWXhiEh0WaRRRhljyCiMDv4oBwP5+mIMtC/q9QfgMAAP//AwBQSwEC&#10;LQAUAAYACAAAACEAtoM4kv4AAADhAQAAEwAAAAAAAAAAAAAAAAAAAAAAW0NvbnRlbnRfVHlwZXNd&#10;LnhtbFBLAQItABQABgAIAAAAIQA4/SH/1gAAAJQBAAALAAAAAAAAAAAAAAAAAC8BAABfcmVscy8u&#10;cmVsc1BLAQItABQABgAIAAAAIQAqGQCCJwIAAG0EAAAOAAAAAAAAAAAAAAAAAC4CAABkcnMvZTJv&#10;RG9jLnhtbFBLAQItABQABgAIAAAAIQA771TC3wAAAAoBAAAPAAAAAAAAAAAAAAAAAIEEAABkcnMv&#10;ZG93bnJldi54bWxQSwUGAAAAAAQABADzAAAAjQUAAAAA&#10;">
            <v:stroke startarrow="block" endarrow="block"/>
          </v:line>
        </w:pict>
      </w:r>
      <w:r w:rsidR="00842FB9" w:rsidRPr="00842FB9">
        <w:rPr>
          <w:sz w:val="18"/>
          <w:szCs w:val="18"/>
        </w:rPr>
        <w:t xml:space="preserve">                              ok. 10,5 cm</w:t>
      </w:r>
    </w:p>
    <w:tbl>
      <w:tblPr>
        <w:tblpPr w:leftFromText="141" w:rightFromText="141" w:vertAnchor="text" w:tblpX="-214" w:tblpY="1"/>
        <w:tblOverlap w:val="neve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2268"/>
      </w:tblGrid>
      <w:tr w:rsidR="00842FB9" w:rsidRPr="00842FB9" w:rsidTr="00C129FD">
        <w:trPr>
          <w:cantSplit/>
        </w:trPr>
        <w:tc>
          <w:tcPr>
            <w:tcW w:w="5601" w:type="dxa"/>
            <w:gridSpan w:val="2"/>
            <w:tcBorders>
              <w:top w:val="single" w:sz="4" w:space="0" w:color="auto"/>
              <w:left w:val="single" w:sz="4" w:space="0" w:color="auto"/>
              <w:bottom w:val="single" w:sz="4" w:space="0" w:color="auto"/>
              <w:right w:val="single" w:sz="4" w:space="0" w:color="auto"/>
            </w:tcBorders>
            <w:hideMark/>
          </w:tcPr>
          <w:p w:rsidR="00842FB9" w:rsidRPr="00842FB9" w:rsidRDefault="00842FB9" w:rsidP="00842FB9">
            <w:pPr>
              <w:ind w:firstLine="414"/>
              <w:jc w:val="center"/>
              <w:rPr>
                <w:b/>
                <w:sz w:val="18"/>
                <w:szCs w:val="18"/>
                <w:u w:val="single"/>
              </w:rPr>
            </w:pPr>
            <w:r w:rsidRPr="00842FB9">
              <w:rPr>
                <w:sz w:val="18"/>
                <w:szCs w:val="18"/>
                <w:u w:val="single"/>
              </w:rPr>
              <w:t>ODPADY MEDYCZNE</w:t>
            </w:r>
            <w:r w:rsidRPr="00842FB9">
              <w:rPr>
                <w:b/>
                <w:sz w:val="18"/>
                <w:szCs w:val="18"/>
                <w:u w:val="single"/>
              </w:rPr>
              <w:t xml:space="preserve"> </w:t>
            </w:r>
          </w:p>
          <w:p w:rsidR="00842FB9" w:rsidRPr="00842FB9" w:rsidRDefault="00842FB9" w:rsidP="00842FB9">
            <w:pPr>
              <w:ind w:firstLine="414"/>
              <w:jc w:val="center"/>
              <w:rPr>
                <w:b/>
                <w:sz w:val="18"/>
                <w:szCs w:val="18"/>
                <w:u w:val="single"/>
              </w:rPr>
            </w:pPr>
            <w:r w:rsidRPr="00842FB9">
              <w:rPr>
                <w:b/>
                <w:sz w:val="18"/>
                <w:szCs w:val="18"/>
                <w:u w:val="single"/>
              </w:rPr>
              <w:t xml:space="preserve">4 Wojskowy Szpital Kliniczny z </w:t>
            </w:r>
            <w:r>
              <w:rPr>
                <w:b/>
                <w:sz w:val="18"/>
                <w:szCs w:val="18"/>
                <w:u w:val="single"/>
              </w:rPr>
              <w:t xml:space="preserve"> SP ZOZ </w:t>
            </w:r>
            <w:r w:rsidRPr="00842FB9">
              <w:rPr>
                <w:b/>
                <w:sz w:val="18"/>
                <w:szCs w:val="18"/>
                <w:u w:val="single"/>
              </w:rPr>
              <w:t>we Wrocławiu</w:t>
            </w:r>
          </w:p>
          <w:p w:rsidR="00842FB9" w:rsidRPr="00842FB9" w:rsidRDefault="00842FB9" w:rsidP="00842FB9">
            <w:pPr>
              <w:ind w:firstLine="414"/>
              <w:jc w:val="center"/>
              <w:rPr>
                <w:sz w:val="18"/>
                <w:szCs w:val="18"/>
              </w:rPr>
            </w:pPr>
            <w:r w:rsidRPr="00842FB9">
              <w:rPr>
                <w:sz w:val="18"/>
                <w:szCs w:val="18"/>
              </w:rPr>
              <w:t>ul Rudolfa Weigla 5</w:t>
            </w:r>
            <w:r>
              <w:rPr>
                <w:sz w:val="18"/>
                <w:szCs w:val="18"/>
              </w:rPr>
              <w:t xml:space="preserve">, </w:t>
            </w:r>
            <w:r w:rsidRPr="00842FB9">
              <w:rPr>
                <w:sz w:val="18"/>
                <w:szCs w:val="18"/>
              </w:rPr>
              <w:t>50-981 Wrocław</w:t>
            </w:r>
          </w:p>
        </w:tc>
      </w:tr>
      <w:tr w:rsidR="00842FB9" w:rsidRPr="00842FB9" w:rsidTr="00C129FD">
        <w:tc>
          <w:tcPr>
            <w:tcW w:w="3331" w:type="dxa"/>
            <w:tcBorders>
              <w:top w:val="single" w:sz="4" w:space="0" w:color="auto"/>
              <w:left w:val="single" w:sz="4" w:space="0" w:color="auto"/>
              <w:bottom w:val="single" w:sz="4" w:space="0" w:color="auto"/>
              <w:right w:val="single" w:sz="4" w:space="0" w:color="auto"/>
            </w:tcBorders>
            <w:hideMark/>
          </w:tcPr>
          <w:p w:rsidR="00842FB9" w:rsidRPr="00842FB9" w:rsidRDefault="00842FB9" w:rsidP="00842FB9">
            <w:pPr>
              <w:jc w:val="both"/>
              <w:rPr>
                <w:sz w:val="18"/>
                <w:szCs w:val="18"/>
              </w:rPr>
            </w:pPr>
            <w:r w:rsidRPr="00842FB9">
              <w:rPr>
                <w:sz w:val="18"/>
                <w:szCs w:val="18"/>
              </w:rPr>
              <w:t>Komórka organizacyjna (miejsce powstania odpadów)  i data zamknięcia worka</w:t>
            </w:r>
          </w:p>
        </w:tc>
        <w:tc>
          <w:tcPr>
            <w:tcW w:w="2270" w:type="dxa"/>
            <w:tcBorders>
              <w:top w:val="single" w:sz="4" w:space="0" w:color="auto"/>
              <w:left w:val="single" w:sz="4" w:space="0" w:color="auto"/>
              <w:bottom w:val="single" w:sz="4" w:space="0" w:color="auto"/>
              <w:right w:val="single" w:sz="4" w:space="0" w:color="auto"/>
            </w:tcBorders>
          </w:tcPr>
          <w:p w:rsidR="00842FB9" w:rsidRPr="00842FB9" w:rsidRDefault="00842FB9" w:rsidP="00842FB9">
            <w:pPr>
              <w:ind w:firstLine="414"/>
              <w:rPr>
                <w:sz w:val="18"/>
                <w:szCs w:val="18"/>
              </w:rPr>
            </w:pPr>
          </w:p>
        </w:tc>
      </w:tr>
      <w:tr w:rsidR="00842FB9" w:rsidRPr="00842FB9" w:rsidTr="00C129FD">
        <w:trPr>
          <w:trHeight w:val="413"/>
        </w:trPr>
        <w:tc>
          <w:tcPr>
            <w:tcW w:w="3331" w:type="dxa"/>
            <w:tcBorders>
              <w:top w:val="single" w:sz="4" w:space="0" w:color="auto"/>
              <w:left w:val="single" w:sz="4" w:space="0" w:color="auto"/>
              <w:bottom w:val="single" w:sz="4" w:space="0" w:color="auto"/>
              <w:right w:val="single" w:sz="4" w:space="0" w:color="auto"/>
            </w:tcBorders>
            <w:vAlign w:val="center"/>
            <w:hideMark/>
          </w:tcPr>
          <w:p w:rsidR="00842FB9" w:rsidRPr="00842FB9" w:rsidRDefault="00842FB9" w:rsidP="00842FB9">
            <w:pPr>
              <w:jc w:val="both"/>
              <w:rPr>
                <w:b/>
                <w:sz w:val="18"/>
                <w:szCs w:val="18"/>
              </w:rPr>
            </w:pPr>
            <w:r w:rsidRPr="00842FB9">
              <w:rPr>
                <w:b/>
                <w:sz w:val="18"/>
                <w:szCs w:val="18"/>
              </w:rPr>
              <w:t>Kod odpadów</w:t>
            </w:r>
          </w:p>
        </w:tc>
        <w:tc>
          <w:tcPr>
            <w:tcW w:w="2270" w:type="dxa"/>
            <w:tcBorders>
              <w:top w:val="single" w:sz="4" w:space="0" w:color="auto"/>
              <w:left w:val="single" w:sz="4" w:space="0" w:color="auto"/>
              <w:bottom w:val="single" w:sz="4" w:space="0" w:color="auto"/>
              <w:right w:val="single" w:sz="4" w:space="0" w:color="auto"/>
            </w:tcBorders>
          </w:tcPr>
          <w:p w:rsidR="00842FB9" w:rsidRPr="00842FB9" w:rsidRDefault="00842FB9" w:rsidP="00842FB9">
            <w:pPr>
              <w:ind w:firstLine="414"/>
              <w:rPr>
                <w:sz w:val="18"/>
                <w:szCs w:val="18"/>
              </w:rPr>
            </w:pPr>
          </w:p>
        </w:tc>
      </w:tr>
      <w:tr w:rsidR="00842FB9" w:rsidRPr="00842FB9" w:rsidTr="00C129FD">
        <w:trPr>
          <w:cantSplit/>
          <w:trHeight w:val="304"/>
        </w:trPr>
        <w:tc>
          <w:tcPr>
            <w:tcW w:w="3331" w:type="dxa"/>
            <w:tcBorders>
              <w:top w:val="single" w:sz="4" w:space="0" w:color="auto"/>
              <w:left w:val="single" w:sz="4" w:space="0" w:color="auto"/>
              <w:bottom w:val="single" w:sz="4" w:space="0" w:color="auto"/>
              <w:right w:val="single" w:sz="4" w:space="0" w:color="auto"/>
            </w:tcBorders>
            <w:vAlign w:val="center"/>
            <w:hideMark/>
          </w:tcPr>
          <w:p w:rsidR="00842FB9" w:rsidRPr="00842FB9" w:rsidRDefault="00842FB9" w:rsidP="00842FB9">
            <w:pPr>
              <w:spacing w:after="240"/>
              <w:jc w:val="both"/>
              <w:rPr>
                <w:sz w:val="18"/>
                <w:szCs w:val="18"/>
              </w:rPr>
            </w:pPr>
            <w:r w:rsidRPr="00842FB9">
              <w:rPr>
                <w:sz w:val="18"/>
                <w:szCs w:val="18"/>
              </w:rPr>
              <w:t>Rodzaj odpadów</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842FB9" w:rsidRPr="00842FB9" w:rsidRDefault="00842FB9" w:rsidP="00842FB9">
            <w:pPr>
              <w:ind w:firstLine="414"/>
              <w:rPr>
                <w:sz w:val="18"/>
                <w:szCs w:val="18"/>
              </w:rPr>
            </w:pPr>
          </w:p>
        </w:tc>
      </w:tr>
      <w:tr w:rsidR="00842FB9" w:rsidRPr="00842FB9" w:rsidTr="00C129FD">
        <w:trPr>
          <w:cantSplit/>
          <w:trHeight w:val="952"/>
        </w:trPr>
        <w:tc>
          <w:tcPr>
            <w:tcW w:w="3331" w:type="dxa"/>
            <w:tcBorders>
              <w:top w:val="single" w:sz="4" w:space="0" w:color="auto"/>
              <w:left w:val="single" w:sz="4" w:space="0" w:color="auto"/>
              <w:bottom w:val="single" w:sz="4" w:space="0" w:color="auto"/>
              <w:right w:val="single" w:sz="4" w:space="0" w:color="auto"/>
            </w:tcBorders>
            <w:hideMark/>
          </w:tcPr>
          <w:p w:rsidR="00842FB9" w:rsidRPr="00842FB9" w:rsidRDefault="00842FB9" w:rsidP="00842FB9">
            <w:pPr>
              <w:jc w:val="both"/>
              <w:rPr>
                <w:sz w:val="18"/>
                <w:szCs w:val="18"/>
              </w:rPr>
            </w:pPr>
            <w:r w:rsidRPr="00842FB9">
              <w:rPr>
                <w:sz w:val="18"/>
                <w:szCs w:val="18"/>
              </w:rPr>
              <w:t xml:space="preserve">odpady zakaźne worki czerwone  </w:t>
            </w:r>
            <w:r w:rsidRPr="00842FB9">
              <w:rPr>
                <w:b/>
                <w:sz w:val="18"/>
                <w:szCs w:val="18"/>
              </w:rPr>
              <w:t>Z</w:t>
            </w:r>
          </w:p>
          <w:p w:rsidR="00842FB9" w:rsidRPr="00842FB9" w:rsidRDefault="00842FB9" w:rsidP="00842FB9">
            <w:pPr>
              <w:jc w:val="both"/>
              <w:rPr>
                <w:sz w:val="18"/>
                <w:szCs w:val="18"/>
              </w:rPr>
            </w:pPr>
            <w:r w:rsidRPr="00842FB9">
              <w:rPr>
                <w:sz w:val="18"/>
                <w:szCs w:val="18"/>
              </w:rPr>
              <w:t xml:space="preserve">odpady specjalne  worki żółte </w:t>
            </w:r>
            <w:r w:rsidRPr="00842FB9">
              <w:rPr>
                <w:b/>
                <w:sz w:val="18"/>
                <w:szCs w:val="18"/>
              </w:rPr>
              <w:t>S</w:t>
            </w:r>
          </w:p>
          <w:p w:rsidR="00842FB9" w:rsidRPr="00842FB9" w:rsidRDefault="00842FB9" w:rsidP="00842FB9">
            <w:pPr>
              <w:jc w:val="both"/>
              <w:rPr>
                <w:sz w:val="18"/>
                <w:szCs w:val="18"/>
              </w:rPr>
            </w:pPr>
            <w:r w:rsidRPr="00842FB9">
              <w:rPr>
                <w:sz w:val="18"/>
                <w:szCs w:val="18"/>
              </w:rPr>
              <w:t xml:space="preserve">odpady pozostałe worki w kolorze innym niż czarny, czerwony lub żółty </w:t>
            </w:r>
            <w:r w:rsidRPr="00842FB9">
              <w:rPr>
                <w:b/>
                <w:sz w:val="18"/>
                <w:szCs w:val="18"/>
              </w:rPr>
              <w:t xml:space="preserve"> P</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42FB9" w:rsidRPr="00842FB9" w:rsidRDefault="00842FB9" w:rsidP="00842FB9">
            <w:pPr>
              <w:rPr>
                <w:sz w:val="18"/>
                <w:szCs w:val="18"/>
              </w:rPr>
            </w:pPr>
          </w:p>
        </w:tc>
      </w:tr>
      <w:tr w:rsidR="00842FB9" w:rsidRPr="00842FB9" w:rsidTr="00C129FD">
        <w:tc>
          <w:tcPr>
            <w:tcW w:w="3331" w:type="dxa"/>
            <w:tcBorders>
              <w:top w:val="single" w:sz="4" w:space="0" w:color="auto"/>
              <w:left w:val="single" w:sz="4" w:space="0" w:color="auto"/>
              <w:bottom w:val="single" w:sz="4" w:space="0" w:color="auto"/>
              <w:right w:val="single" w:sz="4" w:space="0" w:color="auto"/>
            </w:tcBorders>
            <w:vAlign w:val="center"/>
          </w:tcPr>
          <w:p w:rsidR="00842FB9" w:rsidRPr="00842FB9" w:rsidRDefault="00842FB9" w:rsidP="00842FB9">
            <w:pPr>
              <w:jc w:val="both"/>
              <w:rPr>
                <w:sz w:val="18"/>
                <w:szCs w:val="18"/>
              </w:rPr>
            </w:pPr>
            <w:r w:rsidRPr="00842FB9">
              <w:rPr>
                <w:sz w:val="18"/>
                <w:szCs w:val="18"/>
              </w:rPr>
              <w:t xml:space="preserve">Osoba zamykająca worek </w:t>
            </w:r>
            <w:r w:rsidRPr="00842FB9">
              <w:rPr>
                <w:i/>
                <w:sz w:val="18"/>
                <w:szCs w:val="18"/>
              </w:rPr>
              <w:t>( czytelny podpis lub numer identyfikujący)</w:t>
            </w:r>
          </w:p>
          <w:p w:rsidR="00842FB9" w:rsidRPr="00842FB9" w:rsidRDefault="00842FB9" w:rsidP="00842FB9">
            <w:pPr>
              <w:ind w:firstLine="414"/>
              <w:rPr>
                <w:sz w:val="18"/>
                <w:szCs w:val="18"/>
              </w:rPr>
            </w:pPr>
          </w:p>
        </w:tc>
        <w:tc>
          <w:tcPr>
            <w:tcW w:w="2270" w:type="dxa"/>
            <w:tcBorders>
              <w:top w:val="single" w:sz="4" w:space="0" w:color="auto"/>
              <w:left w:val="single" w:sz="4" w:space="0" w:color="auto"/>
              <w:bottom w:val="single" w:sz="4" w:space="0" w:color="auto"/>
              <w:right w:val="single" w:sz="4" w:space="0" w:color="auto"/>
            </w:tcBorders>
          </w:tcPr>
          <w:p w:rsidR="00842FB9" w:rsidRPr="00842FB9" w:rsidRDefault="00842FB9" w:rsidP="00842FB9">
            <w:pPr>
              <w:ind w:firstLine="414"/>
              <w:rPr>
                <w:sz w:val="18"/>
                <w:szCs w:val="18"/>
              </w:rPr>
            </w:pPr>
          </w:p>
        </w:tc>
      </w:tr>
    </w:tbl>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ind w:firstLine="414"/>
        <w:rPr>
          <w:sz w:val="18"/>
          <w:szCs w:val="18"/>
        </w:rPr>
      </w:pPr>
    </w:p>
    <w:p w:rsidR="00842FB9" w:rsidRPr="00842FB9" w:rsidRDefault="00842FB9" w:rsidP="00842FB9">
      <w:pPr>
        <w:tabs>
          <w:tab w:val="center" w:pos="1977"/>
        </w:tabs>
        <w:ind w:firstLine="414"/>
        <w:rPr>
          <w:sz w:val="18"/>
          <w:szCs w:val="18"/>
        </w:rPr>
      </w:pPr>
      <w:r w:rsidRPr="00842FB9">
        <w:rPr>
          <w:sz w:val="18"/>
          <w:szCs w:val="18"/>
        </w:rPr>
        <w:t xml:space="preserve">      ok. 7,5 cm</w:t>
      </w:r>
      <w:r w:rsidRPr="00842FB9">
        <w:rPr>
          <w:sz w:val="18"/>
          <w:szCs w:val="18"/>
        </w:rPr>
        <w:tab/>
      </w: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tabs>
          <w:tab w:val="center" w:pos="1977"/>
        </w:tabs>
        <w:ind w:firstLine="414"/>
        <w:rPr>
          <w:sz w:val="18"/>
          <w:szCs w:val="18"/>
        </w:rPr>
      </w:pPr>
    </w:p>
    <w:p w:rsidR="00842FB9" w:rsidRPr="00842FB9" w:rsidRDefault="00842FB9" w:rsidP="00842FB9">
      <w:pPr>
        <w:ind w:firstLine="414"/>
        <w:rPr>
          <w:sz w:val="18"/>
          <w:szCs w:val="18"/>
        </w:rPr>
      </w:pPr>
      <w:r w:rsidRPr="00842FB9">
        <w:rPr>
          <w:sz w:val="18"/>
          <w:szCs w:val="18"/>
        </w:rPr>
        <w:t>UWAGI :</w:t>
      </w:r>
    </w:p>
    <w:p w:rsidR="00842FB9" w:rsidRPr="00842FB9" w:rsidRDefault="00842FB9" w:rsidP="00842FB9">
      <w:pPr>
        <w:ind w:firstLine="414"/>
        <w:rPr>
          <w:sz w:val="18"/>
          <w:szCs w:val="18"/>
        </w:rPr>
      </w:pPr>
      <w:r w:rsidRPr="00842FB9">
        <w:rPr>
          <w:sz w:val="18"/>
          <w:szCs w:val="18"/>
        </w:rPr>
        <w:t>- etykiety należy zapakować po 100 szt.</w:t>
      </w:r>
    </w:p>
    <w:p w:rsidR="00842FB9" w:rsidRDefault="00842FB9" w:rsidP="00842FB9">
      <w:pPr>
        <w:ind w:firstLine="414"/>
        <w:rPr>
          <w:sz w:val="18"/>
          <w:szCs w:val="18"/>
        </w:rPr>
      </w:pPr>
      <w:r w:rsidRPr="00842FB9">
        <w:rPr>
          <w:sz w:val="18"/>
          <w:szCs w:val="18"/>
        </w:rPr>
        <w:t>- etykiety powinny odklejać się od podłoża arkusza najlepiej poprzez nacięcia podłoża ułatwiające ich sprawne odklejanie.</w:t>
      </w:r>
    </w:p>
    <w:p w:rsidR="00842FB9" w:rsidRPr="00842FB9" w:rsidRDefault="00842FB9" w:rsidP="00842FB9">
      <w:pPr>
        <w:ind w:firstLine="414"/>
        <w:rPr>
          <w:sz w:val="18"/>
          <w:szCs w:val="18"/>
        </w:rPr>
      </w:pPr>
    </w:p>
    <w:p w:rsidR="00842FB9" w:rsidRPr="00842FB9" w:rsidRDefault="00842FB9" w:rsidP="00842FB9">
      <w:pPr>
        <w:spacing w:line="360" w:lineRule="atLeast"/>
        <w:rPr>
          <w:color w:val="000000"/>
          <w:sz w:val="18"/>
          <w:szCs w:val="18"/>
        </w:rPr>
      </w:pPr>
      <w:r w:rsidRPr="00842FB9">
        <w:rPr>
          <w:color w:val="000000"/>
          <w:sz w:val="18"/>
          <w:szCs w:val="20"/>
        </w:rPr>
        <w:t xml:space="preserve">……………….…dnia……………                                                                                              </w:t>
      </w:r>
      <w:r w:rsidRPr="00842FB9">
        <w:rPr>
          <w:color w:val="000000"/>
          <w:sz w:val="18"/>
          <w:szCs w:val="18"/>
        </w:rPr>
        <w:t>………...........................................</w:t>
      </w:r>
      <w:r w:rsidRPr="00842FB9">
        <w:rPr>
          <w:color w:val="000000"/>
          <w:sz w:val="18"/>
          <w:szCs w:val="20"/>
        </w:rPr>
        <w:t xml:space="preserve">                      </w:t>
      </w:r>
    </w:p>
    <w:p w:rsidR="00842FB9" w:rsidRPr="00842FB9" w:rsidRDefault="00842FB9" w:rsidP="00842FB9">
      <w:pPr>
        <w:ind w:left="5670"/>
        <w:jc w:val="center"/>
        <w:rPr>
          <w:sz w:val="16"/>
          <w:szCs w:val="16"/>
        </w:rPr>
      </w:pPr>
      <w:r w:rsidRPr="00842FB9">
        <w:rPr>
          <w:sz w:val="16"/>
          <w:szCs w:val="16"/>
        </w:rPr>
        <w:t>podpis i  pieczęć  osób wskazanych w dokumencie</w:t>
      </w:r>
    </w:p>
    <w:p w:rsidR="00842FB9" w:rsidRPr="00842FB9" w:rsidRDefault="00842FB9" w:rsidP="00842FB9">
      <w:pPr>
        <w:ind w:left="5670"/>
        <w:jc w:val="center"/>
        <w:rPr>
          <w:sz w:val="16"/>
          <w:szCs w:val="16"/>
        </w:rPr>
      </w:pPr>
      <w:r w:rsidRPr="00842FB9">
        <w:rPr>
          <w:sz w:val="16"/>
          <w:szCs w:val="16"/>
        </w:rPr>
        <w:t>uprawniającym do występowania w obrocie prawnym lub</w:t>
      </w:r>
    </w:p>
    <w:p w:rsidR="00842FB9" w:rsidRPr="00842FB9" w:rsidRDefault="00842FB9" w:rsidP="00842FB9">
      <w:pPr>
        <w:tabs>
          <w:tab w:val="left" w:pos="708"/>
          <w:tab w:val="center" w:pos="4536"/>
          <w:tab w:val="right" w:pos="9072"/>
        </w:tabs>
        <w:ind w:left="5670"/>
        <w:jc w:val="center"/>
        <w:rPr>
          <w:b/>
          <w:snapToGrid w:val="0"/>
        </w:rPr>
      </w:pPr>
      <w:r w:rsidRPr="00842FB9">
        <w:rPr>
          <w:sz w:val="16"/>
          <w:szCs w:val="16"/>
        </w:rPr>
        <w:t>posiadających pełnomocnictwo</w:t>
      </w:r>
    </w:p>
    <w:p w:rsidR="0094404A" w:rsidRDefault="0094404A">
      <w:pPr>
        <w:rPr>
          <w:b/>
        </w:rPr>
        <w:sectPr w:rsidR="0094404A" w:rsidSect="0094404A">
          <w:pgSz w:w="15842" w:h="12242" w:orient="landscape" w:code="1"/>
          <w:pgMar w:top="1412" w:right="709" w:bottom="1412" w:left="851" w:header="708" w:footer="708" w:gutter="0"/>
          <w:cols w:space="708"/>
          <w:docGrid w:linePitch="326"/>
        </w:sectPr>
      </w:pPr>
    </w:p>
    <w:p w:rsidR="00FC13C9" w:rsidRDefault="00FC13C9">
      <w:pPr>
        <w:rPr>
          <w:b/>
        </w:rPr>
      </w:pPr>
    </w:p>
    <w:p w:rsidR="008D0D3D" w:rsidRDefault="008D0D3D" w:rsidP="0080783A">
      <w:pPr>
        <w:ind w:left="5954" w:hanging="2"/>
        <w:jc w:val="right"/>
        <w:rPr>
          <w:b/>
        </w:rPr>
      </w:pPr>
    </w:p>
    <w:p w:rsidR="003F67F4" w:rsidRDefault="003F67F4" w:rsidP="003F67F4">
      <w:pPr>
        <w:tabs>
          <w:tab w:val="left" w:pos="708"/>
          <w:tab w:val="center" w:pos="4536"/>
          <w:tab w:val="right" w:pos="9072"/>
        </w:tabs>
        <w:jc w:val="right"/>
        <w:rPr>
          <w:b/>
          <w:snapToGrid w:val="0"/>
        </w:rPr>
      </w:pPr>
      <w:r w:rsidRPr="00F201BF">
        <w:rPr>
          <w:b/>
          <w:snapToGrid w:val="0"/>
        </w:rPr>
        <w:t>Załącznik nr 3</w:t>
      </w:r>
    </w:p>
    <w:p w:rsidR="003F67F4" w:rsidRPr="00F201BF" w:rsidRDefault="003F67F4" w:rsidP="003F67F4">
      <w:pPr>
        <w:tabs>
          <w:tab w:val="left" w:pos="708"/>
          <w:tab w:val="center" w:pos="4536"/>
          <w:tab w:val="right" w:pos="9072"/>
        </w:tabs>
        <w:jc w:val="right"/>
        <w:rPr>
          <w:b/>
          <w:snapToGrid w:val="0"/>
        </w:rPr>
      </w:pPr>
    </w:p>
    <w:p w:rsidR="003F67F4" w:rsidRPr="00D269B6" w:rsidRDefault="003F67F4" w:rsidP="003F67F4">
      <w:pPr>
        <w:jc w:val="center"/>
        <w:rPr>
          <w:i/>
          <w:sz w:val="20"/>
          <w:szCs w:val="20"/>
          <w:u w:val="single"/>
        </w:rPr>
      </w:pPr>
      <w:r w:rsidRPr="00D269B6">
        <w:rPr>
          <w:i/>
          <w:sz w:val="20"/>
          <w:szCs w:val="20"/>
          <w:u w:val="single"/>
        </w:rPr>
        <w:t xml:space="preserve">Wzór umowy (proszę wypełnić miejsca wypunktowane z wyjątkiem numeru umowy i  daty jej zawarcia </w:t>
      </w:r>
    </w:p>
    <w:p w:rsidR="003F67F4" w:rsidRDefault="003F67F4" w:rsidP="003F67F4">
      <w:pPr>
        <w:jc w:val="center"/>
        <w:rPr>
          <w:b/>
          <w:i/>
          <w:sz w:val="20"/>
          <w:szCs w:val="20"/>
          <w:u w:val="single"/>
        </w:rPr>
      </w:pPr>
      <w:r w:rsidRPr="00D269B6">
        <w:rPr>
          <w:i/>
          <w:sz w:val="20"/>
          <w:szCs w:val="20"/>
          <w:u w:val="single"/>
        </w:rPr>
        <w:t>oraz § 4 ust.3)</w:t>
      </w:r>
      <w:r w:rsidRPr="00F201BF">
        <w:rPr>
          <w:b/>
          <w:i/>
          <w:sz w:val="20"/>
          <w:szCs w:val="20"/>
          <w:u w:val="single"/>
        </w:rPr>
        <w:t xml:space="preserve"> </w:t>
      </w:r>
    </w:p>
    <w:p w:rsidR="003F67F4" w:rsidRPr="00F201BF" w:rsidRDefault="003F67F4" w:rsidP="003F67F4">
      <w:pPr>
        <w:jc w:val="center"/>
        <w:rPr>
          <w:b/>
          <w:i/>
          <w:sz w:val="20"/>
          <w:szCs w:val="20"/>
          <w:u w:val="single"/>
        </w:rPr>
      </w:pPr>
    </w:p>
    <w:p w:rsidR="003F67F4" w:rsidRPr="00F201BF" w:rsidRDefault="003F67F4" w:rsidP="003F67F4">
      <w:pPr>
        <w:keepNext/>
        <w:ind w:left="576"/>
        <w:jc w:val="center"/>
        <w:outlineLvl w:val="4"/>
        <w:rPr>
          <w:b/>
        </w:rPr>
      </w:pPr>
      <w:r w:rsidRPr="00F201BF">
        <w:rPr>
          <w:b/>
        </w:rPr>
        <w:t>UMOWA nr …</w:t>
      </w:r>
      <w:r>
        <w:rPr>
          <w:b/>
        </w:rPr>
        <w:t>……/ 63</w:t>
      </w:r>
      <w:r w:rsidR="00AF5459">
        <w:rPr>
          <w:b/>
        </w:rPr>
        <w:t>/</w:t>
      </w:r>
      <w:r>
        <w:rPr>
          <w:b/>
        </w:rPr>
        <w:t>Log./2017</w:t>
      </w:r>
    </w:p>
    <w:p w:rsidR="003F67F4" w:rsidRPr="00F201BF" w:rsidRDefault="003F67F4" w:rsidP="003F67F4">
      <w:pPr>
        <w:jc w:val="center"/>
        <w:rPr>
          <w:b/>
        </w:rPr>
      </w:pPr>
      <w:r w:rsidRPr="00F201BF">
        <w:rPr>
          <w:b/>
        </w:rPr>
        <w:t>kupna – sprzedaży</w:t>
      </w:r>
    </w:p>
    <w:p w:rsidR="003F67F4" w:rsidRPr="00F201BF" w:rsidRDefault="003F67F4" w:rsidP="003F67F4">
      <w:pPr>
        <w:jc w:val="center"/>
        <w:rPr>
          <w:b/>
        </w:rPr>
      </w:pPr>
    </w:p>
    <w:p w:rsidR="003F67F4" w:rsidRDefault="003F67F4" w:rsidP="003F67F4">
      <w:pPr>
        <w:jc w:val="both"/>
        <w:rPr>
          <w:color w:val="000000"/>
        </w:rPr>
      </w:pPr>
      <w:r w:rsidRPr="00F201BF">
        <w:rPr>
          <w:color w:val="000000"/>
        </w:rPr>
        <w:t xml:space="preserve">Zawarta w dniu  </w:t>
      </w:r>
      <w:r w:rsidRPr="00F201BF">
        <w:rPr>
          <w:b/>
          <w:color w:val="000000"/>
        </w:rPr>
        <w:t>………………</w:t>
      </w:r>
      <w:r>
        <w:rPr>
          <w:b/>
          <w:color w:val="000000"/>
        </w:rPr>
        <w:t xml:space="preserve"> </w:t>
      </w:r>
      <w:r w:rsidRPr="00F201BF">
        <w:rPr>
          <w:b/>
          <w:color w:val="000000"/>
        </w:rPr>
        <w:t>201</w:t>
      </w:r>
      <w:r>
        <w:rPr>
          <w:b/>
          <w:color w:val="000000"/>
        </w:rPr>
        <w:t>7</w:t>
      </w:r>
      <w:r w:rsidRPr="00F201BF">
        <w:rPr>
          <w:b/>
          <w:color w:val="000000"/>
        </w:rPr>
        <w:t xml:space="preserve"> r.</w:t>
      </w:r>
      <w:r w:rsidRPr="00F201BF">
        <w:rPr>
          <w:color w:val="000000"/>
        </w:rPr>
        <w:t xml:space="preserve"> we Wrocławiu pomiędzy:</w:t>
      </w:r>
    </w:p>
    <w:p w:rsidR="003F67F4" w:rsidRPr="00F201BF" w:rsidRDefault="003F67F4" w:rsidP="003F67F4">
      <w:pPr>
        <w:jc w:val="both"/>
        <w:rPr>
          <w:color w:val="000000"/>
        </w:rPr>
      </w:pPr>
    </w:p>
    <w:p w:rsidR="003F67F4" w:rsidRPr="00F201BF" w:rsidRDefault="003F67F4" w:rsidP="003F67F4">
      <w:pPr>
        <w:jc w:val="both"/>
        <w:rPr>
          <w:color w:val="000000"/>
        </w:rPr>
      </w:pPr>
      <w:r w:rsidRPr="00F201BF">
        <w:rPr>
          <w:b/>
        </w:rPr>
        <w:t>4 Wojskowym Szpitalem Klinicznym z Polikliniką Samodzielnym Publicznym Zakładem Opieki Zdrowotnej,</w:t>
      </w:r>
      <w:r w:rsidRPr="00F201BF">
        <w:rPr>
          <w:b/>
          <w:i/>
        </w:rPr>
        <w:t xml:space="preserve"> </w:t>
      </w:r>
      <w:r w:rsidRPr="00F201BF">
        <w:rPr>
          <w:color w:val="000000"/>
        </w:rPr>
        <w:t>z siedzibą 50-981 Wrocław, ul. Weigla 5,</w:t>
      </w:r>
      <w:r w:rsidRPr="00F201BF">
        <w:rPr>
          <w:b/>
          <w:i/>
        </w:rPr>
        <w:t xml:space="preserve"> </w:t>
      </w:r>
      <w:r w:rsidRPr="00F201BF">
        <w:rPr>
          <w:b/>
          <w:color w:val="000000"/>
        </w:rPr>
        <w:t>Regon</w:t>
      </w:r>
      <w:r w:rsidRPr="00F201BF">
        <w:rPr>
          <w:color w:val="000000"/>
        </w:rPr>
        <w:t xml:space="preserve"> 930090240, </w:t>
      </w:r>
      <w:r w:rsidRPr="00F201BF">
        <w:rPr>
          <w:b/>
          <w:color w:val="000000"/>
        </w:rPr>
        <w:t>NIP</w:t>
      </w:r>
      <w:r w:rsidRPr="00F201BF">
        <w:rPr>
          <w:color w:val="000000"/>
        </w:rPr>
        <w:t xml:space="preserve"> 899-22-28-956 zwanym w treści umowy </w:t>
      </w:r>
      <w:r w:rsidRPr="00F201BF">
        <w:rPr>
          <w:b/>
          <w:color w:val="000000"/>
        </w:rPr>
        <w:t>ZAMAWIAJĄCYM</w:t>
      </w:r>
      <w:r w:rsidRPr="00F201BF">
        <w:rPr>
          <w:color w:val="000000"/>
        </w:rPr>
        <w:t xml:space="preserve">, zarejestrowanym w Sądzie Rejonowym dla Wrocławia – Fabrycznej, VI Wydział Gospodarczy, nr </w:t>
      </w:r>
      <w:r w:rsidRPr="00F201BF">
        <w:rPr>
          <w:b/>
          <w:color w:val="000000"/>
        </w:rPr>
        <w:t>KRS</w:t>
      </w:r>
      <w:r w:rsidRPr="00F201BF">
        <w:rPr>
          <w:color w:val="000000"/>
        </w:rPr>
        <w:t>: 0000016478; reprezentowanym przez:</w:t>
      </w:r>
    </w:p>
    <w:p w:rsidR="003F67F4" w:rsidRPr="00F201BF" w:rsidRDefault="003F67F4" w:rsidP="003F67F4">
      <w:pPr>
        <w:tabs>
          <w:tab w:val="num" w:pos="360"/>
        </w:tabs>
        <w:jc w:val="both"/>
        <w:rPr>
          <w:b/>
          <w:color w:val="000000"/>
        </w:rPr>
      </w:pPr>
      <w:r w:rsidRPr="00F201BF">
        <w:rPr>
          <w:b/>
          <w:color w:val="000000"/>
        </w:rPr>
        <w:t xml:space="preserve">Komendanta - płk lek. </w:t>
      </w:r>
      <w:r w:rsidR="00842FB9">
        <w:rPr>
          <w:b/>
          <w:color w:val="000000"/>
        </w:rPr>
        <w:t xml:space="preserve">med. </w:t>
      </w:r>
      <w:r w:rsidRPr="00F201BF">
        <w:rPr>
          <w:b/>
          <w:color w:val="000000"/>
        </w:rPr>
        <w:t xml:space="preserve">Wojciecha TAŃSKIEGO </w:t>
      </w:r>
    </w:p>
    <w:p w:rsidR="003F67F4" w:rsidRPr="00F201BF" w:rsidRDefault="003F67F4" w:rsidP="003F67F4">
      <w:pPr>
        <w:jc w:val="both"/>
        <w:rPr>
          <w:color w:val="000000"/>
        </w:rPr>
      </w:pPr>
      <w:r w:rsidRPr="00F201BF">
        <w:rPr>
          <w:color w:val="000000"/>
        </w:rPr>
        <w:t>a …………………………………………………………………………………………………</w:t>
      </w:r>
    </w:p>
    <w:p w:rsidR="003F67F4" w:rsidRPr="00F201BF" w:rsidRDefault="003F67F4" w:rsidP="003F67F4">
      <w:pPr>
        <w:spacing w:line="276" w:lineRule="auto"/>
        <w:jc w:val="both"/>
        <w:rPr>
          <w:color w:val="000000"/>
        </w:rPr>
      </w:pPr>
      <w:r w:rsidRPr="00F201BF">
        <w:rPr>
          <w:color w:val="000000"/>
        </w:rPr>
        <w:t>z siedzibą .....................................................................................................................................</w:t>
      </w:r>
    </w:p>
    <w:p w:rsidR="003F67F4" w:rsidRPr="00F201BF" w:rsidRDefault="003F67F4" w:rsidP="003F67F4">
      <w:pPr>
        <w:spacing w:line="276" w:lineRule="auto"/>
        <w:jc w:val="both"/>
        <w:rPr>
          <w:color w:val="000000"/>
        </w:rPr>
      </w:pPr>
      <w:r w:rsidRPr="00F201BF">
        <w:rPr>
          <w:color w:val="000000"/>
        </w:rPr>
        <w:t xml:space="preserve">REGON:   ………………….,   NIP:  …………………..  zwanym dalej </w:t>
      </w:r>
      <w:r w:rsidRPr="00F201BF">
        <w:rPr>
          <w:b/>
          <w:color w:val="000000"/>
        </w:rPr>
        <w:t>WYKONAWCĄ</w:t>
      </w:r>
      <w:r w:rsidRPr="00F201BF">
        <w:rPr>
          <w:color w:val="000000"/>
        </w:rPr>
        <w:t>, reprezentowanym przez:</w:t>
      </w:r>
    </w:p>
    <w:p w:rsidR="003F67F4" w:rsidRPr="00F201BF" w:rsidRDefault="003F67F4" w:rsidP="003F67F4">
      <w:pPr>
        <w:jc w:val="both"/>
        <w:rPr>
          <w:color w:val="000000"/>
        </w:rPr>
      </w:pPr>
      <w:r w:rsidRPr="00F201BF">
        <w:rPr>
          <w:color w:val="000000"/>
        </w:rPr>
        <w:t>1………………………………….</w:t>
      </w:r>
    </w:p>
    <w:p w:rsidR="003F67F4" w:rsidRPr="00F201BF" w:rsidRDefault="003F67F4" w:rsidP="003F67F4">
      <w:pPr>
        <w:jc w:val="both"/>
        <w:rPr>
          <w:color w:val="000000"/>
        </w:rPr>
      </w:pPr>
    </w:p>
    <w:p w:rsidR="003F67F4" w:rsidRPr="0040668C" w:rsidRDefault="003F67F4" w:rsidP="003F67F4">
      <w:pPr>
        <w:spacing w:line="276" w:lineRule="auto"/>
        <w:ind w:firstLine="708"/>
        <w:jc w:val="both"/>
      </w:pPr>
      <w:r w:rsidRPr="0040668C">
        <w:t xml:space="preserve">Niniejsza umowa jest następstwem przeprowadzonego postępowania w trybie </w:t>
      </w:r>
      <w:r>
        <w:t>przetargu nieograniczonego</w:t>
      </w:r>
      <w:r w:rsidRPr="0040668C">
        <w:t xml:space="preserve"> zgodnie z </w:t>
      </w:r>
      <w:r w:rsidRPr="00186F78">
        <w:t>ustawą z dnia 29 stycznia 2004r. Prawo zamówień publicznych  (t.</w:t>
      </w:r>
      <w:r>
        <w:t xml:space="preserve"> </w:t>
      </w:r>
      <w:r w:rsidRPr="00186F78">
        <w:t>j. Dz. U. z 2015r., poz. 2164</w:t>
      </w:r>
      <w:r>
        <w:t xml:space="preserve">z </w:t>
      </w:r>
      <w:proofErr w:type="spellStart"/>
      <w:r>
        <w:t>późn</w:t>
      </w:r>
      <w:proofErr w:type="spellEnd"/>
      <w:r>
        <w:t>. zm.</w:t>
      </w:r>
      <w:r w:rsidRPr="00186F78">
        <w:t>)</w:t>
      </w:r>
      <w:r w:rsidRPr="00186F78">
        <w:rPr>
          <w:b/>
        </w:rPr>
        <w:t xml:space="preserve"> </w:t>
      </w:r>
      <w:r w:rsidRPr="00186F78">
        <w:t>o wartości poniżej 135 000 EURO. Umowę będzie uznawało się za zawartą w dacie wymienionej we wstępie umowy.</w:t>
      </w:r>
    </w:p>
    <w:p w:rsidR="003F67F4" w:rsidRPr="00F201BF" w:rsidRDefault="003F67F4" w:rsidP="003F67F4">
      <w:pPr>
        <w:jc w:val="center"/>
        <w:rPr>
          <w:b/>
        </w:rPr>
      </w:pPr>
    </w:p>
    <w:p w:rsidR="003F67F4" w:rsidRPr="00F201BF" w:rsidRDefault="003F67F4" w:rsidP="003F67F4">
      <w:pPr>
        <w:jc w:val="center"/>
        <w:rPr>
          <w:b/>
        </w:rPr>
      </w:pPr>
      <w:r w:rsidRPr="00F201BF">
        <w:rPr>
          <w:b/>
        </w:rPr>
        <w:t>§ 1</w:t>
      </w:r>
    </w:p>
    <w:p w:rsidR="003F67F4" w:rsidRPr="00F201BF" w:rsidRDefault="003F67F4" w:rsidP="003F67F4">
      <w:pPr>
        <w:jc w:val="center"/>
        <w:rPr>
          <w:b/>
        </w:rPr>
      </w:pPr>
      <w:r w:rsidRPr="00F201BF">
        <w:rPr>
          <w:b/>
        </w:rPr>
        <w:t>Przedmiot umowy</w:t>
      </w:r>
    </w:p>
    <w:p w:rsidR="003F67F4" w:rsidRPr="00F201BF" w:rsidRDefault="003F67F4" w:rsidP="003F67F4">
      <w:pPr>
        <w:jc w:val="center"/>
      </w:pPr>
    </w:p>
    <w:p w:rsidR="003F67F4" w:rsidRPr="00F201BF" w:rsidRDefault="003F67F4" w:rsidP="00395432">
      <w:pPr>
        <w:numPr>
          <w:ilvl w:val="0"/>
          <w:numId w:val="50"/>
        </w:numPr>
        <w:tabs>
          <w:tab w:val="num" w:pos="0"/>
        </w:tabs>
        <w:ind w:left="0"/>
        <w:jc w:val="both"/>
      </w:pPr>
      <w:r w:rsidRPr="00F201BF">
        <w:t xml:space="preserve">Zamawiający zamawia, a Wykonawca przyjmuje do realizacji sprzedaż i dostawę                   </w:t>
      </w:r>
      <w:r w:rsidRPr="00F201BF">
        <w:rPr>
          <w:b/>
          <w:i/>
        </w:rPr>
        <w:t xml:space="preserve">worków foliowych do odpadów medycznych i komunalnych oraz pojemników z tworzywa na odpady medyczne </w:t>
      </w:r>
      <w:r w:rsidRPr="00F201BF">
        <w:t xml:space="preserve">wyszczególnionych w </w:t>
      </w:r>
      <w:r w:rsidRPr="00F201BF">
        <w:rPr>
          <w:b/>
        </w:rPr>
        <w:t>§ 12</w:t>
      </w:r>
      <w:r w:rsidRPr="00F201BF">
        <w:t xml:space="preserve">, zwanych dalej przedmiotem umowy lub towarem. </w:t>
      </w:r>
    </w:p>
    <w:p w:rsidR="003F67F4" w:rsidRPr="00F201BF" w:rsidRDefault="003F67F4" w:rsidP="00395432">
      <w:pPr>
        <w:numPr>
          <w:ilvl w:val="0"/>
          <w:numId w:val="50"/>
        </w:numPr>
        <w:tabs>
          <w:tab w:val="num" w:pos="0"/>
          <w:tab w:val="num" w:pos="142"/>
        </w:tabs>
        <w:ind w:left="0"/>
        <w:jc w:val="both"/>
        <w:rPr>
          <w:sz w:val="18"/>
        </w:rPr>
      </w:pPr>
      <w:r w:rsidRPr="00F201BF">
        <w:t xml:space="preserve"> Wykonawca zobowiązuje się dostarczyć do siedziby Zamawiającego</w:t>
      </w:r>
      <w:r>
        <w:t xml:space="preserve"> </w:t>
      </w:r>
      <w:r w:rsidRPr="001455FD">
        <w:rPr>
          <w:color w:val="006600"/>
        </w:rPr>
        <w:t>(Magazyn Wielobranżowy Logistyki)</w:t>
      </w:r>
      <w:r w:rsidRPr="00F201BF">
        <w:t xml:space="preserve"> zamówiony pisemnie towar własnym środkiem transportu i na koszt własny w terminie </w:t>
      </w:r>
      <w:r w:rsidRPr="00F201BF">
        <w:rPr>
          <w:b/>
        </w:rPr>
        <w:t>…… dni</w:t>
      </w:r>
      <w:r w:rsidRPr="00F201BF">
        <w:t xml:space="preserve"> </w:t>
      </w:r>
      <w:r w:rsidRPr="00F201BF">
        <w:rPr>
          <w:b/>
        </w:rPr>
        <w:t>(</w:t>
      </w:r>
      <w:r>
        <w:rPr>
          <w:b/>
        </w:rPr>
        <w:t>min. 1 dzień - max. 7</w:t>
      </w:r>
      <w:r w:rsidRPr="00F201BF">
        <w:rPr>
          <w:b/>
        </w:rPr>
        <w:t xml:space="preserve"> dni) </w:t>
      </w:r>
      <w:r w:rsidRPr="00F201BF">
        <w:t xml:space="preserve">od daty otrzymania każdorazowego zamówienia drogą telefoniczną na numer ........................................, </w:t>
      </w:r>
      <w:r>
        <w:t xml:space="preserve">lub drogą elektroniczną na adres e-mail: …………………………………, </w:t>
      </w:r>
      <w:r w:rsidRPr="00F201BF">
        <w:t xml:space="preserve">potwierdzonego faxem na nr ....………........................... </w:t>
      </w:r>
    </w:p>
    <w:p w:rsidR="003F67F4" w:rsidRPr="00F201BF" w:rsidRDefault="003F67F4" w:rsidP="00395432">
      <w:pPr>
        <w:numPr>
          <w:ilvl w:val="0"/>
          <w:numId w:val="50"/>
        </w:numPr>
        <w:tabs>
          <w:tab w:val="num" w:pos="0"/>
          <w:tab w:val="num" w:pos="142"/>
        </w:tabs>
        <w:ind w:left="0"/>
        <w:jc w:val="both"/>
      </w:pPr>
      <w:r w:rsidRPr="00F201BF">
        <w:t>Osoby uprawnione do składania zamówień:</w:t>
      </w:r>
      <w:r>
        <w:t xml:space="preserve"> </w:t>
      </w:r>
      <w:r w:rsidRPr="00F201BF">
        <w:t>………………………………………………</w:t>
      </w:r>
    </w:p>
    <w:p w:rsidR="003F67F4" w:rsidRPr="00F201BF" w:rsidRDefault="003F67F4" w:rsidP="00395432">
      <w:pPr>
        <w:numPr>
          <w:ilvl w:val="0"/>
          <w:numId w:val="50"/>
        </w:numPr>
        <w:tabs>
          <w:tab w:val="num" w:pos="0"/>
          <w:tab w:val="num" w:pos="142"/>
        </w:tabs>
        <w:ind w:left="0"/>
        <w:jc w:val="both"/>
      </w:pPr>
      <w:r w:rsidRPr="00F201BF">
        <w:t>Przekazanie przedmiotu umowy przez Wykonawcę Zamawiającemu nastąpi od poniedziałku do piątki w godzinach pracy magazynu ( 8:00 – 14:00) i wymaga każdorazowego pisemnego potwierdzenia przez wyznaczonego pracownika Zamawiającego ilości zamówionego towaru (</w:t>
      </w:r>
      <w:r>
        <w:t>dokument PZ), co będzie podstawą</w:t>
      </w:r>
      <w:r w:rsidRPr="00F201BF">
        <w:t xml:space="preserve"> do wystawienia faktury. Osoby upoważnione do odbioru towaru: Jolanta Pietruszka,</w:t>
      </w:r>
      <w:r>
        <w:t xml:space="preserve"> </w:t>
      </w:r>
      <w:r w:rsidRPr="001455FD">
        <w:rPr>
          <w:color w:val="0000CC"/>
        </w:rPr>
        <w:t>Piotr Dąbrowski, Agnieszka Solecka</w:t>
      </w:r>
      <w:r w:rsidRPr="00F201BF">
        <w:t xml:space="preserve">. </w:t>
      </w:r>
    </w:p>
    <w:p w:rsidR="003F67F4" w:rsidRPr="00F201BF" w:rsidRDefault="003F67F4" w:rsidP="00395432">
      <w:pPr>
        <w:numPr>
          <w:ilvl w:val="0"/>
          <w:numId w:val="50"/>
        </w:numPr>
        <w:tabs>
          <w:tab w:val="num" w:pos="0"/>
          <w:tab w:val="num" w:pos="142"/>
        </w:tabs>
        <w:ind w:left="0"/>
        <w:jc w:val="both"/>
      </w:pPr>
      <w:r w:rsidRPr="00F201BF">
        <w:t xml:space="preserve">Zamawiający ma prawo do składania zamówień bez ograniczeń co do ilości, asortymentu </w:t>
      </w:r>
      <w:r w:rsidRPr="00F201BF">
        <w:br/>
        <w:t>i cykliczności dostaw.</w:t>
      </w:r>
    </w:p>
    <w:p w:rsidR="003F67F4" w:rsidRPr="00F201BF" w:rsidRDefault="003F67F4" w:rsidP="00395432">
      <w:pPr>
        <w:numPr>
          <w:ilvl w:val="0"/>
          <w:numId w:val="50"/>
        </w:numPr>
        <w:tabs>
          <w:tab w:val="num" w:pos="0"/>
          <w:tab w:val="num" w:pos="142"/>
        </w:tabs>
        <w:ind w:left="0"/>
        <w:jc w:val="both"/>
      </w:pPr>
      <w:r w:rsidRPr="00F201BF">
        <w:t xml:space="preserve">Wykonawca zobowiązuje się do elastycznego reagowania na zwiększone lub zmniejszone potrzeby Zamawiającego. </w:t>
      </w:r>
    </w:p>
    <w:p w:rsidR="003F67F4" w:rsidRPr="00F201BF" w:rsidRDefault="003F67F4" w:rsidP="00395432">
      <w:pPr>
        <w:numPr>
          <w:ilvl w:val="0"/>
          <w:numId w:val="50"/>
        </w:numPr>
        <w:tabs>
          <w:tab w:val="num" w:pos="0"/>
          <w:tab w:val="num" w:pos="142"/>
        </w:tabs>
        <w:ind w:left="0"/>
        <w:jc w:val="both"/>
      </w:pPr>
      <w:r w:rsidRPr="00F201BF">
        <w:lastRenderedPageBreak/>
        <w:t>Wykonawca zobowiązuje się nie korzystać z prawa do wstrzymania dostaw na podstawie art. 552 k.c. lub jakiegokolwiek innego tytułu prawnego.</w:t>
      </w:r>
    </w:p>
    <w:p w:rsidR="003F67F4" w:rsidRPr="00F201BF" w:rsidRDefault="003F67F4" w:rsidP="00395432">
      <w:pPr>
        <w:numPr>
          <w:ilvl w:val="0"/>
          <w:numId w:val="50"/>
        </w:numPr>
        <w:tabs>
          <w:tab w:val="num" w:pos="0"/>
        </w:tabs>
        <w:ind w:left="0"/>
        <w:jc w:val="both"/>
      </w:pPr>
      <w:r w:rsidRPr="00F201BF">
        <w:t xml:space="preserve">Zamawiający zastrzega sobie sprawdzenie towaru w zakresie jego wad widocznych </w:t>
      </w:r>
      <w:r w:rsidRPr="00F201BF">
        <w:br w:type="textWrapping" w:clear="all"/>
        <w:t xml:space="preserve">i złożenia reklamacji ilościowych i jakościowych w terminie </w:t>
      </w:r>
      <w:r w:rsidRPr="00F201BF">
        <w:rPr>
          <w:b/>
        </w:rPr>
        <w:t>…… dni</w:t>
      </w:r>
      <w:r w:rsidRPr="00F201BF">
        <w:t xml:space="preserve"> </w:t>
      </w:r>
      <w:r w:rsidRPr="00F201BF">
        <w:rPr>
          <w:b/>
        </w:rPr>
        <w:t>(</w:t>
      </w:r>
      <w:r>
        <w:rPr>
          <w:b/>
        </w:rPr>
        <w:t>min. 1 dzień - max. 7</w:t>
      </w:r>
      <w:r w:rsidRPr="00F201BF">
        <w:rPr>
          <w:b/>
        </w:rPr>
        <w:t xml:space="preserve"> dni)</w:t>
      </w:r>
      <w:r>
        <w:rPr>
          <w:b/>
        </w:rPr>
        <w:t xml:space="preserve"> </w:t>
      </w:r>
      <w:r w:rsidRPr="00F201BF">
        <w:t xml:space="preserve">od daty jego dostarczenia. Towar niekompletny, uszkodzony lub z terminem ważności niezgodnym z § </w:t>
      </w:r>
      <w:r>
        <w:t>5</w:t>
      </w:r>
      <w:r w:rsidRPr="00F201BF">
        <w:t xml:space="preserve"> ust. 1. Wykonawca zobowiązany jest wymienić na własny koszt w terminie </w:t>
      </w:r>
      <w:r w:rsidRPr="00F201BF">
        <w:rPr>
          <w:b/>
        </w:rPr>
        <w:t>7 dni</w:t>
      </w:r>
      <w:r w:rsidRPr="00F201BF">
        <w:t xml:space="preserve"> od daty powiadomienia go o zastrzeżeniach drogą telefoniczną pod nr …………………. i fax …………………..</w:t>
      </w:r>
    </w:p>
    <w:p w:rsidR="003F67F4" w:rsidRPr="00F201BF" w:rsidRDefault="003F67F4" w:rsidP="00395432">
      <w:pPr>
        <w:numPr>
          <w:ilvl w:val="0"/>
          <w:numId w:val="50"/>
        </w:numPr>
        <w:tabs>
          <w:tab w:val="num" w:pos="0"/>
        </w:tabs>
        <w:ind w:left="0"/>
        <w:jc w:val="both"/>
      </w:pPr>
      <w:r w:rsidRPr="00F201BF">
        <w:t>Zamawiający składa reklamacje drogą telefoniczną podając numer faktury i potwierdza                    je faxem z tego dnia.</w:t>
      </w:r>
    </w:p>
    <w:p w:rsidR="003F67F4" w:rsidRPr="00F201BF" w:rsidRDefault="003F67F4" w:rsidP="00395432">
      <w:pPr>
        <w:numPr>
          <w:ilvl w:val="0"/>
          <w:numId w:val="50"/>
        </w:numPr>
        <w:tabs>
          <w:tab w:val="num" w:pos="0"/>
        </w:tabs>
        <w:ind w:left="0"/>
        <w:jc w:val="both"/>
      </w:pPr>
      <w:r w:rsidRPr="00F201BF">
        <w:t>Jeżeli Wykonawca nie wymieni zareklamowanego towaru zgodnie z ust. 8 to jest zobowiązany wystawić w terminie 3 dni fakturę korygującą.</w:t>
      </w:r>
    </w:p>
    <w:p w:rsidR="003F67F4" w:rsidRPr="00F201BF" w:rsidRDefault="003F67F4" w:rsidP="00395432">
      <w:pPr>
        <w:numPr>
          <w:ilvl w:val="0"/>
          <w:numId w:val="50"/>
        </w:numPr>
        <w:tabs>
          <w:tab w:val="num" w:pos="0"/>
        </w:tabs>
        <w:ind w:left="0"/>
        <w:jc w:val="both"/>
      </w:pPr>
      <w:r w:rsidRPr="00F201BF">
        <w:t>Wykonawca zobowiązany jest do informowania Działu Gospodarczego</w:t>
      </w:r>
      <w:r>
        <w:t xml:space="preserve"> drogą telefoniczną lub faxem (</w:t>
      </w:r>
      <w:r w:rsidRPr="00F201BF">
        <w:t>na nr tel. 261 660 542) lub</w:t>
      </w:r>
      <w:r>
        <w:t xml:space="preserve"> drogą elektroniczną </w:t>
      </w:r>
      <w:r w:rsidRPr="00F201BF">
        <w:t>na adres</w:t>
      </w:r>
      <w:r>
        <w:t xml:space="preserve"> e-mail: </w:t>
      </w:r>
      <w:hyperlink r:id="rId14" w:history="1">
        <w:r w:rsidRPr="00D269B6">
          <w:rPr>
            <w:b/>
            <w:color w:val="0000FF"/>
            <w:u w:val="single"/>
          </w:rPr>
          <w:t>dg@4wsk.pl</w:t>
        </w:r>
      </w:hyperlink>
      <w:r>
        <w:t xml:space="preserve"> </w:t>
      </w:r>
      <w:r w:rsidRPr="00F201BF">
        <w:t>z 14 dniowym wyprzedzeniem o spodziewanych brakach produkcyjnych przedmiotu umowy i o wygaśnięciu ważności dokumentów dopuszczających do obrotu oraz zagwarantowania w związku z tym realizacji zwiększonych zamówień wynikających z niniejszej umowy.</w:t>
      </w:r>
    </w:p>
    <w:p w:rsidR="003F67F4" w:rsidRPr="00F201BF" w:rsidRDefault="003F67F4" w:rsidP="00395432">
      <w:pPr>
        <w:numPr>
          <w:ilvl w:val="0"/>
          <w:numId w:val="50"/>
        </w:numPr>
        <w:tabs>
          <w:tab w:val="num" w:pos="0"/>
        </w:tabs>
        <w:ind w:left="0"/>
        <w:jc w:val="both"/>
      </w:pPr>
      <w:r w:rsidRPr="00F201BF">
        <w:t>Zamawiający zastrzega sobie prawo do przeprowadzenia badań laboratoryjnych, w akredytowanych laboratoriach lub laboratorium spełniającym wymagania normy PN – EN ISO/IEC 17025, dostarczonego przedmiotu umowy na zgodność z opisami SIWZ na koszt Wykonawcy, dwukrotnie w ciągu trwania umowy.</w:t>
      </w:r>
    </w:p>
    <w:p w:rsidR="003F67F4" w:rsidRPr="00F201BF" w:rsidRDefault="003F67F4" w:rsidP="003F67F4">
      <w:pPr>
        <w:jc w:val="center"/>
        <w:rPr>
          <w:b/>
        </w:rPr>
      </w:pPr>
    </w:p>
    <w:p w:rsidR="003F67F4" w:rsidRPr="00F201BF" w:rsidRDefault="003F67F4" w:rsidP="003F67F4">
      <w:pPr>
        <w:jc w:val="center"/>
        <w:rPr>
          <w:b/>
        </w:rPr>
      </w:pPr>
      <w:r w:rsidRPr="00F201BF">
        <w:rPr>
          <w:b/>
        </w:rPr>
        <w:t>§ 2</w:t>
      </w:r>
    </w:p>
    <w:p w:rsidR="003F67F4" w:rsidRPr="00F201BF" w:rsidRDefault="003F67F4" w:rsidP="003F67F4">
      <w:pPr>
        <w:jc w:val="center"/>
        <w:rPr>
          <w:b/>
          <w:u w:val="single"/>
        </w:rPr>
      </w:pPr>
      <w:r w:rsidRPr="00F201BF">
        <w:rPr>
          <w:b/>
          <w:u w:val="single"/>
        </w:rPr>
        <w:t>Prawo opcji</w:t>
      </w:r>
    </w:p>
    <w:p w:rsidR="003F67F4" w:rsidRPr="00F201BF" w:rsidRDefault="003F67F4" w:rsidP="003F67F4">
      <w:pPr>
        <w:jc w:val="center"/>
        <w:rPr>
          <w:b/>
          <w:u w:val="single"/>
        </w:rPr>
      </w:pPr>
    </w:p>
    <w:p w:rsidR="003F67F4" w:rsidRPr="00F201BF" w:rsidRDefault="003F67F4" w:rsidP="00395432">
      <w:pPr>
        <w:numPr>
          <w:ilvl w:val="0"/>
          <w:numId w:val="51"/>
        </w:numPr>
        <w:ind w:left="0"/>
        <w:jc w:val="both"/>
      </w:pPr>
      <w:r w:rsidRPr="00F201BF">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3F67F4" w:rsidRPr="00F201BF" w:rsidRDefault="003F67F4" w:rsidP="00395432">
      <w:pPr>
        <w:numPr>
          <w:ilvl w:val="0"/>
          <w:numId w:val="51"/>
        </w:numPr>
        <w:ind w:left="0"/>
        <w:jc w:val="both"/>
      </w:pPr>
      <w:r w:rsidRPr="00F201BF">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F67F4" w:rsidRDefault="003F67F4" w:rsidP="00395432">
      <w:pPr>
        <w:numPr>
          <w:ilvl w:val="0"/>
          <w:numId w:val="51"/>
        </w:numPr>
        <w:ind w:left="0"/>
        <w:jc w:val="both"/>
      </w:pPr>
      <w:r w:rsidRPr="00F201BF">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F67F4" w:rsidRPr="00F201BF" w:rsidRDefault="003F67F4" w:rsidP="003F67F4">
      <w:pPr>
        <w:jc w:val="center"/>
        <w:rPr>
          <w:b/>
        </w:rPr>
      </w:pPr>
    </w:p>
    <w:p w:rsidR="003F67F4" w:rsidRPr="00F201BF" w:rsidRDefault="003F67F4" w:rsidP="003F67F4">
      <w:pPr>
        <w:jc w:val="center"/>
        <w:rPr>
          <w:b/>
        </w:rPr>
      </w:pPr>
      <w:r w:rsidRPr="00F201BF">
        <w:rPr>
          <w:b/>
        </w:rPr>
        <w:t>§ 3</w:t>
      </w:r>
    </w:p>
    <w:p w:rsidR="003F67F4" w:rsidRPr="00F201BF" w:rsidRDefault="003F67F4" w:rsidP="003F67F4">
      <w:pPr>
        <w:jc w:val="center"/>
        <w:rPr>
          <w:b/>
          <w:u w:val="single"/>
        </w:rPr>
      </w:pPr>
      <w:r w:rsidRPr="00F201BF">
        <w:rPr>
          <w:b/>
        </w:rPr>
        <w:t>Dostawa</w:t>
      </w:r>
    </w:p>
    <w:p w:rsidR="003F67F4" w:rsidRPr="00F201BF" w:rsidRDefault="003F67F4" w:rsidP="00395432">
      <w:pPr>
        <w:numPr>
          <w:ilvl w:val="0"/>
          <w:numId w:val="52"/>
        </w:numPr>
        <w:tabs>
          <w:tab w:val="num" w:pos="0"/>
        </w:tabs>
        <w:ind w:left="0"/>
        <w:jc w:val="both"/>
      </w:pPr>
      <w:r w:rsidRPr="00F201BF">
        <w:t>Ryzyko przypadkowej utraty lub uszkodzenia towaru przechodzi na Zamawiającego z chwilą dostarczenia go do miejsca wskazanego w Rozdziale VI SIWZ i przejęcia go przez Zamawiającego wg § 1 ust. 4.</w:t>
      </w:r>
    </w:p>
    <w:p w:rsidR="003F67F4" w:rsidRPr="00F201BF" w:rsidRDefault="003F67F4" w:rsidP="00395432">
      <w:pPr>
        <w:numPr>
          <w:ilvl w:val="0"/>
          <w:numId w:val="52"/>
        </w:numPr>
        <w:tabs>
          <w:tab w:val="num" w:pos="0"/>
        </w:tabs>
        <w:ind w:left="0"/>
        <w:jc w:val="both"/>
      </w:pPr>
      <w:r w:rsidRPr="00F201BF">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842FB9" w:rsidRDefault="00842FB9" w:rsidP="003F67F4">
      <w:pPr>
        <w:jc w:val="center"/>
        <w:rPr>
          <w:b/>
        </w:rPr>
      </w:pPr>
    </w:p>
    <w:p w:rsidR="00842FB9" w:rsidRDefault="00842FB9" w:rsidP="003F67F4">
      <w:pPr>
        <w:jc w:val="center"/>
        <w:rPr>
          <w:b/>
        </w:rPr>
      </w:pPr>
    </w:p>
    <w:p w:rsidR="00842FB9" w:rsidRDefault="00842FB9" w:rsidP="003F67F4">
      <w:pPr>
        <w:jc w:val="center"/>
        <w:rPr>
          <w:b/>
        </w:rPr>
      </w:pPr>
    </w:p>
    <w:p w:rsidR="003F67F4" w:rsidRPr="00F201BF" w:rsidRDefault="003F67F4" w:rsidP="003F67F4">
      <w:pPr>
        <w:jc w:val="center"/>
        <w:rPr>
          <w:b/>
        </w:rPr>
      </w:pPr>
      <w:r w:rsidRPr="00F201BF">
        <w:rPr>
          <w:b/>
        </w:rPr>
        <w:t>§ 4</w:t>
      </w:r>
    </w:p>
    <w:p w:rsidR="003F67F4" w:rsidRPr="00F201BF" w:rsidRDefault="003F67F4" w:rsidP="003F67F4">
      <w:pPr>
        <w:jc w:val="center"/>
        <w:rPr>
          <w:b/>
        </w:rPr>
      </w:pPr>
      <w:r w:rsidRPr="00F201BF">
        <w:rPr>
          <w:b/>
        </w:rPr>
        <w:t>Warunki płatności</w:t>
      </w:r>
    </w:p>
    <w:p w:rsidR="003F67F4" w:rsidRPr="00F201BF" w:rsidRDefault="003F67F4" w:rsidP="00395432">
      <w:pPr>
        <w:numPr>
          <w:ilvl w:val="0"/>
          <w:numId w:val="53"/>
        </w:numPr>
        <w:tabs>
          <w:tab w:val="num" w:pos="0"/>
        </w:tabs>
        <w:ind w:left="0"/>
        <w:jc w:val="both"/>
      </w:pPr>
      <w:r w:rsidRPr="00F201BF">
        <w:t>Zamawiający za dostarczony i odebrany towar zapłaci Wykonawcy cenę obliczoną zgodnie z cennikiem podanym w § 12.</w:t>
      </w:r>
    </w:p>
    <w:p w:rsidR="003F67F4" w:rsidRPr="00F201BF" w:rsidRDefault="003F67F4" w:rsidP="00395432">
      <w:pPr>
        <w:numPr>
          <w:ilvl w:val="0"/>
          <w:numId w:val="53"/>
        </w:numPr>
        <w:tabs>
          <w:tab w:val="num" w:pos="0"/>
        </w:tabs>
        <w:ind w:left="0"/>
        <w:jc w:val="both"/>
      </w:pPr>
      <w:r w:rsidRPr="00F201BF">
        <w:t xml:space="preserve">Zapłata za dostarczony towar nastąpi na podstawie wystawionej faktury  przelewem na konto </w:t>
      </w:r>
      <w:r w:rsidRPr="00F201BF">
        <w:rPr>
          <w:b/>
        </w:rPr>
        <w:t>…………………………………….</w:t>
      </w:r>
      <w:r w:rsidRPr="00F201BF">
        <w:t xml:space="preserve"> w terminie</w:t>
      </w:r>
      <w:r w:rsidRPr="00F201BF">
        <w:rPr>
          <w:b/>
        </w:rPr>
        <w:t xml:space="preserve"> 60 dni</w:t>
      </w:r>
      <w:r w:rsidRPr="00F201BF">
        <w:t xml:space="preserve"> od daty jej przyjęcia przez osobę upoważnioną do odbioru po przekazaniu towaru wg §1 ust. 4</w:t>
      </w:r>
    </w:p>
    <w:p w:rsidR="003F67F4" w:rsidRPr="00F201BF" w:rsidRDefault="003F67F4" w:rsidP="00395432">
      <w:pPr>
        <w:numPr>
          <w:ilvl w:val="0"/>
          <w:numId w:val="53"/>
        </w:numPr>
        <w:tabs>
          <w:tab w:val="num" w:pos="0"/>
        </w:tabs>
        <w:ind w:left="0"/>
        <w:jc w:val="both"/>
      </w:pPr>
      <w:r w:rsidRPr="00F201BF">
        <w:rPr>
          <w:b/>
        </w:rPr>
        <w:t xml:space="preserve"> Wartość netto umowy </w:t>
      </w:r>
      <w:r w:rsidRPr="00F201BF">
        <w:t xml:space="preserve">wynosi: </w:t>
      </w:r>
      <w:r w:rsidRPr="00F201BF">
        <w:rPr>
          <w:b/>
        </w:rPr>
        <w:t>…………….. zł</w:t>
      </w:r>
      <w:r w:rsidRPr="00F201BF">
        <w:t xml:space="preserve"> (słownie: ……………………..….. …………………………………….. złotych, ………./100), </w:t>
      </w:r>
      <w:r w:rsidRPr="00F201BF">
        <w:rPr>
          <w:b/>
        </w:rPr>
        <w:t xml:space="preserve"> cena brutto</w:t>
      </w:r>
      <w:r w:rsidRPr="00F201BF">
        <w:t xml:space="preserve"> (wartość netto powiększona o podatek VAT naliczony zgodnie z  obowiązującymi przepisami) wynosi : </w:t>
      </w:r>
      <w:r w:rsidRPr="00F201BF">
        <w:rPr>
          <w:b/>
        </w:rPr>
        <w:t>………………. zł</w:t>
      </w:r>
      <w:r w:rsidRPr="00F201BF">
        <w:t xml:space="preserve"> (słownie: ………………………………. złotych, …../100)  </w:t>
      </w:r>
    </w:p>
    <w:p w:rsidR="003F67F4" w:rsidRPr="00F201BF" w:rsidRDefault="003F67F4" w:rsidP="00395432">
      <w:pPr>
        <w:numPr>
          <w:ilvl w:val="0"/>
          <w:numId w:val="53"/>
        </w:numPr>
        <w:tabs>
          <w:tab w:val="num" w:pos="0"/>
        </w:tabs>
        <w:ind w:left="0"/>
        <w:jc w:val="both"/>
      </w:pPr>
      <w:r w:rsidRPr="00F201BF">
        <w:t>Cena, o której mowa w ust. 3 obejmuje koszt przedmiotu umowy oraz wszelkie koszty związane z wykonaniem zamówienia w tym w szczególności koszty przewozu i koszt gwarancji.</w:t>
      </w:r>
    </w:p>
    <w:p w:rsidR="003F67F4" w:rsidRPr="00F201BF" w:rsidRDefault="003F67F4" w:rsidP="00395432">
      <w:pPr>
        <w:numPr>
          <w:ilvl w:val="0"/>
          <w:numId w:val="53"/>
        </w:numPr>
        <w:tabs>
          <w:tab w:val="num" w:pos="0"/>
        </w:tabs>
        <w:ind w:left="0"/>
        <w:jc w:val="both"/>
      </w:pPr>
      <w:r w:rsidRPr="00F201BF">
        <w:t xml:space="preserve">Urzędowa stawka podatku VAT obowiązuje z mocy prawa. </w:t>
      </w:r>
    </w:p>
    <w:p w:rsidR="003F67F4" w:rsidRPr="00F201BF" w:rsidRDefault="003F67F4" w:rsidP="00395432">
      <w:pPr>
        <w:numPr>
          <w:ilvl w:val="0"/>
          <w:numId w:val="53"/>
        </w:numPr>
        <w:tabs>
          <w:tab w:val="num" w:pos="0"/>
        </w:tabs>
        <w:ind w:left="0"/>
        <w:jc w:val="both"/>
      </w:pPr>
      <w:r w:rsidRPr="00F201BF">
        <w:t>Wykonawca gwarantuje, że wartości netto nie wzrosną przez okres trwania umowy.</w:t>
      </w:r>
    </w:p>
    <w:p w:rsidR="003F67F4" w:rsidRPr="00F201BF" w:rsidRDefault="003F67F4" w:rsidP="00395432">
      <w:pPr>
        <w:numPr>
          <w:ilvl w:val="0"/>
          <w:numId w:val="53"/>
        </w:numPr>
        <w:tabs>
          <w:tab w:val="num" w:pos="0"/>
        </w:tabs>
        <w:ind w:left="0"/>
        <w:jc w:val="both"/>
      </w:pPr>
      <w:r w:rsidRPr="000E1DE2">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3F67F4" w:rsidRPr="00F201BF" w:rsidRDefault="003F67F4" w:rsidP="00395432">
      <w:pPr>
        <w:numPr>
          <w:ilvl w:val="0"/>
          <w:numId w:val="53"/>
        </w:numPr>
        <w:tabs>
          <w:tab w:val="num" w:pos="0"/>
        </w:tabs>
        <w:ind w:left="0"/>
        <w:jc w:val="both"/>
      </w:pPr>
      <w:r w:rsidRPr="00F201BF">
        <w:t xml:space="preserve">Za datę zapłaty strony uznają dzień obciążenia rachunku bankowego Zamawiającego. </w:t>
      </w:r>
    </w:p>
    <w:p w:rsidR="003F67F4" w:rsidRDefault="003F67F4" w:rsidP="003F67F4">
      <w:pPr>
        <w:jc w:val="center"/>
        <w:rPr>
          <w:b/>
        </w:rPr>
      </w:pPr>
    </w:p>
    <w:p w:rsidR="003F67F4" w:rsidRPr="00F201BF" w:rsidRDefault="003F67F4" w:rsidP="003F67F4">
      <w:pPr>
        <w:jc w:val="center"/>
        <w:rPr>
          <w:b/>
        </w:rPr>
      </w:pPr>
      <w:r w:rsidRPr="00F201BF">
        <w:rPr>
          <w:b/>
        </w:rPr>
        <w:t>§ 5</w:t>
      </w:r>
    </w:p>
    <w:p w:rsidR="003F67F4" w:rsidRPr="00F201BF" w:rsidRDefault="003F67F4" w:rsidP="003F67F4">
      <w:pPr>
        <w:jc w:val="center"/>
      </w:pPr>
      <w:r w:rsidRPr="00F201BF">
        <w:rPr>
          <w:b/>
        </w:rPr>
        <w:t>Gwarancja</w:t>
      </w:r>
    </w:p>
    <w:p w:rsidR="003F67F4" w:rsidRPr="00F201BF" w:rsidRDefault="003F67F4" w:rsidP="00395432">
      <w:pPr>
        <w:numPr>
          <w:ilvl w:val="0"/>
          <w:numId w:val="54"/>
        </w:numPr>
        <w:tabs>
          <w:tab w:val="num" w:pos="0"/>
        </w:tabs>
        <w:ind w:left="0"/>
        <w:jc w:val="both"/>
      </w:pPr>
      <w:r w:rsidRPr="00F201BF">
        <w:t xml:space="preserve">Wykonawca udziela Zamawiającemu gwarancji jakości i trwałości dostarczanego towaru na okres ……… ( </w:t>
      </w:r>
      <w:r w:rsidRPr="00F201BF">
        <w:rPr>
          <w:b/>
        </w:rPr>
        <w:t>min. 3 miesięcy</w:t>
      </w:r>
      <w:r w:rsidRPr="00F201BF">
        <w:t>) licząc od dn</w:t>
      </w:r>
      <w:r>
        <w:t>ia dostawy do siedziby Zamawiają</w:t>
      </w:r>
      <w:r w:rsidRPr="00F201BF">
        <w:t>cego i zapewnia, że dostarczony towar będzie wolny od wad, spełniać będzie wszelkie wymagania określone przez Zamawiającego w specyfikacji, przez właściwe przepisy i instytucje oraz będzie najwyższej jakości.</w:t>
      </w:r>
    </w:p>
    <w:p w:rsidR="003F67F4" w:rsidRPr="00F201BF" w:rsidRDefault="003F67F4" w:rsidP="00395432">
      <w:pPr>
        <w:numPr>
          <w:ilvl w:val="0"/>
          <w:numId w:val="54"/>
        </w:numPr>
        <w:tabs>
          <w:tab w:val="num" w:pos="0"/>
          <w:tab w:val="num" w:pos="142"/>
        </w:tabs>
        <w:ind w:left="0"/>
        <w:jc w:val="both"/>
      </w:pPr>
      <w:r w:rsidRPr="00F201BF">
        <w:t>Wykonawca przyjmuje na siebie obowiązek wymiany towaru na nowy w przypadku ujawnienia się wady w terminie gwarancji i rękojmi,</w:t>
      </w:r>
    </w:p>
    <w:p w:rsidR="003F67F4" w:rsidRPr="00BF0136" w:rsidRDefault="003F67F4" w:rsidP="00395432">
      <w:pPr>
        <w:numPr>
          <w:ilvl w:val="0"/>
          <w:numId w:val="54"/>
        </w:numPr>
        <w:tabs>
          <w:tab w:val="num" w:pos="0"/>
          <w:tab w:val="num" w:pos="142"/>
        </w:tabs>
        <w:ind w:left="0"/>
        <w:jc w:val="both"/>
      </w:pPr>
      <w:r w:rsidRPr="00BF0136">
        <w:t xml:space="preserve">W ramach gwarancji i rękojmi Wykonawca zobowiązany jest wymienić zakwestionowany towar, o którym mowa w ust. 2 i §1 ust. </w:t>
      </w:r>
      <w:r>
        <w:t>8</w:t>
      </w:r>
      <w:r w:rsidRPr="00BF0136">
        <w:t xml:space="preserve"> w terminie </w:t>
      </w:r>
      <w:r>
        <w:rPr>
          <w:b/>
        </w:rPr>
        <w:t xml:space="preserve">7 </w:t>
      </w:r>
      <w:r w:rsidRPr="00BF0136">
        <w:rPr>
          <w:b/>
        </w:rPr>
        <w:t xml:space="preserve">dni </w:t>
      </w:r>
      <w:r w:rsidRPr="00BF0136">
        <w:t>od daty wezwania faxem na numer ………………………………...</w:t>
      </w:r>
    </w:p>
    <w:p w:rsidR="003F67F4" w:rsidRPr="00F201BF" w:rsidRDefault="003F67F4" w:rsidP="00395432">
      <w:pPr>
        <w:numPr>
          <w:ilvl w:val="0"/>
          <w:numId w:val="54"/>
        </w:numPr>
        <w:tabs>
          <w:tab w:val="num" w:pos="0"/>
          <w:tab w:val="num" w:pos="142"/>
        </w:tabs>
        <w:ind w:left="0"/>
        <w:jc w:val="both"/>
      </w:pPr>
      <w:r w:rsidRPr="00F201BF">
        <w:t>Dostarczony towar powinien być zapakowany w oryginalne fabryczne opakowania jednostkowe</w:t>
      </w:r>
      <w:r>
        <w:t xml:space="preserve">                  </w:t>
      </w:r>
      <w:r w:rsidRPr="00F201BF">
        <w:t xml:space="preserve"> i zbiorcze.</w:t>
      </w:r>
    </w:p>
    <w:p w:rsidR="003F67F4" w:rsidRPr="00F201BF" w:rsidRDefault="003F67F4" w:rsidP="00395432">
      <w:pPr>
        <w:numPr>
          <w:ilvl w:val="0"/>
          <w:numId w:val="54"/>
        </w:numPr>
        <w:tabs>
          <w:tab w:val="num" w:pos="0"/>
          <w:tab w:val="num" w:pos="142"/>
        </w:tabs>
        <w:ind w:left="0"/>
        <w:jc w:val="both"/>
      </w:pPr>
      <w:r w:rsidRPr="00F201BF">
        <w:t xml:space="preserve">Zamawiający zastrzega sobie prawo odmowy przyjęcia towaru w przypadku  niezgodności z opisem oraz złej jakości towaru. </w:t>
      </w:r>
    </w:p>
    <w:p w:rsidR="003F67F4" w:rsidRPr="00F201BF" w:rsidRDefault="003F67F4" w:rsidP="00395432">
      <w:pPr>
        <w:numPr>
          <w:ilvl w:val="0"/>
          <w:numId w:val="54"/>
        </w:numPr>
        <w:tabs>
          <w:tab w:val="num" w:pos="0"/>
          <w:tab w:val="num" w:pos="142"/>
        </w:tabs>
        <w:ind w:left="0"/>
        <w:jc w:val="both"/>
      </w:pPr>
      <w:r w:rsidRPr="00F201BF">
        <w:t xml:space="preserve">Niniejsza umowa stanowi dokument gwarancyjny w rozumieniu przepisów kodeksu cywilnego. </w:t>
      </w:r>
    </w:p>
    <w:p w:rsidR="003F67F4" w:rsidRPr="00F201BF" w:rsidRDefault="003F67F4" w:rsidP="00395432">
      <w:pPr>
        <w:numPr>
          <w:ilvl w:val="0"/>
          <w:numId w:val="54"/>
        </w:numPr>
        <w:tabs>
          <w:tab w:val="num" w:pos="0"/>
          <w:tab w:val="num" w:pos="142"/>
        </w:tabs>
        <w:ind w:left="0"/>
        <w:jc w:val="both"/>
      </w:pPr>
      <w:r w:rsidRPr="00F201BF">
        <w:t xml:space="preserve">W sprawach nieuregulowanych umową, do gwarancji stosuje się przepisy art. 577 i następnych Kodeksu Cywilnego. </w:t>
      </w:r>
    </w:p>
    <w:p w:rsidR="003F67F4" w:rsidRPr="00F201BF" w:rsidRDefault="003F67F4" w:rsidP="00395432">
      <w:pPr>
        <w:numPr>
          <w:ilvl w:val="0"/>
          <w:numId w:val="54"/>
        </w:numPr>
        <w:tabs>
          <w:tab w:val="num" w:pos="0"/>
        </w:tabs>
        <w:ind w:left="0"/>
        <w:jc w:val="both"/>
      </w:pPr>
      <w:r w:rsidRPr="00F201BF">
        <w:t xml:space="preserve">Do odpowiedzialności Wykonawcy z tytułu rękojmi stosuje się przepisy Kodeksu Cywilnego. </w:t>
      </w:r>
    </w:p>
    <w:p w:rsidR="003F67F4" w:rsidRPr="00F201BF" w:rsidRDefault="003F67F4" w:rsidP="003F67F4">
      <w:pPr>
        <w:jc w:val="center"/>
        <w:rPr>
          <w:b/>
        </w:rPr>
      </w:pPr>
    </w:p>
    <w:p w:rsidR="003F67F4" w:rsidRPr="00F201BF" w:rsidRDefault="003F67F4" w:rsidP="003F67F4">
      <w:pPr>
        <w:jc w:val="center"/>
        <w:rPr>
          <w:b/>
        </w:rPr>
      </w:pPr>
      <w:r w:rsidRPr="00F201BF">
        <w:rPr>
          <w:b/>
        </w:rPr>
        <w:t>§ 6</w:t>
      </w:r>
    </w:p>
    <w:p w:rsidR="003F67F4" w:rsidRPr="00F201BF" w:rsidRDefault="003F67F4" w:rsidP="003F67F4">
      <w:pPr>
        <w:jc w:val="center"/>
        <w:rPr>
          <w:u w:val="single"/>
        </w:rPr>
      </w:pPr>
      <w:r w:rsidRPr="00F201BF">
        <w:rPr>
          <w:b/>
        </w:rPr>
        <w:t>Terminy</w:t>
      </w:r>
    </w:p>
    <w:p w:rsidR="003F67F4" w:rsidRPr="00F201BF" w:rsidRDefault="003F67F4" w:rsidP="00395432">
      <w:pPr>
        <w:numPr>
          <w:ilvl w:val="0"/>
          <w:numId w:val="55"/>
        </w:numPr>
        <w:tabs>
          <w:tab w:val="num" w:pos="0"/>
        </w:tabs>
        <w:ind w:left="0"/>
        <w:jc w:val="both"/>
        <w:rPr>
          <w:color w:val="FF0000"/>
        </w:rPr>
      </w:pPr>
      <w:r w:rsidRPr="00F201BF">
        <w:rPr>
          <w:rFonts w:eastAsia="Calibri"/>
          <w:lang w:eastAsia="en-US"/>
        </w:rPr>
        <w:t xml:space="preserve">Umowa </w:t>
      </w:r>
      <w:r w:rsidRPr="00F201BF">
        <w:t xml:space="preserve">obowiązuje przez okres </w:t>
      </w:r>
      <w:r w:rsidRPr="00F201BF">
        <w:rPr>
          <w:b/>
        </w:rPr>
        <w:t>12 miesięcy od daty jej zawarcia umowy, lub do czasu wyczerpania wartości umowy w zależności, która z tych przesłanek nastąpi wcześniej.</w:t>
      </w:r>
    </w:p>
    <w:p w:rsidR="003F67F4" w:rsidRPr="008E3418" w:rsidRDefault="003F67F4" w:rsidP="00395432">
      <w:pPr>
        <w:numPr>
          <w:ilvl w:val="0"/>
          <w:numId w:val="55"/>
        </w:numPr>
        <w:tabs>
          <w:tab w:val="num" w:pos="0"/>
          <w:tab w:val="num" w:pos="142"/>
        </w:tabs>
        <w:ind w:left="0"/>
        <w:jc w:val="both"/>
        <w:rPr>
          <w:b/>
        </w:rPr>
      </w:pPr>
      <w:r w:rsidRPr="00F201BF">
        <w:t xml:space="preserve">Zamawiający może </w:t>
      </w:r>
      <w:r>
        <w:t>odstąpić od  umowy w terminie 30 dni od wystąpienia okoliczności będących podstawa do odstąpienia, jeżeli Wykonawca w szczególności :</w:t>
      </w:r>
    </w:p>
    <w:p w:rsidR="003F67F4" w:rsidRDefault="003F67F4" w:rsidP="003F67F4">
      <w:pPr>
        <w:tabs>
          <w:tab w:val="num" w:pos="360"/>
        </w:tabs>
        <w:jc w:val="both"/>
        <w:rPr>
          <w:color w:val="000000"/>
        </w:rPr>
      </w:pPr>
      <w:r>
        <w:t>-  przekroczy termin realizacji dostawy towaru wynikające z</w:t>
      </w:r>
      <w:r w:rsidRPr="00F201BF">
        <w:rPr>
          <w:color w:val="000000"/>
        </w:rPr>
        <w:t xml:space="preserve"> § 1 ust.2 </w:t>
      </w:r>
      <w:r>
        <w:rPr>
          <w:color w:val="000000"/>
        </w:rPr>
        <w:t>o 7 dni;</w:t>
      </w:r>
    </w:p>
    <w:p w:rsidR="003F67F4" w:rsidRDefault="003F67F4" w:rsidP="003F67F4">
      <w:pPr>
        <w:tabs>
          <w:tab w:val="num" w:pos="360"/>
        </w:tabs>
        <w:jc w:val="both"/>
        <w:rPr>
          <w:color w:val="000000"/>
        </w:rPr>
      </w:pPr>
      <w:r>
        <w:rPr>
          <w:color w:val="000000"/>
        </w:rPr>
        <w:lastRenderedPageBreak/>
        <w:t xml:space="preserve">-  </w:t>
      </w:r>
      <w:r w:rsidRPr="00F201BF">
        <w:rPr>
          <w:color w:val="000000"/>
        </w:rPr>
        <w:t xml:space="preserve">przekroczy terminy o których mowa w § 5 ust. 3  o </w:t>
      </w:r>
      <w:r>
        <w:rPr>
          <w:color w:val="000000"/>
        </w:rPr>
        <w:t>3</w:t>
      </w:r>
      <w:r w:rsidRPr="00F201BF">
        <w:rPr>
          <w:color w:val="000000"/>
        </w:rPr>
        <w:t xml:space="preserve"> dni</w:t>
      </w:r>
      <w:r>
        <w:rPr>
          <w:color w:val="000000"/>
        </w:rPr>
        <w:t>;</w:t>
      </w:r>
    </w:p>
    <w:p w:rsidR="003F67F4" w:rsidRPr="00F201BF" w:rsidRDefault="003F67F4" w:rsidP="003F67F4">
      <w:pPr>
        <w:tabs>
          <w:tab w:val="num" w:pos="360"/>
        </w:tabs>
        <w:jc w:val="both"/>
        <w:rPr>
          <w:b/>
        </w:rPr>
      </w:pPr>
      <w:r>
        <w:rPr>
          <w:color w:val="000000"/>
        </w:rPr>
        <w:t>-</w:t>
      </w:r>
      <w:r w:rsidRPr="00F201BF">
        <w:rPr>
          <w:color w:val="000000"/>
        </w:rPr>
        <w:t xml:space="preserve"> wykonuje przedmiot umowy w sposób niezgodny z</w:t>
      </w:r>
      <w:r w:rsidRPr="00F201BF">
        <w:t xml:space="preserve"> umową lub normami i warunkami prawem określonymi.  </w:t>
      </w:r>
    </w:p>
    <w:p w:rsidR="003F67F4" w:rsidRDefault="003F67F4" w:rsidP="003F67F4">
      <w:pPr>
        <w:tabs>
          <w:tab w:val="num" w:pos="142"/>
        </w:tabs>
        <w:jc w:val="center"/>
        <w:rPr>
          <w:b/>
        </w:rPr>
      </w:pPr>
    </w:p>
    <w:p w:rsidR="003F67F4" w:rsidRPr="00F201BF" w:rsidRDefault="003F67F4" w:rsidP="003F67F4">
      <w:pPr>
        <w:tabs>
          <w:tab w:val="num" w:pos="142"/>
        </w:tabs>
        <w:jc w:val="center"/>
        <w:rPr>
          <w:b/>
        </w:rPr>
      </w:pPr>
      <w:r w:rsidRPr="00F201BF">
        <w:rPr>
          <w:b/>
        </w:rPr>
        <w:t>§ 7</w:t>
      </w:r>
    </w:p>
    <w:p w:rsidR="003F67F4" w:rsidRPr="00F201BF" w:rsidRDefault="003F67F4" w:rsidP="00395432">
      <w:pPr>
        <w:numPr>
          <w:ilvl w:val="0"/>
          <w:numId w:val="56"/>
        </w:numPr>
        <w:tabs>
          <w:tab w:val="num" w:pos="0"/>
        </w:tabs>
        <w:ind w:left="0"/>
        <w:jc w:val="both"/>
      </w:pPr>
      <w:r w:rsidRPr="00F201BF">
        <w:t xml:space="preserve">W przypadku, gdy Wykonawca nie dostarczy zamówionych towarów  w terminie określonym </w:t>
      </w:r>
      <w:r>
        <w:t xml:space="preserve">                                            </w:t>
      </w:r>
      <w:r w:rsidRPr="00F201BF">
        <w:t xml:space="preserve">w § 1 ust. 2 </w:t>
      </w:r>
      <w:r>
        <w:t xml:space="preserve">i </w:t>
      </w:r>
      <w:r w:rsidRPr="00F201BF">
        <w:rPr>
          <w:color w:val="000000"/>
        </w:rPr>
        <w:t xml:space="preserve">§ 5 ust. 3  </w:t>
      </w:r>
      <w:r w:rsidRPr="00F201BF">
        <w:t>niniejszej umowy, Zamawiający zastrzega sobie prawo zakupu tego towaru u innych Dostawców.</w:t>
      </w:r>
    </w:p>
    <w:p w:rsidR="003F67F4" w:rsidRPr="00F201BF" w:rsidRDefault="003F67F4" w:rsidP="00395432">
      <w:pPr>
        <w:numPr>
          <w:ilvl w:val="0"/>
          <w:numId w:val="56"/>
        </w:numPr>
        <w:tabs>
          <w:tab w:val="num" w:pos="0"/>
        </w:tabs>
        <w:ind w:left="0"/>
        <w:jc w:val="both"/>
      </w:pPr>
      <w:r w:rsidRPr="00F201BF">
        <w:t>W przypadku, gdy cena zakupionego towaru, o którym mowa w ust. 1 będzie wyższa                             niż wynikająca z cennika, stanowiącego § 12 umowy, Wykonawca na żądanie Zamawiającego, zwróci mu wynikającą z różnicy cen kwotę, w terminie 14 dni od daty wezwania</w:t>
      </w:r>
    </w:p>
    <w:p w:rsidR="003F67F4" w:rsidRPr="00F201BF" w:rsidRDefault="003F67F4" w:rsidP="00395432">
      <w:pPr>
        <w:numPr>
          <w:ilvl w:val="0"/>
          <w:numId w:val="56"/>
        </w:numPr>
        <w:tabs>
          <w:tab w:val="num" w:pos="0"/>
        </w:tabs>
        <w:ind w:left="0"/>
        <w:jc w:val="both"/>
      </w:pPr>
      <w:r w:rsidRPr="00F201BF">
        <w:t xml:space="preserve">Zamawiający zobowiązany jest udokumentować Wykonawcy koszt poniesiony na zakup towaru dokonanego w trybie określonym w ust. 1. </w:t>
      </w:r>
    </w:p>
    <w:p w:rsidR="003F67F4" w:rsidRPr="00F201BF" w:rsidRDefault="003F67F4" w:rsidP="00395432">
      <w:pPr>
        <w:numPr>
          <w:ilvl w:val="0"/>
          <w:numId w:val="56"/>
        </w:numPr>
        <w:tabs>
          <w:tab w:val="num" w:pos="0"/>
        </w:tabs>
        <w:ind w:left="0"/>
        <w:contextualSpacing/>
        <w:jc w:val="both"/>
        <w:rPr>
          <w:rFonts w:eastAsia="Calibri"/>
          <w:lang w:eastAsia="en-US"/>
        </w:rPr>
      </w:pPr>
      <w:r w:rsidRPr="00F201BF">
        <w:rPr>
          <w:rFonts w:eastAsia="Calibri"/>
          <w:lang w:eastAsia="en-US"/>
        </w:rPr>
        <w:t xml:space="preserve">Cena za towar kupiony w trybie wykonawstwa zastępczego zostanie odjęta od ceny brutto umowy. </w:t>
      </w:r>
    </w:p>
    <w:p w:rsidR="003F67F4" w:rsidRDefault="003F67F4" w:rsidP="003F67F4">
      <w:pPr>
        <w:jc w:val="center"/>
        <w:rPr>
          <w:b/>
        </w:rPr>
      </w:pPr>
    </w:p>
    <w:p w:rsidR="003F67F4" w:rsidRPr="00F201BF" w:rsidRDefault="003F67F4" w:rsidP="003F67F4">
      <w:pPr>
        <w:jc w:val="center"/>
        <w:rPr>
          <w:b/>
        </w:rPr>
      </w:pPr>
      <w:r w:rsidRPr="00F201BF">
        <w:rPr>
          <w:b/>
        </w:rPr>
        <w:t>§ 8</w:t>
      </w:r>
    </w:p>
    <w:p w:rsidR="003F67F4" w:rsidRPr="00F201BF" w:rsidRDefault="003F67F4" w:rsidP="003F67F4">
      <w:pPr>
        <w:jc w:val="center"/>
        <w:rPr>
          <w:u w:val="single"/>
        </w:rPr>
      </w:pPr>
      <w:r w:rsidRPr="00F201BF">
        <w:rPr>
          <w:b/>
        </w:rPr>
        <w:t>Kary umowne</w:t>
      </w:r>
    </w:p>
    <w:p w:rsidR="003F67F4" w:rsidRPr="00F201BF" w:rsidRDefault="003F67F4" w:rsidP="00395432">
      <w:pPr>
        <w:numPr>
          <w:ilvl w:val="0"/>
          <w:numId w:val="57"/>
        </w:numPr>
        <w:tabs>
          <w:tab w:val="num" w:pos="0"/>
        </w:tabs>
        <w:jc w:val="both"/>
      </w:pPr>
      <w:r w:rsidRPr="00F201BF">
        <w:t>W razie nie wykonania lub nienależytego wykonania umowy Wykonawca zobowiązuje się zapłacić Zamawiającemu karę:</w:t>
      </w:r>
    </w:p>
    <w:p w:rsidR="003F67F4" w:rsidRPr="00F201BF" w:rsidRDefault="003F67F4" w:rsidP="00395432">
      <w:pPr>
        <w:numPr>
          <w:ilvl w:val="0"/>
          <w:numId w:val="58"/>
        </w:numPr>
        <w:tabs>
          <w:tab w:val="num" w:pos="0"/>
        </w:tabs>
        <w:ind w:left="0"/>
        <w:jc w:val="both"/>
      </w:pPr>
      <w:r w:rsidRPr="00F201BF">
        <w:t xml:space="preserve">w wysokości </w:t>
      </w:r>
      <w:r>
        <w:t xml:space="preserve">……% (min. </w:t>
      </w:r>
      <w:r w:rsidRPr="00F201BF">
        <w:t>0,5 %</w:t>
      </w:r>
      <w:r>
        <w:t xml:space="preserve"> max. 3%)</w:t>
      </w:r>
      <w:r w:rsidRPr="00F201BF">
        <w:t xml:space="preserve"> ceny brutto gwarantowanej części umowy w przypadku opóźnienia w wykonaniu dostawy za każdy dzień opóźnienia licząc od daty upływu terminu wymienionego w §1 ust. 2</w:t>
      </w:r>
      <w:r w:rsidRPr="00BF0136">
        <w:t xml:space="preserve"> </w:t>
      </w:r>
      <w:r w:rsidRPr="00F201BF">
        <w:t xml:space="preserve">i §5 ust. </w:t>
      </w:r>
      <w:r>
        <w:t>3</w:t>
      </w:r>
      <w:r w:rsidRPr="00F201BF">
        <w:t xml:space="preserve"> do dnia ostatecznego przyjęcia bez zastrzeżeń przez Zamawiającego zamawianego towaru. W przypadku wykonawstwa zastępczego, o którym mowa w §7,</w:t>
      </w:r>
      <w:r w:rsidRPr="00F201BF">
        <w:rPr>
          <w:b/>
        </w:rPr>
        <w:t xml:space="preserve"> </w:t>
      </w:r>
      <w:r w:rsidRPr="00F201BF">
        <w:t>termin ostatecznego przyjęcia będzie oznaczał datę otrzymania towaru od podmiotu, któremu Zamawiający powierzył wykonawstwo zastępcze.</w:t>
      </w:r>
    </w:p>
    <w:p w:rsidR="003F67F4" w:rsidRPr="00F201BF" w:rsidRDefault="003F67F4" w:rsidP="00395432">
      <w:pPr>
        <w:numPr>
          <w:ilvl w:val="0"/>
          <w:numId w:val="59"/>
        </w:numPr>
        <w:tabs>
          <w:tab w:val="num" w:pos="0"/>
        </w:tabs>
        <w:ind w:left="0"/>
        <w:jc w:val="both"/>
      </w:pPr>
      <w:r w:rsidRPr="00F201BF">
        <w:t xml:space="preserve">w wysokości 5% ceny brutto gwarantowanej części umowy, </w:t>
      </w:r>
      <w:r>
        <w:t>w przypadku odstąpienia od umowy z przyczyn leżących po stronie Wykonawcy</w:t>
      </w:r>
    </w:p>
    <w:p w:rsidR="003F67F4" w:rsidRPr="00F201BF" w:rsidRDefault="003F67F4" w:rsidP="00395432">
      <w:pPr>
        <w:numPr>
          <w:ilvl w:val="0"/>
          <w:numId w:val="57"/>
        </w:numPr>
        <w:tabs>
          <w:tab w:val="num" w:pos="0"/>
        </w:tabs>
        <w:jc w:val="both"/>
      </w:pPr>
      <w:r w:rsidRPr="00F201BF">
        <w:t xml:space="preserve">Zamawiający może dochodzić odszkodowania przewyższającego kary umowne. </w:t>
      </w:r>
    </w:p>
    <w:p w:rsidR="003F67F4" w:rsidRPr="00F201BF" w:rsidRDefault="003F67F4" w:rsidP="003F67F4">
      <w:pPr>
        <w:jc w:val="both"/>
      </w:pPr>
    </w:p>
    <w:p w:rsidR="003F67F4" w:rsidRPr="00F201BF" w:rsidRDefault="003F67F4" w:rsidP="003F67F4">
      <w:pPr>
        <w:jc w:val="center"/>
        <w:rPr>
          <w:b/>
        </w:rPr>
      </w:pPr>
      <w:r w:rsidRPr="00F201BF">
        <w:rPr>
          <w:b/>
        </w:rPr>
        <w:t>§ 9</w:t>
      </w:r>
    </w:p>
    <w:p w:rsidR="003F67F4" w:rsidRPr="00F201BF" w:rsidRDefault="003F67F4" w:rsidP="003F67F4">
      <w:pPr>
        <w:jc w:val="both"/>
      </w:pPr>
      <w:r w:rsidRPr="00F201B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F201BF">
        <w:t>t.j</w:t>
      </w:r>
      <w:proofErr w:type="spellEnd"/>
      <w:r w:rsidRPr="00F201BF">
        <w:t xml:space="preserve">. </w:t>
      </w:r>
      <w:r w:rsidRPr="00F201BF">
        <w:rPr>
          <w:bCs/>
        </w:rPr>
        <w:t>Dz. U. z 2015 r. poz. 618</w:t>
      </w:r>
      <w:r>
        <w:rPr>
          <w:bCs/>
        </w:rPr>
        <w:t xml:space="preserve"> ze zm.</w:t>
      </w:r>
      <w:r w:rsidRPr="00F201BF">
        <w:rPr>
          <w:bCs/>
        </w:rPr>
        <w:t>)</w:t>
      </w:r>
      <w:r w:rsidRPr="00F201BF">
        <w:t xml:space="preserve"> ma zastosowanie.</w:t>
      </w:r>
    </w:p>
    <w:p w:rsidR="003F67F4" w:rsidRDefault="003F67F4" w:rsidP="003F67F4">
      <w:pPr>
        <w:jc w:val="center"/>
        <w:rPr>
          <w:b/>
        </w:rPr>
      </w:pPr>
    </w:p>
    <w:p w:rsidR="003F67F4" w:rsidRPr="00F201BF" w:rsidRDefault="003F67F4" w:rsidP="003F67F4">
      <w:pPr>
        <w:jc w:val="center"/>
        <w:rPr>
          <w:b/>
        </w:rPr>
      </w:pPr>
      <w:r w:rsidRPr="00F201BF">
        <w:rPr>
          <w:b/>
        </w:rPr>
        <w:t>§ 10</w:t>
      </w:r>
    </w:p>
    <w:p w:rsidR="003F67F4" w:rsidRPr="00F201BF" w:rsidRDefault="003F67F4" w:rsidP="003F67F4">
      <w:pPr>
        <w:jc w:val="center"/>
      </w:pPr>
      <w:r w:rsidRPr="00F201BF">
        <w:rPr>
          <w:b/>
        </w:rPr>
        <w:t>Zmiana umowy</w:t>
      </w:r>
    </w:p>
    <w:p w:rsidR="003F67F4" w:rsidRPr="00F201BF" w:rsidRDefault="003F67F4" w:rsidP="00395432">
      <w:pPr>
        <w:numPr>
          <w:ilvl w:val="0"/>
          <w:numId w:val="60"/>
        </w:numPr>
        <w:ind w:left="0"/>
      </w:pPr>
      <w:r w:rsidRPr="00F201BF">
        <w:t xml:space="preserve">Zmiana umowy może nastąpić za zgodą obu stron w przypadkach ściśle określonych w SIWZ w formie aneksu. </w:t>
      </w:r>
    </w:p>
    <w:p w:rsidR="003F67F4" w:rsidRPr="00F201BF" w:rsidRDefault="003F67F4" w:rsidP="00395432">
      <w:pPr>
        <w:numPr>
          <w:ilvl w:val="0"/>
          <w:numId w:val="60"/>
        </w:numPr>
        <w:ind w:left="0"/>
        <w:jc w:val="both"/>
      </w:pPr>
      <w:r w:rsidRPr="00F201BF">
        <w:t>Wszelkie zmiany umowy wymagają dla swojej ważności formy pisemnej.</w:t>
      </w:r>
    </w:p>
    <w:p w:rsidR="003F67F4" w:rsidRPr="00F201BF" w:rsidRDefault="003F67F4" w:rsidP="003F67F4">
      <w:pPr>
        <w:jc w:val="center"/>
        <w:rPr>
          <w:b/>
        </w:rPr>
      </w:pPr>
    </w:p>
    <w:p w:rsidR="003F67F4" w:rsidRPr="00F201BF" w:rsidRDefault="003F67F4" w:rsidP="003F67F4">
      <w:pPr>
        <w:jc w:val="center"/>
        <w:rPr>
          <w:b/>
        </w:rPr>
      </w:pPr>
      <w:r w:rsidRPr="00F201BF">
        <w:rPr>
          <w:b/>
        </w:rPr>
        <w:t>§ 11</w:t>
      </w:r>
    </w:p>
    <w:p w:rsidR="003F67F4" w:rsidRPr="00F201BF" w:rsidRDefault="003F67F4" w:rsidP="003F67F4">
      <w:pPr>
        <w:jc w:val="center"/>
      </w:pPr>
      <w:r w:rsidRPr="00F201BF">
        <w:rPr>
          <w:b/>
        </w:rPr>
        <w:t>Postępowanie polubowne</w:t>
      </w:r>
    </w:p>
    <w:p w:rsidR="003F67F4" w:rsidRPr="00F201BF" w:rsidRDefault="003F67F4" w:rsidP="00395432">
      <w:pPr>
        <w:numPr>
          <w:ilvl w:val="0"/>
          <w:numId w:val="61"/>
        </w:numPr>
        <w:ind w:left="0"/>
        <w:jc w:val="both"/>
      </w:pPr>
      <w:r w:rsidRPr="00F201BF">
        <w:t xml:space="preserve">Wszelkie spory strony zobowiązują się załatwić w pierwszej kolejności polubownie. </w:t>
      </w:r>
    </w:p>
    <w:p w:rsidR="003F67F4" w:rsidRPr="00F201BF" w:rsidRDefault="003F67F4" w:rsidP="00395432">
      <w:pPr>
        <w:numPr>
          <w:ilvl w:val="0"/>
          <w:numId w:val="61"/>
        </w:numPr>
        <w:ind w:left="0"/>
        <w:jc w:val="both"/>
      </w:pPr>
      <w:r w:rsidRPr="00F201BF">
        <w:t>Do rozstrzygania sporów Sądowych strony ustalają właściwość Sądu siedziby Zamawiającego.</w:t>
      </w:r>
    </w:p>
    <w:p w:rsidR="003F67F4" w:rsidRPr="00F201BF" w:rsidRDefault="003F67F4" w:rsidP="003F67F4">
      <w:pPr>
        <w:jc w:val="center"/>
        <w:rPr>
          <w:b/>
        </w:rPr>
      </w:pPr>
    </w:p>
    <w:p w:rsidR="00842FB9" w:rsidRDefault="00842FB9" w:rsidP="003F67F4">
      <w:pPr>
        <w:jc w:val="center"/>
        <w:rPr>
          <w:b/>
        </w:rPr>
      </w:pPr>
    </w:p>
    <w:p w:rsidR="003F67F4" w:rsidRPr="00F201BF" w:rsidRDefault="003F67F4" w:rsidP="003F67F4">
      <w:pPr>
        <w:jc w:val="center"/>
        <w:rPr>
          <w:b/>
        </w:rPr>
      </w:pPr>
      <w:r w:rsidRPr="00F201BF">
        <w:rPr>
          <w:b/>
        </w:rPr>
        <w:lastRenderedPageBreak/>
        <w:t>§ 12</w:t>
      </w:r>
    </w:p>
    <w:p w:rsidR="003F67F4" w:rsidRPr="00C36BE3" w:rsidRDefault="003F67F4" w:rsidP="003F67F4">
      <w:pPr>
        <w:jc w:val="center"/>
        <w:rPr>
          <w:u w:val="single"/>
        </w:rPr>
      </w:pPr>
      <w:r w:rsidRPr="00F201BF">
        <w:rPr>
          <w:u w:val="single"/>
        </w:rPr>
        <w:t xml:space="preserve">Treścią niniejszego paragrafu będzie zestawienie asortymentowo - cenowe stanowiące w SIWZ </w:t>
      </w:r>
      <w:r w:rsidRPr="00C36BE3">
        <w:rPr>
          <w:u w:val="single"/>
        </w:rPr>
        <w:t xml:space="preserve">załącznik nr 2 </w:t>
      </w:r>
      <w:r w:rsidR="00C36BE3">
        <w:rPr>
          <w:u w:val="single"/>
        </w:rPr>
        <w:t xml:space="preserve">do SIWZ </w:t>
      </w:r>
      <w:r w:rsidRPr="00C36BE3">
        <w:rPr>
          <w:u w:val="single"/>
        </w:rPr>
        <w:t>wypełnione zgodnie z danymi z oferty.</w:t>
      </w:r>
    </w:p>
    <w:p w:rsidR="003F67F4" w:rsidRPr="00F201BF" w:rsidRDefault="003F67F4" w:rsidP="003F67F4">
      <w:pPr>
        <w:jc w:val="center"/>
        <w:rPr>
          <w:b/>
        </w:rPr>
      </w:pPr>
    </w:p>
    <w:p w:rsidR="003F67F4" w:rsidRPr="00F201BF" w:rsidRDefault="003F67F4" w:rsidP="003F67F4">
      <w:pPr>
        <w:jc w:val="center"/>
        <w:rPr>
          <w:b/>
        </w:rPr>
      </w:pPr>
      <w:r w:rsidRPr="00F201BF">
        <w:rPr>
          <w:b/>
        </w:rPr>
        <w:t>§13</w:t>
      </w:r>
    </w:p>
    <w:p w:rsidR="003F67F4" w:rsidRPr="00F201BF" w:rsidRDefault="003F67F4" w:rsidP="003F67F4">
      <w:pPr>
        <w:jc w:val="center"/>
        <w:rPr>
          <w:b/>
        </w:rPr>
      </w:pPr>
      <w:r w:rsidRPr="00F201BF">
        <w:rPr>
          <w:b/>
        </w:rPr>
        <w:t>Pozostałe postanowienia</w:t>
      </w:r>
    </w:p>
    <w:p w:rsidR="003F67F4" w:rsidRPr="00F201BF" w:rsidRDefault="003F67F4" w:rsidP="00395432">
      <w:pPr>
        <w:numPr>
          <w:ilvl w:val="0"/>
          <w:numId w:val="62"/>
        </w:numPr>
        <w:tabs>
          <w:tab w:val="clear" w:pos="360"/>
          <w:tab w:val="num" w:pos="0"/>
        </w:tabs>
        <w:ind w:left="0" w:hanging="284"/>
        <w:jc w:val="both"/>
      </w:pPr>
      <w:r w:rsidRPr="00F201BF">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3F67F4" w:rsidRPr="00F201BF" w:rsidRDefault="003F67F4" w:rsidP="00395432">
      <w:pPr>
        <w:numPr>
          <w:ilvl w:val="0"/>
          <w:numId w:val="62"/>
        </w:numPr>
        <w:tabs>
          <w:tab w:val="clear" w:pos="360"/>
          <w:tab w:val="num" w:pos="0"/>
        </w:tabs>
        <w:ind w:left="0" w:hanging="284"/>
        <w:jc w:val="both"/>
      </w:pPr>
      <w:r w:rsidRPr="00F201BF">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3F67F4" w:rsidRPr="00F201BF" w:rsidRDefault="003F67F4" w:rsidP="003F67F4">
      <w:pPr>
        <w:jc w:val="center"/>
        <w:rPr>
          <w:b/>
        </w:rPr>
      </w:pPr>
    </w:p>
    <w:p w:rsidR="003F67F4" w:rsidRPr="00F201BF" w:rsidRDefault="003F67F4" w:rsidP="003F67F4">
      <w:pPr>
        <w:jc w:val="center"/>
        <w:rPr>
          <w:b/>
        </w:rPr>
      </w:pPr>
      <w:r w:rsidRPr="00F201BF">
        <w:rPr>
          <w:b/>
        </w:rPr>
        <w:t>§ 14</w:t>
      </w:r>
    </w:p>
    <w:p w:rsidR="003F67F4" w:rsidRPr="00F201BF" w:rsidRDefault="003F67F4" w:rsidP="003F67F4">
      <w:r w:rsidRPr="00F201BF">
        <w:t>Umowę sporządzono w dwóch jednobrzmiących egzemplarzach, po jednym dla każdej ze Stron.</w:t>
      </w:r>
    </w:p>
    <w:p w:rsidR="003F67F4" w:rsidRPr="00F201BF" w:rsidRDefault="003F67F4" w:rsidP="003F67F4">
      <w:pPr>
        <w:spacing w:after="120"/>
        <w:ind w:left="357"/>
      </w:pPr>
    </w:p>
    <w:p w:rsidR="003F67F4" w:rsidRPr="00F201BF" w:rsidRDefault="003F67F4" w:rsidP="003F67F4">
      <w:pPr>
        <w:jc w:val="both"/>
        <w:rPr>
          <w:b/>
        </w:rPr>
      </w:pPr>
      <w:r w:rsidRPr="00F201BF">
        <w:rPr>
          <w:b/>
        </w:rPr>
        <w:t xml:space="preserve">                 Wykonawca:</w:t>
      </w:r>
      <w:r w:rsidRPr="00F201BF">
        <w:rPr>
          <w:b/>
        </w:rPr>
        <w:tab/>
      </w:r>
      <w:r w:rsidRPr="00F201BF">
        <w:rPr>
          <w:b/>
        </w:rPr>
        <w:tab/>
      </w:r>
      <w:r w:rsidRPr="00F201BF">
        <w:rPr>
          <w:b/>
        </w:rPr>
        <w:tab/>
      </w:r>
      <w:r w:rsidRPr="00F201BF">
        <w:rPr>
          <w:b/>
        </w:rPr>
        <w:tab/>
      </w:r>
      <w:r w:rsidRPr="00F201BF">
        <w:rPr>
          <w:b/>
        </w:rPr>
        <w:tab/>
        <w:t xml:space="preserve">      Zamawiający:</w:t>
      </w:r>
    </w:p>
    <w:p w:rsidR="003F67F4" w:rsidRPr="00F201BF" w:rsidRDefault="003F67F4" w:rsidP="003F67F4">
      <w:pPr>
        <w:jc w:val="both"/>
        <w:rPr>
          <w:b/>
        </w:rPr>
      </w:pPr>
    </w:p>
    <w:p w:rsidR="003F67F4" w:rsidRPr="00F201BF" w:rsidRDefault="003F67F4" w:rsidP="003F67F4">
      <w:pPr>
        <w:jc w:val="both"/>
        <w:rPr>
          <w:b/>
        </w:rPr>
      </w:pPr>
    </w:p>
    <w:p w:rsidR="003F67F4" w:rsidRPr="00F201BF" w:rsidRDefault="003F67F4" w:rsidP="003F67F4">
      <w:pPr>
        <w:spacing w:after="120"/>
        <w:jc w:val="both"/>
        <w:rPr>
          <w:i/>
          <w:color w:val="000000"/>
          <w:sz w:val="20"/>
          <w:szCs w:val="20"/>
        </w:rPr>
      </w:pPr>
      <w:r w:rsidRPr="00F201BF">
        <w:rPr>
          <w:i/>
          <w:color w:val="000000"/>
          <w:sz w:val="20"/>
          <w:szCs w:val="20"/>
        </w:rPr>
        <w:t>W przypadku wyboru mojej oferty w trybie przetargu ni</w:t>
      </w:r>
      <w:r>
        <w:rPr>
          <w:i/>
          <w:color w:val="000000"/>
          <w:sz w:val="20"/>
          <w:szCs w:val="20"/>
        </w:rPr>
        <w:t>eograniczonego nr postępowania ……/63</w:t>
      </w:r>
      <w:r w:rsidRPr="00F201BF">
        <w:rPr>
          <w:i/>
          <w:color w:val="000000"/>
          <w:sz w:val="20"/>
          <w:szCs w:val="20"/>
        </w:rPr>
        <w:t>/Log./201</w:t>
      </w:r>
      <w:r>
        <w:rPr>
          <w:i/>
          <w:color w:val="000000"/>
          <w:sz w:val="20"/>
          <w:szCs w:val="20"/>
        </w:rPr>
        <w:t>7</w:t>
      </w:r>
      <w:r w:rsidRPr="00F201BF">
        <w:rPr>
          <w:i/>
          <w:color w:val="000000"/>
          <w:sz w:val="20"/>
          <w:szCs w:val="20"/>
        </w:rPr>
        <w:t>, zobowiązuję się podpisać z Zamawiającym umowę wg powyższego wzoru.</w:t>
      </w:r>
    </w:p>
    <w:p w:rsidR="003F67F4" w:rsidRPr="00F201BF" w:rsidRDefault="003F67F4" w:rsidP="003F67F4">
      <w:pPr>
        <w:spacing w:line="360" w:lineRule="atLeast"/>
        <w:ind w:firstLine="708"/>
        <w:rPr>
          <w:color w:val="000000"/>
          <w:sz w:val="18"/>
          <w:szCs w:val="20"/>
        </w:rPr>
      </w:pPr>
      <w:r w:rsidRPr="00F201BF">
        <w:rPr>
          <w:color w:val="000000"/>
          <w:sz w:val="18"/>
          <w:szCs w:val="20"/>
        </w:rPr>
        <w:t>……………….…dnia……………                              ………...............................................................................</w:t>
      </w:r>
    </w:p>
    <w:p w:rsidR="003F67F4" w:rsidRPr="00F201BF" w:rsidRDefault="003F67F4" w:rsidP="003F67F4">
      <w:pPr>
        <w:rPr>
          <w:sz w:val="20"/>
        </w:rPr>
      </w:pPr>
      <w:r w:rsidRPr="00F201BF">
        <w:rPr>
          <w:sz w:val="20"/>
        </w:rPr>
        <w:t xml:space="preserve">                                                                                           podpis i  pieczęć  osób wskazanych w dokumencie</w:t>
      </w:r>
    </w:p>
    <w:p w:rsidR="003F67F4" w:rsidRPr="00F201BF" w:rsidRDefault="003F67F4" w:rsidP="003F67F4">
      <w:pPr>
        <w:rPr>
          <w:sz w:val="20"/>
        </w:rPr>
      </w:pPr>
      <w:r w:rsidRPr="00F201BF">
        <w:rPr>
          <w:sz w:val="20"/>
        </w:rPr>
        <w:t xml:space="preserve">                                                                                      uprawniającym do występowania w obrocie prawny lub  </w:t>
      </w:r>
    </w:p>
    <w:p w:rsidR="003F67F4" w:rsidRPr="00F201BF" w:rsidRDefault="003F67F4" w:rsidP="003F67F4">
      <w:pPr>
        <w:rPr>
          <w:sz w:val="20"/>
        </w:rPr>
      </w:pPr>
      <w:r w:rsidRPr="00F201BF">
        <w:rPr>
          <w:sz w:val="20"/>
        </w:rPr>
        <w:t xml:space="preserve">                                                                                                          posiadających pełnomocnictwo</w:t>
      </w:r>
    </w:p>
    <w:p w:rsidR="003F67F4" w:rsidRDefault="003F67F4" w:rsidP="003F67F4"/>
    <w:p w:rsidR="0075012E" w:rsidRDefault="0075012E" w:rsidP="0075012E">
      <w:pPr>
        <w:pStyle w:val="Nagwek"/>
        <w:tabs>
          <w:tab w:val="clear" w:pos="4536"/>
          <w:tab w:val="clear" w:pos="9072"/>
        </w:tabs>
        <w:ind w:left="1416" w:firstLine="708"/>
        <w:jc w:val="right"/>
        <w:rPr>
          <w:b/>
          <w:snapToGrid w:val="0"/>
          <w:sz w:val="24"/>
          <w:szCs w:val="24"/>
        </w:rPr>
      </w:pPr>
    </w:p>
    <w:p w:rsidR="00C074BC" w:rsidRDefault="00C074BC">
      <w:pPr>
        <w:rPr>
          <w:b/>
        </w:rPr>
      </w:pPr>
      <w:r>
        <w:rPr>
          <w:b/>
        </w:rPr>
        <w:br w:type="page"/>
      </w:r>
    </w:p>
    <w:p w:rsidR="0075012E" w:rsidRDefault="0075012E" w:rsidP="0075012E">
      <w:pPr>
        <w:ind w:left="5954" w:hanging="2"/>
        <w:jc w:val="right"/>
        <w:rPr>
          <w:b/>
        </w:rPr>
      </w:pPr>
    </w:p>
    <w:p w:rsidR="0075012E" w:rsidRDefault="0075012E" w:rsidP="0075012E">
      <w:pPr>
        <w:ind w:left="5954" w:hanging="2"/>
        <w:jc w:val="right"/>
        <w:rPr>
          <w:b/>
        </w:rPr>
      </w:pPr>
    </w:p>
    <w:p w:rsidR="0075012E" w:rsidRPr="00E56A0E" w:rsidRDefault="0075012E" w:rsidP="0075012E">
      <w:pPr>
        <w:ind w:left="5954" w:hanging="2"/>
        <w:jc w:val="right"/>
        <w:rPr>
          <w:b/>
        </w:rPr>
      </w:pPr>
      <w:r>
        <w:rPr>
          <w:b/>
        </w:rPr>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C36BE3" w:rsidRDefault="00E56A0E" w:rsidP="00E56A0E">
      <w:pPr>
        <w:ind w:left="993" w:hanging="993"/>
        <w:jc w:val="both"/>
        <w:rPr>
          <w:b/>
        </w:rPr>
      </w:pPr>
      <w:r w:rsidRPr="00C36BE3">
        <w:rPr>
          <w:b/>
        </w:rPr>
        <w:t xml:space="preserve">dotyczy:  </w:t>
      </w:r>
      <w:r w:rsidR="00123BFC" w:rsidRPr="00C36BE3">
        <w:rPr>
          <w:b/>
        </w:rPr>
        <w:t xml:space="preserve">przetargu nieograniczonego </w:t>
      </w:r>
      <w:r w:rsidR="00C36BE3" w:rsidRPr="00C36BE3">
        <w:rPr>
          <w:b/>
        </w:rPr>
        <w:t xml:space="preserve">na </w:t>
      </w:r>
      <w:r w:rsidR="00C074BC">
        <w:rPr>
          <w:b/>
        </w:rPr>
        <w:t>„D</w:t>
      </w:r>
      <w:r w:rsidR="00C36BE3" w:rsidRPr="00C36BE3">
        <w:rPr>
          <w:b/>
        </w:rPr>
        <w:t>ostawę worków foliowych do odpadów medycznych i komunalnych oraz pojemników z tworzywa na odpady medyczne na rok 2017/2018.” znak sprawy: 63/Log./2017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3F0E4B" w:rsidRDefault="003F0E4B"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t>Z</w:t>
      </w:r>
      <w:r w:rsidR="006A438F" w:rsidRPr="00F57B48">
        <w:rPr>
          <w:b/>
          <w:color w:val="000000"/>
        </w:rPr>
        <w:t>ałącznik nr</w:t>
      </w:r>
      <w:r w:rsidR="0075012E">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C074BC" w:rsidRPr="00C36BE3" w:rsidRDefault="00A0769F" w:rsidP="00AF5459">
      <w:pPr>
        <w:jc w:val="both"/>
        <w:rPr>
          <w:b/>
        </w:rPr>
      </w:pPr>
      <w:r w:rsidRPr="001E288D">
        <w:rPr>
          <w:sz w:val="22"/>
          <w:szCs w:val="22"/>
        </w:rPr>
        <w:t>Na potrzeby postępowania o udz</w:t>
      </w:r>
      <w:r w:rsidR="0001290D" w:rsidRPr="001E288D">
        <w:rPr>
          <w:sz w:val="22"/>
          <w:szCs w:val="22"/>
        </w:rPr>
        <w:t xml:space="preserve">ielenie zamówienia </w:t>
      </w:r>
      <w:r w:rsidR="0001290D" w:rsidRPr="004B483E">
        <w:rPr>
          <w:sz w:val="22"/>
          <w:szCs w:val="22"/>
        </w:rPr>
        <w:t>publicznego</w:t>
      </w:r>
      <w:r w:rsidR="00F10F46" w:rsidRPr="004B483E">
        <w:rPr>
          <w:sz w:val="22"/>
          <w:szCs w:val="22"/>
        </w:rPr>
        <w:t xml:space="preserve"> na</w:t>
      </w:r>
      <w:r w:rsidR="00C074BC" w:rsidRPr="00C36BE3">
        <w:rPr>
          <w:b/>
        </w:rPr>
        <w:t xml:space="preserve"> </w:t>
      </w:r>
      <w:r w:rsidR="00C074BC">
        <w:rPr>
          <w:b/>
        </w:rPr>
        <w:t>„D</w:t>
      </w:r>
      <w:r w:rsidR="00C074BC" w:rsidRPr="00C36BE3">
        <w:rPr>
          <w:b/>
        </w:rPr>
        <w:t>ostawę worków foliowych do odpadów medycznych i komunalnych oraz pojemników z tworzywa na odpady medyczne na rok 2017/2018.” znak sprawy: 63/Log./2017</w:t>
      </w:r>
    </w:p>
    <w:p w:rsidR="00A0769F" w:rsidRDefault="006D0436" w:rsidP="00AF5459">
      <w:pPr>
        <w:spacing w:line="360" w:lineRule="auto"/>
        <w:jc w:val="both"/>
        <w:rPr>
          <w:sz w:val="22"/>
          <w:szCs w:val="22"/>
        </w:rPr>
      </w:pPr>
      <w:r w:rsidRPr="004B483E">
        <w:rPr>
          <w:sz w:val="22"/>
          <w:szCs w:val="22"/>
        </w:rPr>
        <w:t>prowadzonego przez 4 Woj</w:t>
      </w:r>
      <w:r w:rsidRPr="00BD36B2">
        <w:rPr>
          <w:sz w:val="22"/>
          <w:szCs w:val="22"/>
        </w:rPr>
        <w:t>skowy Szpital</w:t>
      </w:r>
      <w:r w:rsidRPr="001E288D">
        <w:rPr>
          <w:sz w:val="22"/>
          <w:szCs w:val="22"/>
        </w:rPr>
        <w:t xml:space="preserve"> Kliniczny z Polikliniką SP ZOZ, ul. Weigla 5, 50-981 Wrocław</w:t>
      </w:r>
      <w:r w:rsidR="00A0769F" w:rsidRPr="001E288D">
        <w:rPr>
          <w:i/>
          <w:sz w:val="22"/>
          <w:szCs w:val="22"/>
        </w:rPr>
        <w:t xml:space="preserve">, </w:t>
      </w:r>
      <w:r w:rsidR="00A0769F" w:rsidRPr="001E288D">
        <w:rPr>
          <w:sz w:val="22"/>
          <w:szCs w:val="22"/>
        </w:rPr>
        <w:t>oświadczam, co następuje:</w:t>
      </w:r>
    </w:p>
    <w:p w:rsidR="004B483E" w:rsidRPr="001E288D" w:rsidRDefault="004B483E"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241ED5">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pkt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20"/>
          <w:szCs w:val="20"/>
        </w:rPr>
        <w:t xml:space="preserve">  </w:t>
      </w:r>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4B483E">
      <w:pPr>
        <w:spacing w:line="360" w:lineRule="auto"/>
        <w:jc w:val="center"/>
        <w:rPr>
          <w:b/>
        </w:rPr>
      </w:pPr>
      <w:r w:rsidRPr="00F57B48">
        <w:rPr>
          <w:b/>
          <w:highlight w:val="lightGray"/>
        </w:rPr>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lastRenderedPageBreak/>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Default="00A0769F" w:rsidP="00A0769F">
      <w:pPr>
        <w:jc w:val="both"/>
        <w:rPr>
          <w:sz w:val="18"/>
          <w:szCs w:val="18"/>
        </w:rPr>
      </w:pPr>
    </w:p>
    <w:p w:rsidR="00BD36B2" w:rsidRDefault="00BD36B2"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224A34" w:rsidRPr="004B483E" w:rsidRDefault="004B483E" w:rsidP="0075012E">
      <w:pPr>
        <w:spacing w:line="288" w:lineRule="auto"/>
        <w:textAlignment w:val="top"/>
        <w:rPr>
          <w:sz w:val="16"/>
        </w:rPr>
      </w:pPr>
      <w:r>
        <w:t xml:space="preserve"> </w:t>
      </w:r>
    </w:p>
    <w:p w:rsidR="003E520F" w:rsidRDefault="003E520F">
      <w:r>
        <w:br w:type="page"/>
      </w:r>
    </w:p>
    <w:p w:rsidR="00C36BE3" w:rsidRDefault="00C36BE3" w:rsidP="00C36BE3">
      <w:pPr>
        <w:pStyle w:val="Akapitzlist"/>
        <w:ind w:left="426"/>
        <w:jc w:val="both"/>
        <w:rPr>
          <w:rFonts w:ascii="Times New Roman" w:hAnsi="Times New Roman"/>
          <w:sz w:val="24"/>
          <w:szCs w:val="24"/>
        </w:rPr>
      </w:pPr>
    </w:p>
    <w:p w:rsidR="00C074BC" w:rsidRPr="00E56A0E" w:rsidRDefault="00C074BC" w:rsidP="00C074BC">
      <w:pPr>
        <w:ind w:left="5954" w:hanging="2"/>
        <w:jc w:val="right"/>
        <w:rPr>
          <w:b/>
        </w:rPr>
      </w:pPr>
      <w:r>
        <w:rPr>
          <w:b/>
        </w:rPr>
        <w:t>Załącznik nr 6</w:t>
      </w:r>
    </w:p>
    <w:p w:rsidR="00C074BC" w:rsidRPr="00E56A0E" w:rsidRDefault="00C074BC" w:rsidP="00C074BC">
      <w:pPr>
        <w:spacing w:line="288" w:lineRule="auto"/>
        <w:textAlignment w:val="top"/>
        <w:rPr>
          <w:b/>
        </w:rPr>
      </w:pPr>
    </w:p>
    <w:p w:rsidR="00C074BC" w:rsidRPr="00E56A0E" w:rsidRDefault="00C074BC" w:rsidP="00C074BC">
      <w:pPr>
        <w:textAlignment w:val="top"/>
      </w:pPr>
      <w:r w:rsidRPr="00E56A0E">
        <w:t xml:space="preserve">     ..............................................                                                          ............... dn. ....................    </w:t>
      </w:r>
    </w:p>
    <w:p w:rsidR="00C074BC" w:rsidRPr="00E56A0E" w:rsidRDefault="00C074BC" w:rsidP="00C074BC">
      <w:pPr>
        <w:spacing w:line="288" w:lineRule="auto"/>
        <w:textAlignment w:val="top"/>
        <w:rPr>
          <w:sz w:val="16"/>
          <w:szCs w:val="16"/>
        </w:rPr>
      </w:pPr>
      <w:r w:rsidRPr="00E56A0E">
        <w:rPr>
          <w:sz w:val="16"/>
          <w:szCs w:val="16"/>
        </w:rPr>
        <w:t xml:space="preserve">          (pieczęć adresowa firmy Wykonawcy) </w:t>
      </w:r>
    </w:p>
    <w:p w:rsidR="00C074BC" w:rsidRPr="00E56A0E" w:rsidRDefault="00C074BC" w:rsidP="00C074BC">
      <w:pPr>
        <w:spacing w:line="288" w:lineRule="auto"/>
        <w:jc w:val="center"/>
        <w:textAlignment w:val="top"/>
      </w:pPr>
    </w:p>
    <w:p w:rsidR="00C074BC" w:rsidRPr="00E56A0E" w:rsidRDefault="00C074BC" w:rsidP="00C074BC">
      <w:pPr>
        <w:spacing w:after="120" w:line="360" w:lineRule="auto"/>
        <w:jc w:val="center"/>
        <w:rPr>
          <w:b/>
          <w:u w:val="single"/>
        </w:rPr>
      </w:pPr>
      <w:r w:rsidRPr="00E56A0E">
        <w:rPr>
          <w:b/>
          <w:u w:val="single"/>
        </w:rPr>
        <w:t xml:space="preserve">Oświadczenie Wykonawcy </w:t>
      </w:r>
    </w:p>
    <w:p w:rsidR="00C074BC" w:rsidRPr="00E56A0E" w:rsidRDefault="00C074BC" w:rsidP="00C074BC">
      <w:pPr>
        <w:spacing w:line="288" w:lineRule="auto"/>
        <w:jc w:val="center"/>
        <w:textAlignment w:val="top"/>
      </w:pPr>
    </w:p>
    <w:p w:rsidR="00C074BC" w:rsidRPr="00C36BE3" w:rsidRDefault="00C074BC" w:rsidP="00C074BC">
      <w:pPr>
        <w:ind w:left="993" w:hanging="993"/>
        <w:jc w:val="both"/>
        <w:rPr>
          <w:b/>
        </w:rPr>
      </w:pPr>
      <w:r w:rsidRPr="00C36BE3">
        <w:rPr>
          <w:b/>
        </w:rPr>
        <w:t xml:space="preserve">dotyczy:  przetargu nieograniczonego na </w:t>
      </w:r>
      <w:r>
        <w:rPr>
          <w:b/>
        </w:rPr>
        <w:t>„D</w:t>
      </w:r>
      <w:r w:rsidRPr="00C36BE3">
        <w:rPr>
          <w:b/>
        </w:rPr>
        <w:t>ostawę worków foliowych do odpadów medycznych i komunalnych oraz pojemników z tworzywa na odpady medyczne na rok 2017/2018.” znak sprawy: 63/Log./2017</w:t>
      </w:r>
    </w:p>
    <w:p w:rsidR="00C36BE3" w:rsidRDefault="00C36BE3" w:rsidP="00C36BE3">
      <w:pPr>
        <w:pStyle w:val="Akapitzlist"/>
        <w:ind w:left="426"/>
        <w:jc w:val="both"/>
        <w:rPr>
          <w:rFonts w:ascii="Times New Roman" w:hAnsi="Times New Roman"/>
          <w:sz w:val="24"/>
          <w:szCs w:val="24"/>
        </w:rPr>
      </w:pPr>
    </w:p>
    <w:p w:rsidR="00C36BE3" w:rsidRPr="00C074BC" w:rsidRDefault="00C074BC" w:rsidP="00C074BC">
      <w:pPr>
        <w:jc w:val="both"/>
      </w:pPr>
      <w:r>
        <w:t>1. Oświadczam</w:t>
      </w:r>
      <w:r w:rsidR="00C36BE3" w:rsidRPr="00C074BC">
        <w:t xml:space="preserve">, że wszystkie zaoferowane wyroby są zgodne z opisem SIWZ,  a dla poz.1 – 18 są zgodne z Rozporządzeniem Ministra Zdrowia z dnia 21.10.2016r.  w  sprawie wymagań i sposobów unieszkodliwiania odpadów medycznych i weterynaryjnych (DZ.U. z </w:t>
      </w:r>
      <w:r w:rsidR="00C36BE3" w:rsidRPr="00C074BC">
        <w:rPr>
          <w:rStyle w:val="h10"/>
        </w:rPr>
        <w:t>2016 poz. 1819</w:t>
      </w:r>
      <w:r w:rsidR="00C36BE3" w:rsidRPr="00C074BC">
        <w:t>).</w:t>
      </w:r>
    </w:p>
    <w:p w:rsidR="00C074BC" w:rsidRDefault="00C074BC" w:rsidP="00C074BC">
      <w:pPr>
        <w:spacing w:line="276" w:lineRule="auto"/>
        <w:jc w:val="both"/>
      </w:pPr>
    </w:p>
    <w:p w:rsidR="00C36BE3" w:rsidRDefault="00C074BC" w:rsidP="00C074BC">
      <w:pPr>
        <w:spacing w:line="276" w:lineRule="auto"/>
        <w:jc w:val="both"/>
        <w:rPr>
          <w:u w:val="single"/>
        </w:rPr>
      </w:pPr>
      <w:r>
        <w:t>2. Oświadczam</w:t>
      </w:r>
      <w:r w:rsidR="00C36BE3" w:rsidRPr="00BD59DF">
        <w:t xml:space="preserve">, że worki czerwone i żółte oraz pojemniki  posiadają dokument dopuszczający je do spalania i potwierdzający, że są  wykonane z folii polietylenowej nie zawierającej polichlorku winylu (PCV) wystawionego przez Centralny Ośrodek Badawczo Rozwojowy Opakowań (COBRO) </w:t>
      </w:r>
      <w:r w:rsidR="00C36BE3" w:rsidRPr="00BD59DF">
        <w:rPr>
          <w:u w:val="single"/>
        </w:rPr>
        <w:t>lub równoważny</w:t>
      </w:r>
    </w:p>
    <w:p w:rsidR="00C074BC" w:rsidRPr="00BD59DF" w:rsidRDefault="00C074BC" w:rsidP="00C074BC">
      <w:pPr>
        <w:spacing w:line="276" w:lineRule="auto"/>
        <w:jc w:val="both"/>
      </w:pPr>
    </w:p>
    <w:p w:rsidR="00C36BE3" w:rsidRPr="00BD59DF" w:rsidRDefault="00C074BC" w:rsidP="00C074BC">
      <w:pPr>
        <w:spacing w:line="276" w:lineRule="auto"/>
        <w:jc w:val="both"/>
      </w:pPr>
      <w:r>
        <w:t>3. Oświadczam</w:t>
      </w:r>
      <w:r w:rsidR="00C36BE3" w:rsidRPr="00BD59DF">
        <w:t xml:space="preserve">, że  KANISTER PLASTIKOWY posiada dokument dopuszczający proponowany kanister do utylizacji wraz z zawartością zużytych substancji chemicznych ( np. formalina, ksylen, </w:t>
      </w:r>
      <w:proofErr w:type="spellStart"/>
      <w:r w:rsidR="00C36BE3" w:rsidRPr="00BD59DF">
        <w:t>karboksylen</w:t>
      </w:r>
      <w:proofErr w:type="spellEnd"/>
      <w:r w:rsidR="00C36BE3" w:rsidRPr="00BD59DF">
        <w:t xml:space="preserve"> itp.)</w:t>
      </w:r>
    </w:p>
    <w:p w:rsidR="00C36BE3" w:rsidRDefault="00C36BE3" w:rsidP="003E520F"/>
    <w:p w:rsidR="00C36BE3" w:rsidRPr="00C074BC" w:rsidRDefault="00C074BC" w:rsidP="003E520F">
      <w:pPr>
        <w:rPr>
          <w:b/>
        </w:rPr>
      </w:pPr>
      <w:r w:rsidRPr="00C074BC">
        <w:rPr>
          <w:b/>
          <w:sz w:val="22"/>
        </w:rPr>
        <w:t xml:space="preserve">Na żądanie Zamawiającego, Wykonawca w trakcie realizacji umowy zobowiązuję się  udostępnić dokumenty wymienione w </w:t>
      </w:r>
      <w:proofErr w:type="spellStart"/>
      <w:r w:rsidRPr="00C074BC">
        <w:rPr>
          <w:b/>
          <w:sz w:val="22"/>
        </w:rPr>
        <w:t>ppkt</w:t>
      </w:r>
      <w:proofErr w:type="spellEnd"/>
      <w:r w:rsidRPr="00C074BC">
        <w:rPr>
          <w:b/>
          <w:sz w:val="22"/>
        </w:rPr>
        <w:t>. 2),  3), w terminie 3 dni od dnia otrzymania pisemnego wezwania, pod rygorem odstąpienia od umowy</w:t>
      </w:r>
    </w:p>
    <w:p w:rsidR="00C36BE3" w:rsidRDefault="00C36BE3" w:rsidP="003E520F"/>
    <w:p w:rsidR="00C36BE3" w:rsidRDefault="00C36BE3" w:rsidP="003E520F"/>
    <w:p w:rsidR="00C36BE3" w:rsidRDefault="00C36BE3" w:rsidP="003E520F"/>
    <w:p w:rsidR="00C074BC" w:rsidRPr="006B191D" w:rsidRDefault="00C074BC" w:rsidP="00C074BC">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(podpis i  pieczęć osób wskazanych w dokumencie</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posiadających pełnomocnictwo)</w:t>
      </w:r>
    </w:p>
    <w:p w:rsidR="00C074BC" w:rsidRDefault="00C074BC">
      <w:r>
        <w:br w:type="page"/>
      </w:r>
    </w:p>
    <w:p w:rsidR="00C36BE3" w:rsidRDefault="00C36BE3" w:rsidP="003E520F"/>
    <w:p w:rsidR="003E520F" w:rsidRPr="00343AA0" w:rsidRDefault="003E520F" w:rsidP="00842FB9">
      <w:pPr>
        <w:rPr>
          <w:sz w:val="28"/>
          <w:szCs w:val="28"/>
        </w:rPr>
        <w:sectPr w:rsidR="003E520F" w:rsidRPr="00343AA0" w:rsidSect="000F5F6B">
          <w:type w:val="continuous"/>
          <w:pgSz w:w="12242" w:h="15842" w:code="1"/>
          <w:pgMar w:top="709" w:right="1412" w:bottom="851" w:left="1412" w:header="708" w:footer="708" w:gutter="0"/>
          <w:cols w:space="708"/>
        </w:sectPr>
      </w:pPr>
      <w:r>
        <w:tab/>
      </w:r>
      <w:r>
        <w:tab/>
      </w:r>
      <w:r w:rsidR="00AF5459">
        <w:tab/>
      </w:r>
      <w:r w:rsidR="00AF5459">
        <w:tab/>
      </w:r>
      <w:r w:rsidR="00AF5459">
        <w:tab/>
      </w:r>
      <w:r w:rsidR="00AF5459">
        <w:tab/>
      </w:r>
      <w:r w:rsidR="00AF5459">
        <w:tab/>
      </w:r>
      <w:r w:rsidR="00AF5459">
        <w:tab/>
      </w:r>
      <w:r w:rsidR="00AF5459">
        <w:tab/>
      </w:r>
    </w:p>
    <w:p w:rsidR="00224A34" w:rsidRDefault="00224A34" w:rsidP="00224A34">
      <w:pPr>
        <w:spacing w:line="276" w:lineRule="auto"/>
      </w:pPr>
    </w:p>
    <w:sectPr w:rsidR="00224A34" w:rsidSect="008D0D3D">
      <w:footerReference w:type="default" r:id="rId15"/>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9F" w:rsidRDefault="0094449F">
      <w:r>
        <w:separator/>
      </w:r>
    </w:p>
  </w:endnote>
  <w:endnote w:type="continuationSeparator" w:id="0">
    <w:p w:rsidR="0094449F" w:rsidRDefault="0094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font>
  <w:font w:name="Arial CE">
    <w:panose1 w:val="020B06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4A" w:rsidRPr="00FD6805" w:rsidRDefault="0094404A" w:rsidP="000A1A39">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1706CF">
      <w:rPr>
        <w:bCs/>
        <w:noProof/>
        <w:sz w:val="20"/>
      </w:rPr>
      <w:t>33</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1706CF">
      <w:rPr>
        <w:bCs/>
        <w:noProof/>
        <w:sz w:val="20"/>
      </w:rPr>
      <w:t>33</w:t>
    </w:r>
    <w:r>
      <w:rPr>
        <w:bCs/>
        <w:sz w:val="20"/>
      </w:rPr>
      <w:fldChar w:fldCharType="end"/>
    </w:r>
  </w:p>
  <w:p w:rsidR="0094404A" w:rsidRDefault="0094404A" w:rsidP="000A1A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9F" w:rsidRDefault="0094449F">
      <w:r>
        <w:separator/>
      </w:r>
    </w:p>
  </w:footnote>
  <w:footnote w:type="continuationSeparator" w:id="0">
    <w:p w:rsidR="0094449F" w:rsidRDefault="0094449F">
      <w:r>
        <w:continuationSeparator/>
      </w:r>
    </w:p>
  </w:footnote>
  <w:footnote w:id="1">
    <w:p w:rsidR="0094404A" w:rsidRPr="002D2E6A" w:rsidRDefault="0094404A">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94404A" w:rsidRPr="002D2E6A" w:rsidRDefault="0094404A">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94404A" w:rsidRPr="002D2E6A" w:rsidRDefault="0094404A">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94404A" w:rsidRPr="002D2E6A" w:rsidRDefault="0094404A">
      <w:pPr>
        <w:pStyle w:val="Tekstprzypisudolnego"/>
      </w:pPr>
      <w:r>
        <w:rPr>
          <w:rStyle w:val="Odwoanieprzypisudolnego"/>
        </w:rPr>
        <w:footnoteRef/>
      </w:r>
      <w:r>
        <w:t xml:space="preserve"> </w:t>
      </w:r>
      <w:r w:rsidRPr="002D2E6A">
        <w:rPr>
          <w:sz w:val="16"/>
          <w:szCs w:val="16"/>
        </w:rPr>
        <w:t>niewłaściwe skreślić</w:t>
      </w:r>
    </w:p>
  </w:footnote>
  <w:footnote w:id="5">
    <w:p w:rsidR="0094404A" w:rsidRDefault="0094404A"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647BA"/>
    <w:multiLevelType w:val="singleLevel"/>
    <w:tmpl w:val="C59EE316"/>
    <w:lvl w:ilvl="0">
      <w:start w:val="1"/>
      <w:numFmt w:val="decimal"/>
      <w:lvlText w:val="%1."/>
      <w:lvlJc w:val="left"/>
      <w:pPr>
        <w:tabs>
          <w:tab w:val="num" w:pos="360"/>
        </w:tabs>
        <w:ind w:left="360" w:hanging="360"/>
      </w:pPr>
      <w:rPr>
        <w:b w:val="0"/>
        <w:color w:val="auto"/>
      </w:r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3"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03353"/>
    <w:multiLevelType w:val="hybridMultilevel"/>
    <w:tmpl w:val="67964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EB0293"/>
    <w:multiLevelType w:val="multilevel"/>
    <w:tmpl w:val="04104D34"/>
    <w:lvl w:ilvl="0">
      <w:start w:val="2"/>
      <w:numFmt w:val="decimal"/>
      <w:lvlText w:val="%1"/>
      <w:lvlJc w:val="left"/>
      <w:pPr>
        <w:ind w:left="360" w:hanging="360"/>
      </w:pPr>
      <w:rPr>
        <w:rFonts w:eastAsia="Times New Roman" w:hint="default"/>
      </w:rPr>
    </w:lvl>
    <w:lvl w:ilvl="1">
      <w:start w:val="6"/>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3"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7"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3FBE1733"/>
    <w:multiLevelType w:val="singleLevel"/>
    <w:tmpl w:val="390AC5DA"/>
    <w:lvl w:ilvl="0">
      <w:start w:val="1"/>
      <w:numFmt w:val="decimal"/>
      <w:lvlText w:val="%1."/>
      <w:lvlJc w:val="left"/>
      <w:pPr>
        <w:tabs>
          <w:tab w:val="num" w:pos="502"/>
        </w:tabs>
        <w:ind w:left="502" w:hanging="360"/>
      </w:pPr>
      <w:rPr>
        <w:b w:val="0"/>
        <w:i w:val="0"/>
        <w:color w:val="auto"/>
        <w:sz w:val="24"/>
        <w:szCs w:val="24"/>
      </w:rPr>
    </w:lvl>
  </w:abstractNum>
  <w:abstractNum w:abstractNumId="35"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5"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46"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8" w15:restartNumberingAfterBreak="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9"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3"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2"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68"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70"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50"/>
  </w:num>
  <w:num w:numId="3">
    <w:abstractNumId w:val="6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num>
  <w:num w:numId="7">
    <w:abstractNumId w:val="49"/>
  </w:num>
  <w:num w:numId="8">
    <w:abstractNumId w:val="29"/>
  </w:num>
  <w:num w:numId="9">
    <w:abstractNumId w:val="47"/>
  </w:num>
  <w:num w:numId="10">
    <w:abstractNumId w:val="58"/>
  </w:num>
  <w:num w:numId="11">
    <w:abstractNumId w:val="61"/>
  </w:num>
  <w:num w:numId="12">
    <w:abstractNumId w:val="52"/>
  </w:num>
  <w:num w:numId="13">
    <w:abstractNumId w:val="42"/>
  </w:num>
  <w:num w:numId="14">
    <w:abstractNumId w:val="39"/>
  </w:num>
  <w:num w:numId="15">
    <w:abstractNumId w:val="6"/>
  </w:num>
  <w:num w:numId="16">
    <w:abstractNumId w:val="24"/>
  </w:num>
  <w:num w:numId="17">
    <w:abstractNumId w:val="13"/>
  </w:num>
  <w:num w:numId="18">
    <w:abstractNumId w:val="17"/>
  </w:num>
  <w:num w:numId="19">
    <w:abstractNumId w:val="68"/>
  </w:num>
  <w:num w:numId="20">
    <w:abstractNumId w:val="57"/>
  </w:num>
  <w:num w:numId="21">
    <w:abstractNumId w:val="16"/>
  </w:num>
  <w:num w:numId="22">
    <w:abstractNumId w:val="59"/>
  </w:num>
  <w:num w:numId="23">
    <w:abstractNumId w:val="62"/>
  </w:num>
  <w:num w:numId="24">
    <w:abstractNumId w:val="70"/>
  </w:num>
  <w:num w:numId="25">
    <w:abstractNumId w:val="8"/>
  </w:num>
  <w:num w:numId="26">
    <w:abstractNumId w:val="23"/>
  </w:num>
  <w:num w:numId="27">
    <w:abstractNumId w:val="27"/>
  </w:num>
  <w:num w:numId="28">
    <w:abstractNumId w:val="41"/>
  </w:num>
  <w:num w:numId="29">
    <w:abstractNumId w:val="7"/>
  </w:num>
  <w:num w:numId="30">
    <w:abstractNumId w:val="60"/>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1">
    <w:abstractNumId w:val="38"/>
  </w:num>
  <w:num w:numId="32">
    <w:abstractNumId w:val="10"/>
  </w:num>
  <w:num w:numId="33">
    <w:abstractNumId w:val="43"/>
  </w:num>
  <w:num w:numId="34">
    <w:abstractNumId w:val="46"/>
  </w:num>
  <w:num w:numId="35">
    <w:abstractNumId w:val="37"/>
  </w:num>
  <w:num w:numId="36">
    <w:abstractNumId w:val="35"/>
  </w:num>
  <w:num w:numId="37">
    <w:abstractNumId w:val="14"/>
  </w:num>
  <w:num w:numId="38">
    <w:abstractNumId w:val="69"/>
  </w:num>
  <w:num w:numId="39">
    <w:abstractNumId w:val="26"/>
  </w:num>
  <w:num w:numId="40">
    <w:abstractNumId w:val="63"/>
  </w:num>
  <w:num w:numId="41">
    <w:abstractNumId w:val="66"/>
  </w:num>
  <w:num w:numId="42">
    <w:abstractNumId w:val="67"/>
  </w:num>
  <w:num w:numId="43">
    <w:abstractNumId w:val="19"/>
  </w:num>
  <w:num w:numId="44">
    <w:abstractNumId w:val="55"/>
  </w:num>
  <w:num w:numId="45">
    <w:abstractNumId w:val="40"/>
  </w:num>
  <w:num w:numId="46">
    <w:abstractNumId w:val="51"/>
  </w:num>
  <w:num w:numId="47">
    <w:abstractNumId w:val="60"/>
  </w:num>
  <w:num w:numId="48">
    <w:abstractNumId w:val="18"/>
  </w:num>
  <w:num w:numId="49">
    <w:abstractNumId w:val="22"/>
  </w:num>
  <w:num w:numId="50">
    <w:abstractNumId w:val="34"/>
    <w:lvlOverride w:ilvl="0">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num>
  <w:num w:numId="53">
    <w:abstractNumId w:val="12"/>
    <w:lvlOverride w:ilvl="0">
      <w:startOverride w:val="1"/>
    </w:lvlOverride>
  </w:num>
  <w:num w:numId="54">
    <w:abstractNumId w:val="48"/>
    <w:lvlOverride w:ilvl="0">
      <w:startOverride w:val="1"/>
    </w:lvlOverride>
  </w:num>
  <w:num w:numId="55">
    <w:abstractNumId w:val="9"/>
    <w:lvlOverride w:ilvl="0">
      <w:startOverride w:val="1"/>
    </w:lvlOverride>
  </w:num>
  <w:num w:numId="56">
    <w:abstractNumId w:val="45"/>
    <w:lvlOverride w:ilvl="0">
      <w:startOverride w:val="1"/>
    </w:lvlOverride>
  </w:num>
  <w:num w:numId="57">
    <w:abstractNumId w:val="32"/>
    <w:lvlOverride w:ilvl="0">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54"/>
    <w:lvlOverride w:ilvl="0">
      <w:startOverride w:val="1"/>
    </w:lvlOverride>
  </w:num>
  <w:num w:numId="61">
    <w:abstractNumId w:val="44"/>
    <w:lvlOverride w:ilvl="0">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0C1C"/>
    <w:rsid w:val="00001AD9"/>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6BF4"/>
    <w:rsid w:val="000B1DC7"/>
    <w:rsid w:val="000B2EA8"/>
    <w:rsid w:val="000B4968"/>
    <w:rsid w:val="000B512F"/>
    <w:rsid w:val="000B52ED"/>
    <w:rsid w:val="000B65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BD3"/>
    <w:rsid w:val="00137474"/>
    <w:rsid w:val="0014031C"/>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6CF"/>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38B"/>
    <w:rsid w:val="00183A87"/>
    <w:rsid w:val="00183EF0"/>
    <w:rsid w:val="00185597"/>
    <w:rsid w:val="00185C51"/>
    <w:rsid w:val="001903E1"/>
    <w:rsid w:val="00190EBA"/>
    <w:rsid w:val="001910AF"/>
    <w:rsid w:val="0019142F"/>
    <w:rsid w:val="001924BB"/>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9A"/>
    <w:rsid w:val="00202DD4"/>
    <w:rsid w:val="00203874"/>
    <w:rsid w:val="002040DD"/>
    <w:rsid w:val="00204B26"/>
    <w:rsid w:val="00205EFB"/>
    <w:rsid w:val="00206209"/>
    <w:rsid w:val="002075BD"/>
    <w:rsid w:val="00207BA8"/>
    <w:rsid w:val="00210A73"/>
    <w:rsid w:val="00210E8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4606"/>
    <w:rsid w:val="00355477"/>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57C2"/>
    <w:rsid w:val="003D660E"/>
    <w:rsid w:val="003D729C"/>
    <w:rsid w:val="003D7E45"/>
    <w:rsid w:val="003E0FBB"/>
    <w:rsid w:val="003E14E3"/>
    <w:rsid w:val="003E219F"/>
    <w:rsid w:val="003E2324"/>
    <w:rsid w:val="003E23E8"/>
    <w:rsid w:val="003E31D7"/>
    <w:rsid w:val="003E34F2"/>
    <w:rsid w:val="003E520F"/>
    <w:rsid w:val="003E7257"/>
    <w:rsid w:val="003F0273"/>
    <w:rsid w:val="003F0838"/>
    <w:rsid w:val="003F0D48"/>
    <w:rsid w:val="003F0E4B"/>
    <w:rsid w:val="003F4E99"/>
    <w:rsid w:val="003F5ADE"/>
    <w:rsid w:val="003F67F4"/>
    <w:rsid w:val="003F7168"/>
    <w:rsid w:val="00400663"/>
    <w:rsid w:val="004016B0"/>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618AD"/>
    <w:rsid w:val="004627B1"/>
    <w:rsid w:val="0046294B"/>
    <w:rsid w:val="004649A3"/>
    <w:rsid w:val="004650D4"/>
    <w:rsid w:val="00467107"/>
    <w:rsid w:val="00467B3E"/>
    <w:rsid w:val="0047215A"/>
    <w:rsid w:val="00472163"/>
    <w:rsid w:val="00472837"/>
    <w:rsid w:val="00474B4C"/>
    <w:rsid w:val="00474CB3"/>
    <w:rsid w:val="004773D6"/>
    <w:rsid w:val="0047760E"/>
    <w:rsid w:val="00480581"/>
    <w:rsid w:val="00481634"/>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50FC"/>
    <w:rsid w:val="006161E5"/>
    <w:rsid w:val="00617940"/>
    <w:rsid w:val="00622111"/>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E07B7"/>
    <w:rsid w:val="006E1A97"/>
    <w:rsid w:val="006E1AEA"/>
    <w:rsid w:val="006E2B96"/>
    <w:rsid w:val="006E2D91"/>
    <w:rsid w:val="006E326B"/>
    <w:rsid w:val="006E4A31"/>
    <w:rsid w:val="006E7720"/>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E86"/>
    <w:rsid w:val="00770A17"/>
    <w:rsid w:val="00770CA2"/>
    <w:rsid w:val="00774D65"/>
    <w:rsid w:val="0077604E"/>
    <w:rsid w:val="00776247"/>
    <w:rsid w:val="007770A7"/>
    <w:rsid w:val="007779BC"/>
    <w:rsid w:val="00780675"/>
    <w:rsid w:val="0078130A"/>
    <w:rsid w:val="00781558"/>
    <w:rsid w:val="00782D03"/>
    <w:rsid w:val="00783656"/>
    <w:rsid w:val="00784173"/>
    <w:rsid w:val="00784660"/>
    <w:rsid w:val="0078487D"/>
    <w:rsid w:val="0078525D"/>
    <w:rsid w:val="00785BAC"/>
    <w:rsid w:val="00786B01"/>
    <w:rsid w:val="00786C36"/>
    <w:rsid w:val="007877A3"/>
    <w:rsid w:val="00791072"/>
    <w:rsid w:val="0079118C"/>
    <w:rsid w:val="00791BDD"/>
    <w:rsid w:val="0079218E"/>
    <w:rsid w:val="00792345"/>
    <w:rsid w:val="0079478C"/>
    <w:rsid w:val="00794EEC"/>
    <w:rsid w:val="00796455"/>
    <w:rsid w:val="00796BBB"/>
    <w:rsid w:val="00796E5F"/>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21236"/>
    <w:rsid w:val="008225A8"/>
    <w:rsid w:val="008231F9"/>
    <w:rsid w:val="008240D9"/>
    <w:rsid w:val="00825102"/>
    <w:rsid w:val="00825BE8"/>
    <w:rsid w:val="00826C39"/>
    <w:rsid w:val="00832509"/>
    <w:rsid w:val="008332D3"/>
    <w:rsid w:val="00834DE4"/>
    <w:rsid w:val="00834F7A"/>
    <w:rsid w:val="008351EE"/>
    <w:rsid w:val="00835DBD"/>
    <w:rsid w:val="00840659"/>
    <w:rsid w:val="00840BC7"/>
    <w:rsid w:val="00842FB9"/>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243D"/>
    <w:rsid w:val="0093329E"/>
    <w:rsid w:val="00933BE9"/>
    <w:rsid w:val="00934651"/>
    <w:rsid w:val="0093527E"/>
    <w:rsid w:val="00935486"/>
    <w:rsid w:val="009354F6"/>
    <w:rsid w:val="00936752"/>
    <w:rsid w:val="00940C77"/>
    <w:rsid w:val="00940F71"/>
    <w:rsid w:val="00941FB5"/>
    <w:rsid w:val="0094336E"/>
    <w:rsid w:val="0094404A"/>
    <w:rsid w:val="0094449F"/>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5F35"/>
    <w:rsid w:val="009B666F"/>
    <w:rsid w:val="009B737E"/>
    <w:rsid w:val="009B7B86"/>
    <w:rsid w:val="009C2852"/>
    <w:rsid w:val="009C5A50"/>
    <w:rsid w:val="009C745D"/>
    <w:rsid w:val="009D07BB"/>
    <w:rsid w:val="009D0AF8"/>
    <w:rsid w:val="009D20A8"/>
    <w:rsid w:val="009D34A5"/>
    <w:rsid w:val="009D5F4B"/>
    <w:rsid w:val="009D6206"/>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20BC9"/>
    <w:rsid w:val="00A2292D"/>
    <w:rsid w:val="00A23400"/>
    <w:rsid w:val="00A23585"/>
    <w:rsid w:val="00A24807"/>
    <w:rsid w:val="00A25292"/>
    <w:rsid w:val="00A260F4"/>
    <w:rsid w:val="00A27516"/>
    <w:rsid w:val="00A278D1"/>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B37"/>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4495"/>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6717"/>
    <w:rsid w:val="00BA6D86"/>
    <w:rsid w:val="00BA70DB"/>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15D8"/>
    <w:rsid w:val="00BC2F17"/>
    <w:rsid w:val="00BC428F"/>
    <w:rsid w:val="00BC64CC"/>
    <w:rsid w:val="00BD17C1"/>
    <w:rsid w:val="00BD1AF4"/>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762"/>
    <w:rsid w:val="00CD2BCF"/>
    <w:rsid w:val="00CD3249"/>
    <w:rsid w:val="00CD4CF9"/>
    <w:rsid w:val="00CD5254"/>
    <w:rsid w:val="00CD56C9"/>
    <w:rsid w:val="00CD6D99"/>
    <w:rsid w:val="00CD7156"/>
    <w:rsid w:val="00CD7337"/>
    <w:rsid w:val="00CE085A"/>
    <w:rsid w:val="00CE115A"/>
    <w:rsid w:val="00CE123B"/>
    <w:rsid w:val="00CE3104"/>
    <w:rsid w:val="00CE47B7"/>
    <w:rsid w:val="00CE6643"/>
    <w:rsid w:val="00CE6B29"/>
    <w:rsid w:val="00CE7585"/>
    <w:rsid w:val="00CF0317"/>
    <w:rsid w:val="00CF0391"/>
    <w:rsid w:val="00CF0F1C"/>
    <w:rsid w:val="00CF18C6"/>
    <w:rsid w:val="00CF3B8F"/>
    <w:rsid w:val="00CF3DC5"/>
    <w:rsid w:val="00CF3DD0"/>
    <w:rsid w:val="00CF4666"/>
    <w:rsid w:val="00CF47C1"/>
    <w:rsid w:val="00CF59D7"/>
    <w:rsid w:val="00CF5AC6"/>
    <w:rsid w:val="00CF619F"/>
    <w:rsid w:val="00CF6514"/>
    <w:rsid w:val="00CF6ECA"/>
    <w:rsid w:val="00D00779"/>
    <w:rsid w:val="00D00ADE"/>
    <w:rsid w:val="00D01161"/>
    <w:rsid w:val="00D01B18"/>
    <w:rsid w:val="00D02323"/>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5287"/>
    <w:rsid w:val="00D858A4"/>
    <w:rsid w:val="00D87BB6"/>
    <w:rsid w:val="00D87DDD"/>
    <w:rsid w:val="00D87F19"/>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12E4"/>
    <w:rsid w:val="00DB132F"/>
    <w:rsid w:val="00DB4402"/>
    <w:rsid w:val="00DB4D16"/>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3C31"/>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F2F"/>
    <w:rsid w:val="00EF78E4"/>
    <w:rsid w:val="00EF7BC7"/>
    <w:rsid w:val="00F0020F"/>
    <w:rsid w:val="00F01463"/>
    <w:rsid w:val="00F01F70"/>
    <w:rsid w:val="00F020C2"/>
    <w:rsid w:val="00F0373B"/>
    <w:rsid w:val="00F0412D"/>
    <w:rsid w:val="00F04288"/>
    <w:rsid w:val="00F0567E"/>
    <w:rsid w:val="00F06775"/>
    <w:rsid w:val="00F10C20"/>
    <w:rsid w:val="00F10F46"/>
    <w:rsid w:val="00F11124"/>
    <w:rsid w:val="00F12286"/>
    <w:rsid w:val="00F12DC2"/>
    <w:rsid w:val="00F137FA"/>
    <w:rsid w:val="00F14263"/>
    <w:rsid w:val="00F14A5B"/>
    <w:rsid w:val="00F167E9"/>
    <w:rsid w:val="00F17B7F"/>
    <w:rsid w:val="00F22182"/>
    <w:rsid w:val="00F23CF5"/>
    <w:rsid w:val="00F243BE"/>
    <w:rsid w:val="00F24650"/>
    <w:rsid w:val="00F24BB4"/>
    <w:rsid w:val="00F252D5"/>
    <w:rsid w:val="00F26338"/>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27D"/>
    <w:rsid w:val="00FA270F"/>
    <w:rsid w:val="00FA39DA"/>
    <w:rsid w:val="00FA426E"/>
    <w:rsid w:val="00FA71B1"/>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CED35"/>
  <w15:docId w15:val="{769358C8-33E1-4E34-9817-3891E0BF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7"/>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6"/>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4"/>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dg@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31B5-8C2B-41D3-8C0F-8B942DCC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11289</Words>
  <Characters>67740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78872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9</cp:revision>
  <cp:lastPrinted>2017-08-30T12:01:00Z</cp:lastPrinted>
  <dcterms:created xsi:type="dcterms:W3CDTF">2017-08-20T18:04:00Z</dcterms:created>
  <dcterms:modified xsi:type="dcterms:W3CDTF">2017-08-31T11:00:00Z</dcterms:modified>
</cp:coreProperties>
</file>