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07" w:rsidRDefault="007E4C2A"/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85"/>
        <w:gridCol w:w="2131"/>
        <w:gridCol w:w="2238"/>
        <w:gridCol w:w="461"/>
        <w:gridCol w:w="925"/>
        <w:gridCol w:w="209"/>
        <w:gridCol w:w="141"/>
        <w:gridCol w:w="1035"/>
        <w:gridCol w:w="243"/>
        <w:gridCol w:w="1143"/>
        <w:gridCol w:w="130"/>
        <w:gridCol w:w="1021"/>
        <w:gridCol w:w="113"/>
        <w:gridCol w:w="1259"/>
        <w:gridCol w:w="1462"/>
        <w:gridCol w:w="1148"/>
      </w:tblGrid>
      <w:tr w:rsidR="007B51BF" w:rsidRPr="007B51BF" w:rsidTr="007B51BF">
        <w:trPr>
          <w:trHeight w:val="40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ZAMÓWIEŃ PUBLICZNYCH POWYŻEJ PROGU OKREŚLONEGO W ART. 4 PKT 8 PZP</w:t>
            </w:r>
          </w:p>
        </w:tc>
      </w:tr>
      <w:tr w:rsidR="007B51BF" w:rsidRPr="007B51BF" w:rsidTr="007B51BF">
        <w:trPr>
          <w:trHeight w:val="40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REALIZOWANYCH PRZEZ  PION LOGISTYKI w 2017r</w:t>
            </w:r>
          </w:p>
        </w:tc>
      </w:tr>
      <w:tr w:rsidR="007B51BF" w:rsidRPr="007B51BF" w:rsidTr="007B51BF">
        <w:trPr>
          <w:trHeight w:val="330"/>
        </w:trPr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B51BF" w:rsidRPr="007B51BF" w:rsidTr="007B51BF">
        <w:trPr>
          <w:trHeight w:val="163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Nazwa i rodzaj zamówienia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Kod CPV wraz z opisem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Wysokość środków - poziom finansowania w roku bieżącym 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Przybliżona szacunkowa wartość netto (zamówienia publicznego)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Przybliżona szacunkowa wartość brutto (zamówienia publicznego)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Termin realizacji zamówienia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Tryb postępowania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Termin wszczęcia postępowania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Pożądana data zawarcia umowy</w:t>
            </w:r>
          </w:p>
        </w:tc>
      </w:tr>
      <w:tr w:rsidR="007B51BF" w:rsidRPr="007B51BF" w:rsidTr="007B51BF">
        <w:trPr>
          <w:trHeight w:val="272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8C6527" w:rsidP="00D86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Odzież, obuwie ochronne i robocze dla pracowników szpitali, bielizna operacyjna, umundurowanie portierów  </w:t>
            </w:r>
            <w:r w:rsidR="007E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dostawa</w:t>
            </w: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33199000-1 Odzież medyczna; 39518000-6 Bielizna szpitalna; 18200000-1 Odzież wierzchnia; 18110000-3 Odzież branżowa; 35113400-3 Odzież ochronna i zabezpieczająca; 18813300-4 Obuwie lekkie; 18812300-7 Obuwie lekkie z cholewkami z gumy lub z tworzyw sztucznych; 18443000-6 Nakrycia głowy i dodatki; 18235400-9 Kamizelki; 18332000-5 Koszule; 18812000-4 Obuwie z częściami gumowymi lub z tworzyw sztucznych; 39514100-9 Ręczniki; 18830000-6 Obuwie ochronne; 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224 885,52</w:t>
            </w: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243 778,35</w:t>
            </w: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299 847,37</w:t>
            </w: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daty zwarcia umowy na 12 </w:t>
            </w:r>
            <w:proofErr w:type="spellStart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Przetarg nieograniczony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LUTY/ MARZEC                         2017r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01.04.2017r</w:t>
            </w:r>
          </w:p>
        </w:tc>
      </w:tr>
      <w:tr w:rsidR="007B51BF" w:rsidRPr="007B51BF" w:rsidTr="007B51BF">
        <w:trPr>
          <w:trHeight w:val="85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8C6527" w:rsidP="008C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Pościel i bielizna jednorazowego użytku</w:t>
            </w:r>
            <w:r w:rsidR="007E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dostawa</w:t>
            </w: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33140000-3 Materiały medyczne; 39512000-4 Bielizna pościelowa; 39512100-5  Prześcieradła; 39512500-9 Poszewki na poduszki; 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41 407,45</w:t>
            </w: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80 795,00</w:t>
            </w: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99 377,85</w:t>
            </w: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daty zwarcia umowy na 12 </w:t>
            </w:r>
            <w:proofErr w:type="spellStart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Przetarg nieograniczony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CZERWIEC/                          LIPIEC 2017r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01.08.2017r</w:t>
            </w:r>
          </w:p>
        </w:tc>
      </w:tr>
      <w:tr w:rsidR="007B51BF" w:rsidRPr="007B51BF" w:rsidTr="007B51BF">
        <w:trPr>
          <w:trHeight w:val="117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8C6527" w:rsidP="008C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Worki foliowe, pojemniki z tworzyw sztucznych </w:t>
            </w:r>
            <w:r w:rsidR="007E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dostawa</w:t>
            </w: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19520000-7 Produkty z tworzyw sztucznych; 34928480-6 Pojemniki i kosze na odpady i śmieci; 18930000-7 Worki i torby; 30192800-9 Etykiety samoprzylepne; 44174000-0 Folia;  18425000-4 Paski; 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53 003,82</w:t>
            </w: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172 370,07</w:t>
            </w: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212 015,19</w:t>
            </w: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daty zwarcia umowy na 12 </w:t>
            </w:r>
            <w:proofErr w:type="spellStart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Przetarg nieograniczony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SIERPIEŃ/                         WRZESIEŃ 2017r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01.10.2017r</w:t>
            </w:r>
          </w:p>
        </w:tc>
      </w:tr>
      <w:tr w:rsidR="007B51BF" w:rsidRPr="007B51BF" w:rsidTr="007B51BF">
        <w:trPr>
          <w:trHeight w:val="60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8C6527" w:rsidP="008C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Materiały i galanteria biurowa, papier kserograficzny, tonery do kserokopiarek, gotowe druki akcydensowe    </w:t>
            </w:r>
            <w:r w:rsidR="007E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dostawa</w:t>
            </w: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</w:t>
            </w:r>
            <w:r w:rsidR="007B51BF"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30190000-7 Różny sprzęt i artykuły biurowe; 30197000-6 Drobny sprzęt biurowy; 30192121-5 Długopisy kulkowe;  30192124-6 Długopisy z końcówką z filcu; 30192123-9 Długopisy z końcówką z włókna;  30192132-5 Wkłady grafitowe do ołówków; 30192910-3 Folia lub taśma korekcyjna; 30195911-1 Akcesoria do tablic do pisania; 30192940-2 Wkłady do korektorów w piórze;  30192133-2 Temperówki do ołówków; 30192500-6 Okładki przezroczyste; 30192800-9 Etykiety samoprzylepne; 30195900-1 Tablice do pisania i tablice magnetyczne;  30195700-9 Zestawy do czyszczenia tablic lub przybory; 30195400-6 Tablice do wycierania na sucho lub akcesoria; 30197300-9 Otwieracze do listów, zszywacze i dziurkacze; 30197100-7 Zszywki, gwoździki z szerokim łebkiem, pinezki kreślarskie; 30199500-5 Segregatory, pudełka na listy, pudełka do przechowywania i podobne wyroby; 30199200-2 Koperty, karty pocztowe oraz czyste karty pocztowe; 30196100-0 Kalendarze do planowania spotkań; 30193200-0 Korytka i organizatory na biurka; 30197221-1 Pojemnik na spinacze do papieru; 30195921-4 </w:t>
            </w:r>
            <w:proofErr w:type="spellStart"/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Ścieracze</w:t>
            </w:r>
            <w:proofErr w:type="spellEnd"/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do tablic magnetycznych; 30193700-5 Pudełko do przechowywania dokumentów; 30197321-2 </w:t>
            </w:r>
            <w:proofErr w:type="spellStart"/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Usuwacz</w:t>
            </w:r>
            <w:proofErr w:type="spellEnd"/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zszywek; 30192130-1 Ołówki; 30192100-2 Gumki; 30192125-3 Pisaki; 30192150-7 Datowniki; 30199791-1 Terminarze ścienne; 30191130-4 Podkładki z klipsem; 30192111-2 Poduszki z tuszem;  30197644-2 Papier kserograficzny; 30125120-8 Toner do fotokopiarek; 22000000-0 Druki i produkty podobne;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143 590,00</w:t>
            </w: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176 615,70</w:t>
            </w: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daty zwarcia umowy na 12 </w:t>
            </w:r>
            <w:proofErr w:type="spellStart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Przetarg nieograniczony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LISTOPAD / GRUDZIEŃ 2017r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01.01.2018r</w:t>
            </w:r>
          </w:p>
        </w:tc>
      </w:tr>
      <w:tr w:rsidR="007B51BF" w:rsidRPr="007B51BF" w:rsidTr="007B51BF">
        <w:trPr>
          <w:trHeight w:val="438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8C6527" w:rsidP="008C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Materiały budowlano - techniczne </w:t>
            </w:r>
            <w:r w:rsidR="007E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dostawa</w:t>
            </w:r>
            <w:r w:rsidR="007B51BF"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31224100-3 Wtyki i gniazda 44111000-1 Materiały budowlane; 31680000-6 Elektryczne artykuły i akcesoria; 42130000-9 Krany, kurki, zawory i podobna armatura; 44812210-0 Farby olejne; 44832000-1 Rozpuszczalniki; 44810000-1 Farby; 44832100-2 Roztwory do usuwania powłok malarskich;  44521100-9 Zamki; 44522000-5 Zatrzaski, części zamków i klucze; 44522100-6 Zatrzaski;44523000-2 Zawiasy, mocowania i osprzęt;    </w:t>
            </w: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  <w:t xml:space="preserve">44523200-4 Mocowania; 39157000-7 Części mebli; 39114100-5 Tapicerka; 24910000-6 Kleje; 44423850-4 Kształtowniki; 19520000-7 Produkty z tworzyw sztucznych; 44192200-4 Gwoździe; 44531600-7 Nakrętki; 44531100-2 Wkręty do drewna; 44531510-9 Śruby i wkręty; 44191300-8 Płyta wiórowa; 44191200-7 Drewno laminatowe; 44191400-9 Płyta pilśniowa;     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177 628,35</w:t>
            </w: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218 482,87</w:t>
            </w: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daty zwarcia umowy na 12 </w:t>
            </w:r>
            <w:proofErr w:type="spellStart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Przetarg nieograniczony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LISTOPAD/ GRUDZIEŃ 2017r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01.01.2018r</w:t>
            </w:r>
          </w:p>
        </w:tc>
      </w:tr>
      <w:tr w:rsidR="007B51BF" w:rsidRPr="007B51BF" w:rsidTr="007B51BF">
        <w:trPr>
          <w:trHeight w:val="301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8C6527" w:rsidP="008C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Środki chemiczne do utrzymania czystości w tym profesjonalne </w:t>
            </w:r>
            <w:r w:rsidR="007B51BF"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/ </w:t>
            </w: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specjalistyczne dozowane przez system dozowników</w:t>
            </w:r>
            <w:r w:rsidR="007B51BF"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myjek basenów,</w:t>
            </w:r>
            <w:r w:rsidR="007B51BF"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B51BF"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MOP-y</w:t>
            </w:r>
            <w:proofErr w:type="spellEnd"/>
            <w:r w:rsidR="007B51BF"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</w:t>
            </w: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różne ścierki, środki higieny </w:t>
            </w:r>
            <w:r w:rsidR="007B51BF"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 w:type="page"/>
            </w:r>
            <w:r w:rsidR="007E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dostawa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39810000-3 Preparaty i woski wonne</w:t>
            </w: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 w:type="page"/>
              <w:t xml:space="preserve">39820000-6 Środki organiczne powierzchniowo czynne; 39830000-9 Środki czyszczące; 39813000-4 Pasty i proszki czyszczące; 39832000-3 Produkty do zmywania naczyń;   39830000-9 Środki czyszczące;  39813000-4 Pasty i proszki czyszczące; 39831240-0 Preparaty czyszczące; 39831000-6 Preparaty piorące; 44410000-7 Artykuły łazienkowe i kuchenne; 39831210-1 Detergenty do zmywarek;  33631600-8 Środki antyseptyczne i dezynfekcyjne; </w:t>
            </w: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 w:type="page"/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B22736" w:rsidP="007B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208 274,25</w:t>
            </w:r>
            <w:r w:rsidR="007B51BF"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B22736" w:rsidP="007B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256 177,33</w:t>
            </w:r>
            <w:r w:rsidR="007B51BF"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daty zwarcia umowy na 12 </w:t>
            </w:r>
            <w:proofErr w:type="spellStart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Przetarg nieograniczony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GRUDZIEŃ 2017r/            STYCZEŃ 2018r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01.02.2018r</w:t>
            </w:r>
          </w:p>
        </w:tc>
      </w:tr>
      <w:tr w:rsidR="00B22736" w:rsidRPr="007B51BF" w:rsidTr="00B22736">
        <w:trPr>
          <w:trHeight w:val="5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736" w:rsidRPr="007B51BF" w:rsidRDefault="00B22736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B22736" w:rsidRPr="007B51BF" w:rsidRDefault="00B22736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SEKCJA GOSPODARKI NIERUCHOMOŚCIAMI</w:t>
            </w:r>
          </w:p>
        </w:tc>
      </w:tr>
      <w:tr w:rsidR="007B51BF" w:rsidRPr="007B51BF" w:rsidTr="007B51BF">
        <w:trPr>
          <w:trHeight w:val="126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8C6527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Wywóz i utylizacja odpadów medycznych</w:t>
            </w:r>
            <w:r w:rsidR="007E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- usługa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Kod CPV 90524000-6 Usługi w zakresie odpadów medycznych, Kod CPV 90524200-8 Usługi usuwania odpadów szpitalnych                  Kod CPV 90512000-9 Usługi transportu odpadów, Kod CPV 90524400-0 Usługi gromadzenia, transportu i wywozu odpadów szpitalnych,     Kod CPV 90400000-1 Usługi utylizacji nieczystości, Kod CPV 90513300-9 Usługi spalania odpadów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B22736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480 000,00</w:t>
            </w:r>
            <w:r w:rsidR="007B51BF"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1 780 000,00 zł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1 922 400,00 zł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2017-2018 2018- 2019 rok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Przetarg nieograniczony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Kwiecień  2017r.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lipiec 2017r.</w:t>
            </w:r>
          </w:p>
        </w:tc>
      </w:tr>
      <w:tr w:rsidR="00B22736" w:rsidRPr="007B51BF" w:rsidTr="00B22736">
        <w:trPr>
          <w:trHeight w:val="55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36" w:rsidRPr="007B51BF" w:rsidRDefault="00B22736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SEKCJA PLANOWANIA I PRZYGOTOWANIA ROBÓT</w:t>
            </w:r>
          </w:p>
        </w:tc>
      </w:tr>
      <w:tr w:rsidR="007B51BF" w:rsidRPr="007B51BF" w:rsidTr="00B22736">
        <w:trPr>
          <w:trHeight w:val="24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8C6527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Przebudowa kotłowni parowej bud. Nr 1  usługa na opracowanie dokumentacji projektowo-kosztorysowej z nadzorem autorskim, wykonanie robót budowlanych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71200000-0 - Usługi architektoniczne i podob</w:t>
            </w:r>
            <w:r w:rsidR="00B2273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ne</w:t>
            </w: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; 4500000-7</w:t>
            </w:r>
            <w:r w:rsidRPr="007B51B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br/>
            </w: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- Roboty budowlane: 45330000-9- Instalacje sanitarne;                   453110000-0 -  </w:t>
            </w:r>
            <w:r w:rsidRPr="007B51B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-</w:t>
            </w: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Roboty w zakresie instalacji elektrycznych oraz opraw elektrycznych. 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200 000,00 zł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162 600,00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B2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200 000,00 zł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 kw. 2017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E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Przetarg nieograniczony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II-III kw. 2017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kw. 2017</w:t>
            </w:r>
          </w:p>
        </w:tc>
      </w:tr>
      <w:tr w:rsidR="00B22736" w:rsidRPr="007B51BF" w:rsidTr="00B22736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736" w:rsidRPr="007B51BF" w:rsidRDefault="00B22736" w:rsidP="00B2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SEKCJA REMONTÓW I EKSPLOATACJI TECHNICZNEJ</w:t>
            </w:r>
          </w:p>
        </w:tc>
      </w:tr>
      <w:tr w:rsidR="007B51BF" w:rsidRPr="007B51BF" w:rsidTr="007B51BF">
        <w:trPr>
          <w:trHeight w:val="127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1BF" w:rsidRPr="007B51BF" w:rsidRDefault="008C6527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Eksploatacja kanalizacji </w:t>
            </w:r>
            <w:r w:rsidR="007E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usługa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45232410-9 Roboty w zakresie kanalizacji ściekowej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B22736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208 492,17</w:t>
            </w:r>
            <w:r w:rsidR="007B51BF"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B22736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187 733,14 </w:t>
            </w:r>
            <w:r w:rsidR="007B51BF"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B22736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208 492,17</w:t>
            </w:r>
            <w:r w:rsidR="007B51BF"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B22736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2017-2018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E6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Przetarg nieograniczony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B22736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  <w:r w:rsidR="007B51BF"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kw. 2017</w:t>
            </w:r>
            <w:r w:rsidR="007B51BF"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B22736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kw. 2017</w:t>
            </w: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B51BF"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B51BF" w:rsidRPr="007B51BF" w:rsidTr="007B51BF">
        <w:trPr>
          <w:trHeight w:val="112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8C6527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Remont sanitariatów w budynków P</w:t>
            </w: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olikliniki, zalecenie pokontrolne WOMP</w:t>
            </w:r>
            <w:r w:rsidR="007E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robota bud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45453000-7  Roboty remontowe i renowacyjne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445 260,00 zł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362 000,00 zł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445 260,00 zł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 Kwartał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przetarg nieograniczony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 </w:t>
            </w:r>
            <w:proofErr w:type="spellStart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</w:t>
            </w:r>
            <w:proofErr w:type="spellEnd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 </w:t>
            </w:r>
            <w:proofErr w:type="spellStart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</w:t>
            </w:r>
            <w:proofErr w:type="spellEnd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2017</w:t>
            </w:r>
          </w:p>
        </w:tc>
      </w:tr>
      <w:tr w:rsidR="007B51BF" w:rsidRPr="007B51BF" w:rsidTr="007B51BF">
        <w:trPr>
          <w:trHeight w:val="112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8C6527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Remont sanitariatów oddziału okulistyki - zalecenie WOMP </w:t>
            </w:r>
            <w:r w:rsidR="007E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– robota bud.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45453000-7  Roboty remontowe i renowacyjne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184 500,00 zł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150 000,00 zł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184 500,00 zł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kwartał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przetarg nieograniczony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 </w:t>
            </w:r>
            <w:proofErr w:type="spellStart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</w:t>
            </w:r>
            <w:proofErr w:type="spellEnd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 </w:t>
            </w:r>
            <w:proofErr w:type="spellStart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</w:t>
            </w:r>
            <w:proofErr w:type="spellEnd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2017</w:t>
            </w:r>
          </w:p>
        </w:tc>
      </w:tr>
      <w:tr w:rsidR="007B51BF" w:rsidRPr="007B51BF" w:rsidTr="007B51BF">
        <w:trPr>
          <w:trHeight w:val="166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C6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2A" w:rsidRDefault="007B51BF" w:rsidP="008C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8C6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="008C6527"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bezpieczenie ciepła dla bud</w:t>
            </w:r>
            <w:r w:rsidR="008C6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ynku</w:t>
            </w:r>
            <w:r w:rsidR="008C6527"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RBZ</w:t>
            </w:r>
            <w:r w:rsidR="008C6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="008C6527"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, poprzez wynajęcie kontenerowej kotłowni olejowej wraz z opałem </w:t>
            </w:r>
            <w:r w:rsidR="007E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7B51BF" w:rsidRPr="007B51BF" w:rsidRDefault="007E4C2A" w:rsidP="008C6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dostawa / usługa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45331110-0 Technologia kotłowni kontenerowych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353 625,00 zł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287 500,00 zł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353 625,00 zł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 kwartał 2017/ </w:t>
            </w: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II </w:t>
            </w:r>
            <w:proofErr w:type="spellStart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</w:t>
            </w:r>
            <w:proofErr w:type="spellEnd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przetarg nieograniczony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 </w:t>
            </w:r>
            <w:proofErr w:type="spellStart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</w:t>
            </w:r>
            <w:proofErr w:type="spellEnd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 </w:t>
            </w:r>
            <w:proofErr w:type="spellStart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</w:t>
            </w:r>
            <w:proofErr w:type="spellEnd"/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2017</w:t>
            </w:r>
          </w:p>
        </w:tc>
      </w:tr>
      <w:tr w:rsidR="008C6527" w:rsidRPr="007B51BF" w:rsidTr="008C6527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27" w:rsidRPr="007B51BF" w:rsidRDefault="008C6527" w:rsidP="008C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 ŻYWIENIA</w:t>
            </w:r>
          </w:p>
        </w:tc>
      </w:tr>
      <w:tr w:rsidR="007B51BF" w:rsidRPr="007B51BF" w:rsidTr="007B51BF">
        <w:trPr>
          <w:trHeight w:val="75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C6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8C6527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Dostawa owoców, warzyw, nowalijek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03200000-3 zboża, ziemniaki, warzywa, owoce i orzechy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48 847, 67 zł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222 946,90 zł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234 468,80 zł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15.10.2017 15.10.2018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przetarg nieograniczony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sie-17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30.09.2017</w:t>
            </w:r>
          </w:p>
        </w:tc>
      </w:tr>
      <w:tr w:rsidR="007B51BF" w:rsidRPr="007B51BF" w:rsidTr="007B51BF">
        <w:trPr>
          <w:trHeight w:val="75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C6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8C6527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Dostawa mięsa i jego przetworów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15100000-9 produkty zwierzęce, mięso i produkty mięsne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110 515,60 zł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421 011,80 zł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442 062,39 zł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29.09.2017 </w:t>
            </w: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29.09 2018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przetarg nieograniczony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sie-17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21.09.2017</w:t>
            </w:r>
          </w:p>
        </w:tc>
      </w:tr>
      <w:tr w:rsidR="007B51BF" w:rsidRPr="007B51BF" w:rsidTr="007B51BF">
        <w:trPr>
          <w:trHeight w:val="1005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C6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8C6527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Dostawa artykułów spożywczych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15300000-1   owoce, warzywa i podobne produkty </w:t>
            </w:r>
            <w:r w:rsidRPr="007B51B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 xml:space="preserve">15400000-2 oleje i tłuszcze zwierzęce lub roślinne </w:t>
            </w:r>
            <w:r w:rsidRPr="007B51B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15600000-4 produkty</w:t>
            </w:r>
            <w:r w:rsidRPr="007B51B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przemiału ziarna, skrobi i produktów skrobiowych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106 210,26 zł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124 226,31 zł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134 160,32 zł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13.03.2017 13.03.2018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przetarg nieograniczony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sty-17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07.03.2017</w:t>
            </w:r>
          </w:p>
        </w:tc>
      </w:tr>
      <w:tr w:rsidR="007B51BF" w:rsidRPr="007B51BF" w:rsidTr="007B51BF">
        <w:trPr>
          <w:trHeight w:val="792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8C65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8C6527" w:rsidP="007B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Dostawa mleka i jego przetworów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15500000-3 produkty mleczarskie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145 049,18 zł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174 495,25 zł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183 220,01 zł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18.03.2017 18.03.2018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przetarg nieograniczony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sty-17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1BF" w:rsidRPr="007B51BF" w:rsidRDefault="007B51BF" w:rsidP="007B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14.03.2017</w:t>
            </w:r>
          </w:p>
        </w:tc>
      </w:tr>
    </w:tbl>
    <w:p w:rsidR="007B51BF" w:rsidRDefault="007B51BF"/>
    <w:sectPr w:rsidR="007B51BF" w:rsidSect="007B51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1BF"/>
    <w:rsid w:val="001B2B5D"/>
    <w:rsid w:val="00361F61"/>
    <w:rsid w:val="005961A0"/>
    <w:rsid w:val="007B51BF"/>
    <w:rsid w:val="007E4C2A"/>
    <w:rsid w:val="008C6527"/>
    <w:rsid w:val="00A71F56"/>
    <w:rsid w:val="00B22736"/>
    <w:rsid w:val="00C52C6C"/>
    <w:rsid w:val="00D8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dcterms:created xsi:type="dcterms:W3CDTF">2017-01-30T08:11:00Z</dcterms:created>
  <dcterms:modified xsi:type="dcterms:W3CDTF">2017-01-30T09:11:00Z</dcterms:modified>
</cp:coreProperties>
</file>