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C1AE0">
        <w:rPr>
          <w:sz w:val="24"/>
          <w:szCs w:val="24"/>
          <w:u w:val="single"/>
        </w:rPr>
        <w:t>w</w:t>
      </w:r>
      <w:bookmarkStart w:id="0" w:name="_GoBack"/>
      <w:bookmarkEnd w:id="0"/>
      <w:r w:rsidR="00A313D1">
        <w:rPr>
          <w:sz w:val="24"/>
          <w:szCs w:val="24"/>
          <w:u w:val="single"/>
        </w:rPr>
        <w:t xml:space="preserve"> ramach dyżurów medycznych</w:t>
      </w:r>
      <w:r w:rsidR="00885CC2" w:rsidRPr="00885CC2">
        <w:rPr>
          <w:sz w:val="24"/>
          <w:szCs w:val="24"/>
          <w:u w:val="single"/>
        </w:rPr>
        <w:t xml:space="preserve"> w </w:t>
      </w:r>
      <w:r w:rsidR="006D69D1">
        <w:rPr>
          <w:sz w:val="24"/>
          <w:szCs w:val="24"/>
          <w:u w:val="single"/>
        </w:rPr>
        <w:t>Klinicznym Oddziale Neurologicznym z Pododdziałem Leczenia Udarów</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6D69D1" w:rsidRDefault="006D69D1" w:rsidP="0022716C">
      <w:pPr>
        <w:numPr>
          <w:ilvl w:val="0"/>
          <w:numId w:val="22"/>
        </w:numPr>
        <w:jc w:val="both"/>
        <w:rPr>
          <w:rFonts w:eastAsia="Calibri"/>
          <w:color w:val="000000"/>
          <w:sz w:val="24"/>
          <w:szCs w:val="22"/>
        </w:rPr>
      </w:pPr>
      <w:r>
        <w:rPr>
          <w:rFonts w:eastAsia="Calibri"/>
          <w:color w:val="000000"/>
          <w:sz w:val="24"/>
          <w:szCs w:val="22"/>
        </w:rPr>
        <w:t>Rzetelne i zgodne z zasadami sztuki medycznej badanie, diagnozowanie i leczenie chorych przyjmowanych do oddziału</w:t>
      </w:r>
    </w:p>
    <w:p w:rsidR="0022716C" w:rsidRDefault="006D69D1" w:rsidP="0022716C">
      <w:pPr>
        <w:numPr>
          <w:ilvl w:val="0"/>
          <w:numId w:val="22"/>
        </w:numPr>
        <w:jc w:val="both"/>
        <w:rPr>
          <w:rFonts w:eastAsia="Calibri"/>
          <w:color w:val="000000"/>
          <w:sz w:val="24"/>
          <w:szCs w:val="22"/>
        </w:rPr>
      </w:pPr>
      <w:r>
        <w:rPr>
          <w:rFonts w:eastAsia="Calibri"/>
          <w:color w:val="000000"/>
          <w:sz w:val="24"/>
          <w:szCs w:val="22"/>
        </w:rPr>
        <w:t>Udzielanie pierwszej pomocy w stanach bezpośrednio zagrażających życiu</w:t>
      </w:r>
      <w:r w:rsidR="0022716C" w:rsidRPr="0022716C">
        <w:rPr>
          <w:rFonts w:eastAsia="Calibri"/>
          <w:color w:val="000000"/>
          <w:sz w:val="24"/>
          <w:szCs w:val="22"/>
        </w:rPr>
        <w:t>,</w:t>
      </w:r>
    </w:p>
    <w:p w:rsidR="006D69D1" w:rsidRDefault="006D69D1" w:rsidP="00EF3226">
      <w:pPr>
        <w:numPr>
          <w:ilvl w:val="0"/>
          <w:numId w:val="22"/>
        </w:numPr>
        <w:jc w:val="both"/>
        <w:rPr>
          <w:rFonts w:eastAsia="Calibri"/>
          <w:color w:val="000000"/>
          <w:sz w:val="24"/>
          <w:szCs w:val="22"/>
        </w:rPr>
      </w:pPr>
      <w:r>
        <w:rPr>
          <w:rFonts w:eastAsia="Calibri"/>
          <w:color w:val="000000"/>
          <w:sz w:val="24"/>
          <w:szCs w:val="22"/>
        </w:rPr>
        <w:t>Kierowanie pacjentów na odpowiednie konsulta</w:t>
      </w:r>
      <w:r w:rsidR="00EF3226">
        <w:rPr>
          <w:rFonts w:eastAsia="Calibri"/>
          <w:color w:val="000000"/>
          <w:sz w:val="24"/>
          <w:szCs w:val="22"/>
        </w:rPr>
        <w:t xml:space="preserve">cje i leczenie </w:t>
      </w:r>
      <w:proofErr w:type="spellStart"/>
      <w:r w:rsidR="00EF3226">
        <w:rPr>
          <w:rFonts w:eastAsia="Calibri"/>
          <w:color w:val="000000"/>
          <w:sz w:val="24"/>
          <w:szCs w:val="22"/>
        </w:rPr>
        <w:t>sopecjalistyczne</w:t>
      </w:r>
      <w:proofErr w:type="spellEnd"/>
      <w:r w:rsidR="00EF3226">
        <w:rPr>
          <w:rFonts w:eastAsia="Calibri"/>
          <w:color w:val="000000"/>
          <w:sz w:val="24"/>
          <w:szCs w:val="22"/>
        </w:rPr>
        <w:t xml:space="preserve"> w przypadkach określonych zaburzeń, chorób lub urazów,</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Przygotowanie dokumentacji pacjentów i ich archiwizacja w zgodzie z ustalonymi standardami w obrębie oddziału,</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Udział w identyfikacji dawcy zmarłego,</w:t>
      </w:r>
    </w:p>
    <w:p w:rsidR="007826CB" w:rsidRDefault="007826CB" w:rsidP="00EF3226">
      <w:pPr>
        <w:numPr>
          <w:ilvl w:val="0"/>
          <w:numId w:val="22"/>
        </w:numPr>
        <w:jc w:val="both"/>
        <w:rPr>
          <w:rFonts w:eastAsia="Calibri"/>
          <w:color w:val="000000"/>
          <w:sz w:val="24"/>
          <w:szCs w:val="22"/>
        </w:rPr>
      </w:pPr>
      <w:r>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 max. </w:t>
      </w:r>
      <w:r w:rsidR="007826CB">
        <w:rPr>
          <w:rFonts w:eastAsia="Calibri"/>
          <w:b/>
          <w:bCs/>
          <w:color w:val="000000"/>
          <w:sz w:val="24"/>
          <w:szCs w:val="24"/>
          <w:lang w:eastAsia="en-US"/>
        </w:rPr>
        <w:t>………</w:t>
      </w:r>
      <w:r w:rsidRPr="0022716C">
        <w:rPr>
          <w:rFonts w:eastAsia="Calibri"/>
          <w:b/>
          <w:bCs/>
          <w:color w:val="000000"/>
          <w:sz w:val="24"/>
          <w:szCs w:val="24"/>
          <w:lang w:eastAsia="en-US"/>
        </w:rPr>
        <w:t xml:space="preserve">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007826CB" w:rsidRPr="007826CB">
        <w:rPr>
          <w:sz w:val="24"/>
          <w:szCs w:val="24"/>
        </w:rPr>
        <w:t>Klinicznego Oddziału Neurologicznego z Pododdziałem Leczenia Udarów</w:t>
      </w:r>
      <w:r w:rsidR="007826CB" w:rsidRPr="00885CC2">
        <w:rPr>
          <w:sz w:val="24"/>
          <w:szCs w:val="24"/>
          <w:u w:val="single"/>
        </w:rPr>
        <w:t xml:space="preserve"> </w:t>
      </w:r>
      <w:r w:rsidRPr="0022716C">
        <w:rPr>
          <w:rFonts w:eastAsia="Calibri"/>
          <w:bCs/>
          <w:color w:val="000000"/>
          <w:sz w:val="24"/>
          <w:szCs w:val="22"/>
        </w:rPr>
        <w:t xml:space="preserve">zwanego dalej </w:t>
      </w:r>
      <w:r w:rsidR="007826CB">
        <w:rPr>
          <w:rFonts w:eastAsia="Calibri"/>
          <w:bCs/>
          <w:color w:val="000000"/>
          <w:sz w:val="24"/>
          <w:szCs w:val="22"/>
        </w:rPr>
        <w:t>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2716C">
        <w:rPr>
          <w:rFonts w:eastAsia="Calibri"/>
          <w:color w:val="000000"/>
          <w:sz w:val="24"/>
          <w:szCs w:val="22"/>
        </w:rPr>
        <w:lastRenderedPageBreak/>
        <w:t>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FF4A2E">
      <w:pPr>
        <w:pStyle w:val="Akapitzlist"/>
        <w:suppressAutoHyphens w:val="0"/>
        <w:ind w:left="757"/>
        <w:contextualSpacing w:val="0"/>
        <w:jc w:val="both"/>
        <w:rPr>
          <w:sz w:val="24"/>
          <w:szCs w:val="24"/>
        </w:rPr>
      </w:pPr>
      <w:r>
        <w:rPr>
          <w:b/>
          <w:sz w:val="24"/>
          <w:szCs w:val="24"/>
        </w:rPr>
        <w:t>....................... zł brutto za godzinę dyżuru medycznego (</w:t>
      </w:r>
      <w:r w:rsidRPr="00FF4A2E">
        <w:rPr>
          <w:sz w:val="24"/>
          <w:szCs w:val="24"/>
        </w:rPr>
        <w:t>słownie:……………..)</w:t>
      </w:r>
    </w:p>
    <w:p w:rsidR="007A5FDF" w:rsidRDefault="007A5FDF" w:rsidP="00FF4A2E">
      <w:pPr>
        <w:pStyle w:val="Akapitzlist"/>
        <w:suppressAutoHyphens w:val="0"/>
        <w:ind w:left="757"/>
        <w:contextualSpacing w:val="0"/>
        <w:jc w:val="both"/>
        <w:rPr>
          <w:b/>
          <w:sz w:val="24"/>
          <w:szCs w:val="24"/>
        </w:rPr>
      </w:pPr>
      <w:r>
        <w:rPr>
          <w:b/>
          <w:sz w:val="24"/>
          <w:szCs w:val="24"/>
        </w:rPr>
        <w:t>………………</w:t>
      </w:r>
    </w:p>
    <w:p w:rsidR="007A5FDF" w:rsidRPr="00E23851" w:rsidRDefault="007A5FDF" w:rsidP="00FF4A2E">
      <w:pPr>
        <w:pStyle w:val="Akapitzlist"/>
        <w:suppressAutoHyphens w:val="0"/>
        <w:ind w:left="757"/>
        <w:contextualSpacing w:val="0"/>
        <w:jc w:val="both"/>
        <w:rPr>
          <w:b/>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B2158A">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8C1AE0">
      <w:rPr>
        <w:noProof/>
      </w:rPr>
      <w:t>9</w:t>
    </w:r>
    <w:r>
      <w:fldChar w:fldCharType="end"/>
    </w:r>
  </w:p>
  <w:p w:rsidR="00E730D8" w:rsidRDefault="008C1A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C1A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1D9A"/>
    <w:rsid w:val="00314887"/>
    <w:rsid w:val="00334A84"/>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46E93"/>
    <w:rsid w:val="00874784"/>
    <w:rsid w:val="008830AD"/>
    <w:rsid w:val="00885CC2"/>
    <w:rsid w:val="008C1AE0"/>
    <w:rsid w:val="009250CB"/>
    <w:rsid w:val="00970B95"/>
    <w:rsid w:val="00976C0B"/>
    <w:rsid w:val="009A2F84"/>
    <w:rsid w:val="00A313D1"/>
    <w:rsid w:val="00A47E73"/>
    <w:rsid w:val="00B1105C"/>
    <w:rsid w:val="00B2158A"/>
    <w:rsid w:val="00BA2283"/>
    <w:rsid w:val="00C51E4A"/>
    <w:rsid w:val="00CB072D"/>
    <w:rsid w:val="00CE4F4A"/>
    <w:rsid w:val="00CE5A61"/>
    <w:rsid w:val="00CE5CA6"/>
    <w:rsid w:val="00D062C6"/>
    <w:rsid w:val="00D4081E"/>
    <w:rsid w:val="00DC01FB"/>
    <w:rsid w:val="00DD31E3"/>
    <w:rsid w:val="00E10A62"/>
    <w:rsid w:val="00E23851"/>
    <w:rsid w:val="00EF3226"/>
    <w:rsid w:val="00F70B68"/>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4A52"/>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3250</Words>
  <Characters>19505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2018-08-24T10:11:00Z</cp:lastPrinted>
  <dcterms:created xsi:type="dcterms:W3CDTF">2020-12-30T11:34:00Z</dcterms:created>
  <dcterms:modified xsi:type="dcterms:W3CDTF">2021-01-05T08:31:00Z</dcterms:modified>
</cp:coreProperties>
</file>