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A57C5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57C5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>
        <w:rPr>
          <w:rFonts w:ascii="Tahoma" w:hAnsi="Tahoma" w:cs="Tahoma"/>
          <w:lang w:eastAsia="pl-PL"/>
        </w:rPr>
        <w:t xml:space="preserve"> </w:t>
      </w:r>
      <w:r w:rsidR="000F5255" w:rsidRPr="00A57C5D">
        <w:rPr>
          <w:rFonts w:ascii="Tahoma" w:hAnsi="Tahoma" w:cs="Tahoma"/>
          <w:lang w:eastAsia="pl-PL"/>
        </w:rPr>
        <w:t xml:space="preserve">– </w:t>
      </w:r>
      <w:r w:rsidR="000F5255" w:rsidRPr="00A57C5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>
        <w:rPr>
          <w:rFonts w:ascii="Tahoma" w:hAnsi="Tahoma" w:cs="Tahoma"/>
          <w:lang w:eastAsia="pl-PL"/>
        </w:rPr>
        <w:t>:</w:t>
      </w:r>
    </w:p>
    <w:p w:rsidR="00A57C5D" w:rsidRDefault="00A57C5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0F5255" w:rsidRPr="001C35AF" w:rsidRDefault="00A65851" w:rsidP="000F5255">
      <w:pPr>
        <w:numPr>
          <w:ilvl w:val="0"/>
          <w:numId w:val="3"/>
        </w:numPr>
        <w:tabs>
          <w:tab w:val="num" w:pos="538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C35AF">
        <w:rPr>
          <w:rFonts w:ascii="Tahoma" w:eastAsia="Times New Roman" w:hAnsi="Tahoma" w:cs="Tahoma"/>
          <w:color w:val="000000"/>
          <w:lang w:eastAsia="zh-CN"/>
        </w:rPr>
        <w:t xml:space="preserve">CPV 85111200-2 Udzielanie świadczeń zdrowotnych w zakresie neurologii w  Klinicznym Oddziale Neurologicznym z Pododdziałem  Leczenia Udarów i Szpitalnym Oddziale Ratunkowym </w:t>
      </w:r>
      <w:r w:rsidRPr="001C35AF">
        <w:rPr>
          <w:rFonts w:ascii="Tahoma" w:eastAsia="Times New Roman" w:hAnsi="Tahoma" w:cs="Tahoma"/>
          <w:color w:val="000000"/>
          <w:lang w:eastAsia="zh-CN"/>
        </w:rPr>
        <w:br w:type="textWrapping" w:clear="all"/>
        <w:t>( minimalnie 40 godz. w miesiącu, maksymalnie 200 godz. w miesiącu ) – 1 lekarz specjalista</w:t>
      </w:r>
      <w:r w:rsidR="000F5255" w:rsidRPr="001C35AF">
        <w:rPr>
          <w:rFonts w:ascii="Tahoma" w:eastAsia="Times New Roman" w:hAnsi="Tahoma" w:cs="Tahoma"/>
          <w:color w:val="000000"/>
          <w:lang w:eastAsia="pl-PL"/>
        </w:rPr>
        <w:t>:</w:t>
      </w:r>
    </w:p>
    <w:p w:rsidR="001C35AF" w:rsidRPr="001C35AF" w:rsidRDefault="001C35AF" w:rsidP="001C35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C35AF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1C35AF" w:rsidRPr="001C35AF" w:rsidRDefault="001C35AF" w:rsidP="001C35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C35AF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identyfikacji dawcy zmarłego </w:t>
      </w:r>
      <w:r w:rsidRPr="001C35AF">
        <w:rPr>
          <w:rFonts w:ascii="Tahoma" w:hAnsi="Tahoma" w:cs="Tahoma"/>
          <w:sz w:val="22"/>
          <w:szCs w:val="22"/>
          <w:lang w:eastAsia="pl-PL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1C35AF" w:rsidRPr="001C35AF" w:rsidRDefault="001C35AF" w:rsidP="001C35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C35AF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C35A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C35AF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1C35AF">
        <w:rPr>
          <w:rFonts w:ascii="Tahoma" w:hAnsi="Tahoma" w:cs="Tahoma"/>
          <w:b/>
          <w:sz w:val="22"/>
          <w:szCs w:val="22"/>
        </w:rPr>
        <w:t>01.11.2019r. do dnia 31.01.2021r.</w:t>
      </w:r>
    </w:p>
    <w:p w:rsidR="000F5255" w:rsidRPr="001C35AF" w:rsidRDefault="000F5255" w:rsidP="000F5255">
      <w:pPr>
        <w:pStyle w:val="Akapitzlist"/>
        <w:spacing w:after="0" w:line="240" w:lineRule="auto"/>
        <w:ind w:left="71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0F5255" w:rsidRPr="001C35AF" w:rsidRDefault="000F5255" w:rsidP="000F5255">
      <w:pPr>
        <w:widowControl w:val="0"/>
        <w:numPr>
          <w:ilvl w:val="0"/>
          <w:numId w:val="3"/>
        </w:numPr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</w:rPr>
      </w:pPr>
      <w:r w:rsidRPr="001C35AF">
        <w:rPr>
          <w:rFonts w:ascii="Tahoma" w:eastAsia="Times New Roman" w:hAnsi="Tahoma" w:cs="Tahoma"/>
          <w:color w:val="000000"/>
        </w:rPr>
        <w:t xml:space="preserve"> </w:t>
      </w:r>
      <w:r w:rsidR="00A65851" w:rsidRPr="001C35AF">
        <w:rPr>
          <w:rFonts w:ascii="Tahoma" w:hAnsi="Tahoma" w:cs="Tahoma"/>
          <w:color w:val="000000"/>
        </w:rPr>
        <w:t xml:space="preserve">CPV 85111200-2 Udzielanie świadczeń zdrowotnych w zakresie otolaryngologii i fonoaudiologii w Klinicznym Oddziale Otolaryngologicznym i Poradni Audiologicznej </w:t>
      </w:r>
      <w:r w:rsidR="00A65851" w:rsidRPr="001C35AF">
        <w:rPr>
          <w:rFonts w:ascii="Tahoma" w:eastAsia="Times New Roman" w:hAnsi="Tahoma" w:cs="Tahoma"/>
          <w:color w:val="000000"/>
        </w:rPr>
        <w:t xml:space="preserve">(minimalnie 80 godz. w miesiącu, maksymalnie 200 godz. w miesiącu) </w:t>
      </w:r>
      <w:r w:rsidR="00A65851" w:rsidRPr="001C35AF">
        <w:rPr>
          <w:rFonts w:ascii="Tahoma" w:hAnsi="Tahoma" w:cs="Tahoma"/>
          <w:color w:val="000000"/>
        </w:rPr>
        <w:t>– 1 lekarz specjalista</w:t>
      </w:r>
      <w:r w:rsidRPr="001C35AF">
        <w:rPr>
          <w:rFonts w:ascii="Tahoma" w:eastAsia="Times New Roman" w:hAnsi="Tahoma" w:cs="Tahoma"/>
        </w:rPr>
        <w:t>:</w:t>
      </w:r>
    </w:p>
    <w:p w:rsidR="00E65124" w:rsidRPr="00F3567B" w:rsidRDefault="00E65124" w:rsidP="00E651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F5255" w:rsidRPr="00E65124" w:rsidRDefault="00E65124" w:rsidP="00E651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 dyżuru po telefonem</w:t>
      </w:r>
      <w:bookmarkStart w:id="0" w:name="_GoBack"/>
      <w:bookmarkEnd w:id="0"/>
    </w:p>
    <w:p w:rsidR="000F5255" w:rsidRPr="001C35AF" w:rsidRDefault="000F5255" w:rsidP="000F525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C35AF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C35A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C35AF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A65851" w:rsidRPr="001C35AF">
        <w:rPr>
          <w:rFonts w:ascii="Tahoma" w:hAnsi="Tahoma" w:cs="Tahoma"/>
          <w:b/>
          <w:sz w:val="22"/>
          <w:szCs w:val="22"/>
        </w:rPr>
        <w:t>01.11</w:t>
      </w:r>
      <w:r w:rsidR="00447852" w:rsidRPr="001C35AF">
        <w:rPr>
          <w:rFonts w:ascii="Tahoma" w:hAnsi="Tahoma" w:cs="Tahoma"/>
          <w:b/>
          <w:sz w:val="22"/>
          <w:szCs w:val="22"/>
        </w:rPr>
        <w:t xml:space="preserve">.2019r. do dnia </w:t>
      </w:r>
      <w:r w:rsidR="00A65851" w:rsidRPr="001C35AF">
        <w:rPr>
          <w:rFonts w:ascii="Tahoma" w:hAnsi="Tahoma" w:cs="Tahoma"/>
          <w:b/>
          <w:sz w:val="22"/>
          <w:szCs w:val="22"/>
        </w:rPr>
        <w:t>31.10</w:t>
      </w:r>
      <w:r w:rsidR="00447852" w:rsidRPr="001C35AF">
        <w:rPr>
          <w:rFonts w:ascii="Tahoma" w:hAnsi="Tahoma" w:cs="Tahoma"/>
          <w:b/>
          <w:sz w:val="22"/>
          <w:szCs w:val="22"/>
        </w:rPr>
        <w:t>.2021</w:t>
      </w:r>
      <w:r w:rsidRPr="001C35AF">
        <w:rPr>
          <w:rFonts w:ascii="Tahoma" w:hAnsi="Tahoma" w:cs="Tahoma"/>
          <w:b/>
          <w:sz w:val="22"/>
          <w:szCs w:val="22"/>
        </w:rPr>
        <w:t>r.</w:t>
      </w:r>
    </w:p>
    <w:p w:rsidR="000F5255" w:rsidRDefault="000F5255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polisę ubezpieczenia odpowiedzialności cywilnej określonej w Rozporządzeniu Ministra Finansów z dnia 2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>
        <w:rPr>
          <w:rFonts w:ascii="Tahoma" w:eastAsia="Times New Roman" w:hAnsi="Tahoma" w:cs="Tahoma"/>
          <w:color w:val="000000"/>
          <w:lang w:eastAsia="pl-PL"/>
        </w:rPr>
        <w:t>kwietnia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>
        <w:rPr>
          <w:rFonts w:ascii="Tahoma" w:eastAsia="Times New Roman" w:hAnsi="Tahoma" w:cs="Tahoma"/>
          <w:color w:val="000000"/>
          <w:lang w:eastAsia="pl-PL"/>
        </w:rPr>
        <w:t>866</w:t>
      </w:r>
      <w:r w:rsidRPr="00195B7B">
        <w:rPr>
          <w:rFonts w:ascii="Tahoma" w:eastAsia="Times New Roman" w:hAnsi="Tahoma" w:cs="Tahoma"/>
          <w:color w:val="000000"/>
          <w:lang w:eastAsia="pl-PL"/>
        </w:rPr>
        <w:t>).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195B7B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7. Przyjmuję do wiadomości, że: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Szpital przetwarza Pani/Pana dane osobowe na podstawie:</w:t>
      </w:r>
    </w:p>
    <w:p w:rsidR="00A57C5D" w:rsidRPr="005E1409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Administrator danych </w:t>
      </w:r>
      <w:r w:rsidRPr="005E1409">
        <w:rPr>
          <w:rFonts w:ascii="Tahoma" w:eastAsia="Times New Roman" w:hAnsi="Tahoma" w:cs="Tahoma"/>
          <w:lang w:eastAsia="pl-PL"/>
        </w:rPr>
        <w:t xml:space="preserve">może prowadzić monitoring wykazu przeglądanych </w:t>
      </w:r>
      <w:r>
        <w:rPr>
          <w:rFonts w:ascii="Tahoma" w:eastAsia="Times New Roman" w:hAnsi="Tahoma" w:cs="Tahoma"/>
          <w:lang w:eastAsia="pl-PL"/>
        </w:rPr>
        <w:t>stron internetowych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E1409">
          <w:rPr>
            <w:rStyle w:val="Hipercze"/>
            <w:rFonts w:ascii="Tahoma" w:eastAsia="Calibri" w:hAnsi="Tahoma" w:cs="Tahoma"/>
          </w:rPr>
          <w:t>www.4wsk</w:t>
        </w:r>
      </w:hyperlink>
      <w:r w:rsidRPr="005E1409">
        <w:rPr>
          <w:rFonts w:ascii="Tahoma" w:eastAsia="Calibri" w:hAnsi="Tahoma" w:cs="Tahoma"/>
        </w:rPr>
        <w:t xml:space="preserve">.pl – zakładka </w:t>
      </w:r>
      <w:r w:rsidRPr="005E1409">
        <w:rPr>
          <w:rFonts w:ascii="Tahoma" w:eastAsia="Calibri" w:hAnsi="Tahoma" w:cs="Tahoma"/>
          <w:u w:val="single"/>
        </w:rPr>
        <w:t>ABC Pacjenta</w:t>
      </w:r>
      <w:r w:rsidRPr="005E1409">
        <w:rPr>
          <w:rFonts w:ascii="Tahoma" w:eastAsia="Calibri" w:hAnsi="Tahoma" w:cs="Tahoma"/>
        </w:rPr>
        <w:t xml:space="preserve"> i w Dziale Kadr</w:t>
      </w:r>
    </w:p>
    <w:p w:rsidR="00EB7EDC" w:rsidRPr="00195B7B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5124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FB31B9C"/>
    <w:multiLevelType w:val="hybridMultilevel"/>
    <w:tmpl w:val="E70C48E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C35AF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726F0"/>
    <w:rsid w:val="004727B3"/>
    <w:rsid w:val="00480B9D"/>
    <w:rsid w:val="00481A26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23562"/>
    <w:rsid w:val="007301EC"/>
    <w:rsid w:val="00733305"/>
    <w:rsid w:val="007424A4"/>
    <w:rsid w:val="0074602C"/>
    <w:rsid w:val="0075287E"/>
    <w:rsid w:val="00760961"/>
    <w:rsid w:val="007611CA"/>
    <w:rsid w:val="0077335B"/>
    <w:rsid w:val="00777FD0"/>
    <w:rsid w:val="007840F5"/>
    <w:rsid w:val="00790892"/>
    <w:rsid w:val="00795CB6"/>
    <w:rsid w:val="007A1B2F"/>
    <w:rsid w:val="007C6801"/>
    <w:rsid w:val="007D3B1F"/>
    <w:rsid w:val="007D7839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4727"/>
    <w:rsid w:val="008F20A6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65851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B6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65124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3567B"/>
    <w:rsid w:val="00F473AC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85A0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1EE9-DBCE-42E7-9A46-BBBDDE09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159</cp:revision>
  <cp:lastPrinted>2019-07-11T10:46:00Z</cp:lastPrinted>
  <dcterms:created xsi:type="dcterms:W3CDTF">2016-09-08T05:24:00Z</dcterms:created>
  <dcterms:modified xsi:type="dcterms:W3CDTF">2019-09-24T08:20:00Z</dcterms:modified>
</cp:coreProperties>
</file>