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 w:bidi="en-US"/>
        </w:rPr>
      </w:pPr>
      <w:bookmarkStart w:id="0" w:name="_GoBack"/>
      <w:bookmarkEnd w:id="0"/>
      <w:r w:rsidRPr="00E2661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 w:bidi="en-US"/>
        </w:rPr>
        <w:t>Załącznik nr 2a do SIWZ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379"/>
        <w:gridCol w:w="1239"/>
      </w:tblGrid>
      <w:tr w:rsidR="00E26616" w:rsidRPr="00E26616" w:rsidTr="0020663C">
        <w:trPr>
          <w:trHeight w:val="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Pakiet nr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Mikroskop zabiegowy laryngologiczny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kpl</w:t>
            </w:r>
            <w:proofErr w:type="spellEnd"/>
          </w:p>
        </w:tc>
      </w:tr>
    </w:tbl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typ: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Producent/ Kraj 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produkcji 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sprzęt fabrycznie nowy - nieużywany / 2019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*Odpowiedź NIE w przypadku parametrów wymaganych  powoduje odrzucenie oferty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11"/>
        <w:gridCol w:w="1450"/>
        <w:gridCol w:w="1383"/>
        <w:gridCol w:w="1494"/>
      </w:tblGrid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97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726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OFEROWANY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224" w:type="pct"/>
            <w:gridSpan w:val="2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724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Mikroskop diagnostyczny na statywie </w:t>
            </w:r>
            <w:r w:rsidRPr="00E2661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jezdnym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E2661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4"/>
                <w:lang w:eastAsia="pl-PL"/>
              </w:rPr>
              <w:t xml:space="preserve">ściennym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1szt.</w:t>
            </w:r>
          </w:p>
          <w:p w:rsidR="00083C03" w:rsidRDefault="00083C03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83C03" w:rsidRPr="00E26616" w:rsidRDefault="00083C03" w:rsidP="00D2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21FE3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  <w:t xml:space="preserve">Zmiana zgodnie z odpowiedziami z dnia </w:t>
            </w:r>
            <w:r w:rsidR="00D21FE3" w:rsidRPr="00D21FE3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  <w:t>12.07.2019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Zasięg mikroskopu:</w:t>
            </w:r>
          </w:p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ruch głowicy mikroskopu w zakresie góra/dół min. +/- 400 mm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Zakres przechylenia optyki mikroskopu przód/tył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-30˚/+100˚,</w:t>
            </w:r>
          </w:p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Zakres pochylenia optyki na boki min. ± 60˚.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left" w:pos="11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Dokładnie regulowane ręcznie hamulce mechaniczne dla wszystkich osi obrotu ramion i głowicy mikroskopu – min. 5 stopni swobody.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left" w:pos="11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Uniwersalna gałka – jednolity klucz pasujący do ustawienia tarcia wszystkich hamulców oraz balansu mikroskopu bez konieczności interwencji serwisu</w:t>
            </w:r>
          </w:p>
          <w:p w:rsidR="00E26616" w:rsidRPr="00E26616" w:rsidRDefault="00E26616" w:rsidP="00E26616">
            <w:pPr>
              <w:tabs>
                <w:tab w:val="left" w:pos="11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lub system nie wymagający wyważania w zamawianej konfiguracji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Wbudowana przesłona światła do pracy w głębokich kanałach – płynna regulacja.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10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Okulary o powiększeniu 10x z zakresem korekcji dioptrii okularów +/- 5D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System oświetlenia z filtrem UV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Oświetlenie wbudowane podwójne LED, min. 60000h pracy, z wentylatorem chłodzącym w celu uniknięcia przegrzania systemu</w:t>
            </w:r>
          </w:p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lub oświetlenie wbudowane podwójne LED, min. 20000h pracy, z dala od głowicy mikroskopu, nie wymagające stosowania wentylatora wydzielającego ciepło i hałas w obrębie głowy operatora, nie powodujące szybszego zanieczyszczenia optyki mikroskopu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D21FE3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0"/>
                <w:lang w:eastAsia="pl-PL"/>
              </w:rPr>
            </w:pPr>
            <w:r w:rsidRPr="00D21FE3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0"/>
                <w:lang w:eastAsia="pl-PL"/>
              </w:rPr>
              <w:t>Oświetlenie z wentylatorem w głowicy -0 pkt</w:t>
            </w:r>
          </w:p>
          <w:p w:rsidR="00E26616" w:rsidRPr="00D21FE3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0"/>
                <w:lang w:eastAsia="pl-PL"/>
              </w:rPr>
            </w:pPr>
          </w:p>
          <w:p w:rsidR="00E26616" w:rsidRPr="00D21FE3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D21FE3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0"/>
                <w:lang w:eastAsia="pl-PL"/>
              </w:rPr>
              <w:t>Oświetlenie nie wymagające wentylatora w głowicy -10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083C03" w:rsidRDefault="00083C03" w:rsidP="00D21FE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21FE3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l-PL"/>
              </w:rPr>
              <w:t>Wykreślono punktację</w:t>
            </w:r>
            <w:r w:rsidRPr="00D21FE3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D21FE3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l-PL"/>
              </w:rPr>
              <w:t xml:space="preserve">Zmiana zgodnie z odpowiedziami z dnia </w:t>
            </w:r>
            <w:r w:rsidR="00D21FE3" w:rsidRPr="00D21FE3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l-PL"/>
              </w:rPr>
              <w:t>12.07.2019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Źródło światła wbudowane w </w:t>
            </w:r>
            <w:r w:rsidR="00083C03" w:rsidRPr="00083C0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głowicy </w:t>
            </w:r>
            <w:r w:rsidRPr="00083C03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4"/>
                <w:lang w:eastAsia="pl-PL"/>
              </w:rPr>
              <w:t xml:space="preserve">obiektywie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mikroskopu – połączenie bez przewodów i światłowodów w ramionach mikroskopu.</w:t>
            </w:r>
          </w:p>
          <w:p w:rsidR="00083C03" w:rsidRPr="00E26616" w:rsidRDefault="00083C03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83C0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Zmiana zgodnie z odpowiedziami z dnia </w:t>
            </w:r>
            <w:r w:rsidR="00D21FE3" w:rsidRPr="00D21FE3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  <w:t>12.07.2019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10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Płynna ręczna regulacja natężenia oświetlenia mikroskopu w zakresie 0-100%.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Wybór typu oświetlenia w zakresie: światła białego z oświetleniem szerokiego pola operacyjnego, oświetlenia z zawężoną wiązką do pracy w wąskich kanałach oraz przy użyciu filtra pomarańczowego 530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nm</w:t>
            </w:r>
            <w:proofErr w:type="spellEnd"/>
          </w:p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lub wybór typu oświetlenia w zakresie: światła białego z oświetleniem szerokiego pola operacyjnego oraz przy użyciu filtra pomarańczowego 530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nm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 filtra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bezczerwiennego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Mikroskop pokryty powłoką antybakteryjną i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antygrzybiczą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typu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nano-silver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10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Obiektyw „uszny” z ogniskową f=250mm z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mikroregulacją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 zakresie min. 13mm.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13mm – 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&gt;13mm – 5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Obiektyw „krtaniowy” z optyką apochromatyczną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ogniskową f=400mm.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Tubus binokularny uchylny w zakresie min. 30-150° z ustawieniem rozstawu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międzyźrenicznego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za pomocą dokładnego pokrętła, rozstaw z podziałką w zakresie min. 55-75mm.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Uchylność tubusu w zakresie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30-150° - 0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Szerszy zakres -10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Uchwyt sterujący ruchem głowicy mikroskopu centralny, pojedynczy, podłużny prosty – zdejmowany typu „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click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”.</w:t>
            </w:r>
          </w:p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lub ze zdejmowaną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sterylizowalną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osłoną gumową.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Możliwość wymiany na uchwyt do sterylizacji w autoklawie bądź na dwa uchwyty boczne.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5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Apochromatyczny pięciostopniowy zmieniacz powiększenia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Baza optyki w zakresie 22-24 mm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Soczewka i układ optyczny mikroskopu najwyższej jakości – obraz w okularach widoczny z możliwością dokończenia badania/zabiegu w przypadku braku zasilania i braku oświetlenia z mikroskopu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20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Pokrowiec ochronny do mikroskopu przed kurzem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497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E266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 dostawą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671" w:type="pct"/>
            <w:gridSpan w:val="4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Koszty eksploatacji pogwarancyjnej oraz obsługi serwisowej pogwarancyjnej 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Materiały eksploatacyjne niezbędne do wymiany zgodnie z zaleceniami producenta w przeliczeniu na okres eksploatacji; 6 lat – podać łączną cenę brutto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wykonania przeglądów technicznych zalecanych przez producenta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przeglądu technicznego urządzenia wraz z dojazdem do Zamawiającego oraz niezbędnymi do wymiany częściami, zalecanymi do wymiany przez producenta przy przeglądzie technicznym (wartość netto, waluta PLN)  po upływie okresu gwarancyjnego,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E26616" w:rsidRPr="00E26616" w:rsidRDefault="00E26616" w:rsidP="00E2661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E26616" w:rsidRPr="00E26616" w:rsidRDefault="00E26616" w:rsidP="00E2661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E26616" w:rsidRPr="00E26616" w:rsidRDefault="00E26616" w:rsidP="00E2661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26616" w:rsidRPr="00E26616" w:rsidRDefault="00E26616" w:rsidP="00E2661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E26616" w:rsidRPr="00E26616" w:rsidRDefault="00E26616" w:rsidP="00E2661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E26616" w:rsidRPr="00E26616" w:rsidRDefault="00E26616" w:rsidP="00E266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662"/>
        <w:gridCol w:w="956"/>
      </w:tblGrid>
      <w:tr w:rsidR="00E26616" w:rsidRPr="00E26616" w:rsidTr="0020663C">
        <w:trPr>
          <w:trHeight w:val="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lastRenderedPageBreak/>
              <w:t>Pakiet nr 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Zestaw endoskopowy laryngologiczny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kpl</w:t>
            </w:r>
            <w:proofErr w:type="spellEnd"/>
          </w:p>
        </w:tc>
      </w:tr>
    </w:tbl>
    <w:p w:rsidR="00E26616" w:rsidRPr="00E26616" w:rsidRDefault="00E26616" w:rsidP="00E2661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26616" w:rsidRPr="00E26616" w:rsidRDefault="00E26616" w:rsidP="00E2661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typ: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Producent/ Kraj 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produkcji 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sprzęt fabrycznie nowy - nieużywany / 2019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*Odpowiedź NIE w przypadku parametrów wymaganych  powoduje odrzucenie oferty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66"/>
        <w:gridCol w:w="1450"/>
        <w:gridCol w:w="1383"/>
        <w:gridCol w:w="1239"/>
      </w:tblGrid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65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746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743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PARAMETR OFEROWANY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311" w:type="pct"/>
            <w:gridSpan w:val="2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OGÓLNE </w:t>
            </w:r>
          </w:p>
        </w:tc>
        <w:tc>
          <w:tcPr>
            <w:tcW w:w="743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Kamera endoskopowa ze sterownikiem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TAK, 1 szt. 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typ producent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Głowica kamery wyposażona w min. 1 przetwornik obrazowy CCD , </w:t>
            </w:r>
            <w:r w:rsidRPr="00B031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kamera endoskopowa HD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1D29" w:rsidRPr="00FE53CA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FE53CA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FE53CA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FE53CA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trike/>
                <w:color w:val="FF0000"/>
                <w:sz w:val="20"/>
                <w:szCs w:val="20"/>
                <w:lang w:eastAsia="pl-PL"/>
              </w:rPr>
            </w:pPr>
            <w:r w:rsidRPr="00FE53CA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Obiektyw głowicy kamery zintegrowany na stałe, o zmiennej ogniskowej w zakresie f = 25- 50 mm, </w:t>
            </w:r>
            <w:proofErr w:type="spellStart"/>
            <w:r w:rsidRPr="00FE53CA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Parfocal</w:t>
            </w:r>
            <w:proofErr w:type="spellEnd"/>
            <w:r w:rsidRPr="00FE53CA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Zoom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FE53CA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FE53C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FE53CA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pl-PL"/>
              </w:rPr>
            </w:pPr>
            <w:r w:rsidRPr="00FE53CA"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pl-PL"/>
              </w:rPr>
              <w:t>TAK – 5pkt.</w:t>
            </w:r>
          </w:p>
          <w:p w:rsidR="00E26616" w:rsidRPr="00FE53CA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Cs w:val="20"/>
                <w:lang w:eastAsia="pl-PL"/>
              </w:rPr>
            </w:pPr>
            <w:r w:rsidRPr="00FE53CA"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pl-PL"/>
              </w:rPr>
              <w:t>NIE – 0pkt.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FE53CA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Pokrętła regulacji ostrości i powiększenia optycznego na głowicy kamery oznaczone różnymi kolorami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2 programowalne przyciski umieszczone na głowicy kamery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głowicy kamery nie większa niż 180 g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min. 750 x 580 pikseli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Sterownik kamery wyposażony w wyjścia wideo min.: 1 x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Composite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Video, 2 x S-Video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Sterownik kamery wyposażony w min. 2 gniazda do sterowania urządzeniem do dokumentacji obrazu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Funkcja filtru siatki fiberoskopu (filtr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Anti-moiré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z możliwością włączenia i wyłączenia w dowolnym momencie poprzez przyciski głowicy kamery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Balans bieli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Funkcję cyfrowej regulacji jasności obrazu, dostępne min. 3 poziomy regulacji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 – 5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 – 0 pkt.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Funkcja zamrażania obrazu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Funkcje manualnej oraz automatycznej regulacji czasu migawki (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shutter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 – 5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 – 0 pkt.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 min. 21” do zestawu endoskopowego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uchwyt monitora do zawieszenia na ścianie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TAK, 1 szt. 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typ producent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21” – 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&gt;21” – 5 pkt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Źródło światła LED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TAK, 1 szt. 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typ producent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Źródło światła wykorzystujące technologię oświetleniową LED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Moc odpowiadająca źródłu światła halogenowego lub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xenon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min. 250 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Odpowiednik 250W – 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&gt;250W – 5 pkt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B031A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B031A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Płynna </w:t>
            </w:r>
            <w:r w:rsidR="00B031A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lub skokowa </w:t>
            </w: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regulacja natężenia światła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Optyki sztywne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autoklawowalne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Optyka 90°, śr. max 6 mm, dł. max 20 cm,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autoklawowalna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koszykiem do sterylizacji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TAK, 1 szt. 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typ producent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FE53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Optyka 0°, śr. max 2,8 mm, </w:t>
            </w:r>
            <w:r w:rsidRPr="000B16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dł. </w:t>
            </w:r>
            <w:r w:rsidR="00FE53CA" w:rsidRPr="000B16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≥16 oraz ≤</w:t>
            </w:r>
            <w:r w:rsidRPr="000B16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18 cm,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autoklawowalna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koszykiem do sterylizacji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TAK, 1 szt. 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typ producent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Endoskop giętki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max 2,8mm, </w:t>
            </w:r>
            <w:r w:rsidRPr="000A58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długość robocza </w:t>
            </w:r>
            <w:r w:rsidR="000A58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≥ 270 mm oraz ≤ </w:t>
            </w:r>
            <w:r w:rsidRPr="000A58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300mm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zakres zgięcia końcówki min.150º, w zestawie: tester szczelności, walizka, tuba do moczenia endoskopu</w:t>
            </w:r>
          </w:p>
          <w:p w:rsidR="00E26616" w:rsidRPr="00E26616" w:rsidRDefault="00E26616" w:rsidP="00E2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sterylizacji tlenkiem etylenu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TAK, 1 szt. 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typ producent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Światłowód medyczny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śr. 3,5 mm, długość min. 2,5m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TAK, 1 szt. 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typ producent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Mocowanie ścienne na zestaw endoskopowy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min. 2 półki umożliwiające bezpieczne ustawienie elementów zestawu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TAK, 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typ producent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565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E266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 dostawą</w:t>
            </w:r>
          </w:p>
        </w:tc>
        <w:tc>
          <w:tcPr>
            <w:tcW w:w="743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08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662" w:type="pct"/>
            <w:gridSpan w:val="4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eksploatacji pogwarancyjnej oraz obsługi serwisowej pogwarancyjnej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5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Materiały eksploatacyjne niezbędne do wymiany zgodnie z zaleceniami producenta w przeliczeniu na okres eksploatacji; 6 lat – podać łączną cenę brutto 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3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5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wykonania przeglądów technicznych zalecanych przez producenta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3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5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43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5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5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przeglądu technicznego urządzenia wraz z dojazdem do Zamawiającego oraz niezbędnymi do wymiany częściami, zalecanymi do wymiany przez producenta przy przeglądzie technicznym (wartość netto, waluta PLN)  po upływie okresu gwarancyjnego, 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5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3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6616" w:rsidRPr="00E26616" w:rsidRDefault="00E26616" w:rsidP="00E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E26616" w:rsidRPr="00E26616" w:rsidRDefault="00E26616" w:rsidP="00E2661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E26616" w:rsidRPr="00E26616" w:rsidRDefault="00E26616" w:rsidP="00E2661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E26616" w:rsidRPr="00E26616" w:rsidRDefault="00E26616" w:rsidP="00E2661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26616" w:rsidRPr="00E26616" w:rsidRDefault="00E26616" w:rsidP="00E2661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E26616" w:rsidRPr="00E26616" w:rsidRDefault="00E26616" w:rsidP="00E2661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E26616" w:rsidRPr="00E26616" w:rsidRDefault="00E26616" w:rsidP="00E266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26616" w:rsidRPr="00E2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D3A46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B36"/>
    <w:multiLevelType w:val="hybridMultilevel"/>
    <w:tmpl w:val="04663578"/>
    <w:lvl w:ilvl="0" w:tplc="2430A2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F600F5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89D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4027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144573"/>
    <w:multiLevelType w:val="hybridMultilevel"/>
    <w:tmpl w:val="B772FE94"/>
    <w:styleLink w:val="WW8Num45141"/>
    <w:lvl w:ilvl="0" w:tplc="1D3C01F6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9454CF3"/>
    <w:multiLevelType w:val="hybridMultilevel"/>
    <w:tmpl w:val="AE00B3B4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DFC34A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3567D30"/>
    <w:multiLevelType w:val="hybridMultilevel"/>
    <w:tmpl w:val="00CA8C2A"/>
    <w:lvl w:ilvl="0" w:tplc="A26233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56698"/>
    <w:multiLevelType w:val="multilevel"/>
    <w:tmpl w:val="632AE29C"/>
    <w:styleLink w:val="WW8Num2913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C920EF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19">
    <w:nsid w:val="5D1A74F6"/>
    <w:multiLevelType w:val="multilevel"/>
    <w:tmpl w:val="BE7E7768"/>
    <w:styleLink w:val="WW8Num4511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D37EA"/>
    <w:multiLevelType w:val="multilevel"/>
    <w:tmpl w:val="7CC4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06A0B"/>
    <w:multiLevelType w:val="hybridMultilevel"/>
    <w:tmpl w:val="AC92E830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838427F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1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  <w:lvlOverride w:ilvl="0">
      <w:lvl w:ilvl="0">
        <w:start w:val="1"/>
        <w:numFmt w:val="decimal"/>
        <w:lvlText w:val="%1)"/>
        <w:lvlJc w:val="left"/>
        <w:pPr>
          <w:tabs>
            <w:tab w:val="num" w:pos="1080"/>
          </w:tabs>
          <w:ind w:left="1080" w:hanging="360"/>
        </w:pPr>
        <w:rPr>
          <w:rFonts w:hint="default"/>
          <w:color w:val="000000"/>
        </w:rPr>
      </w:lvl>
    </w:lvlOverride>
  </w:num>
  <w:num w:numId="3">
    <w:abstractNumId w:val="10"/>
  </w:num>
  <w:num w:numId="4">
    <w:abstractNumId w:val="23"/>
  </w:num>
  <w:num w:numId="5">
    <w:abstractNumId w:val="25"/>
  </w:num>
  <w:num w:numId="6">
    <w:abstractNumId w:val="31"/>
  </w:num>
  <w:num w:numId="7">
    <w:abstractNumId w:val="8"/>
  </w:num>
  <w:num w:numId="8">
    <w:abstractNumId w:val="24"/>
    <w:lvlOverride w:ilvl="0">
      <w:lvl w:ilvl="0" w:tplc="2CB2FA8E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color w:val="auto"/>
          <w:sz w:val="20"/>
          <w:szCs w:val="20"/>
        </w:rPr>
      </w:lvl>
    </w:lvlOverride>
  </w:num>
  <w:num w:numId="9">
    <w:abstractNumId w:val="0"/>
  </w:num>
  <w:num w:numId="10">
    <w:abstractNumId w:val="30"/>
  </w:num>
  <w:num w:numId="11">
    <w:abstractNumId w:val="9"/>
  </w:num>
  <w:num w:numId="12">
    <w:abstractNumId w:val="26"/>
  </w:num>
  <w:num w:numId="13">
    <w:abstractNumId w:val="27"/>
  </w:num>
  <w:num w:numId="14">
    <w:abstractNumId w:val="2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1">
      <w:lvl w:ilvl="1" w:tplc="743A507C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17">
    <w:abstractNumId w:val="3"/>
    <w:lvlOverride w:ilvl="0">
      <w:lvl w:ilvl="0" w:tplc="187835A2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</w:num>
  <w:num w:numId="18">
    <w:abstractNumId w:val="16"/>
  </w:num>
  <w:num w:numId="19">
    <w:abstractNumId w:val="18"/>
  </w:num>
  <w:num w:numId="20">
    <w:abstractNumId w:val="3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  <w:num w:numId="27">
    <w:abstractNumId w:val="4"/>
  </w:num>
  <w:num w:numId="28">
    <w:abstractNumId w:val="12"/>
  </w:num>
  <w:num w:numId="29">
    <w:abstractNumId w:val="29"/>
  </w:num>
  <w:num w:numId="30">
    <w:abstractNumId w:val="1"/>
  </w:num>
  <w:num w:numId="31">
    <w:abstractNumId w:val="17"/>
  </w:num>
  <w:num w:numId="32">
    <w:abstractNumId w:val="5"/>
  </w:num>
  <w:num w:numId="33">
    <w:abstractNumId w:val="22"/>
  </w:num>
  <w:num w:numId="34">
    <w:abstractNumId w:val="3"/>
  </w:num>
  <w:num w:numId="35">
    <w:abstractNumId w:val="19"/>
  </w:num>
  <w:num w:numId="36">
    <w:abstractNumId w:val="20"/>
  </w:num>
  <w:num w:numId="37">
    <w:abstractNumId w:val="21"/>
  </w:num>
  <w:num w:numId="38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16"/>
    <w:rsid w:val="00011FA7"/>
    <w:rsid w:val="00083C03"/>
    <w:rsid w:val="000A5872"/>
    <w:rsid w:val="000B16D7"/>
    <w:rsid w:val="00122C95"/>
    <w:rsid w:val="00193AD7"/>
    <w:rsid w:val="0020663C"/>
    <w:rsid w:val="005423DD"/>
    <w:rsid w:val="006E475B"/>
    <w:rsid w:val="00801E94"/>
    <w:rsid w:val="00802BD1"/>
    <w:rsid w:val="00851D29"/>
    <w:rsid w:val="00945C66"/>
    <w:rsid w:val="00A367D4"/>
    <w:rsid w:val="00B031A6"/>
    <w:rsid w:val="00C644CE"/>
    <w:rsid w:val="00D21FE3"/>
    <w:rsid w:val="00E172E1"/>
    <w:rsid w:val="00E26616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26616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6616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2661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61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2"/>
    <w:qFormat/>
    <w:rsid w:val="00E26616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26616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616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6616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616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66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6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E26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E2661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E266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rsid w:val="00E266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E2661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61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6616"/>
  </w:style>
  <w:style w:type="paragraph" w:customStyle="1" w:styleId="Bartek">
    <w:name w:val="Bartek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266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E266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2661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E2661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sid w:val="00E26616"/>
  </w:style>
  <w:style w:type="paragraph" w:styleId="Tekstpodstawowy">
    <w:name w:val="Body Text"/>
    <w:basedOn w:val="Normalny"/>
    <w:link w:val="TekstpodstawowyZnak1"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E26616"/>
  </w:style>
  <w:style w:type="paragraph" w:styleId="Nagwek">
    <w:name w:val="header"/>
    <w:basedOn w:val="Normalny"/>
    <w:link w:val="NagwekZnak2"/>
    <w:uiPriority w:val="99"/>
    <w:rsid w:val="00E266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E26616"/>
  </w:style>
  <w:style w:type="character" w:styleId="Numerstrony">
    <w:name w:val="page number"/>
    <w:basedOn w:val="Domylnaczcionkaakapitu"/>
    <w:rsid w:val="00E26616"/>
  </w:style>
  <w:style w:type="paragraph" w:styleId="Tekstpodstawowy2">
    <w:name w:val="Body Text 2"/>
    <w:basedOn w:val="Normalny"/>
    <w:link w:val="Tekstpodstawowy2Znak"/>
    <w:rsid w:val="00E266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66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E26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E26616"/>
  </w:style>
  <w:style w:type="character" w:customStyle="1" w:styleId="TekstpodstawowywcityZnak1">
    <w:name w:val="Tekst podstawowy wcięty Znak1"/>
    <w:link w:val="Tekstpodstawowywcity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E26616"/>
    <w:rPr>
      <w:sz w:val="20"/>
      <w:szCs w:val="20"/>
    </w:rPr>
  </w:style>
  <w:style w:type="paragraph" w:styleId="Tytu">
    <w:name w:val="Title"/>
    <w:basedOn w:val="Normalny"/>
    <w:link w:val="TytuZnak1"/>
    <w:qFormat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E26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rsid w:val="00E26616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2661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E26616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E2661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6616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E2661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26616"/>
    <w:rPr>
      <w:vertAlign w:val="superscript"/>
    </w:rPr>
  </w:style>
  <w:style w:type="paragraph" w:styleId="Bezodstpw">
    <w:name w:val="No Spacing"/>
    <w:link w:val="BezodstpwZnak"/>
    <w:uiPriority w:val="99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26616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26616"/>
    <w:pPr>
      <w:ind w:left="720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Lista-kontynuacja"/>
    <w:uiPriority w:val="99"/>
    <w:rsid w:val="00E26616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E266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uiPriority w:val="99"/>
    <w:rsid w:val="00E26616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E266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1"/>
    <w:uiPriority w:val="99"/>
    <w:rsid w:val="00E266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uiPriority w:val="99"/>
    <w:rsid w:val="00E266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E26616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character" w:styleId="Pogrubienie">
    <w:name w:val="Strong"/>
    <w:uiPriority w:val="22"/>
    <w:qFormat/>
    <w:rsid w:val="00E26616"/>
    <w:rPr>
      <w:b/>
      <w:bCs/>
    </w:rPr>
  </w:style>
  <w:style w:type="paragraph" w:customStyle="1" w:styleId="Nagwektabeli">
    <w:name w:val="Nagłówek tabeli"/>
    <w:basedOn w:val="Normalny"/>
    <w:uiPriority w:val="99"/>
    <w:rsid w:val="00E2661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locked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6616"/>
    <w:rPr>
      <w:vertAlign w:val="superscript"/>
    </w:rPr>
  </w:style>
  <w:style w:type="paragraph" w:styleId="NormalnyWeb">
    <w:name w:val="Normal (Web)"/>
    <w:basedOn w:val="Normalny"/>
    <w:uiPriority w:val="99"/>
    <w:rsid w:val="00E26616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E2661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2661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6616"/>
    <w:rPr>
      <w:rFonts w:ascii="Tahoma" w:eastAsia="Times New Roman" w:hAnsi="Tahoma" w:cs="Times New Roman"/>
      <w:sz w:val="16"/>
      <w:szCs w:val="16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E26616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E26616"/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26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rsid w:val="00E26616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E26616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uiPriority w:val="99"/>
    <w:semiHidden/>
    <w:locked/>
    <w:rsid w:val="00E26616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E2661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E266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E266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E26616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E2661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E2661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E26616"/>
  </w:style>
  <w:style w:type="paragraph" w:customStyle="1" w:styleId="styl">
    <w:name w:val="styl"/>
    <w:basedOn w:val="Normalny"/>
    <w:uiPriority w:val="99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rsid w:val="00E26616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E26616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1">
    <w:name w:val="Normal (Web)1"/>
    <w:basedOn w:val="Normalny"/>
    <w:uiPriority w:val="99"/>
    <w:rsid w:val="00E266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E26616"/>
    <w:pPr>
      <w:numPr>
        <w:numId w:val="5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31">
    <w:name w:val="n31"/>
    <w:uiPriority w:val="99"/>
    <w:rsid w:val="00E26616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E26616"/>
    <w:rPr>
      <w:rFonts w:cs="Times New Roman"/>
    </w:rPr>
  </w:style>
  <w:style w:type="character" w:customStyle="1" w:styleId="googqs-tidbit-0">
    <w:name w:val="goog_qs-tidbit-0"/>
    <w:uiPriority w:val="99"/>
    <w:rsid w:val="00E26616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E26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locked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">
    <w:name w:val="WW8Num4511"/>
    <w:rsid w:val="00E26616"/>
    <w:pPr>
      <w:numPr>
        <w:numId w:val="6"/>
      </w:numPr>
    </w:pPr>
  </w:style>
  <w:style w:type="paragraph" w:customStyle="1" w:styleId="Akapitzlist2">
    <w:name w:val="Akapit z listą2"/>
    <w:basedOn w:val="Normalny"/>
    <w:rsid w:val="00E266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uiPriority w:val="99"/>
    <w:locked/>
    <w:rsid w:val="00E26616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26616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E266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1">
    <w:name w:val="WW8Num45111"/>
    <w:rsid w:val="00E26616"/>
    <w:pPr>
      <w:numPr>
        <w:numId w:val="7"/>
      </w:numPr>
    </w:pPr>
  </w:style>
  <w:style w:type="paragraph" w:customStyle="1" w:styleId="Dorota">
    <w:name w:val="Dorota"/>
    <w:basedOn w:val="Normalny"/>
    <w:rsid w:val="00E266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E26616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E26616"/>
    <w:rPr>
      <w:rFonts w:cs="Times New Roman"/>
    </w:rPr>
  </w:style>
  <w:style w:type="character" w:customStyle="1" w:styleId="txt-new">
    <w:name w:val="txt-new"/>
    <w:rsid w:val="00E26616"/>
  </w:style>
  <w:style w:type="paragraph" w:customStyle="1" w:styleId="Zwykytekst1">
    <w:name w:val="Zwykły tekst1"/>
    <w:basedOn w:val="Normalny"/>
    <w:rsid w:val="00E266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26616"/>
  </w:style>
  <w:style w:type="paragraph" w:customStyle="1" w:styleId="Tekstblokowy1">
    <w:name w:val="Tekst blokowy1"/>
    <w:basedOn w:val="Normalny"/>
    <w:rsid w:val="00E26616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266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266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26616"/>
    <w:rPr>
      <w:b/>
      <w:bCs/>
      <w:i w:val="0"/>
      <w:iCs w:val="0"/>
    </w:rPr>
  </w:style>
  <w:style w:type="paragraph" w:customStyle="1" w:styleId="Standard">
    <w:name w:val="Standard"/>
    <w:rsid w:val="00E2661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26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2661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E26616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rsid w:val="00E266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E26616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E2661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2661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8Num45112">
    <w:name w:val="WW8Num45112"/>
    <w:rsid w:val="00E26616"/>
    <w:pPr>
      <w:numPr>
        <w:numId w:val="9"/>
      </w:numPr>
    </w:pPr>
  </w:style>
  <w:style w:type="numbering" w:customStyle="1" w:styleId="WW8Num291131">
    <w:name w:val="WW8Num291131"/>
    <w:rsid w:val="00E26616"/>
    <w:pPr>
      <w:numPr>
        <w:numId w:val="38"/>
      </w:numPr>
    </w:pPr>
  </w:style>
  <w:style w:type="numbering" w:customStyle="1" w:styleId="WW8Num2932">
    <w:name w:val="WW8Num2932"/>
    <w:rsid w:val="00E26616"/>
    <w:pPr>
      <w:numPr>
        <w:numId w:val="11"/>
      </w:numPr>
    </w:pPr>
  </w:style>
  <w:style w:type="numbering" w:customStyle="1" w:styleId="WW8Num4522">
    <w:name w:val="WW8Num4522"/>
    <w:rsid w:val="00E26616"/>
    <w:pPr>
      <w:numPr>
        <w:numId w:val="12"/>
      </w:numPr>
    </w:pPr>
  </w:style>
  <w:style w:type="numbering" w:customStyle="1" w:styleId="WW8Num29212">
    <w:name w:val="WW8Num29212"/>
    <w:rsid w:val="00E26616"/>
    <w:pPr>
      <w:numPr>
        <w:numId w:val="4"/>
      </w:numPr>
    </w:pPr>
  </w:style>
  <w:style w:type="numbering" w:customStyle="1" w:styleId="WW8Num2912123">
    <w:name w:val="WW8Num2912123"/>
    <w:rsid w:val="00E26616"/>
    <w:pPr>
      <w:numPr>
        <w:numId w:val="10"/>
      </w:numPr>
    </w:pPr>
  </w:style>
  <w:style w:type="character" w:customStyle="1" w:styleId="StopkaZnak1">
    <w:name w:val="Stopka Znak1"/>
    <w:link w:val="Stopka"/>
    <w:locked/>
    <w:rsid w:val="00E26616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E26616"/>
    <w:pPr>
      <w:numPr>
        <w:numId w:val="13"/>
      </w:numPr>
    </w:pPr>
  </w:style>
  <w:style w:type="numbering" w:customStyle="1" w:styleId="WW8Num29132">
    <w:name w:val="WW8Num29132"/>
    <w:rsid w:val="00E26616"/>
    <w:pPr>
      <w:numPr>
        <w:numId w:val="14"/>
      </w:numPr>
    </w:pPr>
  </w:style>
  <w:style w:type="paragraph" w:styleId="Mapadokumentu">
    <w:name w:val="Document Map"/>
    <w:basedOn w:val="Normalny"/>
    <w:link w:val="MapadokumentuZnak1"/>
    <w:uiPriority w:val="99"/>
    <w:rsid w:val="00E266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266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E26616"/>
    <w:rPr>
      <w:color w:val="800080"/>
      <w:u w:val="single"/>
    </w:rPr>
  </w:style>
  <w:style w:type="paragraph" w:customStyle="1" w:styleId="xl78">
    <w:name w:val="xl78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26616"/>
  </w:style>
  <w:style w:type="paragraph" w:customStyle="1" w:styleId="xl65">
    <w:name w:val="xl65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E26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E266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26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26616"/>
  </w:style>
  <w:style w:type="paragraph" w:customStyle="1" w:styleId="xl76">
    <w:name w:val="xl76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26616"/>
  </w:style>
  <w:style w:type="paragraph" w:customStyle="1" w:styleId="xl77">
    <w:name w:val="xl7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26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E2661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6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45113">
    <w:name w:val="WW8Num45113"/>
    <w:rsid w:val="00E26616"/>
    <w:pPr>
      <w:numPr>
        <w:numId w:val="36"/>
      </w:numPr>
    </w:pPr>
  </w:style>
  <w:style w:type="character" w:customStyle="1" w:styleId="BezodstpwZnak1">
    <w:name w:val="Bez odstępów Znak1"/>
    <w:uiPriority w:val="99"/>
    <w:locked/>
    <w:rsid w:val="00E26616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E26616"/>
    <w:rPr>
      <w:rFonts w:ascii="Calibri" w:eastAsia="Calibri" w:hAnsi="Calibri" w:cs="Times New Roman"/>
    </w:rPr>
  </w:style>
  <w:style w:type="paragraph" w:customStyle="1" w:styleId="msonormal0">
    <w:name w:val="msonormal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22">
    <w:name w:val="WW8Num29122"/>
    <w:rsid w:val="00E26616"/>
    <w:pPr>
      <w:numPr>
        <w:numId w:val="37"/>
      </w:numPr>
    </w:pPr>
  </w:style>
  <w:style w:type="character" w:customStyle="1" w:styleId="ng-binding">
    <w:name w:val="ng-binding"/>
    <w:rsid w:val="00E26616"/>
  </w:style>
  <w:style w:type="character" w:customStyle="1" w:styleId="TekstpodstawowyZnak1">
    <w:name w:val="Tekst podstawowy Znak1"/>
    <w:link w:val="Tekstpodstawowy"/>
    <w:rsid w:val="00E2661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numbering" w:customStyle="1" w:styleId="WW8Num291224">
    <w:name w:val="WW8Num291224"/>
    <w:rsid w:val="00E26616"/>
  </w:style>
  <w:style w:type="numbering" w:customStyle="1" w:styleId="WW8Num45121112">
    <w:name w:val="WW8Num45121112"/>
    <w:rsid w:val="00E26616"/>
    <w:pPr>
      <w:numPr>
        <w:numId w:val="34"/>
      </w:numPr>
    </w:pPr>
  </w:style>
  <w:style w:type="paragraph" w:customStyle="1" w:styleId="font6">
    <w:name w:val="font6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E266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rsid w:val="00E266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4">
    <w:name w:val="xl10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5">
    <w:name w:val="xl105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6">
    <w:name w:val="xl106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7">
    <w:name w:val="xl10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8">
    <w:name w:val="xl10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26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26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1">
    <w:name w:val="xl11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26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116">
    <w:name w:val="xl116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7">
    <w:name w:val="xl117"/>
    <w:basedOn w:val="Normalny"/>
    <w:rsid w:val="00E26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numbering" w:customStyle="1" w:styleId="WW8Num291321">
    <w:name w:val="WW8Num291321"/>
    <w:rsid w:val="00E26616"/>
    <w:pPr>
      <w:numPr>
        <w:numId w:val="18"/>
      </w:numPr>
    </w:pPr>
  </w:style>
  <w:style w:type="numbering" w:customStyle="1" w:styleId="WW8Num45141">
    <w:name w:val="WW8Num45141"/>
    <w:rsid w:val="00E26616"/>
    <w:pPr>
      <w:numPr>
        <w:numId w:val="3"/>
      </w:numPr>
    </w:pPr>
  </w:style>
  <w:style w:type="numbering" w:customStyle="1" w:styleId="WW8Num451122">
    <w:name w:val="WW8Num451122"/>
    <w:rsid w:val="00E26616"/>
    <w:pPr>
      <w:numPr>
        <w:numId w:val="35"/>
      </w:numPr>
    </w:pPr>
  </w:style>
  <w:style w:type="numbering" w:customStyle="1" w:styleId="WW8Num29113">
    <w:name w:val="WW8Num29113"/>
    <w:rsid w:val="00E26616"/>
    <w:pPr>
      <w:numPr>
        <w:numId w:val="19"/>
      </w:numPr>
    </w:pPr>
  </w:style>
  <w:style w:type="numbering" w:customStyle="1" w:styleId="WW8Num2923">
    <w:name w:val="WW8Num2923"/>
    <w:rsid w:val="00E26616"/>
    <w:pPr>
      <w:numPr>
        <w:numId w:val="20"/>
      </w:numPr>
    </w:pPr>
  </w:style>
  <w:style w:type="character" w:customStyle="1" w:styleId="FontStyle57">
    <w:name w:val="Font Style57"/>
    <w:rsid w:val="00E266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E2661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2661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2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E2661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221">
    <w:name w:val="WW8Num291221"/>
    <w:rsid w:val="00E26616"/>
  </w:style>
  <w:style w:type="paragraph" w:customStyle="1" w:styleId="Tekstpodstawowy21">
    <w:name w:val="Tekst podstawowy 21"/>
    <w:basedOn w:val="Normalny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1">
    <w:name w:val="Wyliczanie_1"/>
    <w:basedOn w:val="Normalny"/>
    <w:rsid w:val="00E26616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Wyliczkreska">
    <w:name w:val="Wylicz_kreska"/>
    <w:basedOn w:val="Normalny"/>
    <w:rsid w:val="00E26616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agwek21">
    <w:name w:val="Nagłówek 21"/>
    <w:basedOn w:val="Normalny"/>
    <w:next w:val="Normalny"/>
    <w:unhideWhenUsed/>
    <w:qFormat/>
    <w:locked/>
    <w:rsid w:val="00E26616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26616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6616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2661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61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2"/>
    <w:qFormat/>
    <w:rsid w:val="00E26616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26616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616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6616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616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66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6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E26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E2661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E266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rsid w:val="00E266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E2661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61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6616"/>
  </w:style>
  <w:style w:type="paragraph" w:customStyle="1" w:styleId="Bartek">
    <w:name w:val="Bartek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266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E266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2661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E2661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sid w:val="00E26616"/>
  </w:style>
  <w:style w:type="paragraph" w:styleId="Tekstpodstawowy">
    <w:name w:val="Body Text"/>
    <w:basedOn w:val="Normalny"/>
    <w:link w:val="TekstpodstawowyZnak1"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E26616"/>
  </w:style>
  <w:style w:type="paragraph" w:styleId="Nagwek">
    <w:name w:val="header"/>
    <w:basedOn w:val="Normalny"/>
    <w:link w:val="NagwekZnak2"/>
    <w:uiPriority w:val="99"/>
    <w:rsid w:val="00E266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E26616"/>
  </w:style>
  <w:style w:type="character" w:styleId="Numerstrony">
    <w:name w:val="page number"/>
    <w:basedOn w:val="Domylnaczcionkaakapitu"/>
    <w:rsid w:val="00E26616"/>
  </w:style>
  <w:style w:type="paragraph" w:styleId="Tekstpodstawowy2">
    <w:name w:val="Body Text 2"/>
    <w:basedOn w:val="Normalny"/>
    <w:link w:val="Tekstpodstawowy2Znak"/>
    <w:rsid w:val="00E266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66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E26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E26616"/>
  </w:style>
  <w:style w:type="character" w:customStyle="1" w:styleId="TekstpodstawowywcityZnak1">
    <w:name w:val="Tekst podstawowy wcięty Znak1"/>
    <w:link w:val="Tekstpodstawowywcity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E26616"/>
    <w:rPr>
      <w:sz w:val="20"/>
      <w:szCs w:val="20"/>
    </w:rPr>
  </w:style>
  <w:style w:type="paragraph" w:styleId="Tytu">
    <w:name w:val="Title"/>
    <w:basedOn w:val="Normalny"/>
    <w:link w:val="TytuZnak1"/>
    <w:qFormat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E26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rsid w:val="00E26616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2661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E26616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E2661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6616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E2661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26616"/>
    <w:rPr>
      <w:vertAlign w:val="superscript"/>
    </w:rPr>
  </w:style>
  <w:style w:type="paragraph" w:styleId="Bezodstpw">
    <w:name w:val="No Spacing"/>
    <w:link w:val="BezodstpwZnak"/>
    <w:uiPriority w:val="99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26616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26616"/>
    <w:pPr>
      <w:ind w:left="720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Lista-kontynuacja"/>
    <w:uiPriority w:val="99"/>
    <w:rsid w:val="00E26616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E266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uiPriority w:val="99"/>
    <w:rsid w:val="00E26616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E266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1"/>
    <w:uiPriority w:val="99"/>
    <w:rsid w:val="00E266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uiPriority w:val="99"/>
    <w:rsid w:val="00E266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E26616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character" w:styleId="Pogrubienie">
    <w:name w:val="Strong"/>
    <w:uiPriority w:val="22"/>
    <w:qFormat/>
    <w:rsid w:val="00E26616"/>
    <w:rPr>
      <w:b/>
      <w:bCs/>
    </w:rPr>
  </w:style>
  <w:style w:type="paragraph" w:customStyle="1" w:styleId="Nagwektabeli">
    <w:name w:val="Nagłówek tabeli"/>
    <w:basedOn w:val="Normalny"/>
    <w:uiPriority w:val="99"/>
    <w:rsid w:val="00E2661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locked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6616"/>
    <w:rPr>
      <w:vertAlign w:val="superscript"/>
    </w:rPr>
  </w:style>
  <w:style w:type="paragraph" w:styleId="NormalnyWeb">
    <w:name w:val="Normal (Web)"/>
    <w:basedOn w:val="Normalny"/>
    <w:uiPriority w:val="99"/>
    <w:rsid w:val="00E26616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E2661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2661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6616"/>
    <w:rPr>
      <w:rFonts w:ascii="Tahoma" w:eastAsia="Times New Roman" w:hAnsi="Tahoma" w:cs="Times New Roman"/>
      <w:sz w:val="16"/>
      <w:szCs w:val="16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E26616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E26616"/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26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rsid w:val="00E26616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E26616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uiPriority w:val="99"/>
    <w:semiHidden/>
    <w:locked/>
    <w:rsid w:val="00E26616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E2661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E266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E266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E26616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E2661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E2661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E26616"/>
  </w:style>
  <w:style w:type="paragraph" w:customStyle="1" w:styleId="styl">
    <w:name w:val="styl"/>
    <w:basedOn w:val="Normalny"/>
    <w:uiPriority w:val="99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rsid w:val="00E26616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E26616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1">
    <w:name w:val="Normal (Web)1"/>
    <w:basedOn w:val="Normalny"/>
    <w:uiPriority w:val="99"/>
    <w:rsid w:val="00E266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E26616"/>
    <w:pPr>
      <w:numPr>
        <w:numId w:val="5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31">
    <w:name w:val="n31"/>
    <w:uiPriority w:val="99"/>
    <w:rsid w:val="00E26616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E26616"/>
    <w:rPr>
      <w:rFonts w:cs="Times New Roman"/>
    </w:rPr>
  </w:style>
  <w:style w:type="character" w:customStyle="1" w:styleId="googqs-tidbit-0">
    <w:name w:val="goog_qs-tidbit-0"/>
    <w:uiPriority w:val="99"/>
    <w:rsid w:val="00E26616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E26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locked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">
    <w:name w:val="WW8Num4511"/>
    <w:rsid w:val="00E26616"/>
    <w:pPr>
      <w:numPr>
        <w:numId w:val="6"/>
      </w:numPr>
    </w:pPr>
  </w:style>
  <w:style w:type="paragraph" w:customStyle="1" w:styleId="Akapitzlist2">
    <w:name w:val="Akapit z listą2"/>
    <w:basedOn w:val="Normalny"/>
    <w:rsid w:val="00E266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uiPriority w:val="99"/>
    <w:locked/>
    <w:rsid w:val="00E26616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26616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E266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1">
    <w:name w:val="WW8Num45111"/>
    <w:rsid w:val="00E26616"/>
    <w:pPr>
      <w:numPr>
        <w:numId w:val="7"/>
      </w:numPr>
    </w:pPr>
  </w:style>
  <w:style w:type="paragraph" w:customStyle="1" w:styleId="Dorota">
    <w:name w:val="Dorota"/>
    <w:basedOn w:val="Normalny"/>
    <w:rsid w:val="00E266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E26616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E26616"/>
    <w:rPr>
      <w:rFonts w:cs="Times New Roman"/>
    </w:rPr>
  </w:style>
  <w:style w:type="character" w:customStyle="1" w:styleId="txt-new">
    <w:name w:val="txt-new"/>
    <w:rsid w:val="00E26616"/>
  </w:style>
  <w:style w:type="paragraph" w:customStyle="1" w:styleId="Zwykytekst1">
    <w:name w:val="Zwykły tekst1"/>
    <w:basedOn w:val="Normalny"/>
    <w:rsid w:val="00E266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26616"/>
  </w:style>
  <w:style w:type="paragraph" w:customStyle="1" w:styleId="Tekstblokowy1">
    <w:name w:val="Tekst blokowy1"/>
    <w:basedOn w:val="Normalny"/>
    <w:rsid w:val="00E26616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266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266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26616"/>
    <w:rPr>
      <w:b/>
      <w:bCs/>
      <w:i w:val="0"/>
      <w:iCs w:val="0"/>
    </w:rPr>
  </w:style>
  <w:style w:type="paragraph" w:customStyle="1" w:styleId="Standard">
    <w:name w:val="Standard"/>
    <w:rsid w:val="00E2661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26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2661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E26616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rsid w:val="00E266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E26616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E2661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2661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8Num45112">
    <w:name w:val="WW8Num45112"/>
    <w:rsid w:val="00E26616"/>
    <w:pPr>
      <w:numPr>
        <w:numId w:val="9"/>
      </w:numPr>
    </w:pPr>
  </w:style>
  <w:style w:type="numbering" w:customStyle="1" w:styleId="WW8Num291131">
    <w:name w:val="WW8Num291131"/>
    <w:rsid w:val="00E26616"/>
    <w:pPr>
      <w:numPr>
        <w:numId w:val="38"/>
      </w:numPr>
    </w:pPr>
  </w:style>
  <w:style w:type="numbering" w:customStyle="1" w:styleId="WW8Num2932">
    <w:name w:val="WW8Num2932"/>
    <w:rsid w:val="00E26616"/>
    <w:pPr>
      <w:numPr>
        <w:numId w:val="11"/>
      </w:numPr>
    </w:pPr>
  </w:style>
  <w:style w:type="numbering" w:customStyle="1" w:styleId="WW8Num4522">
    <w:name w:val="WW8Num4522"/>
    <w:rsid w:val="00E26616"/>
    <w:pPr>
      <w:numPr>
        <w:numId w:val="12"/>
      </w:numPr>
    </w:pPr>
  </w:style>
  <w:style w:type="numbering" w:customStyle="1" w:styleId="WW8Num29212">
    <w:name w:val="WW8Num29212"/>
    <w:rsid w:val="00E26616"/>
    <w:pPr>
      <w:numPr>
        <w:numId w:val="4"/>
      </w:numPr>
    </w:pPr>
  </w:style>
  <w:style w:type="numbering" w:customStyle="1" w:styleId="WW8Num2912123">
    <w:name w:val="WW8Num2912123"/>
    <w:rsid w:val="00E26616"/>
    <w:pPr>
      <w:numPr>
        <w:numId w:val="10"/>
      </w:numPr>
    </w:pPr>
  </w:style>
  <w:style w:type="character" w:customStyle="1" w:styleId="StopkaZnak1">
    <w:name w:val="Stopka Znak1"/>
    <w:link w:val="Stopka"/>
    <w:locked/>
    <w:rsid w:val="00E26616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E26616"/>
    <w:pPr>
      <w:numPr>
        <w:numId w:val="13"/>
      </w:numPr>
    </w:pPr>
  </w:style>
  <w:style w:type="numbering" w:customStyle="1" w:styleId="WW8Num29132">
    <w:name w:val="WW8Num29132"/>
    <w:rsid w:val="00E26616"/>
    <w:pPr>
      <w:numPr>
        <w:numId w:val="14"/>
      </w:numPr>
    </w:pPr>
  </w:style>
  <w:style w:type="paragraph" w:styleId="Mapadokumentu">
    <w:name w:val="Document Map"/>
    <w:basedOn w:val="Normalny"/>
    <w:link w:val="MapadokumentuZnak1"/>
    <w:uiPriority w:val="99"/>
    <w:rsid w:val="00E266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266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E26616"/>
    <w:rPr>
      <w:color w:val="800080"/>
      <w:u w:val="single"/>
    </w:rPr>
  </w:style>
  <w:style w:type="paragraph" w:customStyle="1" w:styleId="xl78">
    <w:name w:val="xl78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26616"/>
  </w:style>
  <w:style w:type="paragraph" w:customStyle="1" w:styleId="xl65">
    <w:name w:val="xl65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E26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E266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26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26616"/>
  </w:style>
  <w:style w:type="paragraph" w:customStyle="1" w:styleId="xl76">
    <w:name w:val="xl76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26616"/>
  </w:style>
  <w:style w:type="paragraph" w:customStyle="1" w:styleId="xl77">
    <w:name w:val="xl7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26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E2661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6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45113">
    <w:name w:val="WW8Num45113"/>
    <w:rsid w:val="00E26616"/>
    <w:pPr>
      <w:numPr>
        <w:numId w:val="36"/>
      </w:numPr>
    </w:pPr>
  </w:style>
  <w:style w:type="character" w:customStyle="1" w:styleId="BezodstpwZnak1">
    <w:name w:val="Bez odstępów Znak1"/>
    <w:uiPriority w:val="99"/>
    <w:locked/>
    <w:rsid w:val="00E26616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E26616"/>
    <w:rPr>
      <w:rFonts w:ascii="Calibri" w:eastAsia="Calibri" w:hAnsi="Calibri" w:cs="Times New Roman"/>
    </w:rPr>
  </w:style>
  <w:style w:type="paragraph" w:customStyle="1" w:styleId="msonormal0">
    <w:name w:val="msonormal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22">
    <w:name w:val="WW8Num29122"/>
    <w:rsid w:val="00E26616"/>
    <w:pPr>
      <w:numPr>
        <w:numId w:val="37"/>
      </w:numPr>
    </w:pPr>
  </w:style>
  <w:style w:type="character" w:customStyle="1" w:styleId="ng-binding">
    <w:name w:val="ng-binding"/>
    <w:rsid w:val="00E26616"/>
  </w:style>
  <w:style w:type="character" w:customStyle="1" w:styleId="TekstpodstawowyZnak1">
    <w:name w:val="Tekst podstawowy Znak1"/>
    <w:link w:val="Tekstpodstawowy"/>
    <w:rsid w:val="00E2661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numbering" w:customStyle="1" w:styleId="WW8Num291224">
    <w:name w:val="WW8Num291224"/>
    <w:rsid w:val="00E26616"/>
  </w:style>
  <w:style w:type="numbering" w:customStyle="1" w:styleId="WW8Num45121112">
    <w:name w:val="WW8Num45121112"/>
    <w:rsid w:val="00E26616"/>
    <w:pPr>
      <w:numPr>
        <w:numId w:val="34"/>
      </w:numPr>
    </w:pPr>
  </w:style>
  <w:style w:type="paragraph" w:customStyle="1" w:styleId="font6">
    <w:name w:val="font6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E266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rsid w:val="00E266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4">
    <w:name w:val="xl10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5">
    <w:name w:val="xl105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6">
    <w:name w:val="xl106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7">
    <w:name w:val="xl10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8">
    <w:name w:val="xl10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26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26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1">
    <w:name w:val="xl11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26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116">
    <w:name w:val="xl116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7">
    <w:name w:val="xl117"/>
    <w:basedOn w:val="Normalny"/>
    <w:rsid w:val="00E26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numbering" w:customStyle="1" w:styleId="WW8Num291321">
    <w:name w:val="WW8Num291321"/>
    <w:rsid w:val="00E26616"/>
    <w:pPr>
      <w:numPr>
        <w:numId w:val="18"/>
      </w:numPr>
    </w:pPr>
  </w:style>
  <w:style w:type="numbering" w:customStyle="1" w:styleId="WW8Num45141">
    <w:name w:val="WW8Num45141"/>
    <w:rsid w:val="00E26616"/>
    <w:pPr>
      <w:numPr>
        <w:numId w:val="3"/>
      </w:numPr>
    </w:pPr>
  </w:style>
  <w:style w:type="numbering" w:customStyle="1" w:styleId="WW8Num451122">
    <w:name w:val="WW8Num451122"/>
    <w:rsid w:val="00E26616"/>
    <w:pPr>
      <w:numPr>
        <w:numId w:val="35"/>
      </w:numPr>
    </w:pPr>
  </w:style>
  <w:style w:type="numbering" w:customStyle="1" w:styleId="WW8Num29113">
    <w:name w:val="WW8Num29113"/>
    <w:rsid w:val="00E26616"/>
    <w:pPr>
      <w:numPr>
        <w:numId w:val="19"/>
      </w:numPr>
    </w:pPr>
  </w:style>
  <w:style w:type="numbering" w:customStyle="1" w:styleId="WW8Num2923">
    <w:name w:val="WW8Num2923"/>
    <w:rsid w:val="00E26616"/>
    <w:pPr>
      <w:numPr>
        <w:numId w:val="20"/>
      </w:numPr>
    </w:pPr>
  </w:style>
  <w:style w:type="character" w:customStyle="1" w:styleId="FontStyle57">
    <w:name w:val="Font Style57"/>
    <w:rsid w:val="00E266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E2661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2661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2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E2661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221">
    <w:name w:val="WW8Num291221"/>
    <w:rsid w:val="00E26616"/>
  </w:style>
  <w:style w:type="paragraph" w:customStyle="1" w:styleId="Tekstpodstawowy21">
    <w:name w:val="Tekst podstawowy 21"/>
    <w:basedOn w:val="Normalny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1">
    <w:name w:val="Wyliczanie_1"/>
    <w:basedOn w:val="Normalny"/>
    <w:rsid w:val="00E26616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Wyliczkreska">
    <w:name w:val="Wylicz_kreska"/>
    <w:basedOn w:val="Normalny"/>
    <w:rsid w:val="00E26616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agwek21">
    <w:name w:val="Nagłówek 21"/>
    <w:basedOn w:val="Normalny"/>
    <w:next w:val="Normalny"/>
    <w:unhideWhenUsed/>
    <w:qFormat/>
    <w:locked/>
    <w:rsid w:val="00E26616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Lekarz</cp:lastModifiedBy>
  <cp:revision>3</cp:revision>
  <cp:lastPrinted>2019-07-11T09:39:00Z</cp:lastPrinted>
  <dcterms:created xsi:type="dcterms:W3CDTF">2019-07-12T07:59:00Z</dcterms:created>
  <dcterms:modified xsi:type="dcterms:W3CDTF">2019-07-12T08:08:00Z</dcterms:modified>
</cp:coreProperties>
</file>