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0B17B6" w:rsidRPr="000B17B6">
        <w:rPr>
          <w:bCs/>
          <w:sz w:val="24"/>
          <w:szCs w:val="24"/>
          <w:u w:val="single"/>
        </w:rPr>
        <w:t xml:space="preserve">kardiologii z czynnościami konsultanta w Klinikach i Oddziałach 4.WSKzP SP ZOZ - poza Kliniką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071E" w:rsidRDefault="00FC071E" w:rsidP="00FC071E">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konsultacje kardiologiczne pacjentów leczonych w klinikach i oddziałach 4WSKzP</w:t>
      </w:r>
    </w:p>
    <w:p w:rsidR="00FC071E" w:rsidRDefault="00FC071E" w:rsidP="00FC071E">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wykonywanie badań ultrasonograficznych serca przyłóżkowych u pacjentów hospitalizowanych w klinikach i oddziałach 4WSKzP ( poza Klinika Kardiologii )</w:t>
      </w:r>
    </w:p>
    <w:p w:rsidR="00FC071E" w:rsidRDefault="00FC071E" w:rsidP="00FC071E">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przekazywanie Kierownikowi Kliniki Kardiologii lub wyznaczonemu lekarzowi informacji o pacjentach kwalifikowanych wewnątrzszpitalnie do przekazania do Kliniki Kardiologii.</w:t>
      </w:r>
    </w:p>
    <w:p w:rsidR="009250CB" w:rsidRPr="00674016" w:rsidRDefault="00FC071E"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t>
      </w:r>
      <w:bookmarkStart w:id="0" w:name="_GoBack"/>
      <w:bookmarkEnd w:id="0"/>
      <w:r w:rsidRPr="00AC6DA0">
        <w:rPr>
          <w:rFonts w:ascii="Times New Roman" w:hAnsi="Times New Roman" w:cs="Times New Roman"/>
          <w:color w:val="000000"/>
          <w:sz w:val="24"/>
        </w:rPr>
        <w:t xml:space="preserve">w godzinach </w:t>
      </w:r>
      <w:r w:rsidR="006777A4" w:rsidRPr="006777A4">
        <w:rPr>
          <w:rFonts w:ascii="Times New Roman" w:hAnsi="Times New Roman" w:cs="Times New Roman"/>
          <w:b/>
          <w:color w:val="000000"/>
          <w:sz w:val="24"/>
        </w:rPr>
        <w:t>(minimalnie 160 godz. w miesiącu, maksymalnie 170 godz. w miesiącu)</w:t>
      </w:r>
      <w:r w:rsidR="006777A4">
        <w:rPr>
          <w:rFonts w:ascii="Times New Roman" w:hAnsi="Times New Roman" w:cs="Times New Roman"/>
          <w:b/>
          <w:color w:val="000000"/>
          <w:sz w:val="24"/>
        </w:rPr>
        <w:t xml:space="preserve"> </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A42BDC">
        <w:rPr>
          <w:rFonts w:ascii="Times New Roman" w:hAnsi="Times New Roman" w:cs="Times New Roman"/>
          <w:b/>
          <w:color w:val="000000"/>
          <w:sz w:val="24"/>
        </w:rPr>
        <w:t xml:space="preserve"> </w:t>
      </w:r>
      <w:r w:rsidRPr="00AC6DA0">
        <w:rPr>
          <w:rFonts w:ascii="Times New Roman" w:hAnsi="Times New Roman" w:cs="Times New Roman"/>
          <w:color w:val="000000"/>
          <w:sz w:val="24"/>
        </w:rPr>
        <w:t>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84351B" w:rsidP="00E52137">
      <w:pPr>
        <w:ind w:left="3540" w:firstLine="708"/>
        <w:rPr>
          <w:sz w:val="24"/>
          <w:szCs w:val="24"/>
        </w:rPr>
      </w:pPr>
      <w:r>
        <w:rPr>
          <w:sz w:val="24"/>
          <w:szCs w:val="24"/>
        </w:rPr>
        <w:lastRenderedPageBreak/>
        <w:t xml:space="preserve">   </w:t>
      </w:r>
      <w:r w:rsidR="00FC071E">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Wystawione przez Przyjmującego zamówienie faktury i wydruki z modułu grafiki winny uzyskać zatwierdzeni</w:t>
      </w:r>
      <w:r w:rsidR="00FC071E">
        <w:rPr>
          <w:sz w:val="24"/>
        </w:rPr>
        <w:t>e pod  względem merytorycznym (</w:t>
      </w:r>
      <w:r w:rsidRPr="00235D81">
        <w:rPr>
          <w:sz w:val="24"/>
        </w:rPr>
        <w:t xml:space="preserve">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7F4033" w:rsidRDefault="007F4033"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2302FD" w:rsidRDefault="002302FD" w:rsidP="002302FD">
      <w:pPr>
        <w:jc w:val="center"/>
        <w:rPr>
          <w:sz w:val="24"/>
        </w:rPr>
      </w:pPr>
    </w:p>
    <w:p w:rsidR="00A42BDC" w:rsidRDefault="00A42BDC" w:rsidP="002302FD">
      <w:pPr>
        <w:jc w:val="center"/>
        <w:rPr>
          <w:sz w:val="24"/>
        </w:rPr>
      </w:pPr>
    </w:p>
    <w:p w:rsidR="00EC4FA4" w:rsidRDefault="00EC4FA4"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F4033" w:rsidRDefault="007F4033"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FC071E" w:rsidRDefault="00FC071E"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FC071E" w:rsidRDefault="00FC071E"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42BDC" w:rsidRDefault="00A42BD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42BDC" w:rsidRDefault="00A42BDC"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6777A4">
      <w:rPr>
        <w:noProof/>
      </w:rPr>
      <w:t>5</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3D1E"/>
    <w:rsid w:val="000B17B6"/>
    <w:rsid w:val="000C216F"/>
    <w:rsid w:val="000D5995"/>
    <w:rsid w:val="000E7A2A"/>
    <w:rsid w:val="001622B8"/>
    <w:rsid w:val="00186972"/>
    <w:rsid w:val="00196386"/>
    <w:rsid w:val="002135DB"/>
    <w:rsid w:val="002176FE"/>
    <w:rsid w:val="002302FD"/>
    <w:rsid w:val="00235D81"/>
    <w:rsid w:val="002707D2"/>
    <w:rsid w:val="002D217C"/>
    <w:rsid w:val="002F2369"/>
    <w:rsid w:val="00342E05"/>
    <w:rsid w:val="003C461B"/>
    <w:rsid w:val="004271D5"/>
    <w:rsid w:val="00467103"/>
    <w:rsid w:val="004B5416"/>
    <w:rsid w:val="005015A2"/>
    <w:rsid w:val="00517AF4"/>
    <w:rsid w:val="00563704"/>
    <w:rsid w:val="005D0C4E"/>
    <w:rsid w:val="005F4A6F"/>
    <w:rsid w:val="00645100"/>
    <w:rsid w:val="00674016"/>
    <w:rsid w:val="006777A4"/>
    <w:rsid w:val="007D0E1E"/>
    <w:rsid w:val="007F4033"/>
    <w:rsid w:val="0084351B"/>
    <w:rsid w:val="008B2C43"/>
    <w:rsid w:val="008B7DCD"/>
    <w:rsid w:val="008F4EA4"/>
    <w:rsid w:val="009250CB"/>
    <w:rsid w:val="009266CE"/>
    <w:rsid w:val="009A21AB"/>
    <w:rsid w:val="00A043D7"/>
    <w:rsid w:val="00A42BDC"/>
    <w:rsid w:val="00A74E67"/>
    <w:rsid w:val="00AC6DA0"/>
    <w:rsid w:val="00B40400"/>
    <w:rsid w:val="00BB415A"/>
    <w:rsid w:val="00BB6358"/>
    <w:rsid w:val="00C7384B"/>
    <w:rsid w:val="00CD40A8"/>
    <w:rsid w:val="00CD650A"/>
    <w:rsid w:val="00D46BA8"/>
    <w:rsid w:val="00DB0972"/>
    <w:rsid w:val="00DD11FE"/>
    <w:rsid w:val="00DD3075"/>
    <w:rsid w:val="00E52137"/>
    <w:rsid w:val="00E9228E"/>
    <w:rsid w:val="00EB5408"/>
    <w:rsid w:val="00EC3E86"/>
    <w:rsid w:val="00EC4FA4"/>
    <w:rsid w:val="00F52CB0"/>
    <w:rsid w:val="00F80744"/>
    <w:rsid w:val="00FC0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713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224267966">
      <w:bodyDiv w:val="1"/>
      <w:marLeft w:val="0"/>
      <w:marRight w:val="0"/>
      <w:marTop w:val="0"/>
      <w:marBottom w:val="0"/>
      <w:divBdr>
        <w:top w:val="none" w:sz="0" w:space="0" w:color="auto"/>
        <w:left w:val="none" w:sz="0" w:space="0" w:color="auto"/>
        <w:bottom w:val="none" w:sz="0" w:space="0" w:color="auto"/>
        <w:right w:val="none" w:sz="0" w:space="0" w:color="auto"/>
      </w:divBdr>
    </w:div>
    <w:div w:id="713237711">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990133844">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15</Pages>
  <Words>6343</Words>
  <Characters>38059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45</cp:revision>
  <cp:lastPrinted>2018-08-24T09:43:00Z</cp:lastPrinted>
  <dcterms:created xsi:type="dcterms:W3CDTF">2018-08-22T06:38:00Z</dcterms:created>
  <dcterms:modified xsi:type="dcterms:W3CDTF">2019-04-05T12:14:00Z</dcterms:modified>
</cp:coreProperties>
</file>