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19" w:rsidRPr="00690D19" w:rsidRDefault="00690D19" w:rsidP="0069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przetargu </w:t>
      </w:r>
      <w:r w:rsidRPr="0069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nieograniczonego na dostawę chemicznych środ</w:t>
      </w:r>
      <w:bookmarkStart w:id="0" w:name="_GoBack"/>
      <w:bookmarkEnd w:id="0"/>
      <w:r w:rsidRPr="0069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ków czyszczących i myjąco-dezynfekujących, w postaci koncentratów dozowanych przez specjalistyczne dozowniki wraz z ich najmem oraz chemicznych środków i materiałów do utrzymania czystości i higieny na 2019/20 rok, znak sprawy: 4WSzKzP.SZP.2612.5.2019.</w:t>
      </w:r>
    </w:p>
    <w:p w:rsidR="00690D19" w:rsidRPr="00690D19" w:rsidRDefault="00690D19" w:rsidP="00690D1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0D19" w:rsidRPr="00690D19" w:rsidRDefault="00690D19" w:rsidP="00690D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ZAWIADOMIENIE O WYBORZE NAJKORZYSTNIEJSZEJ OFERTY</w:t>
      </w:r>
    </w:p>
    <w:p w:rsidR="00690D19" w:rsidRPr="00690D19" w:rsidRDefault="00690D19" w:rsidP="006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D19" w:rsidRPr="00690D19" w:rsidRDefault="00690D19" w:rsidP="00690D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4. Wojskowy Szpital Kliniczny z Polikliniką Samodzielny Publiczny Zakład Opieki Zdrowotnej we Wrocławiu, 50 – 981 Wrocław, ul. Weigla 5, działając na podstawie art. 92 ust. 2 ustawy Prawo zamówień publicznych (</w:t>
      </w:r>
      <w:proofErr w:type="spellStart"/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2018r., poz. 1986 ze zm.), dalej zwaną PZP i dziękując za udział w postępowaniu o udzielenie zamówienia na dostawę</w:t>
      </w:r>
      <w:r w:rsidRPr="0069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chemicznych środków czyszczących i myjąco-dezynfekujących, w postaci koncentratów dozowanych przez specjalistyczne dozowniki wraz z ich najmem oraz chemicznych środków i materiałów do utrzymania czystości i higieny na 2019/20 rok, znak sprawy: 4WSzKzP.SZP.2612.5.2019,  </w:t>
      </w: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na podstawie art. 91 ust. 1 PZP dokonał wyboru najkorzystniejszych ofert w przedmiotowym postępowaniu w zakresie pakietów  nr. 1 i 2 wg kryteriów określonych w SIWZ tj. </w:t>
      </w:r>
    </w:p>
    <w:p w:rsidR="00690D19" w:rsidRPr="00690D19" w:rsidRDefault="00690D19" w:rsidP="00690D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- waga 60 %; </w:t>
      </w:r>
    </w:p>
    <w:p w:rsidR="00690D19" w:rsidRPr="00690D19" w:rsidRDefault="00690D19" w:rsidP="00690D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dostawy towaru – waga 20 %; </w:t>
      </w:r>
    </w:p>
    <w:p w:rsidR="00690D19" w:rsidRPr="00690D19" w:rsidRDefault="00690D19" w:rsidP="00690D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gwarancji produktu – waga 10%; </w:t>
      </w:r>
    </w:p>
    <w:p w:rsidR="00690D19" w:rsidRPr="00690D19" w:rsidRDefault="00690D19" w:rsidP="00690D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kary umownej za opóźnienie w dostawie towaru za każdy dzień opóźnienia– waga 10%,</w:t>
      </w:r>
    </w:p>
    <w:p w:rsidR="00690D19" w:rsidRPr="00690D19" w:rsidRDefault="00690D19" w:rsidP="00690D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najkorzystniejsze oferty  uznał oferty złożone przez: </w:t>
      </w:r>
    </w:p>
    <w:p w:rsidR="00690D19" w:rsidRPr="00690D19" w:rsidRDefault="00690D19" w:rsidP="00690D1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4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4144"/>
        <w:gridCol w:w="3069"/>
      </w:tblGrid>
      <w:tr w:rsidR="00690D19" w:rsidRPr="00690D19" w:rsidTr="005948F9">
        <w:trPr>
          <w:jc w:val="center"/>
        </w:trPr>
        <w:tc>
          <w:tcPr>
            <w:tcW w:w="629" w:type="pct"/>
            <w:shd w:val="clear" w:color="auto" w:fill="D9D9D9"/>
            <w:vAlign w:val="center"/>
          </w:tcPr>
          <w:p w:rsidR="00690D19" w:rsidRPr="00690D19" w:rsidRDefault="00690D19" w:rsidP="00690D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2511" w:type="pct"/>
            <w:shd w:val="clear" w:color="auto" w:fill="D9D9D9"/>
            <w:vAlign w:val="center"/>
          </w:tcPr>
          <w:p w:rsidR="00690D19" w:rsidRPr="00690D19" w:rsidRDefault="00690D19" w:rsidP="00690D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lub nazwisko oraz adres Wykonawcy</w:t>
            </w:r>
          </w:p>
        </w:tc>
        <w:tc>
          <w:tcPr>
            <w:tcW w:w="1860" w:type="pct"/>
            <w:shd w:val="clear" w:color="auto" w:fill="D9D9D9"/>
            <w:vAlign w:val="center"/>
          </w:tcPr>
          <w:p w:rsidR="00690D19" w:rsidRPr="00690D19" w:rsidRDefault="00690D19" w:rsidP="00690D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lang w:eastAsia="pl-PL"/>
              </w:rPr>
              <w:t>Cena brutto (zł)</w:t>
            </w:r>
          </w:p>
        </w:tc>
      </w:tr>
      <w:tr w:rsidR="00690D19" w:rsidRPr="00690D19" w:rsidTr="005948F9">
        <w:trPr>
          <w:trHeight w:val="934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Swisspol</w:t>
            </w:r>
            <w:proofErr w:type="spellEnd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Ltd. Sp. z o.o. 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ul.Wilcza</w:t>
            </w:r>
            <w:proofErr w:type="spellEnd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27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50-429 Wrocław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pct"/>
            <w:shd w:val="clear" w:color="auto" w:fill="auto"/>
            <w:vAlign w:val="center"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Pakiet 2 – 116 909,20 zł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0D19" w:rsidRPr="00690D19" w:rsidTr="005948F9">
        <w:trPr>
          <w:trHeight w:val="766"/>
          <w:jc w:val="center"/>
        </w:trPr>
        <w:tc>
          <w:tcPr>
            <w:tcW w:w="629" w:type="pct"/>
            <w:shd w:val="clear" w:color="auto" w:fill="auto"/>
            <w:vAlign w:val="center"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Henry </w:t>
            </w:r>
            <w:proofErr w:type="spellStart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Kruse</w:t>
            </w:r>
            <w:proofErr w:type="spellEnd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Sp.  z o.o. 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Bielany Wrocławskie,                                                                    ul. Kolejowa 3                                                                                                                                         55-040 Kobierzyce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1 – 172 223,66 zł</w:t>
            </w:r>
          </w:p>
        </w:tc>
      </w:tr>
    </w:tbl>
    <w:p w:rsidR="00690D19" w:rsidRPr="00690D19" w:rsidRDefault="00690D19" w:rsidP="0069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D19" w:rsidRPr="00690D19" w:rsidRDefault="00690D19" w:rsidP="0069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D1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4. Wojskowy Szpital Kliniczny z Polikliniką SP ZOZ we Wrocławiu przekazuje informacje o Wykonawcach, którzy złożyli oferty wraz z punktacją przyznaną oferentom w każdym kryterium oceny ofert i łączną punktację:</w:t>
      </w:r>
    </w:p>
    <w:p w:rsidR="00690D19" w:rsidRPr="00690D19" w:rsidRDefault="00690D19" w:rsidP="0069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281"/>
        <w:gridCol w:w="1035"/>
        <w:gridCol w:w="1207"/>
        <w:gridCol w:w="1356"/>
        <w:gridCol w:w="1207"/>
        <w:gridCol w:w="1356"/>
      </w:tblGrid>
      <w:tr w:rsidR="00690D19" w:rsidRPr="00690D19" w:rsidTr="005948F9">
        <w:trPr>
          <w:trHeight w:val="902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oferty </w:t>
            </w:r>
          </w:p>
        </w:tc>
        <w:tc>
          <w:tcPr>
            <w:tcW w:w="1238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Kryterium                                    Cena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Kryterium                                      Termin dostawy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Kryterium                                             Termin gwarancji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Kryterium                                            Wysokość kary umownej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uzyskanych punktów</w:t>
            </w:r>
          </w:p>
        </w:tc>
      </w:tr>
      <w:tr w:rsidR="00690D19" w:rsidRPr="00690D19" w:rsidTr="005948F9">
        <w:trPr>
          <w:trHeight w:val="1124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C.E.G                                                                    ul. Pryzmaty 15,                                                                              02-226 Warszawa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43,43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70,10</w:t>
            </w:r>
          </w:p>
        </w:tc>
      </w:tr>
      <w:tr w:rsidR="00690D19" w:rsidRPr="00690D19" w:rsidTr="005948F9">
        <w:trPr>
          <w:trHeight w:val="253"/>
          <w:jc w:val="center"/>
        </w:trPr>
        <w:tc>
          <w:tcPr>
            <w:tcW w:w="418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0D19" w:rsidRPr="00690D19" w:rsidTr="005948F9">
        <w:trPr>
          <w:cantSplit/>
          <w:trHeight w:val="960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238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Swisspol</w:t>
            </w:r>
            <w:proofErr w:type="spellEnd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Ltd. Sp. z o.o. </w:t>
            </w:r>
            <w:proofErr w:type="spellStart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ul.Wilcza</w:t>
            </w:r>
            <w:proofErr w:type="spellEnd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27                                                                    50-429 Wrocław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690D19" w:rsidRPr="00690D19" w:rsidTr="005948F9">
        <w:trPr>
          <w:cantSplit/>
          <w:trHeight w:val="1770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8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ZAOPATRZENIA MEDYCZNEGO "CEZAL" S.A. Wrocław                                                                    ul. Widna 4                                                                                                                       50-543 Wrocław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52,56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92,56</w:t>
            </w:r>
          </w:p>
        </w:tc>
      </w:tr>
      <w:tr w:rsidR="00690D19" w:rsidRPr="00690D19" w:rsidTr="005948F9">
        <w:trPr>
          <w:cantSplit/>
          <w:trHeight w:val="900"/>
          <w:jc w:val="center"/>
        </w:trPr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Henry </w:t>
            </w:r>
            <w:proofErr w:type="spellStart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Kruse</w:t>
            </w:r>
            <w:proofErr w:type="spellEnd"/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Sp.  z o.o. Bielany Wrocławskie,                                                                    ul. Kolejowa 3                                                                                                                                         55-040 Kobierzyce</w:t>
            </w:r>
          </w:p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562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5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90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690D19" w:rsidRPr="00690D19" w:rsidTr="005948F9">
        <w:trPr>
          <w:trHeight w:val="825"/>
          <w:jc w:val="center"/>
        </w:trPr>
        <w:tc>
          <w:tcPr>
            <w:tcW w:w="418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8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690D19" w:rsidRPr="00690D19" w:rsidRDefault="00690D19" w:rsidP="0069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90D19" w:rsidRPr="00690D19" w:rsidRDefault="00690D19" w:rsidP="0069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56F" w:rsidRDefault="0029156F"/>
    <w:sectPr w:rsidR="002915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CB" w:rsidRDefault="00A277CB" w:rsidP="00690D19">
      <w:pPr>
        <w:spacing w:after="0" w:line="240" w:lineRule="auto"/>
      </w:pPr>
      <w:r>
        <w:separator/>
      </w:r>
    </w:p>
  </w:endnote>
  <w:endnote w:type="continuationSeparator" w:id="0">
    <w:p w:rsidR="00A277CB" w:rsidRDefault="00A277CB" w:rsidP="0069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CB" w:rsidRDefault="00A277CB" w:rsidP="00690D19">
      <w:pPr>
        <w:spacing w:after="0" w:line="240" w:lineRule="auto"/>
      </w:pPr>
      <w:r>
        <w:separator/>
      </w:r>
    </w:p>
  </w:footnote>
  <w:footnote w:type="continuationSeparator" w:id="0">
    <w:p w:rsidR="00A277CB" w:rsidRDefault="00A277CB" w:rsidP="0069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19" w:rsidRPr="00690D19" w:rsidRDefault="00690D19" w:rsidP="00690D19">
    <w:pPr>
      <w:pStyle w:val="Nagwek"/>
      <w:jc w:val="right"/>
      <w:rPr>
        <w:sz w:val="18"/>
        <w:szCs w:val="18"/>
      </w:rPr>
    </w:pPr>
    <w:r w:rsidRPr="00690D19">
      <w:rPr>
        <w:rFonts w:ascii="Times New Roman" w:eastAsia="Times New Roman" w:hAnsi="Times New Roman" w:cs="Times New Roman"/>
        <w:bCs/>
        <w:iCs/>
        <w:sz w:val="18"/>
        <w:szCs w:val="18"/>
        <w:lang w:eastAsia="pl-PL"/>
      </w:rPr>
      <w:t>4WSzKzP.SZP.2612.5.2019.</w:t>
    </w:r>
  </w:p>
  <w:p w:rsidR="00690D19" w:rsidRDefault="00690D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19"/>
    <w:rsid w:val="0029156F"/>
    <w:rsid w:val="00690D19"/>
    <w:rsid w:val="00A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19"/>
  </w:style>
  <w:style w:type="paragraph" w:styleId="Stopka">
    <w:name w:val="footer"/>
    <w:basedOn w:val="Normalny"/>
    <w:link w:val="StopkaZnak"/>
    <w:uiPriority w:val="99"/>
    <w:unhideWhenUsed/>
    <w:rsid w:val="006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D19"/>
  </w:style>
  <w:style w:type="paragraph" w:styleId="Tekstdymka">
    <w:name w:val="Balloon Text"/>
    <w:basedOn w:val="Normalny"/>
    <w:link w:val="TekstdymkaZnak"/>
    <w:uiPriority w:val="99"/>
    <w:semiHidden/>
    <w:unhideWhenUsed/>
    <w:rsid w:val="0069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19"/>
  </w:style>
  <w:style w:type="paragraph" w:styleId="Stopka">
    <w:name w:val="footer"/>
    <w:basedOn w:val="Normalny"/>
    <w:link w:val="StopkaZnak"/>
    <w:uiPriority w:val="99"/>
    <w:unhideWhenUsed/>
    <w:rsid w:val="00690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D19"/>
  </w:style>
  <w:style w:type="paragraph" w:styleId="Tekstdymka">
    <w:name w:val="Balloon Text"/>
    <w:basedOn w:val="Normalny"/>
    <w:link w:val="TekstdymkaZnak"/>
    <w:uiPriority w:val="99"/>
    <w:semiHidden/>
    <w:unhideWhenUsed/>
    <w:rsid w:val="0069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736E-0FC6-41DA-95DA-0FEACFE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1</cp:revision>
  <dcterms:created xsi:type="dcterms:W3CDTF">2019-03-05T11:40:00Z</dcterms:created>
  <dcterms:modified xsi:type="dcterms:W3CDTF">2019-03-05T11:42:00Z</dcterms:modified>
</cp:coreProperties>
</file>