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A8" w:rsidRDefault="00401EA8" w:rsidP="004C69EA">
      <w:pPr>
        <w:pStyle w:val="Bezodstpw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E3AD8" wp14:editId="52B42598">
                <wp:simplePos x="0" y="0"/>
                <wp:positionH relativeFrom="column">
                  <wp:posOffset>-458470</wp:posOffset>
                </wp:positionH>
                <wp:positionV relativeFrom="paragraph">
                  <wp:posOffset>-29210</wp:posOffset>
                </wp:positionV>
                <wp:extent cx="3185795" cy="1650365"/>
                <wp:effectExtent l="0" t="0" r="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65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EA" w:rsidRPr="002128AB" w:rsidRDefault="004C69EA" w:rsidP="004C69E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C69EA" w:rsidRPr="002128AB" w:rsidRDefault="004C69EA" w:rsidP="004C69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128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E9B534B" wp14:editId="77D72FB2">
                                  <wp:extent cx="323850" cy="333375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9EA" w:rsidRPr="002128AB" w:rsidRDefault="004C69EA" w:rsidP="004C69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12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 WOJSKOWY SZPITAL KLINICZNY</w:t>
                            </w:r>
                          </w:p>
                          <w:p w:rsidR="004C69EA" w:rsidRPr="002128AB" w:rsidRDefault="004C69EA" w:rsidP="004C69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12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z POLIKLINKĄ SP ZOZ we Wrocławiu</w:t>
                            </w:r>
                          </w:p>
                          <w:p w:rsidR="004C69EA" w:rsidRPr="002128AB" w:rsidRDefault="004C69EA" w:rsidP="004C69EA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28AB">
                              <w:rPr>
                                <w:rFonts w:ascii="Times New Roman" w:hAnsi="Times New Roman" w:cs="Times New Roman"/>
                              </w:rPr>
                              <w:t xml:space="preserve">ul. R. Weigla 5, 50-981 Wrocław </w:t>
                            </w:r>
                          </w:p>
                          <w:p w:rsidR="004C69EA" w:rsidRPr="002128AB" w:rsidRDefault="004C69EA" w:rsidP="004C69EA">
                            <w:pPr>
                              <w:spacing w:before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C69EA" w:rsidRPr="002128AB" w:rsidRDefault="004C69EA" w:rsidP="004C69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69EA" w:rsidRPr="002128AB" w:rsidRDefault="004C69EA" w:rsidP="004C69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69EA" w:rsidRPr="002128AB" w:rsidRDefault="004C69EA" w:rsidP="004C69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69EA" w:rsidRPr="002128AB" w:rsidRDefault="004C69EA" w:rsidP="004C69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69EA" w:rsidRPr="002128AB" w:rsidRDefault="004C69EA" w:rsidP="004C69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69EA" w:rsidRPr="002128AB" w:rsidRDefault="004C69EA" w:rsidP="004C69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69EA" w:rsidRPr="002128AB" w:rsidRDefault="004C69EA" w:rsidP="004C69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69EA" w:rsidRPr="002128AB" w:rsidRDefault="004C69EA" w:rsidP="004C69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69EA" w:rsidRPr="002128AB" w:rsidRDefault="004C69EA" w:rsidP="004C69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69EA" w:rsidRPr="002128AB" w:rsidRDefault="004C69EA" w:rsidP="004C69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69EA" w:rsidRPr="002128AB" w:rsidRDefault="004C69EA" w:rsidP="004C69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.1pt;margin-top:-2.3pt;width:250.85pt;height:1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" filled="f" stroked="f" strokeweight="0">
                <v:textbox>
                  <w:txbxContent>
                    <w:p w:rsidR="004C69EA" w:rsidRPr="002128AB" w:rsidRDefault="004C69EA" w:rsidP="004C69E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</w:pPr>
                    </w:p>
                    <w:p w:rsidR="004C69EA" w:rsidRPr="002128AB" w:rsidRDefault="004C69EA" w:rsidP="004C69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128AB">
                        <w:rPr>
                          <w:rFonts w:ascii="Times New Roman" w:hAnsi="Times New Roman" w:cs="Times New Roman"/>
                          <w:b/>
                          <w:noProof/>
                          <w:lang w:eastAsia="pl-PL"/>
                        </w:rPr>
                        <w:drawing>
                          <wp:inline distT="0" distB="0" distL="0" distR="0" wp14:anchorId="0E9B534B" wp14:editId="77D72FB2">
                            <wp:extent cx="323850" cy="333375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9EA" w:rsidRPr="002128AB" w:rsidRDefault="004C69EA" w:rsidP="004C69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12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4 WOJSKOWY SZPITAL KLINICZNY</w:t>
                      </w:r>
                    </w:p>
                    <w:p w:rsidR="004C69EA" w:rsidRPr="002128AB" w:rsidRDefault="004C69EA" w:rsidP="004C69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12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z POLIKLINKĄ SP ZOZ we Wrocławiu</w:t>
                      </w:r>
                    </w:p>
                    <w:p w:rsidR="004C69EA" w:rsidRPr="002128AB" w:rsidRDefault="004C69EA" w:rsidP="004C69EA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28AB">
                        <w:rPr>
                          <w:rFonts w:ascii="Times New Roman" w:hAnsi="Times New Roman" w:cs="Times New Roman"/>
                        </w:rPr>
                        <w:t xml:space="preserve">ul. R. Weigla 5, 50-981 Wrocław </w:t>
                      </w:r>
                    </w:p>
                    <w:p w:rsidR="004C69EA" w:rsidRPr="002128AB" w:rsidRDefault="004C69EA" w:rsidP="004C69EA">
                      <w:pPr>
                        <w:spacing w:before="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</w:pPr>
                    </w:p>
                    <w:p w:rsidR="004C69EA" w:rsidRPr="002128AB" w:rsidRDefault="004C69EA" w:rsidP="004C69E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C69EA" w:rsidRPr="002128AB" w:rsidRDefault="004C69EA" w:rsidP="004C69E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C69EA" w:rsidRPr="002128AB" w:rsidRDefault="004C69EA" w:rsidP="004C69E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C69EA" w:rsidRPr="002128AB" w:rsidRDefault="004C69EA" w:rsidP="004C69E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C69EA" w:rsidRPr="002128AB" w:rsidRDefault="004C69EA" w:rsidP="004C69E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C69EA" w:rsidRPr="002128AB" w:rsidRDefault="004C69EA" w:rsidP="004C69E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C69EA" w:rsidRPr="002128AB" w:rsidRDefault="004C69EA" w:rsidP="004C69E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C69EA" w:rsidRPr="002128AB" w:rsidRDefault="004C69EA" w:rsidP="004C69E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C69EA" w:rsidRPr="002128AB" w:rsidRDefault="004C69EA" w:rsidP="004C69E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C69EA" w:rsidRPr="002128AB" w:rsidRDefault="004C69EA" w:rsidP="004C69E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C69EA" w:rsidRPr="002128AB" w:rsidRDefault="004C69EA" w:rsidP="004C69E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69EA" w:rsidRPr="00386ECB" w:rsidRDefault="004C69EA" w:rsidP="004C69EA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Wrocław, 16</w:t>
      </w:r>
      <w:r w:rsidRPr="00386ECB">
        <w:rPr>
          <w:sz w:val="24"/>
          <w:szCs w:val="24"/>
        </w:rPr>
        <w:t xml:space="preserve"> maja 2018r. </w:t>
      </w:r>
    </w:p>
    <w:p w:rsidR="004C69EA" w:rsidRPr="00386ECB" w:rsidRDefault="004C69EA" w:rsidP="004C69EA">
      <w:pPr>
        <w:pStyle w:val="Bezodstpw"/>
        <w:rPr>
          <w:sz w:val="24"/>
          <w:szCs w:val="24"/>
        </w:rPr>
      </w:pPr>
    </w:p>
    <w:p w:rsidR="004C69EA" w:rsidRPr="00386ECB" w:rsidRDefault="004C69EA" w:rsidP="004C69EA">
      <w:pPr>
        <w:pStyle w:val="Bezodstpw"/>
        <w:rPr>
          <w:sz w:val="24"/>
          <w:szCs w:val="24"/>
        </w:rPr>
      </w:pPr>
    </w:p>
    <w:p w:rsidR="004C69EA" w:rsidRPr="00386ECB" w:rsidRDefault="004C69EA" w:rsidP="004C69EA">
      <w:pPr>
        <w:pStyle w:val="Bezodstpw"/>
        <w:rPr>
          <w:sz w:val="24"/>
          <w:szCs w:val="24"/>
        </w:rPr>
      </w:pPr>
    </w:p>
    <w:p w:rsidR="004C69EA" w:rsidRPr="00386ECB" w:rsidRDefault="004C69EA" w:rsidP="004C69EA">
      <w:pPr>
        <w:pStyle w:val="Bezodstpw"/>
        <w:rPr>
          <w:b/>
          <w:bCs/>
          <w:sz w:val="24"/>
          <w:szCs w:val="24"/>
        </w:rPr>
      </w:pPr>
    </w:p>
    <w:p w:rsidR="004C69EA" w:rsidRPr="00386ECB" w:rsidRDefault="004C69EA" w:rsidP="004C69EA">
      <w:pPr>
        <w:pStyle w:val="Bezodstpw"/>
        <w:rPr>
          <w:b/>
          <w:bCs/>
          <w:sz w:val="24"/>
          <w:szCs w:val="24"/>
        </w:rPr>
      </w:pPr>
    </w:p>
    <w:p w:rsidR="004C69EA" w:rsidRPr="00386ECB" w:rsidRDefault="004C69EA" w:rsidP="004C69EA">
      <w:pPr>
        <w:pStyle w:val="Bezodstpw"/>
        <w:jc w:val="center"/>
        <w:rPr>
          <w:b/>
          <w:bCs/>
          <w:sz w:val="24"/>
          <w:szCs w:val="24"/>
        </w:rPr>
      </w:pPr>
    </w:p>
    <w:p w:rsidR="004C69EA" w:rsidRPr="00386ECB" w:rsidRDefault="004C69EA" w:rsidP="004C69EA">
      <w:pPr>
        <w:pStyle w:val="Bezodstpw"/>
        <w:jc w:val="center"/>
        <w:rPr>
          <w:b/>
          <w:bCs/>
          <w:sz w:val="24"/>
          <w:szCs w:val="24"/>
        </w:rPr>
      </w:pPr>
    </w:p>
    <w:p w:rsidR="004C69EA" w:rsidRPr="00386ECB" w:rsidRDefault="004C69EA" w:rsidP="004C69EA">
      <w:pPr>
        <w:pStyle w:val="Bezodstpw"/>
        <w:jc w:val="center"/>
        <w:rPr>
          <w:b/>
          <w:sz w:val="24"/>
          <w:szCs w:val="24"/>
        </w:rPr>
      </w:pPr>
      <w:r w:rsidRPr="00386ECB">
        <w:rPr>
          <w:b/>
          <w:sz w:val="24"/>
          <w:szCs w:val="24"/>
        </w:rPr>
        <w:t>WYJAŚNIENIA I MODYFIKACJA TREŚCI</w:t>
      </w:r>
    </w:p>
    <w:p w:rsidR="004C69EA" w:rsidRPr="00386ECB" w:rsidRDefault="004C69EA" w:rsidP="004C69EA">
      <w:pPr>
        <w:pStyle w:val="Bezodstpw"/>
        <w:jc w:val="center"/>
        <w:rPr>
          <w:b/>
          <w:sz w:val="24"/>
          <w:szCs w:val="24"/>
        </w:rPr>
      </w:pPr>
      <w:r w:rsidRPr="00386ECB">
        <w:rPr>
          <w:b/>
          <w:sz w:val="24"/>
          <w:szCs w:val="24"/>
        </w:rPr>
        <w:t>SPECYFIKACJI ISTOTNYCH WARUNKÓW ZAMÓWIENIA</w:t>
      </w:r>
    </w:p>
    <w:p w:rsidR="004C69EA" w:rsidRPr="00386ECB" w:rsidRDefault="004C69EA" w:rsidP="004C69EA">
      <w:pPr>
        <w:pStyle w:val="Bezodstpw"/>
        <w:jc w:val="both"/>
        <w:rPr>
          <w:sz w:val="24"/>
          <w:szCs w:val="24"/>
        </w:rPr>
      </w:pPr>
    </w:p>
    <w:p w:rsidR="004C69EA" w:rsidRPr="004C69EA" w:rsidRDefault="004C69EA" w:rsidP="004C69EA">
      <w:pPr>
        <w:pStyle w:val="Bezodstpw"/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4C69EA">
        <w:rPr>
          <w:iCs/>
          <w:sz w:val="24"/>
          <w:szCs w:val="24"/>
          <w:u w:val="single"/>
        </w:rPr>
        <w:t xml:space="preserve">dotyczy: przetargu nieograniczonego na dostawę </w:t>
      </w:r>
      <w:r w:rsidRPr="004C69EA">
        <w:rPr>
          <w:color w:val="000000"/>
          <w:sz w:val="24"/>
          <w:szCs w:val="24"/>
          <w:u w:val="single"/>
        </w:rPr>
        <w:t>sprzętu medycznego w ramach realizacji projektu „Zakup aparatury medycznej na potrzeby Zintegrowanego Bloku Operacyjnego w 4 Wojskowym Szpitalu Klinicznym z Polikliniką SP ZOZ we Wrocławiu - ETAP III</w:t>
      </w:r>
      <w:r>
        <w:rPr>
          <w:color w:val="000000"/>
          <w:sz w:val="24"/>
          <w:szCs w:val="24"/>
          <w:u w:val="single"/>
        </w:rPr>
        <w:t>”</w:t>
      </w:r>
      <w:r w:rsidRPr="004C69EA">
        <w:rPr>
          <w:color w:val="000000"/>
          <w:sz w:val="24"/>
          <w:szCs w:val="24"/>
          <w:u w:val="single"/>
        </w:rPr>
        <w:t xml:space="preserve"> – część I, znak sprawy: 33/WZM/2018</w:t>
      </w:r>
    </w:p>
    <w:p w:rsidR="004C69EA" w:rsidRPr="00386ECB" w:rsidRDefault="004C69EA" w:rsidP="004C69EA">
      <w:pPr>
        <w:pStyle w:val="Bezodstpw"/>
        <w:jc w:val="both"/>
        <w:rPr>
          <w:sz w:val="24"/>
          <w:szCs w:val="24"/>
        </w:rPr>
      </w:pPr>
    </w:p>
    <w:p w:rsidR="004C69EA" w:rsidRPr="00386ECB" w:rsidRDefault="004C69EA" w:rsidP="004C69EA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 w:rsidRPr="00386ECB">
        <w:rPr>
          <w:sz w:val="24"/>
          <w:szCs w:val="24"/>
        </w:rPr>
        <w:t>Zamawiający 4 Wojskowy Szpital Kliniczny z Polikliniką SP ZOZ we Wrocławiu działając na podstawie art. 38 ust. 1, 2 i 4 ustawy z dnia 29 stycznia 2004r. Prawo zamówień publicznych (</w:t>
      </w:r>
      <w:proofErr w:type="spellStart"/>
      <w:r w:rsidRPr="00386ECB">
        <w:rPr>
          <w:sz w:val="24"/>
          <w:szCs w:val="24"/>
        </w:rPr>
        <w:t>t.j</w:t>
      </w:r>
      <w:proofErr w:type="spellEnd"/>
      <w:r w:rsidRPr="00386ECB">
        <w:rPr>
          <w:sz w:val="24"/>
          <w:szCs w:val="24"/>
        </w:rPr>
        <w:t xml:space="preserve">. Dz. U. z 2017r., poz. 1579 ze zm.) dalej </w:t>
      </w:r>
      <w:proofErr w:type="spellStart"/>
      <w:r w:rsidRPr="00386ECB">
        <w:rPr>
          <w:sz w:val="24"/>
          <w:szCs w:val="24"/>
        </w:rPr>
        <w:t>Pzp</w:t>
      </w:r>
      <w:proofErr w:type="spellEnd"/>
      <w:r w:rsidRPr="00386ECB">
        <w:rPr>
          <w:sz w:val="24"/>
          <w:szCs w:val="24"/>
        </w:rPr>
        <w:t xml:space="preserve"> informuje, że wpłynęło zapytanie o wyjaśnienie treści specyfikacji istotnych warunków zamówienia w ww. postępowaniu przetargowym:</w:t>
      </w:r>
    </w:p>
    <w:p w:rsidR="004C69EA" w:rsidRPr="00386ECB" w:rsidRDefault="004C69EA" w:rsidP="004C69EA">
      <w:pPr>
        <w:pStyle w:val="Bezodstpw"/>
        <w:spacing w:line="276" w:lineRule="auto"/>
        <w:jc w:val="both"/>
        <w:rPr>
          <w:sz w:val="24"/>
          <w:szCs w:val="24"/>
        </w:rPr>
      </w:pPr>
    </w:p>
    <w:p w:rsidR="004C69EA" w:rsidRPr="00386ECB" w:rsidRDefault="004C69EA" w:rsidP="004C69EA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386ECB">
        <w:rPr>
          <w:b/>
          <w:sz w:val="24"/>
          <w:szCs w:val="24"/>
        </w:rPr>
        <w:t xml:space="preserve">Pytanie nr 1 dotyczy </w:t>
      </w:r>
      <w:r>
        <w:rPr>
          <w:b/>
          <w:sz w:val="24"/>
          <w:szCs w:val="24"/>
        </w:rPr>
        <w:t xml:space="preserve">pakietu 1 – Aparat </w:t>
      </w:r>
      <w:proofErr w:type="spellStart"/>
      <w:r>
        <w:rPr>
          <w:b/>
          <w:sz w:val="24"/>
          <w:szCs w:val="24"/>
        </w:rPr>
        <w:t>rtg</w:t>
      </w:r>
      <w:proofErr w:type="spellEnd"/>
      <w:r>
        <w:rPr>
          <w:b/>
          <w:sz w:val="24"/>
          <w:szCs w:val="24"/>
        </w:rPr>
        <w:t xml:space="preserve"> przyłóżkowy cyfrowy</w:t>
      </w:r>
      <w:r w:rsidRPr="00386ECB">
        <w:rPr>
          <w:b/>
          <w:sz w:val="24"/>
          <w:szCs w:val="24"/>
        </w:rPr>
        <w:t xml:space="preserve">: </w:t>
      </w:r>
    </w:p>
    <w:p w:rsidR="004C69EA" w:rsidRPr="004C69EA" w:rsidRDefault="004C69EA" w:rsidP="004C69EA">
      <w:pPr>
        <w:pStyle w:val="Bezodstpw"/>
        <w:spacing w:line="276" w:lineRule="auto"/>
        <w:jc w:val="both"/>
        <w:rPr>
          <w:sz w:val="24"/>
          <w:szCs w:val="24"/>
        </w:rPr>
      </w:pPr>
      <w:r w:rsidRPr="004C69EA">
        <w:rPr>
          <w:sz w:val="24"/>
          <w:szCs w:val="24"/>
        </w:rPr>
        <w:t>W punkcie 37 opisującym statyw znajduje si e zapis: „Minimalna odległość ogniska od podłogi max. 60 cm”. Proszę o wyjaśnienie, jak należy rozumieć jego treść? Minimalna odległość może wynosić np. 25 cm, ale jak to pogodzić z maksymalną 60 cm? Czy Zamawiający miał na myśli to, by można zniżyć ognisko lampy do co najmniej 60 cm od podłogi?</w:t>
      </w:r>
    </w:p>
    <w:p w:rsidR="004C69EA" w:rsidRDefault="004C69EA" w:rsidP="004C69EA">
      <w:pPr>
        <w:pStyle w:val="Bezodstpw"/>
        <w:spacing w:line="276" w:lineRule="auto"/>
        <w:jc w:val="both"/>
        <w:rPr>
          <w:rStyle w:val="apple-style-span"/>
          <w:b/>
          <w:color w:val="000000"/>
          <w:sz w:val="24"/>
        </w:rPr>
      </w:pPr>
      <w:r w:rsidRPr="00386ECB">
        <w:rPr>
          <w:rStyle w:val="apple-style-span"/>
          <w:b/>
          <w:color w:val="000000"/>
          <w:sz w:val="24"/>
        </w:rPr>
        <w:t xml:space="preserve">Odpowiedź na pytanie nr 1: </w:t>
      </w:r>
      <w:r>
        <w:rPr>
          <w:rStyle w:val="apple-style-span"/>
          <w:b/>
          <w:color w:val="000000"/>
          <w:sz w:val="24"/>
        </w:rPr>
        <w:t>Zgodnie z treścią pkt 37 max. 60 cm.</w:t>
      </w:r>
    </w:p>
    <w:p w:rsidR="004C69EA" w:rsidRPr="00386ECB" w:rsidRDefault="004C69EA" w:rsidP="004C69EA">
      <w:pPr>
        <w:pStyle w:val="Bezodstpw"/>
        <w:jc w:val="both"/>
        <w:rPr>
          <w:rStyle w:val="apple-style-span"/>
          <w:b/>
          <w:color w:val="000000"/>
          <w:sz w:val="24"/>
        </w:rPr>
      </w:pPr>
    </w:p>
    <w:p w:rsidR="004C69EA" w:rsidRPr="00386ECB" w:rsidRDefault="004C69EA" w:rsidP="004C69EA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386ECB">
        <w:rPr>
          <w:b/>
          <w:sz w:val="24"/>
          <w:szCs w:val="24"/>
        </w:rPr>
        <w:t xml:space="preserve">Pytanie nr 2 dotyczy </w:t>
      </w:r>
      <w:r>
        <w:rPr>
          <w:b/>
          <w:sz w:val="24"/>
          <w:szCs w:val="24"/>
        </w:rPr>
        <w:t xml:space="preserve">pakietu 1 – Aparat </w:t>
      </w:r>
      <w:proofErr w:type="spellStart"/>
      <w:r>
        <w:rPr>
          <w:b/>
          <w:sz w:val="24"/>
          <w:szCs w:val="24"/>
        </w:rPr>
        <w:t>rtg</w:t>
      </w:r>
      <w:proofErr w:type="spellEnd"/>
      <w:r>
        <w:rPr>
          <w:b/>
          <w:sz w:val="24"/>
          <w:szCs w:val="24"/>
        </w:rPr>
        <w:t xml:space="preserve"> przyłóżkowy cyfrowy</w:t>
      </w:r>
      <w:r w:rsidRPr="00386ECB">
        <w:rPr>
          <w:b/>
          <w:sz w:val="24"/>
          <w:szCs w:val="24"/>
        </w:rPr>
        <w:t xml:space="preserve">: </w:t>
      </w:r>
    </w:p>
    <w:p w:rsidR="004C69EA" w:rsidRPr="004C69EA" w:rsidRDefault="004C69EA" w:rsidP="004C69EA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4C69EA">
        <w:rPr>
          <w:sz w:val="24"/>
          <w:szCs w:val="24"/>
        </w:rPr>
        <w:t xml:space="preserve">W punkcie 44 opisującym detektor znajduje się zapis: „Rozdzielczość detektora min 6 </w:t>
      </w:r>
      <w:proofErr w:type="spellStart"/>
      <w:r w:rsidRPr="004C69EA">
        <w:rPr>
          <w:sz w:val="24"/>
          <w:szCs w:val="24"/>
        </w:rPr>
        <w:t>Mpix</w:t>
      </w:r>
      <w:proofErr w:type="spellEnd"/>
      <w:r w:rsidRPr="004C69EA">
        <w:rPr>
          <w:sz w:val="24"/>
          <w:szCs w:val="24"/>
        </w:rPr>
        <w:t xml:space="preserve">”. Proszę o dopuszczenie rozwiązania posiadającego 4,8 </w:t>
      </w:r>
      <w:proofErr w:type="spellStart"/>
      <w:r w:rsidRPr="004C69EA">
        <w:rPr>
          <w:sz w:val="24"/>
          <w:szCs w:val="24"/>
        </w:rPr>
        <w:t>Mpix</w:t>
      </w:r>
      <w:proofErr w:type="spellEnd"/>
      <w:r w:rsidRPr="004C69EA">
        <w:rPr>
          <w:sz w:val="24"/>
          <w:szCs w:val="24"/>
        </w:rPr>
        <w:t xml:space="preserve">. Różnica 1,2 </w:t>
      </w:r>
      <w:proofErr w:type="spellStart"/>
      <w:r w:rsidRPr="004C69EA">
        <w:rPr>
          <w:sz w:val="24"/>
          <w:szCs w:val="24"/>
        </w:rPr>
        <w:t>Mpix</w:t>
      </w:r>
      <w:proofErr w:type="spellEnd"/>
      <w:r w:rsidRPr="004C69EA">
        <w:rPr>
          <w:sz w:val="24"/>
          <w:szCs w:val="24"/>
        </w:rPr>
        <w:t xml:space="preserve"> nie ma znaczenia ponieważ i tak stosowane monitory diagnostyczne maja mniejsza rozdzielczość, więc nie ma sensu zwiększać rozdzielczości detektora, skoro monitory medyczne i tak ją później obniżą. Pozwoli to na udział w postępowaniu większej ilości oferentów, tym samym obniżając cenę ofert.</w:t>
      </w:r>
      <w:r w:rsidRPr="004C69EA">
        <w:rPr>
          <w:rStyle w:val="apple-style-span"/>
          <w:b/>
          <w:sz w:val="24"/>
          <w:szCs w:val="24"/>
        </w:rPr>
        <w:t xml:space="preserve"> </w:t>
      </w:r>
    </w:p>
    <w:p w:rsidR="004C69EA" w:rsidRPr="00386ECB" w:rsidRDefault="004C69EA" w:rsidP="004C69EA">
      <w:pPr>
        <w:pStyle w:val="Bezodstpw"/>
        <w:spacing w:line="276" w:lineRule="auto"/>
        <w:jc w:val="both"/>
        <w:rPr>
          <w:rStyle w:val="apple-style-span"/>
          <w:b/>
          <w:color w:val="000000"/>
          <w:sz w:val="24"/>
        </w:rPr>
      </w:pPr>
      <w:r w:rsidRPr="00386ECB">
        <w:rPr>
          <w:rStyle w:val="apple-style-span"/>
          <w:b/>
          <w:color w:val="000000"/>
          <w:sz w:val="24"/>
        </w:rPr>
        <w:t xml:space="preserve">Odpowiedź na pytanie nr 2: </w:t>
      </w:r>
      <w:r>
        <w:rPr>
          <w:rStyle w:val="apple-style-span"/>
          <w:b/>
          <w:color w:val="000000"/>
          <w:sz w:val="24"/>
        </w:rPr>
        <w:t>Zapisy SIWZ bez zmian.</w:t>
      </w:r>
    </w:p>
    <w:p w:rsidR="004C69EA" w:rsidRPr="00386ECB" w:rsidRDefault="004C69EA" w:rsidP="004C69EA">
      <w:pPr>
        <w:pStyle w:val="Bezodstpw"/>
        <w:spacing w:line="276" w:lineRule="auto"/>
        <w:jc w:val="both"/>
        <w:rPr>
          <w:rStyle w:val="apple-style-span"/>
          <w:b/>
          <w:color w:val="000000"/>
          <w:sz w:val="24"/>
        </w:rPr>
      </w:pPr>
    </w:p>
    <w:p w:rsidR="004C69EA" w:rsidRPr="0044640A" w:rsidRDefault="004C69EA" w:rsidP="004C69EA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44640A">
        <w:rPr>
          <w:b/>
          <w:sz w:val="24"/>
          <w:szCs w:val="24"/>
        </w:rPr>
        <w:t xml:space="preserve">Pytanie nr 3 dotyczy </w:t>
      </w:r>
      <w:r>
        <w:rPr>
          <w:b/>
          <w:sz w:val="24"/>
          <w:szCs w:val="24"/>
        </w:rPr>
        <w:t xml:space="preserve">pakietu 1 – Aparat </w:t>
      </w:r>
      <w:proofErr w:type="spellStart"/>
      <w:r>
        <w:rPr>
          <w:b/>
          <w:sz w:val="24"/>
          <w:szCs w:val="24"/>
        </w:rPr>
        <w:t>rtg</w:t>
      </w:r>
      <w:proofErr w:type="spellEnd"/>
      <w:r>
        <w:rPr>
          <w:b/>
          <w:sz w:val="24"/>
          <w:szCs w:val="24"/>
        </w:rPr>
        <w:t xml:space="preserve"> przyłóżkowy cyfrowy</w:t>
      </w:r>
      <w:r w:rsidRPr="0044640A">
        <w:rPr>
          <w:b/>
          <w:sz w:val="24"/>
          <w:szCs w:val="24"/>
        </w:rPr>
        <w:t xml:space="preserve">: </w:t>
      </w:r>
    </w:p>
    <w:p w:rsidR="004C69EA" w:rsidRPr="004C69EA" w:rsidRDefault="004C69EA" w:rsidP="004C69EA">
      <w:pPr>
        <w:pStyle w:val="Bezodstpw"/>
        <w:spacing w:line="276" w:lineRule="auto"/>
        <w:jc w:val="both"/>
        <w:rPr>
          <w:rStyle w:val="apple-style-span"/>
          <w:b/>
          <w:sz w:val="24"/>
          <w:szCs w:val="24"/>
        </w:rPr>
      </w:pPr>
      <w:r w:rsidRPr="004C69EA">
        <w:rPr>
          <w:sz w:val="24"/>
          <w:szCs w:val="24"/>
        </w:rPr>
        <w:t xml:space="preserve">W punkcie 45 opisującym wielkość </w:t>
      </w:r>
      <w:proofErr w:type="spellStart"/>
      <w:r w:rsidRPr="004C69EA">
        <w:rPr>
          <w:sz w:val="24"/>
          <w:szCs w:val="24"/>
        </w:rPr>
        <w:t>pixela</w:t>
      </w:r>
      <w:proofErr w:type="spellEnd"/>
      <w:r w:rsidRPr="004C69EA">
        <w:rPr>
          <w:sz w:val="24"/>
          <w:szCs w:val="24"/>
        </w:rPr>
        <w:t xml:space="preserve"> na poziomie 150 µm, zwracamy się z uprzejmą prośbą o dopuszczenie rozwiązania posiadającego wielkość </w:t>
      </w:r>
      <w:proofErr w:type="spellStart"/>
      <w:r w:rsidRPr="004C69EA">
        <w:rPr>
          <w:sz w:val="24"/>
          <w:szCs w:val="24"/>
        </w:rPr>
        <w:t>pixela</w:t>
      </w:r>
      <w:proofErr w:type="spellEnd"/>
      <w:r w:rsidRPr="004C69EA">
        <w:rPr>
          <w:sz w:val="24"/>
          <w:szCs w:val="24"/>
        </w:rPr>
        <w:t xml:space="preserve"> 175 µm. Podobnie, jak w poprzednim punkcie zwiększanie rozdzielczości mija się z celem, bo w późniejszej obróbce monitory medyczne i tak nie utrzymają tej rozdzielczości.</w:t>
      </w:r>
      <w:r w:rsidRPr="004C69EA">
        <w:rPr>
          <w:rStyle w:val="apple-style-span"/>
          <w:b/>
          <w:sz w:val="24"/>
          <w:szCs w:val="24"/>
        </w:rPr>
        <w:t xml:space="preserve"> </w:t>
      </w:r>
    </w:p>
    <w:p w:rsidR="004C69EA" w:rsidRDefault="004C69EA" w:rsidP="004C69EA">
      <w:pPr>
        <w:pStyle w:val="Bezodstpw"/>
        <w:spacing w:line="276" w:lineRule="auto"/>
        <w:jc w:val="both"/>
        <w:rPr>
          <w:rStyle w:val="apple-style-span"/>
          <w:b/>
          <w:color w:val="000000"/>
          <w:sz w:val="24"/>
        </w:rPr>
      </w:pPr>
      <w:r w:rsidRPr="00386ECB">
        <w:rPr>
          <w:rStyle w:val="apple-style-span"/>
          <w:b/>
          <w:color w:val="000000"/>
          <w:sz w:val="24"/>
        </w:rPr>
        <w:t xml:space="preserve">Odpowiedź na pytanie nr 3: </w:t>
      </w:r>
      <w:r>
        <w:rPr>
          <w:rStyle w:val="apple-style-span"/>
          <w:b/>
          <w:color w:val="000000"/>
          <w:sz w:val="24"/>
        </w:rPr>
        <w:t>Zapisy SIWZ bez zmian.</w:t>
      </w:r>
    </w:p>
    <w:p w:rsidR="00076D11" w:rsidRDefault="00076D11" w:rsidP="004C69EA">
      <w:pPr>
        <w:pStyle w:val="Bezodstpw"/>
        <w:spacing w:line="276" w:lineRule="auto"/>
        <w:jc w:val="both"/>
        <w:rPr>
          <w:rStyle w:val="apple-style-span"/>
          <w:b/>
          <w:color w:val="000000"/>
          <w:sz w:val="24"/>
        </w:rPr>
      </w:pPr>
    </w:p>
    <w:p w:rsidR="00076D11" w:rsidRDefault="00076D11" w:rsidP="004C69EA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</w:p>
    <w:p w:rsidR="00076D11" w:rsidRPr="00386ECB" w:rsidRDefault="00076D11" w:rsidP="00076D11">
      <w:pPr>
        <w:pStyle w:val="Bezodstpw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nr 4</w:t>
      </w:r>
      <w:r w:rsidRPr="00386ECB">
        <w:rPr>
          <w:b/>
          <w:sz w:val="24"/>
          <w:szCs w:val="24"/>
        </w:rPr>
        <w:t xml:space="preserve"> dotyczy </w:t>
      </w:r>
      <w:r>
        <w:rPr>
          <w:b/>
          <w:sz w:val="24"/>
          <w:szCs w:val="24"/>
        </w:rPr>
        <w:t xml:space="preserve">pakietu 1 – Aparat </w:t>
      </w:r>
      <w:proofErr w:type="spellStart"/>
      <w:r>
        <w:rPr>
          <w:b/>
          <w:sz w:val="24"/>
          <w:szCs w:val="24"/>
        </w:rPr>
        <w:t>rtg</w:t>
      </w:r>
      <w:proofErr w:type="spellEnd"/>
      <w:r>
        <w:rPr>
          <w:b/>
          <w:sz w:val="24"/>
          <w:szCs w:val="24"/>
        </w:rPr>
        <w:t xml:space="preserve"> przyłóżkowy cyfrowy (l.p.32)</w:t>
      </w:r>
      <w:r w:rsidRPr="00386ECB">
        <w:rPr>
          <w:b/>
          <w:sz w:val="24"/>
          <w:szCs w:val="24"/>
        </w:rPr>
        <w:t xml:space="preserve">: </w:t>
      </w:r>
    </w:p>
    <w:p w:rsidR="00443A78" w:rsidRPr="00443A78" w:rsidRDefault="00443A78" w:rsidP="00443A78">
      <w:pPr>
        <w:pStyle w:val="Bezodstpw"/>
        <w:spacing w:line="276" w:lineRule="auto"/>
        <w:jc w:val="both"/>
        <w:rPr>
          <w:rFonts w:eastAsia="Calibri"/>
          <w:sz w:val="24"/>
          <w:szCs w:val="24"/>
        </w:rPr>
      </w:pPr>
      <w:r w:rsidRPr="00443A78">
        <w:rPr>
          <w:rFonts w:eastAsia="Calibri"/>
          <w:sz w:val="24"/>
          <w:szCs w:val="24"/>
        </w:rPr>
        <w:t xml:space="preserve">Czy Zamawiający dopuści aparat wysokiej klasy renomowanego producenta z możliwością włączenia podświetlenia blendy z kolimatora i wyzwalacza na aparacie </w:t>
      </w:r>
      <w:proofErr w:type="spellStart"/>
      <w:r w:rsidRPr="00443A78">
        <w:rPr>
          <w:rFonts w:eastAsia="Calibri"/>
          <w:sz w:val="24"/>
          <w:szCs w:val="24"/>
        </w:rPr>
        <w:t>rtg</w:t>
      </w:r>
      <w:proofErr w:type="spellEnd"/>
      <w:r w:rsidRPr="00443A78">
        <w:rPr>
          <w:rFonts w:eastAsia="Calibri"/>
          <w:sz w:val="24"/>
          <w:szCs w:val="24"/>
        </w:rPr>
        <w:t>? Funkcjonalność urządzenia jest zachowania. W praktyce blendy najczęściej ustawia się przy pacjencie z pozycji kolimatora.</w:t>
      </w:r>
    </w:p>
    <w:p w:rsidR="00076D11" w:rsidRDefault="00443A78" w:rsidP="00076D11">
      <w:pPr>
        <w:pStyle w:val="Bezodstpw"/>
        <w:spacing w:line="276" w:lineRule="auto"/>
        <w:jc w:val="both"/>
        <w:rPr>
          <w:rStyle w:val="apple-style-span"/>
          <w:b/>
          <w:color w:val="000000"/>
          <w:sz w:val="24"/>
        </w:rPr>
      </w:pPr>
      <w:r>
        <w:rPr>
          <w:rStyle w:val="apple-style-span"/>
          <w:b/>
          <w:color w:val="000000"/>
          <w:sz w:val="24"/>
        </w:rPr>
        <w:t>Odpowiedź na pytanie nr 4</w:t>
      </w:r>
      <w:r w:rsidR="00076D11" w:rsidRPr="00386ECB">
        <w:rPr>
          <w:rStyle w:val="apple-style-span"/>
          <w:b/>
          <w:color w:val="000000"/>
          <w:sz w:val="24"/>
        </w:rPr>
        <w:t xml:space="preserve">: </w:t>
      </w:r>
      <w:r>
        <w:rPr>
          <w:rStyle w:val="apple-style-span"/>
          <w:b/>
          <w:color w:val="000000"/>
          <w:sz w:val="24"/>
        </w:rPr>
        <w:t>Zapisy SIWZ bez zmian.</w:t>
      </w:r>
    </w:p>
    <w:p w:rsidR="00076D11" w:rsidRPr="00386ECB" w:rsidRDefault="00076D11" w:rsidP="00076D11">
      <w:pPr>
        <w:pStyle w:val="Bezodstpw"/>
        <w:jc w:val="both"/>
        <w:rPr>
          <w:rStyle w:val="apple-style-span"/>
          <w:b/>
          <w:color w:val="000000"/>
          <w:sz w:val="24"/>
        </w:rPr>
      </w:pPr>
    </w:p>
    <w:p w:rsidR="00076D11" w:rsidRPr="00386ECB" w:rsidRDefault="00443A78" w:rsidP="00076D11">
      <w:pPr>
        <w:pStyle w:val="Bezodstpw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nr 5</w:t>
      </w:r>
      <w:r w:rsidR="00076D11" w:rsidRPr="00386ECB">
        <w:rPr>
          <w:b/>
          <w:sz w:val="24"/>
          <w:szCs w:val="24"/>
        </w:rPr>
        <w:t xml:space="preserve"> dotyczy </w:t>
      </w:r>
      <w:r w:rsidR="00076D11">
        <w:rPr>
          <w:b/>
          <w:sz w:val="24"/>
          <w:szCs w:val="24"/>
        </w:rPr>
        <w:t xml:space="preserve">pakietu 1 – Aparat </w:t>
      </w:r>
      <w:proofErr w:type="spellStart"/>
      <w:r w:rsidR="00076D11">
        <w:rPr>
          <w:b/>
          <w:sz w:val="24"/>
          <w:szCs w:val="24"/>
        </w:rPr>
        <w:t>rtg</w:t>
      </w:r>
      <w:proofErr w:type="spellEnd"/>
      <w:r w:rsidR="00076D11">
        <w:rPr>
          <w:b/>
          <w:sz w:val="24"/>
          <w:szCs w:val="24"/>
        </w:rPr>
        <w:t xml:space="preserve"> przyłóżkowy cyfrowy</w:t>
      </w:r>
      <w:r>
        <w:rPr>
          <w:b/>
          <w:sz w:val="24"/>
          <w:szCs w:val="24"/>
        </w:rPr>
        <w:t xml:space="preserve"> (l.p.37)</w:t>
      </w:r>
      <w:r w:rsidR="00076D11" w:rsidRPr="00386ECB">
        <w:rPr>
          <w:b/>
          <w:sz w:val="24"/>
          <w:szCs w:val="24"/>
        </w:rPr>
        <w:t xml:space="preserve">: </w:t>
      </w:r>
    </w:p>
    <w:p w:rsidR="00443A78" w:rsidRPr="00443A78" w:rsidRDefault="00443A78" w:rsidP="00443A78">
      <w:pPr>
        <w:pStyle w:val="Bezodstpw"/>
        <w:spacing w:line="276" w:lineRule="auto"/>
        <w:jc w:val="both"/>
        <w:rPr>
          <w:rFonts w:eastAsia="Calibri"/>
          <w:sz w:val="24"/>
          <w:szCs w:val="24"/>
        </w:rPr>
      </w:pPr>
      <w:r w:rsidRPr="00443A78">
        <w:rPr>
          <w:rFonts w:eastAsia="Calibri"/>
          <w:sz w:val="24"/>
          <w:szCs w:val="24"/>
        </w:rPr>
        <w:t>Czy Zamawiający dopuści aparat wysokiej klasy renomowanego producenta z minimalną wysokością ogniska od podłogi 72 cm? Różnica nie jest znaczna natomiast oferowana wartość pozwala na wykonanie wszystkich rodzajów projekcji jak w przypadku wymogu Zamawiającego.</w:t>
      </w:r>
    </w:p>
    <w:p w:rsidR="00076D11" w:rsidRPr="00386ECB" w:rsidRDefault="00443A78" w:rsidP="00076D11">
      <w:pPr>
        <w:pStyle w:val="Bezodstpw"/>
        <w:spacing w:line="276" w:lineRule="auto"/>
        <w:jc w:val="both"/>
        <w:rPr>
          <w:rStyle w:val="apple-style-span"/>
          <w:b/>
          <w:color w:val="000000"/>
          <w:sz w:val="24"/>
        </w:rPr>
      </w:pPr>
      <w:r>
        <w:rPr>
          <w:rStyle w:val="apple-style-span"/>
          <w:b/>
          <w:color w:val="000000"/>
          <w:sz w:val="24"/>
        </w:rPr>
        <w:t>Odpowiedź na pytanie nr 5</w:t>
      </w:r>
      <w:r w:rsidR="00076D11" w:rsidRPr="00386ECB">
        <w:rPr>
          <w:rStyle w:val="apple-style-span"/>
          <w:b/>
          <w:color w:val="000000"/>
          <w:sz w:val="24"/>
        </w:rPr>
        <w:t xml:space="preserve">: </w:t>
      </w:r>
      <w:r w:rsidR="00076D11">
        <w:rPr>
          <w:rStyle w:val="apple-style-span"/>
          <w:b/>
          <w:color w:val="000000"/>
          <w:sz w:val="24"/>
        </w:rPr>
        <w:t>Zapisy SIWZ bez zmian.</w:t>
      </w:r>
    </w:p>
    <w:p w:rsidR="00076D11" w:rsidRPr="00386ECB" w:rsidRDefault="00076D11" w:rsidP="00076D11">
      <w:pPr>
        <w:pStyle w:val="Bezodstpw"/>
        <w:spacing w:line="276" w:lineRule="auto"/>
        <w:jc w:val="both"/>
        <w:rPr>
          <w:rStyle w:val="apple-style-span"/>
          <w:b/>
          <w:color w:val="000000"/>
          <w:sz w:val="24"/>
        </w:rPr>
      </w:pPr>
    </w:p>
    <w:p w:rsidR="00076D11" w:rsidRPr="0044640A" w:rsidRDefault="00443A78" w:rsidP="00076D11">
      <w:pPr>
        <w:pStyle w:val="Bezodstpw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nr 6</w:t>
      </w:r>
      <w:r w:rsidR="00076D11" w:rsidRPr="0044640A">
        <w:rPr>
          <w:b/>
          <w:sz w:val="24"/>
          <w:szCs w:val="24"/>
        </w:rPr>
        <w:t xml:space="preserve"> dotyczy </w:t>
      </w:r>
      <w:r w:rsidR="00076D11">
        <w:rPr>
          <w:b/>
          <w:sz w:val="24"/>
          <w:szCs w:val="24"/>
        </w:rPr>
        <w:t xml:space="preserve">pakietu 1 – Aparat </w:t>
      </w:r>
      <w:proofErr w:type="spellStart"/>
      <w:r w:rsidR="00076D11">
        <w:rPr>
          <w:b/>
          <w:sz w:val="24"/>
          <w:szCs w:val="24"/>
        </w:rPr>
        <w:t>rtg</w:t>
      </w:r>
      <w:proofErr w:type="spellEnd"/>
      <w:r w:rsidR="00076D11">
        <w:rPr>
          <w:b/>
          <w:sz w:val="24"/>
          <w:szCs w:val="24"/>
        </w:rPr>
        <w:t xml:space="preserve"> przyłóżkowy cyfrowy</w:t>
      </w:r>
      <w:r>
        <w:rPr>
          <w:b/>
          <w:sz w:val="24"/>
          <w:szCs w:val="24"/>
        </w:rPr>
        <w:t xml:space="preserve"> (l.p. 51)</w:t>
      </w:r>
      <w:r w:rsidR="00076D11" w:rsidRPr="0044640A">
        <w:rPr>
          <w:b/>
          <w:sz w:val="24"/>
          <w:szCs w:val="24"/>
        </w:rPr>
        <w:t xml:space="preserve">: </w:t>
      </w:r>
    </w:p>
    <w:p w:rsidR="00443A78" w:rsidRPr="00443A78" w:rsidRDefault="00443A78" w:rsidP="00443A78">
      <w:pPr>
        <w:pStyle w:val="Bezodstpw"/>
        <w:spacing w:line="276" w:lineRule="auto"/>
        <w:jc w:val="both"/>
        <w:rPr>
          <w:rFonts w:eastAsia="Calibri"/>
          <w:sz w:val="24"/>
          <w:szCs w:val="24"/>
        </w:rPr>
      </w:pPr>
      <w:r w:rsidRPr="00443A78">
        <w:rPr>
          <w:rFonts w:eastAsia="Calibri"/>
          <w:sz w:val="24"/>
          <w:szCs w:val="24"/>
        </w:rPr>
        <w:t xml:space="preserve">Czy Zamawiający dopuści aparat wysokiej klasy renomowanego producenta z pamięcią ram 4GB? Oferowany system jest optymalnie zaprojektowany i jednostka komputerowa jest dostosowana do oprogramowania. </w:t>
      </w:r>
    </w:p>
    <w:p w:rsidR="00076D11" w:rsidRDefault="00076D11" w:rsidP="00076D11">
      <w:pPr>
        <w:pStyle w:val="Bezodstpw"/>
        <w:spacing w:line="276" w:lineRule="auto"/>
        <w:jc w:val="both"/>
        <w:rPr>
          <w:rStyle w:val="apple-style-span"/>
          <w:b/>
          <w:color w:val="000000"/>
          <w:sz w:val="24"/>
        </w:rPr>
      </w:pPr>
      <w:r w:rsidRPr="00386ECB">
        <w:rPr>
          <w:rStyle w:val="apple-style-span"/>
          <w:b/>
          <w:color w:val="000000"/>
          <w:sz w:val="24"/>
        </w:rPr>
        <w:t>Od</w:t>
      </w:r>
      <w:r w:rsidR="00443A78">
        <w:rPr>
          <w:rStyle w:val="apple-style-span"/>
          <w:b/>
          <w:color w:val="000000"/>
          <w:sz w:val="24"/>
        </w:rPr>
        <w:t>powiedź na pytanie nr 6</w:t>
      </w:r>
      <w:r w:rsidRPr="00386ECB">
        <w:rPr>
          <w:rStyle w:val="apple-style-span"/>
          <w:b/>
          <w:color w:val="000000"/>
          <w:sz w:val="24"/>
        </w:rPr>
        <w:t xml:space="preserve">: </w:t>
      </w:r>
      <w:r w:rsidR="00443A78">
        <w:rPr>
          <w:rStyle w:val="apple-style-span"/>
          <w:b/>
          <w:color w:val="000000"/>
          <w:sz w:val="24"/>
        </w:rPr>
        <w:t>W odpowiedzi na pytanie Zamawiający modyfikuje zapis Załącznika nr 2 – Pakiet 1 Aparat RTG przyłóżkowy cyfrowy – część A pkt. 51. Zapis 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702"/>
        <w:gridCol w:w="1367"/>
        <w:gridCol w:w="1362"/>
        <w:gridCol w:w="1362"/>
      </w:tblGrid>
      <w:tr w:rsidR="00443A78" w:rsidRPr="00443A78" w:rsidTr="00443A78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78" w:rsidRPr="00443A78" w:rsidRDefault="00443A78" w:rsidP="0044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78"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78" w:rsidRPr="00443A78" w:rsidRDefault="00443A78" w:rsidP="001A60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Pamięć RAM  min. 4</w:t>
            </w:r>
            <w:r w:rsidRPr="00443A78">
              <w:rPr>
                <w:rFonts w:ascii="Times New Roman" w:hAnsi="Times New Roman" w:cs="Times New Roman"/>
                <w:sz w:val="16"/>
                <w:szCs w:val="16"/>
              </w:rPr>
              <w:t xml:space="preserve"> GB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78" w:rsidRPr="00443A78" w:rsidRDefault="00443A78" w:rsidP="001A60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78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78" w:rsidRPr="00443A78" w:rsidRDefault="00443A78" w:rsidP="001A60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7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78" w:rsidRPr="00443A78" w:rsidRDefault="00443A78" w:rsidP="001A60E7">
            <w:pPr>
              <w:tabs>
                <w:tab w:val="right" w:pos="683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3A78" w:rsidRDefault="00443A78" w:rsidP="00076D11">
      <w:pPr>
        <w:pStyle w:val="Bezodstpw"/>
        <w:spacing w:line="276" w:lineRule="auto"/>
        <w:jc w:val="both"/>
        <w:rPr>
          <w:rStyle w:val="apple-style-span"/>
          <w:b/>
          <w:color w:val="000000"/>
          <w:sz w:val="24"/>
        </w:rPr>
      </w:pPr>
    </w:p>
    <w:p w:rsidR="00076D11" w:rsidRDefault="00076D11" w:rsidP="004C69EA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</w:p>
    <w:p w:rsidR="004C69EA" w:rsidRPr="00386ECB" w:rsidRDefault="004C69EA" w:rsidP="004C69EA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</w:t>
      </w:r>
      <w:r w:rsidRPr="00386ECB">
        <w:rPr>
          <w:sz w:val="24"/>
          <w:szCs w:val="24"/>
        </w:rPr>
        <w:t xml:space="preserve">Zamawiający działając na podstawie art. 38 ust. </w:t>
      </w:r>
      <w:r>
        <w:rPr>
          <w:sz w:val="24"/>
          <w:szCs w:val="24"/>
        </w:rPr>
        <w:t>4</w:t>
      </w:r>
      <w:r w:rsidRPr="00386ECB">
        <w:rPr>
          <w:sz w:val="24"/>
          <w:szCs w:val="24"/>
        </w:rPr>
        <w:t xml:space="preserve"> </w:t>
      </w:r>
      <w:proofErr w:type="spellStart"/>
      <w:r w:rsidRPr="00386ECB">
        <w:rPr>
          <w:sz w:val="24"/>
          <w:szCs w:val="24"/>
        </w:rPr>
        <w:t>Pzp</w:t>
      </w:r>
      <w:proofErr w:type="spellEnd"/>
      <w:r w:rsidRPr="00386ECB">
        <w:rPr>
          <w:sz w:val="24"/>
          <w:szCs w:val="24"/>
        </w:rPr>
        <w:t xml:space="preserve"> informuje, że </w:t>
      </w:r>
      <w:r>
        <w:rPr>
          <w:sz w:val="24"/>
          <w:szCs w:val="24"/>
        </w:rPr>
        <w:t>modyfikuje treść</w:t>
      </w:r>
      <w:r w:rsidRPr="00386ECB">
        <w:rPr>
          <w:sz w:val="24"/>
          <w:szCs w:val="24"/>
        </w:rPr>
        <w:t xml:space="preserve"> specyfikacji istotnych warunków zamówienia w ww. postępowaniu przetargowym:</w:t>
      </w:r>
    </w:p>
    <w:p w:rsidR="004C69EA" w:rsidRDefault="004C69EA" w:rsidP="004C69EA">
      <w:pPr>
        <w:pStyle w:val="Bezodstpw"/>
        <w:jc w:val="both"/>
        <w:rPr>
          <w:rStyle w:val="apple-style-span"/>
          <w:b/>
          <w:color w:val="000000"/>
          <w:sz w:val="24"/>
        </w:rPr>
      </w:pPr>
    </w:p>
    <w:p w:rsidR="0082176D" w:rsidRDefault="0082176D" w:rsidP="0082176D">
      <w:pPr>
        <w:pStyle w:val="Bezodstpw"/>
        <w:jc w:val="both"/>
        <w:rPr>
          <w:rStyle w:val="apple-style-span"/>
          <w:b/>
          <w:color w:val="000000"/>
          <w:sz w:val="24"/>
        </w:rPr>
      </w:pPr>
      <w:r>
        <w:rPr>
          <w:rStyle w:val="apple-style-span"/>
          <w:b/>
          <w:color w:val="000000"/>
          <w:sz w:val="24"/>
        </w:rPr>
        <w:t>Załącznik nr 3 – wzór umowy - Preambuła otrzymuje brzmienie:</w:t>
      </w:r>
    </w:p>
    <w:p w:rsidR="0082176D" w:rsidRDefault="0082176D" w:rsidP="004C69EA">
      <w:pPr>
        <w:pStyle w:val="Bezodstpw"/>
        <w:jc w:val="both"/>
        <w:rPr>
          <w:rStyle w:val="apple-style-span"/>
          <w:b/>
          <w:color w:val="000000"/>
          <w:sz w:val="24"/>
        </w:rPr>
      </w:pPr>
    </w:p>
    <w:p w:rsidR="0082176D" w:rsidRPr="0082176D" w:rsidRDefault="0082176D" w:rsidP="008217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2176D">
        <w:rPr>
          <w:rFonts w:ascii="Times New Roman" w:hAnsi="Times New Roman" w:cs="Times New Roman"/>
          <w:sz w:val="24"/>
          <w:szCs w:val="24"/>
        </w:rPr>
        <w:t>Niniejsza umowa jest następstwem przeprowadzonego postępowania w trybie przetargu nieograniczonego zgodnie z ustawą z dnia 29 stycznia 2004r. Prawo zamówień</w:t>
      </w:r>
      <w:r>
        <w:rPr>
          <w:rFonts w:ascii="Times New Roman" w:hAnsi="Times New Roman" w:cs="Times New Roman"/>
          <w:sz w:val="24"/>
          <w:szCs w:val="24"/>
        </w:rPr>
        <w:t xml:space="preserve"> publicznych </w:t>
      </w:r>
      <w:r w:rsidRPr="0082176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82176D">
        <w:rPr>
          <w:rFonts w:ascii="Times New Roman" w:hAnsi="Times New Roman" w:cs="Times New Roman"/>
          <w:sz w:val="24"/>
          <w:szCs w:val="24"/>
          <w:u w:val="single"/>
        </w:rPr>
        <w:t>t.j</w:t>
      </w:r>
      <w:proofErr w:type="spellEnd"/>
      <w:r w:rsidRPr="0082176D">
        <w:rPr>
          <w:rFonts w:ascii="Times New Roman" w:hAnsi="Times New Roman" w:cs="Times New Roman"/>
          <w:sz w:val="24"/>
          <w:szCs w:val="24"/>
          <w:u w:val="single"/>
        </w:rPr>
        <w:t>. Dz. U. z 2017r., poz. 1579 ze zm.)</w:t>
      </w:r>
      <w:r w:rsidRPr="0082176D">
        <w:rPr>
          <w:rFonts w:ascii="Times New Roman" w:hAnsi="Times New Roman" w:cs="Times New Roman"/>
          <w:sz w:val="24"/>
          <w:szCs w:val="24"/>
        </w:rPr>
        <w:t xml:space="preserve"> - dalej ustawa Prawo zamówień publicznych, o wartości powyżej 144 000 EURO w ramach realizacji projektu pn. "Zakup aparatury medycznej na potrzeby Zintegrowanego Bloku Operacyjnego w 4 Wojskowym Szpitalu Klinicznym z Polikliniką SP ZOZ we Wrocławiu - ETAP III" </w:t>
      </w:r>
      <w:r w:rsidRPr="0082176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nr projektu </w:t>
      </w:r>
      <w:r w:rsidRPr="0082176D">
        <w:rPr>
          <w:rFonts w:ascii="Times New Roman" w:hAnsi="Times New Roman" w:cs="Times New Roman"/>
          <w:sz w:val="24"/>
          <w:szCs w:val="24"/>
          <w:shd w:val="clear" w:color="auto" w:fill="FFFFFF"/>
        </w:rPr>
        <w:t>POIS.09.02.00-00-0076/17-00</w:t>
      </w:r>
      <w:r w:rsidRPr="0082176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współfinansowany ze środków Europejskiego Funduszy Rozwoju Regionalnego w ramach Programu Operacyjnego Infrastruktura i Środowisko na lata 2014-2020, działanie </w:t>
      </w:r>
      <w:r w:rsidRPr="00821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9.2 – </w:t>
      </w:r>
      <w:r w:rsidRPr="0082176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Infrastruktura ponadregionalnych podmiotów leczniczych.</w:t>
      </w:r>
    </w:p>
    <w:p w:rsidR="0082176D" w:rsidRPr="0082176D" w:rsidRDefault="0082176D" w:rsidP="0082176D">
      <w:pPr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82176D">
        <w:rPr>
          <w:rFonts w:ascii="Times New Roman" w:hAnsi="Times New Roman" w:cs="Times New Roman"/>
          <w:sz w:val="24"/>
          <w:szCs w:val="24"/>
        </w:rPr>
        <w:t>Umowę będzie uznawało się za zawartą w dacie wymienionej we wstępie umowy.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C69EA" w:rsidRDefault="004C69EA" w:rsidP="004C69EA">
      <w:pPr>
        <w:pStyle w:val="Bezodstpw"/>
        <w:jc w:val="both"/>
        <w:rPr>
          <w:rStyle w:val="apple-style-span"/>
          <w:b/>
          <w:color w:val="000000"/>
          <w:sz w:val="24"/>
        </w:rPr>
      </w:pPr>
      <w:r>
        <w:rPr>
          <w:rStyle w:val="apple-style-span"/>
          <w:b/>
          <w:color w:val="000000"/>
          <w:sz w:val="24"/>
        </w:rPr>
        <w:t>Załącznik nr 3 – wzór umowy - § 3 ust. 1 otrzymuje brzmienie:</w:t>
      </w:r>
    </w:p>
    <w:p w:rsidR="004C69EA" w:rsidRPr="004C69EA" w:rsidRDefault="004C69EA" w:rsidP="004C69EA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4C69EA">
        <w:rPr>
          <w:rFonts w:ascii="Times New Roman" w:hAnsi="Times New Roman" w:cs="Times New Roman"/>
          <w:sz w:val="24"/>
          <w:szCs w:val="24"/>
        </w:rPr>
        <w:t>Zapłata za dostarczony przedmiot umowy nastąpi na podstawie wystawionej przez Wykonawcę faktury. Podstawą do wystawienia faktury będzie protokół zdawczo – odbiorczy (</w:t>
      </w:r>
      <w:r w:rsidRPr="004C69EA">
        <w:rPr>
          <w:rFonts w:ascii="Times New Roman" w:hAnsi="Times New Roman" w:cs="Times New Roman"/>
          <w:sz w:val="24"/>
          <w:szCs w:val="24"/>
          <w:u w:val="single"/>
        </w:rPr>
        <w:t>załącznik nr 6</w:t>
      </w:r>
      <w:r w:rsidRPr="004C69EA">
        <w:rPr>
          <w:rFonts w:ascii="Times New Roman" w:hAnsi="Times New Roman" w:cs="Times New Roman"/>
          <w:sz w:val="24"/>
          <w:szCs w:val="24"/>
        </w:rPr>
        <w:t xml:space="preserve"> do SIWZ),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C69EA" w:rsidRDefault="004C69EA" w:rsidP="004C69EA">
      <w:pPr>
        <w:pStyle w:val="Bezodstpw"/>
        <w:jc w:val="both"/>
        <w:rPr>
          <w:rStyle w:val="apple-style-span"/>
          <w:b/>
          <w:color w:val="000000"/>
          <w:sz w:val="24"/>
        </w:rPr>
      </w:pPr>
    </w:p>
    <w:p w:rsidR="0082176D" w:rsidRDefault="0082176D" w:rsidP="004C69EA">
      <w:pPr>
        <w:pStyle w:val="Bezodstpw"/>
        <w:jc w:val="both"/>
        <w:rPr>
          <w:rStyle w:val="apple-style-span"/>
          <w:b/>
          <w:color w:val="000000"/>
          <w:sz w:val="24"/>
        </w:rPr>
      </w:pPr>
      <w:r>
        <w:rPr>
          <w:rStyle w:val="apple-style-span"/>
          <w:b/>
          <w:color w:val="000000"/>
          <w:sz w:val="24"/>
        </w:rPr>
        <w:t xml:space="preserve">Rozdział IV pkt 2 </w:t>
      </w:r>
      <w:proofErr w:type="spellStart"/>
      <w:r>
        <w:rPr>
          <w:rStyle w:val="apple-style-span"/>
          <w:b/>
          <w:color w:val="000000"/>
          <w:sz w:val="24"/>
        </w:rPr>
        <w:t>ppkt</w:t>
      </w:r>
      <w:proofErr w:type="spellEnd"/>
      <w:r>
        <w:rPr>
          <w:rStyle w:val="apple-style-span"/>
          <w:b/>
          <w:color w:val="000000"/>
          <w:sz w:val="24"/>
        </w:rPr>
        <w:t xml:space="preserve"> 3 SIWZ otrzymuje brzmienie:</w:t>
      </w:r>
    </w:p>
    <w:p w:rsidR="0082176D" w:rsidRPr="0082176D" w:rsidRDefault="0082176D" w:rsidP="0082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2176D">
        <w:rPr>
          <w:rFonts w:ascii="Times New Roman" w:hAnsi="Times New Roman" w:cs="Times New Roman"/>
          <w:b/>
          <w:sz w:val="24"/>
          <w:szCs w:val="24"/>
        </w:rPr>
        <w:t>W przypadku wyrobów medycznych</w:t>
      </w:r>
      <w:r w:rsidRPr="0082176D">
        <w:rPr>
          <w:rFonts w:ascii="Times New Roman" w:hAnsi="Times New Roman" w:cs="Times New Roman"/>
          <w:sz w:val="24"/>
          <w:szCs w:val="24"/>
        </w:rPr>
        <w:t>, zgodnie z ustawą z dnia 20 maja 2010r. o wyrobach medycznych (</w:t>
      </w:r>
      <w:proofErr w:type="spellStart"/>
      <w:r w:rsidRPr="0082176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2176D">
        <w:rPr>
          <w:rFonts w:ascii="Times New Roman" w:hAnsi="Times New Roman" w:cs="Times New Roman"/>
          <w:sz w:val="24"/>
          <w:szCs w:val="24"/>
        </w:rPr>
        <w:t xml:space="preserve">. Dz. U. z 2017r. poz. 211), Zamawiający żąda ważnych i aktualnych </w:t>
      </w:r>
      <w:r w:rsidRPr="0082176D">
        <w:rPr>
          <w:rFonts w:ascii="Times New Roman" w:hAnsi="Times New Roman" w:cs="Times New Roman"/>
          <w:sz w:val="24"/>
          <w:szCs w:val="24"/>
          <w:u w:val="single"/>
        </w:rPr>
        <w:t>na dzień złożenia dokumentów</w:t>
      </w:r>
      <w:r w:rsidRPr="0082176D">
        <w:rPr>
          <w:rFonts w:ascii="Times New Roman" w:hAnsi="Times New Roman" w:cs="Times New Roman"/>
          <w:sz w:val="24"/>
          <w:szCs w:val="24"/>
        </w:rPr>
        <w:t xml:space="preserve"> dot. przedmiotu zamówienia na każdy oferowany produkt, w postaci Deklaracji Zgodności wydanej przez producenta, Certyfikatu CE wydanego przez jednostkę notyfikującą (jeżeli dotyczy) oraz Formularza Powiadomienia / Zgłoszenia do rejestru Wyrobów Medycznych. Dokumenty należy dostarczyć </w:t>
      </w:r>
      <w:r w:rsidRPr="0082176D">
        <w:rPr>
          <w:rFonts w:ascii="Times New Roman" w:hAnsi="Times New Roman" w:cs="Times New Roman"/>
          <w:b/>
          <w:sz w:val="24"/>
          <w:szCs w:val="24"/>
        </w:rPr>
        <w:t>na wezwanie</w:t>
      </w:r>
      <w:r w:rsidRPr="0082176D">
        <w:rPr>
          <w:rFonts w:ascii="Times New Roman" w:hAnsi="Times New Roman" w:cs="Times New Roman"/>
          <w:sz w:val="24"/>
          <w:szCs w:val="24"/>
        </w:rPr>
        <w:t xml:space="preserve"> Zamawiającego, w terminie 10 dni od daty wezwania (</w:t>
      </w:r>
      <w:r w:rsidRPr="0082176D">
        <w:rPr>
          <w:rFonts w:ascii="Times New Roman" w:hAnsi="Times New Roman" w:cs="Times New Roman"/>
          <w:sz w:val="24"/>
          <w:szCs w:val="24"/>
          <w:u w:val="single"/>
        </w:rPr>
        <w:t>dotyczy Wykonawcy, którego ofertę oceniono za najkorzystniejszą);</w:t>
      </w:r>
      <w:r w:rsidRPr="0082176D">
        <w:rPr>
          <w:rFonts w:ascii="Times New Roman" w:hAnsi="Times New Roman" w:cs="Times New Roman"/>
          <w:sz w:val="24"/>
          <w:szCs w:val="24"/>
        </w:rPr>
        <w:t xml:space="preserve"> w przypadku braku powyższych dokumentów oferta zostanie odrzucona jako nie spełniająca wymogów Zamawiającego (z zastrzeżeniem art. 26 ust. 3 PZP).</w:t>
      </w:r>
    </w:p>
    <w:p w:rsidR="0082176D" w:rsidRDefault="0082176D" w:rsidP="0082176D">
      <w:pPr>
        <w:jc w:val="both"/>
        <w:rPr>
          <w:rFonts w:ascii="Times New Roman" w:hAnsi="Times New Roman" w:cs="Times New Roman"/>
          <w:sz w:val="24"/>
          <w:szCs w:val="24"/>
        </w:rPr>
      </w:pPr>
      <w:r w:rsidRPr="0082176D">
        <w:rPr>
          <w:rFonts w:ascii="Times New Roman" w:hAnsi="Times New Roman" w:cs="Times New Roman"/>
          <w:sz w:val="24"/>
          <w:szCs w:val="24"/>
        </w:rPr>
        <w:t>W przypadku formularza Powiadomienia /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listowna lub kurierska – takie potwierdzenie stanowi dowód nadania.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2176D" w:rsidRDefault="0082176D" w:rsidP="00821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76D" w:rsidRPr="000C2C16" w:rsidRDefault="0082176D" w:rsidP="00821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C16">
        <w:rPr>
          <w:rFonts w:ascii="Times New Roman" w:hAnsi="Times New Roman" w:cs="Times New Roman"/>
          <w:b/>
          <w:sz w:val="24"/>
          <w:szCs w:val="24"/>
        </w:rPr>
        <w:t>Załącznik nr 1 do SIWZ – OFERTA</w:t>
      </w:r>
      <w:r w:rsidR="000C2C16" w:rsidRPr="000C2C16">
        <w:rPr>
          <w:rFonts w:ascii="Times New Roman" w:hAnsi="Times New Roman" w:cs="Times New Roman"/>
          <w:b/>
          <w:sz w:val="24"/>
          <w:szCs w:val="24"/>
        </w:rPr>
        <w:t xml:space="preserve"> w zakresie „Hasło do odszyfrowania elektronicznego JEDZ”</w:t>
      </w:r>
      <w:r w:rsidRPr="000C2C16">
        <w:rPr>
          <w:rFonts w:ascii="Times New Roman" w:hAnsi="Times New Roman" w:cs="Times New Roman"/>
          <w:b/>
          <w:sz w:val="24"/>
          <w:szCs w:val="24"/>
        </w:rPr>
        <w:t xml:space="preserve"> otrzymuje brzmienie:</w:t>
      </w:r>
    </w:p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2"/>
      </w:tblGrid>
      <w:tr w:rsidR="000C2C16" w:rsidRPr="000C2C16" w:rsidTr="000C2C16">
        <w:tc>
          <w:tcPr>
            <w:tcW w:w="9212" w:type="dxa"/>
            <w:shd w:val="clear" w:color="auto" w:fill="A6A6A6" w:themeFill="background1" w:themeFillShade="A6"/>
          </w:tcPr>
          <w:p w:rsidR="000C2C16" w:rsidRPr="000C2C16" w:rsidRDefault="000C2C16" w:rsidP="000C2C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16">
              <w:rPr>
                <w:rFonts w:ascii="Times New Roman" w:hAnsi="Times New Roman" w:cs="Times New Roman"/>
                <w:b/>
                <w:sz w:val="24"/>
                <w:szCs w:val="24"/>
              </w:rPr>
              <w:t>Hasło do odszyfrowania elektronicznego JEDZ/</w:t>
            </w:r>
            <w:r w:rsidRPr="000C2C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Pełnomocnictwa</w:t>
            </w:r>
            <w:r w:rsidRPr="000C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-……………. (należy wypełnić!!!)</w:t>
            </w:r>
          </w:p>
        </w:tc>
      </w:tr>
    </w:tbl>
    <w:p w:rsidR="000C2C16" w:rsidRDefault="000C2C16" w:rsidP="000C2C16">
      <w:pPr>
        <w:spacing w:line="360" w:lineRule="auto"/>
        <w:jc w:val="both"/>
        <w:rPr>
          <w:b/>
          <w:szCs w:val="20"/>
        </w:rPr>
      </w:pPr>
    </w:p>
    <w:p w:rsidR="000C2C16" w:rsidRPr="000C2C16" w:rsidRDefault="000C2C16" w:rsidP="000C2C16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0C2C16">
        <w:rPr>
          <w:b/>
          <w:sz w:val="24"/>
          <w:szCs w:val="24"/>
        </w:rPr>
        <w:t>Załącznik nr 1b Zasady składania elektronicznego Jednolitego Europejskiego Dokumentu Zamówienia – pkt 7 – otrzymuje brzmienie:</w:t>
      </w:r>
    </w:p>
    <w:p w:rsidR="000C2C16" w:rsidRPr="000C2C16" w:rsidRDefault="000C2C16" w:rsidP="000C2C16">
      <w:pPr>
        <w:pStyle w:val="Bezodstpw"/>
        <w:spacing w:line="276" w:lineRule="auto"/>
        <w:jc w:val="both"/>
        <w:rPr>
          <w:sz w:val="24"/>
          <w:szCs w:val="24"/>
        </w:rPr>
      </w:pPr>
      <w:r w:rsidRPr="000C2C16">
        <w:rPr>
          <w:sz w:val="24"/>
          <w:szCs w:val="24"/>
        </w:rPr>
        <w:t>Podpisany dokument elektroniczny JEDZ powinien zostać zaszyfrowany, tj. opatrzony hasłem dostępowym. Zgodnie z zapisami poniżej.</w:t>
      </w:r>
      <w:r>
        <w:rPr>
          <w:sz w:val="24"/>
          <w:szCs w:val="24"/>
        </w:rPr>
        <w:t xml:space="preserve"> </w:t>
      </w:r>
      <w:r w:rsidRPr="000C2C16">
        <w:rPr>
          <w:sz w:val="24"/>
          <w:szCs w:val="24"/>
          <w:u w:val="single"/>
        </w:rPr>
        <w:t>Zasady szyfrowania JEDZ odnoszą się odpowiednio do pełnomocnictw udzielanych do złożenia dokumentu JEDZ.</w:t>
      </w:r>
    </w:p>
    <w:p w:rsidR="000C2C16" w:rsidRDefault="000C2C16" w:rsidP="000C2C16">
      <w:pPr>
        <w:spacing w:line="360" w:lineRule="auto"/>
        <w:jc w:val="both"/>
        <w:rPr>
          <w:b/>
          <w:szCs w:val="20"/>
        </w:rPr>
      </w:pPr>
    </w:p>
    <w:p w:rsidR="000C2C16" w:rsidRDefault="000C2C16" w:rsidP="000C2C16">
      <w:pPr>
        <w:pStyle w:val="Bezodstpw"/>
        <w:jc w:val="both"/>
        <w:rPr>
          <w:rStyle w:val="apple-style-span"/>
          <w:b/>
          <w:color w:val="000000"/>
          <w:sz w:val="24"/>
        </w:rPr>
      </w:pPr>
      <w:r>
        <w:rPr>
          <w:rStyle w:val="apple-style-span"/>
          <w:b/>
          <w:color w:val="000000"/>
          <w:sz w:val="24"/>
        </w:rPr>
        <w:t>Załącznik nr 3 – wzór umowy - § 5 ust. 14 otrzymuje brzmienie:</w:t>
      </w:r>
    </w:p>
    <w:p w:rsidR="004C69EA" w:rsidRPr="000C2C16" w:rsidRDefault="000C2C16" w:rsidP="000C2C16">
      <w:pPr>
        <w:spacing w:after="0"/>
        <w:contextualSpacing/>
        <w:jc w:val="both"/>
        <w:rPr>
          <w:rStyle w:val="apple-style-span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0C2C16">
        <w:rPr>
          <w:rFonts w:ascii="Times New Roman" w:eastAsia="Calibri" w:hAnsi="Times New Roman" w:cs="Times New Roman"/>
          <w:sz w:val="24"/>
          <w:szCs w:val="24"/>
        </w:rPr>
        <w:t>Niniejsza umowa stanowi dokument gwarancyjny w rozumieniu przepisów ustawy z dnia 23 kwietnia 1964</w:t>
      </w:r>
      <w:r>
        <w:rPr>
          <w:rFonts w:ascii="Times New Roman" w:eastAsia="Calibri" w:hAnsi="Times New Roman" w:cs="Times New Roman"/>
          <w:sz w:val="24"/>
          <w:szCs w:val="24"/>
        </w:rPr>
        <w:t>r. Kodeks cywilny (</w:t>
      </w:r>
      <w:r w:rsidRPr="000C2C16">
        <w:rPr>
          <w:rFonts w:ascii="Times New Roman" w:eastAsia="Calibri" w:hAnsi="Times New Roman" w:cs="Times New Roman"/>
          <w:sz w:val="24"/>
          <w:szCs w:val="24"/>
          <w:u w:val="single"/>
        </w:rPr>
        <w:t>Dz. U. z 2017r. poz. 459 ze zm.)</w:t>
      </w:r>
      <w:r w:rsidRPr="000C2C16">
        <w:rPr>
          <w:rFonts w:ascii="Times New Roman" w:eastAsia="Calibri" w:hAnsi="Times New Roman" w:cs="Times New Roman"/>
          <w:sz w:val="24"/>
          <w:szCs w:val="24"/>
        </w:rPr>
        <w:t xml:space="preserve"> – dalej Kodeks Cywilny. Warunki gwarancji przekazane wraz ze sprzętem będącym przedmiotem umowy winny zawierać co na najmniej zapisy niniejszego §.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4C69EA" w:rsidRPr="00386ECB" w:rsidRDefault="004C69EA" w:rsidP="004C69EA">
      <w:pPr>
        <w:pStyle w:val="Bezodstpw"/>
        <w:jc w:val="both"/>
        <w:rPr>
          <w:snapToGrid w:val="0"/>
          <w:sz w:val="24"/>
          <w:szCs w:val="24"/>
        </w:rPr>
      </w:pPr>
    </w:p>
    <w:p w:rsidR="004C69EA" w:rsidRDefault="004C69EA" w:rsidP="004C69EA">
      <w:pPr>
        <w:pStyle w:val="Bezodstpw"/>
        <w:jc w:val="both"/>
        <w:rPr>
          <w:sz w:val="24"/>
          <w:szCs w:val="24"/>
        </w:rPr>
      </w:pPr>
      <w:r w:rsidRPr="00386ECB">
        <w:rPr>
          <w:rStyle w:val="Uwydatnienie"/>
          <w:b/>
          <w:bCs/>
          <w:sz w:val="24"/>
          <w:szCs w:val="24"/>
          <w:u w:val="single"/>
        </w:rPr>
        <w:lastRenderedPageBreak/>
        <w:t>Wykonawca zobowiązany jest do naniesienia dokonanych zmian w treści oferty. W razie zaoferowania przedmiotu zamówienia innego niż pierwotnie wyspecyfikowany a dopuszczonego przez Zamawiającego w wyniku wyjaśnień treści SIWZ czy w przypadku modyfikacji SIWZ Wykonawca zobowiązany jest do  zaznaczenia źródła tej zmiany (data odpowiedzi lub modyfikacji i ewentualnie nr pytania).</w:t>
      </w:r>
      <w:r w:rsidRPr="00386ECB">
        <w:rPr>
          <w:sz w:val="24"/>
          <w:szCs w:val="24"/>
        </w:rPr>
        <w:t> </w:t>
      </w:r>
    </w:p>
    <w:p w:rsidR="004C69EA" w:rsidRDefault="004C69EA" w:rsidP="004C69EA">
      <w:pPr>
        <w:pStyle w:val="Bezodstpw"/>
        <w:jc w:val="both"/>
        <w:rPr>
          <w:sz w:val="24"/>
          <w:szCs w:val="24"/>
        </w:rPr>
      </w:pPr>
    </w:p>
    <w:p w:rsidR="004C69EA" w:rsidRPr="00132292" w:rsidRDefault="004C69EA" w:rsidP="004C69EA">
      <w:pPr>
        <w:pStyle w:val="NormalnyWeb"/>
        <w:jc w:val="center"/>
      </w:pPr>
      <w:r w:rsidRPr="00132292">
        <w:rPr>
          <w:rStyle w:val="Pogrubienie"/>
        </w:rPr>
        <w:t>ZMIANA TERMINU SKŁADANIA I OTWARCIA OFERT</w:t>
      </w:r>
    </w:p>
    <w:p w:rsidR="004C69EA" w:rsidRPr="00132292" w:rsidRDefault="004C69EA" w:rsidP="004C69EA">
      <w:pPr>
        <w:pStyle w:val="NormalnyWeb"/>
        <w:spacing w:line="276" w:lineRule="auto"/>
        <w:ind w:firstLine="708"/>
        <w:jc w:val="both"/>
      </w:pPr>
      <w:r w:rsidRPr="00132292">
        <w:t xml:space="preserve">Jednocześnie, działając na podstawie art. 12a </w:t>
      </w:r>
      <w:proofErr w:type="spellStart"/>
      <w:r w:rsidRPr="00132292">
        <w:t>Pzp</w:t>
      </w:r>
      <w:proofErr w:type="spellEnd"/>
      <w:r w:rsidRPr="00132292">
        <w:t xml:space="preserve"> w związku z art. 38 ust. 4 </w:t>
      </w:r>
      <w:proofErr w:type="spellStart"/>
      <w:r w:rsidRPr="00132292">
        <w:t>Pzp</w:t>
      </w:r>
      <w:proofErr w:type="spellEnd"/>
      <w:r w:rsidRPr="00132292">
        <w:t>, Zamawiający zmienia termin składania i otwarcia ofert w ni</w:t>
      </w:r>
      <w:r w:rsidR="000E29F9">
        <w:t>niejszym postępowaniu  z dnia 30</w:t>
      </w:r>
      <w:r>
        <w:t>.05.2018</w:t>
      </w:r>
      <w:r w:rsidRPr="00132292">
        <w:t xml:space="preserve">r., na dzień: </w:t>
      </w:r>
      <w:r w:rsidR="00BD1BB3">
        <w:rPr>
          <w:rStyle w:val="Pogrubienie"/>
          <w:u w:val="single"/>
        </w:rPr>
        <w:t>04</w:t>
      </w:r>
      <w:r w:rsidR="000E29F9">
        <w:rPr>
          <w:rStyle w:val="Pogrubienie"/>
          <w:u w:val="single"/>
        </w:rPr>
        <w:t>.06</w:t>
      </w:r>
      <w:r>
        <w:rPr>
          <w:rStyle w:val="Pogrubienie"/>
          <w:u w:val="single"/>
        </w:rPr>
        <w:t>.2018</w:t>
      </w:r>
      <w:r w:rsidRPr="00132292">
        <w:rPr>
          <w:rStyle w:val="Pogrubienie"/>
          <w:u w:val="single"/>
        </w:rPr>
        <w:t>r</w:t>
      </w:r>
      <w:r w:rsidRPr="00132292">
        <w:t>.:</w:t>
      </w:r>
    </w:p>
    <w:p w:rsidR="004C69EA" w:rsidRPr="004D6DE1" w:rsidRDefault="004C69EA" w:rsidP="004C69EA">
      <w:pPr>
        <w:pStyle w:val="NormalnyWeb"/>
        <w:spacing w:line="276" w:lineRule="auto"/>
        <w:ind w:firstLine="708"/>
        <w:jc w:val="both"/>
        <w:rPr>
          <w:rStyle w:val="Pogrubienie"/>
          <w:b w:val="0"/>
          <w:bCs w:val="0"/>
        </w:rPr>
      </w:pPr>
      <w:r w:rsidRPr="00132292">
        <w:t xml:space="preserve">Oferty prosimy złożyć do dnia </w:t>
      </w:r>
      <w:r w:rsidR="00BD1BB3">
        <w:rPr>
          <w:rStyle w:val="Pogrubienie"/>
        </w:rPr>
        <w:t>04</w:t>
      </w:r>
      <w:r w:rsidR="000E29F9">
        <w:rPr>
          <w:rStyle w:val="Pogrubienie"/>
        </w:rPr>
        <w:t>.06</w:t>
      </w:r>
      <w:r>
        <w:rPr>
          <w:rStyle w:val="Pogrubienie"/>
        </w:rPr>
        <w:t>.2018</w:t>
      </w:r>
      <w:r w:rsidRPr="00132292">
        <w:rPr>
          <w:rStyle w:val="Pogrubienie"/>
        </w:rPr>
        <w:t>r. do godziny 10</w:t>
      </w:r>
      <w:r>
        <w:rPr>
          <w:rStyle w:val="Pogrubienie"/>
        </w:rPr>
        <w:t>:30</w:t>
      </w:r>
      <w:r w:rsidRPr="00132292">
        <w:t xml:space="preserve"> w </w:t>
      </w:r>
      <w:r>
        <w:t xml:space="preserve">4 Wojskowym Szpitalu Klinicznym z Polikliniką SP ZOZ Wrocław, ul. Weigla 5 – budynek </w:t>
      </w:r>
      <w:r>
        <w:rPr>
          <w:rStyle w:val="Pogrubienie"/>
        </w:rPr>
        <w:t>Wydziału Administracji Ogólnej – Kancelaria pok. nr 18</w:t>
      </w:r>
      <w:r w:rsidRPr="00132292">
        <w:t xml:space="preserve">. Otwarcie ofert odbędzie się </w:t>
      </w:r>
      <w:r w:rsidR="00BD1BB3">
        <w:rPr>
          <w:rStyle w:val="Pogrubienie"/>
        </w:rPr>
        <w:t>04</w:t>
      </w:r>
      <w:r w:rsidR="000E29F9">
        <w:rPr>
          <w:rStyle w:val="Pogrubienie"/>
        </w:rPr>
        <w:t>.06</w:t>
      </w:r>
      <w:r>
        <w:rPr>
          <w:rStyle w:val="Pogrubienie"/>
        </w:rPr>
        <w:t>.2018</w:t>
      </w:r>
      <w:r w:rsidRPr="00132292">
        <w:rPr>
          <w:rStyle w:val="Pogrubienie"/>
        </w:rPr>
        <w:t>r.</w:t>
      </w:r>
      <w:r w:rsidRPr="00132292">
        <w:t xml:space="preserve"> o godzinie </w:t>
      </w:r>
      <w:r w:rsidRPr="00132292">
        <w:rPr>
          <w:rStyle w:val="Pogrubienie"/>
        </w:rPr>
        <w:t xml:space="preserve">11:00 </w:t>
      </w:r>
      <w:r w:rsidRPr="00132292">
        <w:t>na zasadach określonych w SIWZ.</w:t>
      </w:r>
    </w:p>
    <w:p w:rsidR="004C69EA" w:rsidRPr="00781D20" w:rsidRDefault="004C69EA" w:rsidP="004C69EA">
      <w:pPr>
        <w:pStyle w:val="NormalnyWeb"/>
        <w:spacing w:line="276" w:lineRule="auto"/>
        <w:ind w:firstLine="708"/>
        <w:jc w:val="both"/>
      </w:pPr>
      <w:r w:rsidRPr="00132292">
        <w:rPr>
          <w:rStyle w:val="Pogrubienie"/>
        </w:rPr>
        <w:t>Pozostałe terminy zawar</w:t>
      </w:r>
      <w:r>
        <w:rPr>
          <w:rStyle w:val="Pogrubienie"/>
        </w:rPr>
        <w:t>te</w:t>
      </w:r>
      <w:r w:rsidR="000E29F9">
        <w:rPr>
          <w:rStyle w:val="Pogrubienie"/>
        </w:rPr>
        <w:t xml:space="preserve"> w SIWZ i ogłoszeniu z dnia 21</w:t>
      </w:r>
      <w:r>
        <w:rPr>
          <w:rStyle w:val="Pogrubienie"/>
        </w:rPr>
        <w:t>.04.2018r. zmieniają się odpowiednio.</w:t>
      </w:r>
    </w:p>
    <w:p w:rsidR="00BD1BB3" w:rsidRPr="00BD1BB3" w:rsidRDefault="00BD1BB3" w:rsidP="00BD1BB3">
      <w:pPr>
        <w:tabs>
          <w:tab w:val="left" w:pos="4500"/>
        </w:tabs>
        <w:spacing w:line="60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3F93" w:rsidRDefault="00E43F93"/>
    <w:sectPr w:rsidR="00E43F93" w:rsidSect="00A231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BD" w:rsidRDefault="00B103BD" w:rsidP="004C69EA">
      <w:pPr>
        <w:spacing w:after="0" w:line="240" w:lineRule="auto"/>
      </w:pPr>
      <w:r>
        <w:separator/>
      </w:r>
    </w:p>
  </w:endnote>
  <w:endnote w:type="continuationSeparator" w:id="0">
    <w:p w:rsidR="00B103BD" w:rsidRDefault="00B103BD" w:rsidP="004C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F2" w:rsidRPr="00276E2F" w:rsidRDefault="00B2436D" w:rsidP="009D36F2">
    <w:pPr>
      <w:pStyle w:val="Tekstprzypisudolnego"/>
      <w:rPr>
        <w:i/>
        <w:sz w:val="16"/>
        <w:szCs w:val="16"/>
        <w:lang w:val="pl-PL"/>
      </w:rPr>
    </w:pPr>
    <w:proofErr w:type="spellStart"/>
    <w:r>
      <w:rPr>
        <w:i/>
        <w:sz w:val="16"/>
        <w:szCs w:val="16"/>
      </w:rPr>
      <w:t>Wyk..</w:t>
    </w:r>
    <w:r>
      <w:rPr>
        <w:i/>
        <w:sz w:val="16"/>
        <w:szCs w:val="16"/>
        <w:lang w:val="pl-PL"/>
      </w:rPr>
      <w:t>A</w:t>
    </w:r>
    <w:proofErr w:type="spellEnd"/>
    <w:r>
      <w:rPr>
        <w:i/>
        <w:sz w:val="16"/>
        <w:szCs w:val="16"/>
        <w:lang w:val="pl-PL"/>
      </w:rPr>
      <w:t>. Lewicka</w:t>
    </w:r>
    <w:r>
      <w:rPr>
        <w:i/>
        <w:sz w:val="16"/>
        <w:szCs w:val="16"/>
      </w:rPr>
      <w:t xml:space="preserve"> .tel.261 660 </w:t>
    </w:r>
    <w:r>
      <w:rPr>
        <w:i/>
        <w:sz w:val="16"/>
        <w:szCs w:val="16"/>
        <w:lang w:val="pl-PL"/>
      </w:rPr>
      <w:t>119</w:t>
    </w:r>
  </w:p>
  <w:p w:rsidR="009D36F2" w:rsidRPr="00565ACF" w:rsidRDefault="00B2436D" w:rsidP="009D36F2">
    <w:pPr>
      <w:pStyle w:val="Tekstprzypisudolnego"/>
    </w:pPr>
    <w:r w:rsidRPr="0077263E">
      <w:rPr>
        <w:i/>
        <w:sz w:val="16"/>
        <w:szCs w:val="16"/>
      </w:rPr>
      <w:t>T 13/18/Med.  z dnia</w:t>
    </w:r>
    <w:r>
      <w:rPr>
        <w:i/>
        <w:sz w:val="16"/>
        <w:szCs w:val="16"/>
      </w:rPr>
      <w:t xml:space="preserve"> </w:t>
    </w:r>
    <w:r w:rsidR="000E29F9">
      <w:rPr>
        <w:i/>
        <w:sz w:val="16"/>
        <w:szCs w:val="16"/>
        <w:lang w:val="pl-PL"/>
      </w:rPr>
      <w:t>16</w:t>
    </w:r>
    <w:r>
      <w:rPr>
        <w:i/>
        <w:sz w:val="16"/>
        <w:szCs w:val="16"/>
        <w:lang w:val="pl-PL"/>
      </w:rPr>
      <w:t>.05</w:t>
    </w:r>
    <w:r>
      <w:rPr>
        <w:i/>
        <w:sz w:val="16"/>
        <w:szCs w:val="16"/>
      </w:rPr>
      <w:t>.201</w:t>
    </w:r>
    <w:r>
      <w:rPr>
        <w:i/>
        <w:sz w:val="16"/>
        <w:szCs w:val="16"/>
        <w:lang w:val="pl-PL"/>
      </w:rPr>
      <w:t>8</w:t>
    </w:r>
    <w:r w:rsidRPr="00DE27E5">
      <w:rPr>
        <w:i/>
        <w:sz w:val="16"/>
        <w:szCs w:val="16"/>
      </w:rPr>
      <w:t>r.</w:t>
    </w:r>
  </w:p>
  <w:p w:rsidR="009D36F2" w:rsidRDefault="00B10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BD" w:rsidRDefault="00B103BD" w:rsidP="004C69EA">
      <w:pPr>
        <w:spacing w:after="0" w:line="240" w:lineRule="auto"/>
      </w:pPr>
      <w:r>
        <w:separator/>
      </w:r>
    </w:p>
  </w:footnote>
  <w:footnote w:type="continuationSeparator" w:id="0">
    <w:p w:rsidR="00B103BD" w:rsidRDefault="00B103BD" w:rsidP="004C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EA" w:rsidRDefault="004C69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88FD3A7" wp14:editId="40B7B703">
          <wp:simplePos x="0" y="0"/>
          <wp:positionH relativeFrom="column">
            <wp:posOffset>273685</wp:posOffset>
          </wp:positionH>
          <wp:positionV relativeFrom="paragraph">
            <wp:posOffset>-112395</wp:posOffset>
          </wp:positionV>
          <wp:extent cx="5569585" cy="723900"/>
          <wp:effectExtent l="0" t="0" r="0" b="0"/>
          <wp:wrapNone/>
          <wp:docPr id="5" name="Obraz 5" descr="C:\Users\Lekarz\Desktop\ZBO  9.2 zakup aparatury\PROMOCJA\wzór POIS_barwy RP_EFRR\POLSKI\poziom\FE_POIS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ekarz\Desktop\ZBO  9.2 zakup aparatury\PROMOCJA\wzór POIS_barwy RP_EFRR\POLSKI\poziom\FE_POIS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958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43C0"/>
    <w:multiLevelType w:val="hybridMultilevel"/>
    <w:tmpl w:val="A26CA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56698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D3C4D7F"/>
    <w:multiLevelType w:val="hybridMultilevel"/>
    <w:tmpl w:val="3C6675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EA"/>
    <w:rsid w:val="00076D11"/>
    <w:rsid w:val="000C2C16"/>
    <w:rsid w:val="000E29F9"/>
    <w:rsid w:val="00197FBB"/>
    <w:rsid w:val="00401EA8"/>
    <w:rsid w:val="00443A78"/>
    <w:rsid w:val="004C69EA"/>
    <w:rsid w:val="0082176D"/>
    <w:rsid w:val="008F7F1B"/>
    <w:rsid w:val="00B103BD"/>
    <w:rsid w:val="00B2436D"/>
    <w:rsid w:val="00BD1BB3"/>
    <w:rsid w:val="00E4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4C69EA"/>
  </w:style>
  <w:style w:type="paragraph" w:styleId="Bezodstpw">
    <w:name w:val="No Spacing"/>
    <w:link w:val="BezodstpwZnak"/>
    <w:uiPriority w:val="1"/>
    <w:qFormat/>
    <w:rsid w:val="004C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C69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C69EA"/>
    <w:rPr>
      <w:i/>
      <w:iCs/>
    </w:rPr>
  </w:style>
  <w:style w:type="paragraph" w:styleId="Tekstpodstawowy">
    <w:name w:val="Body Text"/>
    <w:basedOn w:val="Normalny"/>
    <w:link w:val="TekstpodstawowyZnak"/>
    <w:semiHidden/>
    <w:rsid w:val="004C69EA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69EA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9EA"/>
  </w:style>
  <w:style w:type="paragraph" w:styleId="Tekstprzypisudolnego">
    <w:name w:val="footnote text"/>
    <w:basedOn w:val="Normalny"/>
    <w:link w:val="TekstprzypisudolnegoZnak1"/>
    <w:uiPriority w:val="99"/>
    <w:rsid w:val="004C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rsid w:val="004C69EA"/>
    <w:rPr>
      <w:sz w:val="20"/>
      <w:szCs w:val="20"/>
    </w:rPr>
  </w:style>
  <w:style w:type="character" w:styleId="Odwoanieprzypisudolnego">
    <w:name w:val="footnote reference"/>
    <w:uiPriority w:val="99"/>
    <w:rsid w:val="004C69EA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4C69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omyolnytekst">
    <w:name w:val="Domyolny tekst"/>
    <w:basedOn w:val="Normalny"/>
    <w:rsid w:val="004C69E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C69E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C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69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9EA"/>
  </w:style>
  <w:style w:type="table" w:styleId="Tabela-Siatka">
    <w:name w:val="Table Grid"/>
    <w:basedOn w:val="Standardowy"/>
    <w:uiPriority w:val="59"/>
    <w:rsid w:val="000C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0C2C16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odsis rysunku Znak"/>
    <w:link w:val="Akapitzlist"/>
    <w:uiPriority w:val="34"/>
    <w:rsid w:val="00443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4C69EA"/>
  </w:style>
  <w:style w:type="paragraph" w:styleId="Bezodstpw">
    <w:name w:val="No Spacing"/>
    <w:link w:val="BezodstpwZnak"/>
    <w:uiPriority w:val="1"/>
    <w:qFormat/>
    <w:rsid w:val="004C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C69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C69EA"/>
    <w:rPr>
      <w:i/>
      <w:iCs/>
    </w:rPr>
  </w:style>
  <w:style w:type="paragraph" w:styleId="Tekstpodstawowy">
    <w:name w:val="Body Text"/>
    <w:basedOn w:val="Normalny"/>
    <w:link w:val="TekstpodstawowyZnak"/>
    <w:semiHidden/>
    <w:rsid w:val="004C69EA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69EA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9EA"/>
  </w:style>
  <w:style w:type="paragraph" w:styleId="Tekstprzypisudolnego">
    <w:name w:val="footnote text"/>
    <w:basedOn w:val="Normalny"/>
    <w:link w:val="TekstprzypisudolnegoZnak1"/>
    <w:uiPriority w:val="99"/>
    <w:rsid w:val="004C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rsid w:val="004C69EA"/>
    <w:rPr>
      <w:sz w:val="20"/>
      <w:szCs w:val="20"/>
    </w:rPr>
  </w:style>
  <w:style w:type="character" w:styleId="Odwoanieprzypisudolnego">
    <w:name w:val="footnote reference"/>
    <w:uiPriority w:val="99"/>
    <w:rsid w:val="004C69EA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4C69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omyolnytekst">
    <w:name w:val="Domyolny tekst"/>
    <w:basedOn w:val="Normalny"/>
    <w:rsid w:val="004C69E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C69E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C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69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9EA"/>
  </w:style>
  <w:style w:type="table" w:styleId="Tabela-Siatka">
    <w:name w:val="Table Grid"/>
    <w:basedOn w:val="Standardowy"/>
    <w:uiPriority w:val="59"/>
    <w:rsid w:val="000C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0C2C16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odsis rysunku Znak"/>
    <w:link w:val="Akapitzlist"/>
    <w:uiPriority w:val="34"/>
    <w:rsid w:val="0044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5</cp:revision>
  <cp:lastPrinted>2018-05-16T08:52:00Z</cp:lastPrinted>
  <dcterms:created xsi:type="dcterms:W3CDTF">2018-05-16T07:36:00Z</dcterms:created>
  <dcterms:modified xsi:type="dcterms:W3CDTF">2018-05-16T11:06:00Z</dcterms:modified>
</cp:coreProperties>
</file>