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766C02">
        <w:rPr>
          <w:b/>
        </w:rPr>
        <w:t>75/Med./2016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F91665">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F91665" w:rsidP="00F91665">
      <w:pPr>
        <w:pBdr>
          <w:top w:val="single" w:sz="24" w:space="1" w:color="auto"/>
          <w:left w:val="single" w:sz="24" w:space="4" w:color="auto"/>
          <w:bottom w:val="single" w:sz="24" w:space="1" w:color="auto"/>
          <w:right w:val="single" w:sz="24" w:space="4" w:color="auto"/>
        </w:pBdr>
        <w:jc w:val="center"/>
        <w:rPr>
          <w:b/>
          <w:sz w:val="20"/>
          <w:szCs w:val="20"/>
        </w:rPr>
      </w:pPr>
      <w:r w:rsidRPr="00371F25">
        <w:rPr>
          <w:b/>
          <w:sz w:val="22"/>
          <w:szCs w:val="22"/>
        </w:rPr>
        <w:t xml:space="preserve">NA DOSTAWĘ </w:t>
      </w:r>
      <w:r w:rsidRPr="00F91665">
        <w:rPr>
          <w:b/>
        </w:rPr>
        <w:t>MATERIAŁÓW MEDYCZNYCH DLA KLINICZNEGO ODDZIAŁU ORTOPEDII I TRAUMATOLOGII ORAZ KLINICZNEGO ODDZIAŁU CHIRURGII SZCZĘKOWO-TWARZOWEJ</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580130"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F91665" w:rsidRDefault="00864D05" w:rsidP="00371F25">
      <w:pPr>
        <w:pStyle w:val="Akapitzlist"/>
        <w:numPr>
          <w:ilvl w:val="0"/>
          <w:numId w:val="6"/>
        </w:numPr>
        <w:tabs>
          <w:tab w:val="clear" w:pos="360"/>
          <w:tab w:val="num" w:pos="426"/>
        </w:tabs>
        <w:spacing w:after="0" w:line="240" w:lineRule="auto"/>
        <w:ind w:left="426" w:hanging="426"/>
        <w:jc w:val="both"/>
        <w:rPr>
          <w:rFonts w:ascii="Times New Roman" w:hAnsi="Times New Roman"/>
          <w:sz w:val="24"/>
          <w:szCs w:val="24"/>
        </w:rPr>
      </w:pPr>
      <w:r w:rsidRPr="00F91665">
        <w:rPr>
          <w:rFonts w:ascii="Times New Roman" w:hAnsi="Times New Roman"/>
          <w:sz w:val="24"/>
          <w:szCs w:val="24"/>
        </w:rPr>
        <w:t xml:space="preserve">Zamówienie obejmuje </w:t>
      </w:r>
      <w:r w:rsidR="00D73631" w:rsidRPr="00F91665">
        <w:rPr>
          <w:rFonts w:ascii="Times New Roman" w:hAnsi="Times New Roman"/>
          <w:b/>
          <w:sz w:val="24"/>
          <w:szCs w:val="24"/>
        </w:rPr>
        <w:t>dostawę</w:t>
      </w:r>
      <w:r w:rsidR="00AF57AD" w:rsidRPr="00F91665">
        <w:rPr>
          <w:rFonts w:ascii="Times New Roman" w:hAnsi="Times New Roman"/>
          <w:b/>
          <w:sz w:val="24"/>
          <w:szCs w:val="24"/>
        </w:rPr>
        <w:t xml:space="preserve"> </w:t>
      </w:r>
      <w:r w:rsidR="00F91665" w:rsidRPr="00F91665">
        <w:rPr>
          <w:rFonts w:ascii="Times New Roman" w:hAnsi="Times New Roman"/>
          <w:b/>
          <w:sz w:val="24"/>
          <w:szCs w:val="24"/>
          <w:lang w:eastAsia="pl-PL"/>
        </w:rPr>
        <w:t>materiałów medycznych dla Klinicznego Oddziału Ortopedii i Traumatologii oraz Klinicznego Oddziału Chirurgii Szczękowo-Twarzowej</w:t>
      </w:r>
      <w:r w:rsidR="00371F25" w:rsidRPr="00F91665">
        <w:rPr>
          <w:rFonts w:ascii="Times New Roman" w:hAnsi="Times New Roman"/>
          <w:b/>
          <w:sz w:val="24"/>
          <w:szCs w:val="24"/>
        </w:rPr>
        <w:t>.</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A74D57" w:rsidRPr="007B5ACD">
        <w:t xml:space="preserve">ust. 4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7C3B6A">
      <w:pPr>
        <w:numPr>
          <w:ilvl w:val="0"/>
          <w:numId w:val="6"/>
        </w:numPr>
        <w:spacing w:line="276" w:lineRule="auto"/>
        <w:jc w:val="both"/>
      </w:pPr>
      <w:r w:rsidRPr="000E1B19">
        <w:rPr>
          <w:b/>
          <w:color w:val="000000"/>
        </w:rPr>
        <w:t>Zamawiający dopuszcza możliwoś</w:t>
      </w:r>
      <w:r w:rsidR="000670AD">
        <w:rPr>
          <w:b/>
          <w:color w:val="000000"/>
        </w:rPr>
        <w:t>ć</w:t>
      </w:r>
      <w:r w:rsidR="000C578A" w:rsidRPr="000E1B19">
        <w:rPr>
          <w:b/>
          <w:color w:val="000000"/>
        </w:rPr>
        <w:t xml:space="preserve"> </w:t>
      </w:r>
      <w:r w:rsidRPr="000E1B19">
        <w:rPr>
          <w:b/>
          <w:color w:val="000000"/>
        </w:rPr>
        <w:t>składania ofert częściowych</w:t>
      </w:r>
      <w:r w:rsidR="000E1B19" w:rsidRPr="000E1B19">
        <w:rPr>
          <w:b/>
          <w:color w:val="000000"/>
        </w:rPr>
        <w:t xml:space="preserve"> na całe poszczególne Pakiety 1-</w:t>
      </w:r>
      <w:r w:rsidR="00F91665">
        <w:rPr>
          <w:b/>
          <w:color w:val="000000"/>
        </w:rPr>
        <w:t>50</w:t>
      </w:r>
      <w:r w:rsidR="000E1B19" w:rsidRPr="000E1B19">
        <w:rPr>
          <w:b/>
          <w:color w:val="000000"/>
        </w:rPr>
        <w:t>.</w:t>
      </w:r>
      <w:r w:rsidR="003F0213">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uzupełniającego, o którym mowa w art. 67 ust. 1 pkt.</w:t>
      </w:r>
      <w:r w:rsidR="003F0213">
        <w:t xml:space="preserve">6 i </w:t>
      </w:r>
      <w:r>
        <w:t xml:space="preserve"> 7 Pzp.</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nr 1</w:t>
      </w:r>
      <w:r w:rsidR="0012510D">
        <w:rPr>
          <w:b/>
        </w:rPr>
        <w:t xml:space="preserve">-2 </w:t>
      </w:r>
      <w:r w:rsidR="00C67CA4">
        <w:rPr>
          <w:b/>
        </w:rPr>
        <w:t xml:space="preserve"> 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3F0213">
      <w:pPr>
        <w:numPr>
          <w:ilvl w:val="0"/>
          <w:numId w:val="11"/>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3F0213">
      <w:pPr>
        <w:numPr>
          <w:ilvl w:val="0"/>
          <w:numId w:val="11"/>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p>
    <w:p w:rsidR="00864D05" w:rsidRDefault="00864D05" w:rsidP="003F0213">
      <w:pPr>
        <w:numPr>
          <w:ilvl w:val="0"/>
          <w:numId w:val="11"/>
        </w:numPr>
        <w:spacing w:line="276" w:lineRule="auto"/>
        <w:ind w:left="284" w:hanging="284"/>
        <w:jc w:val="both"/>
      </w:pPr>
      <w:r>
        <w:t>Osoby uprawnione do reprezentacji Wykonawcy lub pełnomocnik muszą złożyć podpisy:</w:t>
      </w:r>
    </w:p>
    <w:p w:rsidR="00864D05" w:rsidRDefault="00864D05" w:rsidP="003F0213">
      <w:pPr>
        <w:numPr>
          <w:ilvl w:val="0"/>
          <w:numId w:val="13"/>
        </w:numPr>
        <w:spacing w:line="276" w:lineRule="auto"/>
        <w:ind w:left="284" w:firstLine="567"/>
        <w:jc w:val="both"/>
      </w:pPr>
      <w:r>
        <w:t>na wszystkich stronach (zapisanych) oferty,</w:t>
      </w:r>
    </w:p>
    <w:p w:rsidR="00864D05" w:rsidRDefault="00864D05" w:rsidP="003F0213">
      <w:pPr>
        <w:numPr>
          <w:ilvl w:val="0"/>
          <w:numId w:val="13"/>
        </w:numPr>
        <w:spacing w:line="276" w:lineRule="auto"/>
        <w:ind w:left="284" w:firstLine="567"/>
        <w:jc w:val="both"/>
      </w:pPr>
      <w:r>
        <w:t>na załącznikach,</w:t>
      </w:r>
    </w:p>
    <w:p w:rsidR="00864D05" w:rsidRDefault="00864D05" w:rsidP="003F0213">
      <w:pPr>
        <w:numPr>
          <w:ilvl w:val="0"/>
          <w:numId w:val="13"/>
        </w:numPr>
        <w:spacing w:line="276" w:lineRule="auto"/>
        <w:ind w:left="284" w:firstLine="567"/>
        <w:jc w:val="both"/>
      </w:pPr>
      <w:r>
        <w:t xml:space="preserve">w miejscach, w których Wykonawca naniósł zmiany. </w:t>
      </w:r>
    </w:p>
    <w:p w:rsidR="00864D05" w:rsidRDefault="00864D05" w:rsidP="003F0213">
      <w:pPr>
        <w:numPr>
          <w:ilvl w:val="0"/>
          <w:numId w:val="12"/>
        </w:numPr>
        <w:tabs>
          <w:tab w:val="num" w:pos="426"/>
        </w:tabs>
        <w:spacing w:line="276" w:lineRule="auto"/>
        <w:ind w:left="284" w:hanging="284"/>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3F0213">
      <w:pPr>
        <w:numPr>
          <w:ilvl w:val="0"/>
          <w:numId w:val="12"/>
        </w:numPr>
        <w:tabs>
          <w:tab w:val="num" w:pos="426"/>
        </w:tabs>
        <w:spacing w:line="276" w:lineRule="auto"/>
        <w:ind w:left="284" w:hanging="284"/>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3F0213">
      <w:pPr>
        <w:numPr>
          <w:ilvl w:val="0"/>
          <w:numId w:val="12"/>
        </w:numPr>
        <w:tabs>
          <w:tab w:val="num" w:pos="426"/>
        </w:tabs>
        <w:spacing w:line="276" w:lineRule="auto"/>
        <w:ind w:left="284" w:hanging="284"/>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3F0213">
      <w:pPr>
        <w:numPr>
          <w:ilvl w:val="0"/>
          <w:numId w:val="12"/>
        </w:numPr>
        <w:tabs>
          <w:tab w:val="num" w:pos="426"/>
        </w:tabs>
        <w:spacing w:line="276" w:lineRule="auto"/>
        <w:ind w:left="284" w:hanging="284"/>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3F0213">
      <w:pPr>
        <w:numPr>
          <w:ilvl w:val="0"/>
          <w:numId w:val="12"/>
        </w:numPr>
        <w:tabs>
          <w:tab w:val="num" w:pos="426"/>
        </w:tabs>
        <w:spacing w:line="276" w:lineRule="auto"/>
        <w:ind w:left="284" w:hanging="284"/>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3F0213">
      <w:pPr>
        <w:numPr>
          <w:ilvl w:val="0"/>
          <w:numId w:val="12"/>
        </w:numPr>
        <w:tabs>
          <w:tab w:val="num" w:pos="426"/>
        </w:tabs>
        <w:spacing w:line="276" w:lineRule="auto"/>
        <w:ind w:left="284" w:hanging="284"/>
        <w:jc w:val="both"/>
      </w:pPr>
      <w:r>
        <w:t>Ofertę należy sporządzić w języku polskim z zachowaniem formy pisemnej pod rygorem nieważności (zgodnie z art. 9 ust. 1 i 2  Pzp).</w:t>
      </w:r>
    </w:p>
    <w:p w:rsidR="00864D05" w:rsidRDefault="00864D05" w:rsidP="003F0213">
      <w:pPr>
        <w:numPr>
          <w:ilvl w:val="0"/>
          <w:numId w:val="12"/>
        </w:numPr>
        <w:tabs>
          <w:tab w:val="num" w:pos="426"/>
        </w:tabs>
        <w:spacing w:line="276" w:lineRule="auto"/>
        <w:ind w:left="284" w:hanging="284"/>
        <w:jc w:val="both"/>
      </w:pPr>
      <w:r>
        <w:t>Wszystkie dokumenty i oświadczenia oraz inne materiały informacyjne w językach obcych należy dostarczyć przetłumaczone i poświadczone za zgodność z oryginałem przez Wykonawcę.</w:t>
      </w:r>
    </w:p>
    <w:p w:rsidR="00864D05" w:rsidRDefault="00864D05" w:rsidP="000A7014">
      <w:pPr>
        <w:numPr>
          <w:ilvl w:val="0"/>
          <w:numId w:val="12"/>
        </w:numPr>
        <w:tabs>
          <w:tab w:val="num" w:pos="426"/>
        </w:tabs>
        <w:spacing w:line="276" w:lineRule="auto"/>
        <w:ind w:left="426" w:hanging="426"/>
        <w:jc w:val="both"/>
      </w:pPr>
      <w:r>
        <w:lastRenderedPageBreak/>
        <w:t>Oferta powinna być sporządzona w formie pisemnej przy użyciu nośników pisma nie ulegającego usunięciu bez pozostawienia śladów.</w:t>
      </w:r>
    </w:p>
    <w:p w:rsidR="00864D05" w:rsidRDefault="00864D05" w:rsidP="000A7014">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580130" w:rsidP="000A7014">
      <w:pPr>
        <w:numPr>
          <w:ilvl w:val="0"/>
          <w:numId w:val="12"/>
        </w:numPr>
        <w:tabs>
          <w:tab w:val="num" w:pos="426"/>
        </w:tabs>
        <w:spacing w:line="276" w:lineRule="auto"/>
        <w:ind w:left="426" w:hanging="426"/>
        <w:jc w:val="both"/>
      </w:pPr>
      <w:r>
        <w:rPr>
          <w:b/>
          <w:noProof/>
          <w:sz w:val="22"/>
          <w:szCs w:val="22"/>
        </w:rPr>
        <w:pict>
          <v:rect id="_x0000_s1029" style="position:absolute;left:0;text-align:left;margin-left:7.1pt;margin-top:12.95pt;width:477.75pt;height:118pt;z-index:-251658752" o:allowincell="f"/>
        </w:pict>
      </w:r>
      <w:r w:rsidR="00864D05">
        <w:t xml:space="preserve">Kopertę należy zaadresować:   </w: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766C02">
        <w:rPr>
          <w:sz w:val="22"/>
          <w:szCs w:val="22"/>
        </w:rPr>
        <w:t>75/Med./2016</w:t>
      </w:r>
    </w:p>
    <w:p w:rsidR="00864D05" w:rsidRPr="00F91665" w:rsidRDefault="00864D05" w:rsidP="003442A2">
      <w:pPr>
        <w:tabs>
          <w:tab w:val="left" w:pos="426"/>
        </w:tabs>
        <w:ind w:left="426"/>
        <w:jc w:val="center"/>
        <w:rPr>
          <w:b/>
          <w:sz w:val="18"/>
          <w:szCs w:val="18"/>
        </w:rPr>
      </w:pPr>
      <w:r w:rsidRPr="00F91665">
        <w:rPr>
          <w:b/>
          <w:sz w:val="18"/>
          <w:szCs w:val="18"/>
        </w:rPr>
        <w:t xml:space="preserve">„Oferta na </w:t>
      </w:r>
      <w:r w:rsidR="000C578A" w:rsidRPr="00F91665">
        <w:rPr>
          <w:b/>
          <w:sz w:val="18"/>
          <w:szCs w:val="18"/>
        </w:rPr>
        <w:t>dostawę</w:t>
      </w:r>
      <w:r w:rsidR="00591869" w:rsidRPr="00F91665">
        <w:rPr>
          <w:b/>
          <w:sz w:val="18"/>
          <w:szCs w:val="18"/>
        </w:rPr>
        <w:t xml:space="preserve"> </w:t>
      </w:r>
      <w:r w:rsidR="00F91665" w:rsidRPr="00F91665">
        <w:rPr>
          <w:b/>
          <w:sz w:val="18"/>
          <w:szCs w:val="18"/>
        </w:rPr>
        <w:t>materiałów medycznych dla Klinicznego Oddziału Ortopedii i Traumatologii oraz Klinicznego Oddziału Chirurgii Szczękowo-Twarzowej</w:t>
      </w:r>
      <w:r w:rsidRPr="00F91665">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BB1A53">
        <w:rPr>
          <w:b/>
          <w:sz w:val="22"/>
          <w:szCs w:val="22"/>
          <w:highlight w:val="yellow"/>
        </w:rPr>
        <w:t>20.10.2016</w:t>
      </w:r>
      <w:r w:rsidRPr="0087769A">
        <w:rPr>
          <w:b/>
          <w:sz w:val="22"/>
          <w:szCs w:val="22"/>
          <w:highlight w:val="yellow"/>
        </w:rPr>
        <w:t>r</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3442A2" w:rsidRDefault="00864D05" w:rsidP="00864D05">
      <w:pPr>
        <w:ind w:left="300" w:hanging="300"/>
        <w:jc w:val="center"/>
        <w:rPr>
          <w:sz w:val="22"/>
          <w:szCs w:val="22"/>
        </w:rPr>
      </w:pPr>
      <w:r w:rsidRPr="00932215">
        <w:rPr>
          <w:sz w:val="22"/>
          <w:szCs w:val="22"/>
        </w:rPr>
        <w:t>Ilość stron ..... (określić, ile stron znajduje się w kopercie)</w:t>
      </w:r>
    </w:p>
    <w:p w:rsidR="00B805EB" w:rsidRDefault="00B805EB" w:rsidP="00864D05">
      <w:pPr>
        <w:ind w:left="300" w:hanging="300"/>
        <w:jc w:val="center"/>
        <w:rPr>
          <w:sz w:val="22"/>
          <w:szCs w:val="22"/>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0274E6">
      <w:pPr>
        <w:numPr>
          <w:ilvl w:val="0"/>
          <w:numId w:val="45"/>
        </w:numPr>
        <w:autoSpaceDE w:val="0"/>
        <w:autoSpaceDN w:val="0"/>
        <w:adjustRightInd w:val="0"/>
        <w:spacing w:line="276" w:lineRule="auto"/>
        <w:ind w:left="426" w:hanging="426"/>
        <w:jc w:val="both"/>
      </w:pPr>
      <w:r w:rsidRPr="00420C6A">
        <w:rPr>
          <w:b/>
          <w:bCs/>
        </w:rPr>
        <w:t>Wykażą brak podstaw do wykluczenia, na podstawie art. 24 PZP</w:t>
      </w:r>
    </w:p>
    <w:p w:rsidR="0012510D" w:rsidRPr="00E903E3" w:rsidRDefault="0012510D" w:rsidP="000274E6">
      <w:pPr>
        <w:numPr>
          <w:ilvl w:val="0"/>
          <w:numId w:val="45"/>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 xml:space="preserve">w art. 22 ust </w:t>
      </w:r>
      <w:r w:rsidRPr="00F91665">
        <w:rPr>
          <w:b/>
          <w:bCs/>
        </w:rPr>
        <w:t>1</w:t>
      </w:r>
      <w:r w:rsidR="003F0213" w:rsidRPr="00F91665">
        <w:rPr>
          <w:b/>
          <w:bCs/>
        </w:rPr>
        <w:t>b</w:t>
      </w:r>
      <w:r w:rsidRPr="00F91665">
        <w:rPr>
          <w:b/>
          <w:bCs/>
        </w:rPr>
        <w:t xml:space="preserve">  pkt 2) PZP.</w:t>
      </w:r>
    </w:p>
    <w:p w:rsidR="0012510D" w:rsidRDefault="0012510D" w:rsidP="000274E6">
      <w:pPr>
        <w:pStyle w:val="Akapitzlist"/>
        <w:numPr>
          <w:ilvl w:val="0"/>
          <w:numId w:val="45"/>
        </w:numPr>
        <w:ind w:left="426" w:hanging="426"/>
        <w:jc w:val="both"/>
        <w:rPr>
          <w:rFonts w:ascii="Times New Roman" w:hAnsi="Times New Roman"/>
          <w:color w:val="000000"/>
          <w:sz w:val="24"/>
          <w:szCs w:val="24"/>
        </w:rPr>
      </w:pPr>
      <w:r w:rsidRPr="0012510D">
        <w:rPr>
          <w:rFonts w:ascii="Times New Roman" w:hAnsi="Times New Roman"/>
          <w:sz w:val="24"/>
          <w:szCs w:val="24"/>
        </w:rPr>
        <w:t xml:space="preserve">Znajdują się w sytuacji ekonomicznej i finansowej zapewniającej wykonanie zamówienia. Za spełnienie wymogu Zamawiający uzna posiadanie przez wykonawcę środków finansowych lub zdolności kredytowej wykonawcy, </w:t>
      </w:r>
      <w:r w:rsidRPr="00766C02">
        <w:rPr>
          <w:rFonts w:ascii="Times New Roman" w:hAnsi="Times New Roman"/>
          <w:b/>
          <w:sz w:val="24"/>
          <w:szCs w:val="24"/>
        </w:rPr>
        <w:t xml:space="preserve">w okresie nie wcześniejszym </w:t>
      </w:r>
      <w:r w:rsidR="00766C02" w:rsidRPr="00766C02">
        <w:rPr>
          <w:rFonts w:ascii="Times New Roman" w:hAnsi="Times New Roman"/>
          <w:b/>
          <w:sz w:val="24"/>
          <w:szCs w:val="24"/>
        </w:rPr>
        <w:br w:type="textWrapping" w:clear="all"/>
      </w:r>
      <w:r w:rsidRPr="00766C02">
        <w:rPr>
          <w:rFonts w:ascii="Times New Roman" w:hAnsi="Times New Roman"/>
          <w:b/>
          <w:sz w:val="24"/>
          <w:szCs w:val="24"/>
        </w:rPr>
        <w:t>niż 1 miesiąc</w:t>
      </w:r>
      <w:r w:rsidRPr="0012510D">
        <w:rPr>
          <w:rFonts w:ascii="Times New Roman" w:hAnsi="Times New Roman"/>
          <w:sz w:val="24"/>
          <w:szCs w:val="24"/>
        </w:rPr>
        <w:t xml:space="preserve"> przed upływem terminu składania ofert w wysokości</w:t>
      </w:r>
      <w:r w:rsidR="00A23D58">
        <w:rPr>
          <w:rFonts w:ascii="Times New Roman" w:hAnsi="Times New Roman"/>
          <w:sz w:val="24"/>
          <w:szCs w:val="24"/>
        </w:rPr>
        <w:t xml:space="preserve">: </w:t>
      </w:r>
      <w:r w:rsidR="00766C02" w:rsidRPr="00766C02">
        <w:rPr>
          <w:rFonts w:ascii="Times New Roman" w:hAnsi="Times New Roman"/>
          <w:b/>
          <w:bCs/>
          <w:color w:val="000000"/>
          <w:sz w:val="24"/>
          <w:szCs w:val="24"/>
        </w:rPr>
        <w:t>2 418 000,00 zł</w:t>
      </w:r>
      <w:r w:rsidRPr="00766C02">
        <w:rPr>
          <w:rFonts w:ascii="Times New Roman" w:hAnsi="Times New Roman"/>
          <w:sz w:val="24"/>
          <w:szCs w:val="24"/>
        </w:rPr>
        <w:t xml:space="preserve"> </w:t>
      </w:r>
      <w:r w:rsidR="00A23D58" w:rsidRPr="00766C02">
        <w:rPr>
          <w:rFonts w:ascii="Times New Roman" w:hAnsi="Times New Roman"/>
          <w:sz w:val="24"/>
          <w:szCs w:val="24"/>
        </w:rPr>
        <w:t xml:space="preserve">(słownie:  </w:t>
      </w:r>
      <w:r w:rsidR="00766C02" w:rsidRPr="00766C02">
        <w:rPr>
          <w:rFonts w:ascii="Times New Roman" w:hAnsi="Times New Roman"/>
          <w:b/>
          <w:sz w:val="24"/>
          <w:szCs w:val="24"/>
        </w:rPr>
        <w:t xml:space="preserve">dwa miliony czterysta osiemnaście tysięcy </w:t>
      </w:r>
      <w:r w:rsidRPr="00766C02">
        <w:rPr>
          <w:rFonts w:ascii="Times New Roman" w:hAnsi="Times New Roman"/>
          <w:b/>
          <w:sz w:val="24"/>
          <w:szCs w:val="24"/>
        </w:rPr>
        <w:t>zł</w:t>
      </w:r>
      <w:r w:rsidR="00A23D58" w:rsidRPr="00766C02">
        <w:rPr>
          <w:rFonts w:ascii="Times New Roman" w:hAnsi="Times New Roman"/>
          <w:b/>
          <w:sz w:val="24"/>
          <w:szCs w:val="24"/>
        </w:rPr>
        <w:t>otych 00/100</w:t>
      </w:r>
      <w:r w:rsidRPr="00766C02">
        <w:rPr>
          <w:rFonts w:ascii="Times New Roman" w:hAnsi="Times New Roman"/>
          <w:sz w:val="24"/>
          <w:szCs w:val="24"/>
        </w:rPr>
        <w:t>)</w:t>
      </w:r>
      <w:r w:rsidRPr="00766C02">
        <w:rPr>
          <w:rFonts w:ascii="Times New Roman" w:hAnsi="Times New Roman"/>
          <w:b/>
          <w:sz w:val="24"/>
          <w:szCs w:val="24"/>
        </w:rPr>
        <w:t>.</w:t>
      </w:r>
      <w:r w:rsidRPr="0012510D">
        <w:rPr>
          <w:rFonts w:ascii="Times New Roman" w:hAnsi="Times New Roman"/>
          <w:b/>
          <w:sz w:val="24"/>
          <w:szCs w:val="24"/>
        </w:rPr>
        <w:t xml:space="preserve"> </w:t>
      </w:r>
      <w:r w:rsidRPr="0012510D">
        <w:rPr>
          <w:rFonts w:ascii="Times New Roman" w:hAnsi="Times New Roman"/>
          <w:sz w:val="24"/>
          <w:szCs w:val="24"/>
        </w:rPr>
        <w:t xml:space="preserve">Kwota ta dotyczy całości przedmiotu zamówienia, </w:t>
      </w:r>
      <w:r w:rsidRPr="0012510D">
        <w:rPr>
          <w:rFonts w:ascii="Times New Roman" w:hAnsi="Times New Roman"/>
          <w:color w:val="000000"/>
          <w:sz w:val="24"/>
          <w:szCs w:val="24"/>
        </w:rPr>
        <w:t xml:space="preserve"> na poszczególne części w wysokości (zł):</w:t>
      </w:r>
    </w:p>
    <w:p w:rsidR="00F91665" w:rsidRPr="0012510D" w:rsidRDefault="00F91665" w:rsidP="00F91665">
      <w:pPr>
        <w:pStyle w:val="Akapitzlist"/>
        <w:ind w:left="426"/>
        <w:jc w:val="both"/>
        <w:rPr>
          <w:rFonts w:ascii="Times New Roman" w:hAnsi="Times New Roman"/>
          <w:color w:val="000000"/>
          <w:sz w:val="24"/>
          <w:szCs w:val="24"/>
        </w:rPr>
      </w:pPr>
    </w:p>
    <w:p w:rsidR="00766C02" w:rsidRDefault="00766C02" w:rsidP="00766C02">
      <w:pPr>
        <w:jc w:val="center"/>
        <w:rPr>
          <w:rFonts w:ascii="Arial" w:hAnsi="Arial" w:cs="Arial"/>
          <w:b/>
          <w:bCs/>
          <w:color w:val="000000"/>
        </w:rPr>
        <w:sectPr w:rsidR="00766C02" w:rsidSect="005267E6">
          <w:headerReference w:type="default" r:id="rId9"/>
          <w:footerReference w:type="default" r:id="rId10"/>
          <w:pgSz w:w="12240" w:h="15840"/>
          <w:pgMar w:top="1418" w:right="1418" w:bottom="1134" w:left="1418" w:header="709" w:footer="709" w:gutter="0"/>
          <w:cols w:space="708"/>
          <w:titlePg/>
          <w:docGrid w:linePitch="326"/>
        </w:sectPr>
      </w:pPr>
    </w:p>
    <w:tbl>
      <w:tblPr>
        <w:tblW w:w="2880" w:type="dxa"/>
        <w:tblInd w:w="75" w:type="dxa"/>
        <w:tblCellMar>
          <w:left w:w="70" w:type="dxa"/>
          <w:right w:w="70" w:type="dxa"/>
        </w:tblCellMar>
        <w:tblLook w:val="04A0" w:firstRow="1" w:lastRow="0" w:firstColumn="1" w:lastColumn="0" w:noHBand="0" w:noVBand="1"/>
      </w:tblPr>
      <w:tblGrid>
        <w:gridCol w:w="1061"/>
        <w:gridCol w:w="1920"/>
      </w:tblGrid>
      <w:tr w:rsidR="00766C02" w:rsidRPr="00142CF4" w:rsidTr="00766C02">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6C02" w:rsidRPr="00142CF4" w:rsidRDefault="00142CF4" w:rsidP="00766C02">
            <w:pPr>
              <w:jc w:val="center"/>
              <w:rPr>
                <w:b/>
                <w:bCs/>
                <w:color w:val="000000"/>
              </w:rPr>
            </w:pPr>
            <w:r w:rsidRPr="00142CF4">
              <w:rPr>
                <w:b/>
                <w:bCs/>
                <w:color w:val="000000"/>
              </w:rPr>
              <w:lastRenderedPageBreak/>
              <w:t>PAKIET</w:t>
            </w:r>
          </w:p>
        </w:tc>
        <w:tc>
          <w:tcPr>
            <w:tcW w:w="1920" w:type="dxa"/>
            <w:tcBorders>
              <w:top w:val="single" w:sz="4" w:space="0" w:color="000000"/>
              <w:left w:val="nil"/>
              <w:bottom w:val="single" w:sz="4" w:space="0" w:color="000000"/>
              <w:right w:val="single" w:sz="4" w:space="0" w:color="000000"/>
            </w:tcBorders>
            <w:shd w:val="clear" w:color="auto" w:fill="auto"/>
            <w:vAlign w:val="bottom"/>
            <w:hideMark/>
          </w:tcPr>
          <w:p w:rsidR="00766C02" w:rsidRPr="00142CF4" w:rsidRDefault="00142CF4" w:rsidP="0087769A">
            <w:pPr>
              <w:jc w:val="center"/>
              <w:rPr>
                <w:b/>
                <w:bCs/>
                <w:color w:val="000000"/>
              </w:rPr>
            </w:pPr>
            <w:r w:rsidRPr="00142CF4">
              <w:rPr>
                <w:b/>
                <w:bCs/>
                <w:color w:val="000000"/>
              </w:rPr>
              <w:t xml:space="preserve">min. </w:t>
            </w:r>
            <w:r w:rsidR="0087769A">
              <w:rPr>
                <w:b/>
                <w:bCs/>
                <w:color w:val="000000"/>
              </w:rPr>
              <w:t>k</w:t>
            </w:r>
            <w:r w:rsidRPr="00142CF4">
              <w:rPr>
                <w:b/>
                <w:bCs/>
                <w:color w:val="000000"/>
              </w:rPr>
              <w:t>wota</w:t>
            </w:r>
            <w:r w:rsidR="0087769A">
              <w:rPr>
                <w:b/>
                <w:bCs/>
                <w:color w:val="000000"/>
              </w:rPr>
              <w:t xml:space="preserve"> ( zł )</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766C02" w:rsidRPr="00142CF4" w:rsidRDefault="00766C02" w:rsidP="00766C02">
            <w:pPr>
              <w:jc w:val="center"/>
              <w:rPr>
                <w:color w:val="000000"/>
              </w:rPr>
            </w:pPr>
            <w:r w:rsidRPr="00142CF4">
              <w:rPr>
                <w:color w:val="000000"/>
              </w:rPr>
              <w:t>1</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24 000,00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766C02" w:rsidRPr="00142CF4" w:rsidRDefault="00766C02" w:rsidP="00766C02">
            <w:pPr>
              <w:jc w:val="center"/>
              <w:rPr>
                <w:color w:val="000000"/>
              </w:rPr>
            </w:pPr>
            <w:r w:rsidRPr="00142CF4">
              <w:rPr>
                <w:color w:val="000000"/>
              </w:rPr>
              <w:t>2</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105 000,00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4</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5</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53 000,00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6</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7</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9 000,00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8</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4 000,00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9</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6 000,00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10</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57 000,00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11</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13 000,00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12</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13</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30 000,00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14</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22 000,00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15</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60 000,00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16</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17</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195 000,00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18</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45 000,00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19</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33 000,00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20</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21</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157 000,00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22</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332 000,00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23</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18 000,00</w:t>
            </w:r>
          </w:p>
        </w:tc>
      </w:tr>
      <w:tr w:rsidR="00766C02" w:rsidRPr="00142CF4" w:rsidTr="00142CF4">
        <w:trPr>
          <w:trHeight w:val="315"/>
        </w:trPr>
        <w:tc>
          <w:tcPr>
            <w:tcW w:w="960" w:type="dxa"/>
            <w:tcBorders>
              <w:top w:val="nil"/>
              <w:left w:val="single" w:sz="4" w:space="0" w:color="000000"/>
              <w:bottom w:val="single" w:sz="4" w:space="0" w:color="auto"/>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24</w:t>
            </w:r>
          </w:p>
        </w:tc>
        <w:tc>
          <w:tcPr>
            <w:tcW w:w="1920" w:type="dxa"/>
            <w:tcBorders>
              <w:top w:val="nil"/>
              <w:left w:val="nil"/>
              <w:bottom w:val="single" w:sz="4" w:space="0" w:color="auto"/>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31 000,00</w:t>
            </w:r>
          </w:p>
        </w:tc>
      </w:tr>
      <w:tr w:rsidR="00766C02" w:rsidRPr="00142CF4" w:rsidTr="00142CF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lastRenderedPageBreak/>
              <w:t>25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18 000,00</w:t>
            </w:r>
          </w:p>
        </w:tc>
      </w:tr>
      <w:tr w:rsidR="00766C02" w:rsidRPr="00142CF4" w:rsidTr="00142CF4">
        <w:trPr>
          <w:trHeight w:val="31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26</w:t>
            </w:r>
          </w:p>
        </w:tc>
        <w:tc>
          <w:tcPr>
            <w:tcW w:w="1920" w:type="dxa"/>
            <w:tcBorders>
              <w:top w:val="single" w:sz="4" w:space="0" w:color="auto"/>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11 000,00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27</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7 000,00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28</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29</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10 000,00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30</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20 000,00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31</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9 000,00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32</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48 000,00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33</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95 000,00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34</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18 000,00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35</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211 000,00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36</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49 000,00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37</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38 000,00</w:t>
            </w:r>
          </w:p>
        </w:tc>
      </w:tr>
      <w:tr w:rsidR="00766C02" w:rsidRPr="00142CF4" w:rsidTr="00766C0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38</w:t>
            </w:r>
          </w:p>
        </w:tc>
        <w:tc>
          <w:tcPr>
            <w:tcW w:w="1920" w:type="dxa"/>
            <w:tcBorders>
              <w:top w:val="nil"/>
              <w:left w:val="nil"/>
              <w:bottom w:val="single" w:sz="4" w:space="0" w:color="000000"/>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17 000,00</w:t>
            </w:r>
          </w:p>
        </w:tc>
      </w:tr>
      <w:tr w:rsidR="00766C02" w:rsidRPr="00142CF4" w:rsidTr="00766C02">
        <w:trPr>
          <w:trHeight w:val="315"/>
        </w:trPr>
        <w:tc>
          <w:tcPr>
            <w:tcW w:w="960" w:type="dxa"/>
            <w:tcBorders>
              <w:top w:val="nil"/>
              <w:left w:val="single" w:sz="4" w:space="0" w:color="000000"/>
              <w:bottom w:val="single" w:sz="4" w:space="0" w:color="auto"/>
              <w:right w:val="single" w:sz="4" w:space="0" w:color="000000"/>
            </w:tcBorders>
            <w:shd w:val="clear" w:color="auto" w:fill="auto"/>
            <w:noWrap/>
            <w:vAlign w:val="bottom"/>
            <w:hideMark/>
          </w:tcPr>
          <w:p w:rsidR="00766C02" w:rsidRPr="00142CF4" w:rsidRDefault="00766C02" w:rsidP="00766C02">
            <w:pPr>
              <w:jc w:val="center"/>
              <w:rPr>
                <w:color w:val="000000"/>
              </w:rPr>
            </w:pPr>
            <w:r w:rsidRPr="00142CF4">
              <w:rPr>
                <w:color w:val="000000"/>
              </w:rPr>
              <w:t>39</w:t>
            </w:r>
          </w:p>
        </w:tc>
        <w:tc>
          <w:tcPr>
            <w:tcW w:w="1920" w:type="dxa"/>
            <w:tcBorders>
              <w:top w:val="nil"/>
              <w:left w:val="nil"/>
              <w:bottom w:val="single" w:sz="4" w:space="0" w:color="auto"/>
              <w:right w:val="single" w:sz="4" w:space="0" w:color="000000"/>
            </w:tcBorders>
            <w:shd w:val="clear" w:color="auto" w:fill="auto"/>
            <w:noWrap/>
            <w:vAlign w:val="bottom"/>
            <w:hideMark/>
          </w:tcPr>
          <w:p w:rsidR="00766C02" w:rsidRPr="00142CF4" w:rsidRDefault="00766C02" w:rsidP="00142CF4">
            <w:pPr>
              <w:rPr>
                <w:color w:val="000000"/>
              </w:rPr>
            </w:pPr>
            <w:r w:rsidRPr="00142CF4">
              <w:rPr>
                <w:color w:val="000000"/>
              </w:rPr>
              <w:t>102 000,00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11 000,00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41</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3 000,00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137 000,00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117 000,00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44</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18 000,00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25 000,00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46</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81 000,00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47</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16 000,00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48</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10 000,00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766C02">
            <w:pPr>
              <w:jc w:val="center"/>
              <w:rPr>
                <w:color w:val="000000"/>
              </w:rPr>
            </w:pPr>
            <w:r w:rsidRPr="00142CF4">
              <w:rPr>
                <w:color w:val="000000"/>
              </w:rPr>
              <w:t>49</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10 000,00</w:t>
            </w:r>
          </w:p>
        </w:tc>
      </w:tr>
      <w:tr w:rsidR="00766C02" w:rsidRPr="00142CF4" w:rsidTr="00766C02">
        <w:trPr>
          <w:trHeight w:val="315"/>
        </w:trPr>
        <w:tc>
          <w:tcPr>
            <w:tcW w:w="960" w:type="dxa"/>
            <w:tcBorders>
              <w:top w:val="single" w:sz="4" w:space="0" w:color="auto"/>
              <w:left w:val="single" w:sz="4" w:space="0" w:color="auto"/>
              <w:bottom w:val="single" w:sz="4" w:space="0" w:color="auto"/>
              <w:right w:val="single" w:sz="4" w:space="0" w:color="auto"/>
            </w:tcBorders>
            <w:shd w:val="clear" w:color="FFFF00" w:fill="FFFFFF"/>
            <w:noWrap/>
            <w:vAlign w:val="bottom"/>
            <w:hideMark/>
          </w:tcPr>
          <w:p w:rsidR="00766C02" w:rsidRPr="00142CF4" w:rsidRDefault="00766C02" w:rsidP="00766C02">
            <w:pPr>
              <w:jc w:val="center"/>
              <w:rPr>
                <w:color w:val="000000"/>
              </w:rPr>
            </w:pPr>
            <w:r w:rsidRPr="00142CF4">
              <w:rPr>
                <w:color w:val="000000"/>
              </w:rPr>
              <w:t>50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C02" w:rsidRPr="00142CF4" w:rsidRDefault="00766C02" w:rsidP="00142CF4">
            <w:pPr>
              <w:rPr>
                <w:color w:val="000000"/>
              </w:rPr>
            </w:pPr>
            <w:r w:rsidRPr="00142CF4">
              <w:rPr>
                <w:color w:val="000000"/>
              </w:rPr>
              <w:t>58 000,00</w:t>
            </w:r>
          </w:p>
        </w:tc>
      </w:tr>
    </w:tbl>
    <w:p w:rsidR="00766C02" w:rsidRDefault="00766C02" w:rsidP="00766C02">
      <w:pPr>
        <w:jc w:val="center"/>
        <w:rPr>
          <w:rFonts w:ascii="Arial" w:hAnsi="Arial" w:cs="Arial"/>
          <w:b/>
          <w:bCs/>
          <w:color w:val="000000"/>
        </w:rPr>
        <w:sectPr w:rsidR="00766C02" w:rsidSect="00766C02">
          <w:type w:val="continuous"/>
          <w:pgSz w:w="12240" w:h="15840"/>
          <w:pgMar w:top="1418" w:right="1418" w:bottom="1134" w:left="1418" w:header="709" w:footer="709" w:gutter="0"/>
          <w:cols w:num="2" w:space="708"/>
          <w:titlePg/>
          <w:docGrid w:linePitch="326"/>
        </w:sectPr>
      </w:pPr>
    </w:p>
    <w:p w:rsidR="00766C02" w:rsidRDefault="00766C02" w:rsidP="00387ACC">
      <w:pPr>
        <w:pStyle w:val="Akapitzlist"/>
        <w:ind w:left="0"/>
        <w:jc w:val="both"/>
        <w:rPr>
          <w:rFonts w:ascii="Times New Roman" w:hAnsi="Times New Roman"/>
          <w:sz w:val="24"/>
          <w:szCs w:val="24"/>
        </w:rPr>
      </w:pPr>
    </w:p>
    <w:p w:rsidR="0012510D" w:rsidRPr="0012510D" w:rsidRDefault="0012510D" w:rsidP="00387ACC">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sidR="00766C02">
        <w:rPr>
          <w:rFonts w:ascii="Times New Roman" w:hAnsi="Times New Roman"/>
          <w:sz w:val="24"/>
          <w:szCs w:val="24"/>
        </w:rPr>
        <w:t xml:space="preserve"> </w:t>
      </w:r>
      <w:r w:rsidR="00766C02">
        <w:rPr>
          <w:rFonts w:ascii="Times New Roman" w:hAnsi="Times New Roman"/>
          <w:b/>
          <w:sz w:val="24"/>
          <w:szCs w:val="24"/>
        </w:rPr>
        <w:t>129 000</w:t>
      </w:r>
      <w:r w:rsidR="00A23D58" w:rsidRPr="00A23D58">
        <w:rPr>
          <w:rFonts w:ascii="Times New Roman" w:hAnsi="Times New Roman"/>
          <w:b/>
          <w:sz w:val="24"/>
          <w:szCs w:val="24"/>
        </w:rPr>
        <w:t>,00</w:t>
      </w:r>
      <w:r w:rsidR="00A23D58">
        <w:rPr>
          <w:rFonts w:ascii="Times New Roman" w:hAnsi="Times New Roman"/>
          <w:sz w:val="24"/>
          <w:szCs w:val="24"/>
        </w:rPr>
        <w:t xml:space="preserve"> </w:t>
      </w:r>
      <w:r w:rsidRPr="0012510D">
        <w:rPr>
          <w:rFonts w:ascii="Times New Roman" w:hAnsi="Times New Roman"/>
          <w:sz w:val="24"/>
          <w:szCs w:val="24"/>
        </w:rPr>
        <w:t xml:space="preserve"> </w:t>
      </w:r>
      <w:r w:rsidRPr="0012510D">
        <w:rPr>
          <w:rFonts w:ascii="Times New Roman" w:hAnsi="Times New Roman"/>
          <w:b/>
          <w:sz w:val="24"/>
          <w:szCs w:val="24"/>
        </w:rPr>
        <w:t>zł (</w:t>
      </w:r>
      <w:r w:rsidR="00766C02">
        <w:rPr>
          <w:rFonts w:ascii="Times New Roman" w:hAnsi="Times New Roman"/>
          <w:b/>
          <w:sz w:val="24"/>
          <w:szCs w:val="24"/>
        </w:rPr>
        <w:t xml:space="preserve"> 24 000</w:t>
      </w:r>
      <w:r w:rsidR="00A23D58">
        <w:rPr>
          <w:rFonts w:ascii="Times New Roman" w:hAnsi="Times New Roman"/>
          <w:b/>
          <w:sz w:val="24"/>
          <w:szCs w:val="24"/>
        </w:rPr>
        <w:t>,00</w:t>
      </w:r>
      <w:r w:rsidR="00766C02">
        <w:rPr>
          <w:rFonts w:ascii="Times New Roman" w:hAnsi="Times New Roman"/>
          <w:b/>
          <w:sz w:val="24"/>
          <w:szCs w:val="24"/>
        </w:rPr>
        <w:t xml:space="preserve"> zł</w:t>
      </w:r>
      <w:r w:rsidR="00A23D58">
        <w:rPr>
          <w:rFonts w:ascii="Times New Roman" w:hAnsi="Times New Roman"/>
          <w:b/>
          <w:sz w:val="24"/>
          <w:szCs w:val="24"/>
        </w:rPr>
        <w:t xml:space="preserve"> </w:t>
      </w:r>
      <w:r w:rsidRPr="0012510D">
        <w:rPr>
          <w:rFonts w:ascii="Times New Roman" w:hAnsi="Times New Roman"/>
          <w:sz w:val="24"/>
          <w:szCs w:val="24"/>
        </w:rPr>
        <w:t>+</w:t>
      </w:r>
      <w:r w:rsidR="00A23D58">
        <w:rPr>
          <w:rFonts w:ascii="Times New Roman" w:hAnsi="Times New Roman"/>
          <w:sz w:val="24"/>
          <w:szCs w:val="24"/>
        </w:rPr>
        <w:t xml:space="preserve"> </w:t>
      </w:r>
      <w:r w:rsidR="00766C02">
        <w:rPr>
          <w:rFonts w:ascii="Times New Roman" w:hAnsi="Times New Roman"/>
          <w:b/>
          <w:sz w:val="24"/>
          <w:szCs w:val="24"/>
        </w:rPr>
        <w:t xml:space="preserve">105 000,00 zł </w:t>
      </w:r>
      <w:r w:rsidRPr="0012510D">
        <w:rPr>
          <w:rFonts w:ascii="Times New Roman" w:hAnsi="Times New Roman"/>
          <w:sz w:val="24"/>
          <w:szCs w:val="24"/>
        </w:rPr>
        <w:t>).</w:t>
      </w:r>
    </w:p>
    <w:p w:rsidR="0012510D" w:rsidRPr="00242565" w:rsidRDefault="0012510D" w:rsidP="000274E6">
      <w:pPr>
        <w:numPr>
          <w:ilvl w:val="0"/>
          <w:numId w:val="45"/>
        </w:numPr>
        <w:autoSpaceDE w:val="0"/>
        <w:autoSpaceDN w:val="0"/>
        <w:adjustRightInd w:val="0"/>
        <w:spacing w:line="276" w:lineRule="auto"/>
        <w:ind w:left="426" w:hanging="426"/>
        <w:jc w:val="both"/>
      </w:pPr>
      <w:r w:rsidRPr="00242565">
        <w:rPr>
          <w:b/>
          <w:bCs/>
        </w:rPr>
        <w:t>Sposób dokonywania oceny spełnienia warunków udziału w postępowaniu:</w:t>
      </w:r>
    </w:p>
    <w:p w:rsidR="0012510D"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591869" w:rsidRDefault="00591869" w:rsidP="004346C2">
      <w:pPr>
        <w:pStyle w:val="Akapitzlist"/>
        <w:spacing w:after="0"/>
        <w:ind w:left="0"/>
        <w:jc w:val="both"/>
        <w:rPr>
          <w:rFonts w:ascii="Times New Roman" w:hAnsi="Times New Roman"/>
          <w:sz w:val="24"/>
          <w:szCs w:val="24"/>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lastRenderedPageBreak/>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0274E6">
      <w:pPr>
        <w:pStyle w:val="Akapitzlist"/>
        <w:numPr>
          <w:ilvl w:val="1"/>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F91665">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11"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387ACC">
        <w:rPr>
          <w:rFonts w:ascii="Times New Roman" w:hAnsi="Times New Roman"/>
          <w:b/>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0274E6">
      <w:pPr>
        <w:numPr>
          <w:ilvl w:val="0"/>
          <w:numId w:val="46"/>
        </w:numPr>
        <w:autoSpaceDE w:val="0"/>
        <w:autoSpaceDN w:val="0"/>
        <w:adjustRightInd w:val="0"/>
        <w:ind w:left="0" w:firstLine="0"/>
        <w:jc w:val="both"/>
      </w:pPr>
      <w:r w:rsidRPr="00A07BA2">
        <w:t>z</w:t>
      </w:r>
      <w:r w:rsidR="006E34B3" w:rsidRPr="00A07BA2">
        <w:t>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10 dni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4F24B2">
        <w:rPr>
          <w:b/>
        </w:rPr>
        <w:t>10 dni</w:t>
      </w:r>
      <w:r w:rsidR="006E34B3" w:rsidRPr="00A07BA2">
        <w:t xml:space="preserve"> od daty wezwania </w:t>
      </w:r>
      <w:r w:rsidR="006E34B3" w:rsidRPr="00387ACC">
        <w:rPr>
          <w:u w:val="single"/>
        </w:rPr>
        <w:t>(dotyczy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odpisu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006E34B3" w:rsidRPr="004F24B2">
        <w:rPr>
          <w:b/>
        </w:rPr>
        <w:t>10 dni</w:t>
      </w:r>
      <w:r w:rsidR="006E34B3" w:rsidRPr="00A07BA2">
        <w:t xml:space="preserve"> od daty wezwania </w:t>
      </w:r>
      <w:r w:rsidR="006E34B3" w:rsidRPr="00387ACC">
        <w:rPr>
          <w:u w:val="single"/>
        </w:rPr>
        <w:t>(dotyczy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o</w:t>
      </w:r>
      <w:r w:rsidR="006E34B3" w:rsidRPr="00A07BA2">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w:t>
      </w:r>
      <w:r w:rsidR="006E34B3" w:rsidRPr="00A07BA2">
        <w:lastRenderedPageBreak/>
        <w:t>tych należności</w:t>
      </w:r>
      <w:r w:rsidR="00C16BD3" w:rsidRPr="00A07BA2">
        <w:t xml:space="preserve"> - należy dostarczyć na wezwanie Zamawiającego, w terminie </w:t>
      </w:r>
      <w:r w:rsidR="00C16BD3" w:rsidRPr="004F24B2">
        <w:rPr>
          <w:b/>
        </w:rPr>
        <w:t>10 dni</w:t>
      </w:r>
      <w:r w:rsidR="00C16BD3" w:rsidRPr="00A07BA2">
        <w:t xml:space="preserve"> od daty wezwania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 xml:space="preserve">oświadczenia wykonawcy o braku orzeczenia wobec niego tytułem środka zapobiegawczego zakazu ubiegania się o zamówienia publiczne - należy dostarczyć na wezwanie Zamawiającego, w terminie </w:t>
      </w:r>
      <w:r w:rsidRPr="004F24B2">
        <w:rPr>
          <w:b/>
        </w:rPr>
        <w:t>10 dni</w:t>
      </w:r>
      <w:r w:rsidRPr="00A07BA2">
        <w:t xml:space="preserve"> od daty wezwania</w:t>
      </w:r>
      <w:r w:rsidRPr="00387ACC">
        <w:rPr>
          <w:u w:val="single"/>
        </w:rPr>
        <w:t xml:space="preserve"> (dotyczy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oświadczenia wykonawcy o braku wydania prawomocnego wyroku sądu skazującego za wykroczenie na karę ograniczenia wolności lub grzywny w zakresie określonym przez zamawiającego na podstawie art. 24 ust. 5 pkt 5 i 6 ustawy - należy dostarczyć na wezwanie Zamawiającego, w terminie </w:t>
      </w:r>
      <w:r w:rsidR="006E34B3" w:rsidRPr="004F24B2">
        <w:rPr>
          <w:b/>
        </w:rPr>
        <w:t>10 dni</w:t>
      </w:r>
      <w:r w:rsidR="006E34B3" w:rsidRPr="00A07BA2">
        <w:t xml:space="preserve"> od daty wezwania</w:t>
      </w:r>
      <w:r w:rsidR="006E34B3" w:rsidRPr="00387ACC">
        <w:rPr>
          <w:u w:val="single"/>
        </w:rPr>
        <w:t xml:space="preserve">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należy dostarczyć na wezwanie Zamawiającego, w terminie </w:t>
      </w:r>
      <w:r w:rsidRPr="004F24B2">
        <w:rPr>
          <w:b/>
        </w:rPr>
        <w:t>10 dni</w:t>
      </w:r>
      <w:r w:rsidRPr="00A07BA2">
        <w:t xml:space="preserve"> od daty wezwania (dotyczy Wykonawcy, którego ofertę oceniono za najkorzystniejszą);</w:t>
      </w:r>
    </w:p>
    <w:p w:rsidR="006E34B3" w:rsidRPr="005B237D"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5B237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 należy dostarczyć na wezwanie Zamawiającego, w terminie 10 dni od daty wezwania</w:t>
      </w:r>
      <w:r w:rsidRPr="00387ACC">
        <w:rPr>
          <w:rFonts w:ascii="Times New Roman" w:hAnsi="Times New Roman"/>
          <w:sz w:val="24"/>
          <w:szCs w:val="24"/>
          <w:u w:val="single"/>
        </w:rPr>
        <w:t xml:space="preserve"> (dotyczy Wykonawcy, którego ofertę oceniono za najkorzystniejszą);</w:t>
      </w:r>
    </w:p>
    <w:p w:rsidR="006E34B3" w:rsidRPr="00387ACC"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477633">
      <w:pPr>
        <w:pStyle w:val="Akapitzlist"/>
        <w:numPr>
          <w:ilvl w:val="0"/>
          <w:numId w:val="14"/>
        </w:numPr>
        <w:autoSpaceDE w:val="0"/>
        <w:autoSpaceDN w:val="0"/>
        <w:adjustRightInd w:val="0"/>
        <w:spacing w:after="0" w:line="240" w:lineRule="auto"/>
        <w:ind w:left="0" w:firstLine="0"/>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477633">
      <w:pPr>
        <w:numPr>
          <w:ilvl w:val="0"/>
          <w:numId w:val="29"/>
        </w:numPr>
        <w:autoSpaceDE w:val="0"/>
        <w:autoSpaceDN w:val="0"/>
        <w:adjustRightInd w:val="0"/>
        <w:ind w:left="567" w:hanging="567"/>
        <w:jc w:val="both"/>
      </w:pPr>
      <w:r w:rsidRPr="007908A7">
        <w:t xml:space="preserve">oświadczenie o spełnianiu przez Wykonawcę warunków określonych w SIWZ, a wymaganych na podstawie art. 22 ust. 1 b pkt. 1 i 2 PZP, sporządzone wg wzoru stanowiącego Załącznik nr </w:t>
      </w:r>
      <w:r w:rsidR="00466B59">
        <w:t>2</w:t>
      </w:r>
      <w:r w:rsidRPr="007908A7">
        <w:t xml:space="preserve">a do SIWZ zgodnie z Instrukcją Wypełnienia (Jednolity Europejski Dokument Zamówienia JEDZ – </w:t>
      </w:r>
      <w:hyperlink r:id="rId12"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7908A7" w:rsidRDefault="003C0105" w:rsidP="000274E6">
      <w:pPr>
        <w:numPr>
          <w:ilvl w:val="0"/>
          <w:numId w:val="29"/>
        </w:numPr>
        <w:autoSpaceDE w:val="0"/>
        <w:autoSpaceDN w:val="0"/>
        <w:adjustRightInd w:val="0"/>
        <w:ind w:left="567" w:hanging="567"/>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415386">
        <w:rPr>
          <w:b/>
          <w:u w:val="single"/>
        </w:rPr>
        <w:t>oceniono</w:t>
      </w:r>
      <w:r w:rsidR="00415386" w:rsidRPr="00415386">
        <w:rPr>
          <w:u w:val="single"/>
        </w:rPr>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 </w:t>
      </w:r>
      <w:r w:rsidRPr="007908A7">
        <w:t xml:space="preserve">innych podmiotów, niezależnie od charakteru prawnego łączących go z nimi stosunków. Wykonawca w takiej sytuacji zobowiązany jest udowodnić zamawiającemu, iż będzie dysponował tymi </w:t>
      </w:r>
      <w:r w:rsidRPr="007908A7">
        <w:lastRenderedPageBreak/>
        <w:t xml:space="preserve">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7908A7">
        <w:rPr>
          <w:b/>
        </w:rPr>
        <w:t>oceniono</w:t>
      </w:r>
      <w:r w:rsidRPr="007908A7">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Pr="007908A7" w:rsidRDefault="003C0105" w:rsidP="000274E6">
      <w:pPr>
        <w:numPr>
          <w:ilvl w:val="0"/>
          <w:numId w:val="30"/>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0274E6">
      <w:pPr>
        <w:numPr>
          <w:ilvl w:val="0"/>
          <w:numId w:val="30"/>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C0105" w:rsidP="007908A7">
      <w:pPr>
        <w:autoSpaceDE w:val="0"/>
        <w:autoSpaceDN w:val="0"/>
        <w:adjustRightInd w:val="0"/>
        <w:ind w:left="567" w:hanging="567"/>
        <w:jc w:val="both"/>
      </w:pPr>
      <w:r w:rsidRPr="007908A7">
        <w:t>a)       zastąpił ten podmiot innym podmiotem lub podmiotami lub</w:t>
      </w:r>
    </w:p>
    <w:p w:rsidR="003C0105" w:rsidRPr="007908A7" w:rsidRDefault="003C0105" w:rsidP="007908A7">
      <w:pPr>
        <w:autoSpaceDE w:val="0"/>
        <w:autoSpaceDN w:val="0"/>
        <w:adjustRightInd w:val="0"/>
        <w:ind w:left="567" w:hanging="567"/>
        <w:jc w:val="both"/>
      </w:pPr>
      <w:r w:rsidRPr="007908A7">
        <w:t xml:space="preserve">b)    zobowiązał się do osobistego wykonania odpowiedniej części </w:t>
      </w:r>
      <w:r w:rsidRPr="007908A7">
        <w:rPr>
          <w:i/>
          <w:iCs/>
        </w:rPr>
        <w:t>zamówienia</w:t>
      </w:r>
      <w:r w:rsidRPr="007908A7">
        <w:t>, jeżeli wykaże sytuację finansową lub ekonomiczną, o któ</w:t>
      </w:r>
      <w:r w:rsidR="00C16BD3" w:rsidRPr="007908A7">
        <w:t>r</w:t>
      </w:r>
      <w:r w:rsidRPr="007908A7">
        <w:t>ej mowa w pkt. 3).</w:t>
      </w:r>
    </w:p>
    <w:p w:rsidR="003C0105" w:rsidRPr="007908A7" w:rsidRDefault="003C0105" w:rsidP="000274E6">
      <w:pPr>
        <w:numPr>
          <w:ilvl w:val="0"/>
          <w:numId w:val="30"/>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p>
    <w:p w:rsidR="003C0105" w:rsidRPr="007908A7" w:rsidRDefault="003C0105" w:rsidP="000274E6">
      <w:pPr>
        <w:numPr>
          <w:ilvl w:val="0"/>
          <w:numId w:val="30"/>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C0105" w:rsidP="000A7014">
      <w:pPr>
        <w:numPr>
          <w:ilvl w:val="0"/>
          <w:numId w:val="15"/>
        </w:numPr>
        <w:autoSpaceDE w:val="0"/>
        <w:autoSpaceDN w:val="0"/>
        <w:adjustRightInd w:val="0"/>
        <w:ind w:left="567" w:hanging="567"/>
        <w:jc w:val="both"/>
      </w:pPr>
      <w:r w:rsidRPr="007908A7">
        <w:t>wymagane oświadczenia i dokumenty wskazane w Rozdz. IV pkt 1 ppkt 1 SIWZ składa osobno  każdy z Wykonawców,</w:t>
      </w:r>
    </w:p>
    <w:p w:rsidR="003C0105" w:rsidRPr="007908A7" w:rsidRDefault="003C0105" w:rsidP="000A7014">
      <w:pPr>
        <w:numPr>
          <w:ilvl w:val="0"/>
          <w:numId w:val="15"/>
        </w:numPr>
        <w:autoSpaceDE w:val="0"/>
        <w:autoSpaceDN w:val="0"/>
        <w:adjustRightInd w:val="0"/>
        <w:ind w:left="567" w:hanging="567"/>
        <w:jc w:val="both"/>
      </w:pPr>
      <w:r w:rsidRPr="007908A7">
        <w:t>oświadczenia i dokumenty wskazane w Rozdz. IV pkt 1 ppkt 2 i Rozdz. IV pkt 2 SIWZ składają Wykonawcy wspólnie.</w:t>
      </w:r>
    </w:p>
    <w:p w:rsidR="001D14B8" w:rsidRPr="007908A7" w:rsidRDefault="00C73975" w:rsidP="000274E6">
      <w:pPr>
        <w:pStyle w:val="Akapitzlist"/>
        <w:numPr>
          <w:ilvl w:val="0"/>
          <w:numId w:val="30"/>
        </w:numPr>
        <w:autoSpaceDE w:val="0"/>
        <w:autoSpaceDN w:val="0"/>
        <w:adjustRightInd w:val="0"/>
        <w:spacing w:after="0" w:line="240" w:lineRule="auto"/>
        <w:ind w:left="567" w:hanging="567"/>
        <w:jc w:val="both"/>
        <w:rPr>
          <w:sz w:val="24"/>
          <w:szCs w:val="24"/>
        </w:rPr>
      </w:pPr>
      <w:r w:rsidRPr="00477633">
        <w:rPr>
          <w:rFonts w:ascii="Times New Roman" w:hAnsi="Times New Roman"/>
          <w:b/>
          <w:bCs/>
          <w:sz w:val="24"/>
          <w:szCs w:val="24"/>
        </w:rPr>
        <w:t xml:space="preserve">Wykonawca zagraniczny </w:t>
      </w:r>
      <w:r w:rsidRPr="00477633">
        <w:rPr>
          <w:rFonts w:ascii="Times New Roman" w:hAnsi="Times New Roman"/>
          <w:sz w:val="24"/>
          <w:szCs w:val="24"/>
        </w:rPr>
        <w:t>(mający siedzibę lub miejsce zamieszkania poza terytorium</w:t>
      </w:r>
      <w:r w:rsidRPr="007908A7">
        <w:rPr>
          <w:rFonts w:ascii="Times New Roman" w:hAnsi="Times New Roman"/>
          <w:sz w:val="24"/>
          <w:szCs w:val="24"/>
        </w:rPr>
        <w:t xml:space="preserve"> Rzeczypospolitej Polskiej) składa dokumenty wymienione w Rozdz. IV pkt 1 ppk2 SIWZ,  Rozdz. IV pkt 1 ppkt 1 lit. a) do lit. k) SIWZ, z zastrzeżeniem, że   zamiast dokumentów wskazanych w Rozdz. IV pkt 1</w:t>
      </w:r>
      <w:r w:rsidR="001D14B8" w:rsidRPr="007908A7">
        <w:rPr>
          <w:rFonts w:ascii="Times New Roman" w:hAnsi="Times New Roman"/>
          <w:sz w:val="24"/>
          <w:szCs w:val="24"/>
        </w:rPr>
        <w:t>:</w:t>
      </w:r>
    </w:p>
    <w:p w:rsidR="001D14B8" w:rsidRPr="007908A7" w:rsidRDefault="001D14B8" w:rsidP="007908A7">
      <w:pPr>
        <w:pStyle w:val="Akapitzlist"/>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w:t>
      </w:r>
      <w:r w:rsidR="007908A7">
        <w:rPr>
          <w:rFonts w:ascii="Times New Roman" w:hAnsi="Times New Roman"/>
          <w:sz w:val="24"/>
          <w:szCs w:val="24"/>
        </w:rPr>
        <w:t xml:space="preserve">  </w:t>
      </w:r>
      <w:r w:rsidR="00B06D2D" w:rsidRPr="007908A7">
        <w:rPr>
          <w:rFonts w:ascii="Times New Roman" w:hAnsi="Times New Roman"/>
          <w:sz w:val="24"/>
          <w:szCs w:val="24"/>
        </w:rPr>
        <w:t xml:space="preserve"> –</w:t>
      </w:r>
      <w:r w:rsidR="007908A7">
        <w:rPr>
          <w:rFonts w:ascii="Times New Roman" w:hAnsi="Times New Roman"/>
          <w:sz w:val="24"/>
          <w:szCs w:val="24"/>
        </w:rPr>
        <w:t xml:space="preserve">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w:t>
      </w:r>
      <w:r w:rsidR="00F62C68" w:rsidRPr="007908A7">
        <w:rPr>
          <w:rFonts w:ascii="Times New Roman" w:hAnsi="Times New Roman"/>
          <w:sz w:val="24"/>
          <w:szCs w:val="24"/>
        </w:rPr>
        <w:lastRenderedPageBreak/>
        <w:t>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1D14B8" w:rsidP="007908A7">
      <w:pPr>
        <w:autoSpaceDE w:val="0"/>
        <w:autoSpaceDN w:val="0"/>
        <w:adjustRightInd w:val="0"/>
        <w:ind w:left="567" w:hanging="567"/>
        <w:jc w:val="both"/>
      </w:pPr>
      <w:r w:rsidRPr="007908A7">
        <w:rPr>
          <w:b/>
          <w:bCs/>
        </w:rPr>
        <w:t xml:space="preserve">-      </w:t>
      </w:r>
      <w:r w:rsidR="00C73975" w:rsidRPr="007908A7">
        <w:t xml:space="preserve"> ppkt 1 lit. c) i lit.d)  SIWZ</w:t>
      </w:r>
      <w:r w:rsidR="007908A7">
        <w:t xml:space="preserve">   </w:t>
      </w:r>
      <w:r w:rsidR="00C73975" w:rsidRPr="007908A7">
        <w:t xml:space="preserve"> –</w:t>
      </w:r>
      <w:r w:rsidR="007908A7">
        <w:t xml:space="preserve">    </w:t>
      </w:r>
      <w:r w:rsidR="00C73975" w:rsidRPr="007908A7">
        <w:t xml:space="preserve"> 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Default="00D87DA0" w:rsidP="007908A7">
      <w:pPr>
        <w:autoSpaceDE w:val="0"/>
        <w:autoSpaceDN w:val="0"/>
        <w:adjustRightInd w:val="0"/>
        <w:ind w:left="567" w:hanging="567"/>
        <w:jc w:val="both"/>
      </w:pPr>
      <w:r>
        <w:rPr>
          <w:b/>
          <w:bCs/>
        </w:rPr>
        <w:t>10.    Z</w:t>
      </w:r>
      <w: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t>p</w:t>
      </w:r>
      <w:r w:rsidR="00B11FAC">
        <w:t>pkt. 1</w:t>
      </w:r>
      <w:r w:rsidR="00314210">
        <w:t>)</w:t>
      </w:r>
      <w:r w:rsidR="00B11FAC">
        <w:t xml:space="preserve"> i 2)</w:t>
      </w:r>
      <w:r>
        <w:t xml:space="preserve"> stosuje się odpowiednio.</w:t>
      </w:r>
    </w:p>
    <w:p w:rsidR="00387ACC" w:rsidRDefault="00387ACC" w:rsidP="007908A7">
      <w:pPr>
        <w:autoSpaceDE w:val="0"/>
        <w:autoSpaceDN w:val="0"/>
        <w:adjustRightInd w:val="0"/>
        <w:ind w:left="567" w:hanging="567"/>
        <w:jc w:val="both"/>
      </w:pPr>
    </w:p>
    <w:p w:rsidR="00EE0933" w:rsidRDefault="00C67CA4" w:rsidP="00EE0933">
      <w:pPr>
        <w:tabs>
          <w:tab w:val="num" w:pos="3240"/>
        </w:tabs>
        <w:rPr>
          <w:b/>
          <w:u w:val="single"/>
        </w:rPr>
      </w:pPr>
      <w:r>
        <w:rPr>
          <w:b/>
          <w:u w:val="single"/>
        </w:rPr>
        <w:t xml:space="preserve">2.  </w:t>
      </w:r>
      <w:r w:rsidR="00EE0933" w:rsidRPr="000002C1">
        <w:rPr>
          <w:b/>
          <w:u w:val="single"/>
        </w:rPr>
        <w:t>DOKUMENTÓW  PRZEDMIOTOWYCH:</w:t>
      </w:r>
      <w:r w:rsidR="00387ACC">
        <w:rPr>
          <w:b/>
          <w:u w:val="single"/>
        </w:rPr>
        <w:t xml:space="preserve"> Wykonawca zobowiązany jest załączyć do oferty następujące dokumenty i oświadczenia:</w:t>
      </w:r>
    </w:p>
    <w:p w:rsidR="007908A7" w:rsidRDefault="007908A7" w:rsidP="00EE0933">
      <w:pPr>
        <w:tabs>
          <w:tab w:val="num" w:pos="3240"/>
        </w:tabs>
        <w:rPr>
          <w:b/>
          <w:u w:val="single"/>
        </w:rPr>
      </w:pPr>
    </w:p>
    <w:p w:rsidR="007C3B6A" w:rsidRPr="007C3B6A" w:rsidRDefault="007C3B6A" w:rsidP="000274E6">
      <w:pPr>
        <w:numPr>
          <w:ilvl w:val="0"/>
          <w:numId w:val="37"/>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 w przypadku braku powyższych dokumentów oferta zostanie odrzucona jako nie spełniająca wymogów Zamawiającego (z zastrzeżeniem art. 26 ust.3 PZP). Jednocześnie </w:t>
      </w:r>
      <w:r w:rsidRPr="007C3B6A">
        <w:rPr>
          <w:b/>
        </w:rPr>
        <w:t>należy w Załączniku nr 2 do SIWZ podać numer strony</w:t>
      </w:r>
      <w:r w:rsidRPr="007C3B6A">
        <w:t xml:space="preserve"> materiałów informacyjnych, na której wymagane parametry są potwierdzone oraz zaznaczyć (np. zakreślaczem</w:t>
      </w:r>
      <w:r w:rsidR="001B383D">
        <w:t xml:space="preserve"> </w:t>
      </w:r>
      <w:r w:rsidRPr="007C3B6A">
        <w:t>) w materiałach</w:t>
      </w:r>
      <w:r w:rsidR="00A23D58">
        <w:t xml:space="preserve">  </w:t>
      </w:r>
      <w:r w:rsidRPr="007C3B6A">
        <w:t xml:space="preserve"> informacyjnych, gdzie znajduje się potwierdzenie wymaganego parametru </w:t>
      </w:r>
      <w:r w:rsidR="00387ACC">
        <w:t xml:space="preserve"> </w:t>
      </w:r>
      <w:r w:rsidRPr="007C3B6A">
        <w:t xml:space="preserve">– </w:t>
      </w:r>
      <w:r w:rsidR="00387ACC">
        <w:t xml:space="preserve"> </w:t>
      </w:r>
      <w:r w:rsidRPr="00A07BA2">
        <w:t>Zamawiający wzywa do dołączenia do oferty ww. dokumentów;</w:t>
      </w:r>
    </w:p>
    <w:p w:rsidR="007C3B6A" w:rsidRPr="007C3B6A" w:rsidRDefault="007C3B6A" w:rsidP="000274E6">
      <w:pPr>
        <w:numPr>
          <w:ilvl w:val="0"/>
          <w:numId w:val="37"/>
        </w:numPr>
        <w:spacing w:line="274" w:lineRule="auto"/>
        <w:ind w:left="284" w:hanging="284"/>
        <w:jc w:val="both"/>
      </w:pPr>
      <w:r w:rsidRPr="007C3B6A">
        <w:rPr>
          <w:snapToGrid w:val="0"/>
        </w:rPr>
        <w:t xml:space="preserve">Zgodnie z ustawą z dnia 20.05.2010r. o wyrobach medycznych (t.j. Dz. U. z 2015r. poz. 876), </w:t>
      </w:r>
      <w:r w:rsidRPr="007C3B6A">
        <w:rPr>
          <w:b/>
          <w:snapToGrid w:val="0"/>
        </w:rPr>
        <w:t>Zamawiający żąda</w:t>
      </w:r>
      <w:r w:rsidRPr="007C3B6A">
        <w:rPr>
          <w:snapToGrid w:val="0"/>
        </w:rPr>
        <w:t xml:space="preserve"> </w:t>
      </w:r>
      <w:r w:rsidRPr="007C3B6A">
        <w:rPr>
          <w:b/>
          <w:snapToGrid w:val="0"/>
        </w:rPr>
        <w:t xml:space="preserve">oświadczenia Wykonawcy </w:t>
      </w:r>
      <w:r w:rsidRPr="007C3B6A">
        <w:rPr>
          <w:b/>
        </w:rPr>
        <w:t>(</w:t>
      </w:r>
      <w:r w:rsidRPr="007C3B6A">
        <w:rPr>
          <w:b/>
          <w:u w:val="single"/>
        </w:rPr>
        <w:t>wg wzoru stanowiącego załącznik nr</w:t>
      </w:r>
      <w:r w:rsidR="00220BAB">
        <w:rPr>
          <w:b/>
          <w:u w:val="single"/>
        </w:rPr>
        <w:t xml:space="preserve"> 9</w:t>
      </w:r>
      <w:r w:rsidRPr="007C3B6A">
        <w:rPr>
          <w:b/>
          <w:u w:val="single"/>
        </w:rPr>
        <w:t xml:space="preserve"> do SIWZ</w:t>
      </w:r>
      <w:r w:rsidRPr="007C3B6A">
        <w:rPr>
          <w:b/>
        </w:rPr>
        <w:t xml:space="preserve"> )</w:t>
      </w:r>
      <w:r w:rsidRPr="007C3B6A">
        <w:t>,</w:t>
      </w:r>
      <w:r w:rsidRPr="007C3B6A">
        <w:rPr>
          <w:snapToGrid w:val="0"/>
        </w:rPr>
        <w:t xml:space="preserve"> że będzie posiadał aktualne i ważne przez cały okres trwania umowy dopuszczenia do obrotu </w:t>
      </w:r>
      <w:r w:rsidRPr="007C3B6A">
        <w:rPr>
          <w:snapToGrid w:val="0"/>
          <w:u w:val="single"/>
        </w:rPr>
        <w:t>na każdy oferowany produkt</w:t>
      </w:r>
      <w:r w:rsidRPr="007C3B6A">
        <w:rPr>
          <w:snapToGrid w:val="0"/>
        </w:rPr>
        <w:t xml:space="preserve"> (w postaci Deklaracji Zgodności wydanej przez producenta, Certyfikatu CE wydanego przez jednostkę notyfikacyjną (jeżeli dotyczy), oraz Formularza Powiadomienia / Zgłoszenia do Prezesa Urzędu). </w:t>
      </w:r>
    </w:p>
    <w:p w:rsidR="007C3B6A" w:rsidRPr="007C3B6A" w:rsidRDefault="007C3B6A" w:rsidP="007C3B6A">
      <w:pPr>
        <w:spacing w:line="274" w:lineRule="auto"/>
        <w:ind w:left="284"/>
        <w:contextualSpacing/>
        <w:jc w:val="both"/>
        <w:rPr>
          <w:rFonts w:eastAsia="Calibri"/>
          <w:snapToGrid w:val="0"/>
          <w:lang w:eastAsia="en-US"/>
        </w:rPr>
      </w:pPr>
      <w:r w:rsidRPr="007C3B6A">
        <w:rPr>
          <w:rFonts w:eastAsia="Calibri"/>
          <w:snapToGrid w:val="0"/>
          <w:lang w:eastAsia="en-US"/>
        </w:rPr>
        <w:t xml:space="preserve">W przypadku Formularza Powiadomienia / Zgłoszenia do Rejestru Wyrobów Medycznych Wykonawca zobowiązany jest, aby złożony dokument potwierdzony był przez Urząd </w:t>
      </w:r>
      <w:r w:rsidRPr="007C3B6A">
        <w:rPr>
          <w:rFonts w:eastAsia="Calibri"/>
          <w:snapToGrid w:val="0"/>
          <w:lang w:eastAsia="en-US"/>
        </w:rPr>
        <w:lastRenderedPageBreak/>
        <w:t xml:space="preserve">Rejestracji Produktów Leczniczych Wyrobów Medycznych i Produktów Biobójczych na złożonym do urzędu formularzu lub w przypadku nadania dokumentacji przesyłką listową lub kurierską – takie potwierdzenie stanowi dowód nadania - </w:t>
      </w:r>
      <w:r w:rsidRPr="007C3B6A">
        <w:t>należy dołączyć do oferty.</w:t>
      </w:r>
    </w:p>
    <w:p w:rsidR="007C3B6A" w:rsidRPr="007C3B6A" w:rsidRDefault="007C3B6A" w:rsidP="007C3B6A">
      <w:pPr>
        <w:spacing w:line="274" w:lineRule="auto"/>
        <w:ind w:left="284"/>
        <w:jc w:val="both"/>
      </w:pPr>
    </w:p>
    <w:p w:rsidR="007C3B6A" w:rsidRPr="007C3B6A" w:rsidRDefault="007C3B6A" w:rsidP="007C3B6A">
      <w:pPr>
        <w:spacing w:line="274" w:lineRule="auto"/>
        <w:ind w:left="284"/>
        <w:jc w:val="both"/>
        <w:rPr>
          <w:snapToGrid w:val="0"/>
        </w:rPr>
      </w:pPr>
      <w:r w:rsidRPr="007C3B6A">
        <w:t xml:space="preserve">Na żądanie Zamawiającego, Wykonawca ma obowiązek udostępnić wymagane dokumenty </w:t>
      </w:r>
      <w:r w:rsidRPr="007C3B6A">
        <w:br w:type="textWrapping" w:clear="all"/>
      </w:r>
      <w:r w:rsidRPr="007C3B6A">
        <w:rPr>
          <w:b/>
          <w:snapToGrid w:val="0"/>
          <w:u w:val="single"/>
        </w:rPr>
        <w:t>w terminie 3 dni</w:t>
      </w:r>
      <w:r w:rsidRPr="007C3B6A">
        <w:rPr>
          <w:snapToGrid w:val="0"/>
          <w:u w:val="single"/>
        </w:rPr>
        <w:t xml:space="preserve"> od dnia otrzymania pisemnego wezwania,</w:t>
      </w:r>
      <w:r w:rsidRPr="007C3B6A">
        <w:rPr>
          <w:snapToGrid w:val="0"/>
        </w:rPr>
        <w:t xml:space="preserve"> pod rygorem </w:t>
      </w:r>
      <w:r w:rsidRPr="00A07BA2">
        <w:rPr>
          <w:snapToGrid w:val="0"/>
        </w:rPr>
        <w:t>odstąpienia</w:t>
      </w:r>
      <w:r w:rsidRPr="007C3B6A">
        <w:rPr>
          <w:snapToGrid w:val="0"/>
        </w:rPr>
        <w:t xml:space="preserve"> </w:t>
      </w:r>
      <w:r>
        <w:rPr>
          <w:snapToGrid w:val="0"/>
        </w:rPr>
        <w:t>od</w:t>
      </w:r>
      <w:r w:rsidRPr="007C3B6A">
        <w:rPr>
          <w:snapToGrid w:val="0"/>
        </w:rPr>
        <w:t xml:space="preserve"> umowy.</w:t>
      </w:r>
    </w:p>
    <w:p w:rsidR="007C3B6A" w:rsidRDefault="007C3B6A" w:rsidP="00EE0933">
      <w:pPr>
        <w:tabs>
          <w:tab w:val="num" w:pos="3240"/>
        </w:tabs>
        <w:rPr>
          <w:b/>
          <w:u w:val="single"/>
        </w:rPr>
      </w:pPr>
    </w:p>
    <w:p w:rsidR="00EE0933" w:rsidRPr="00CC38C3" w:rsidRDefault="00DB7802" w:rsidP="005B0B19">
      <w:pPr>
        <w:ind w:left="284" w:hanging="284"/>
        <w:jc w:val="both"/>
        <w:rPr>
          <w:snapToGrid w:val="0"/>
        </w:rPr>
      </w:pPr>
      <w:r w:rsidRPr="00CC38C3">
        <w:rPr>
          <w:b/>
          <w:snapToGrid w:val="0"/>
        </w:rPr>
        <w:t xml:space="preserve">   </w:t>
      </w:r>
      <w:r w:rsidR="00EE0933" w:rsidRPr="00CC38C3">
        <w:rPr>
          <w:snapToGrid w:val="0"/>
        </w:rPr>
        <w:t xml:space="preserve"> </w:t>
      </w:r>
      <w:r w:rsidR="000002C1" w:rsidRPr="00CC38C3">
        <w:rPr>
          <w:snapToGrid w:val="0"/>
        </w:rPr>
        <w:t xml:space="preserve"> </w:t>
      </w:r>
      <w:r w:rsidR="00EE0933" w:rsidRPr="00CC38C3">
        <w:rPr>
          <w:snapToGrid w:val="0"/>
        </w:rPr>
        <w:t>Dokumenty wymienione w niniejszym Rozdziale należy ułożyć chronologicznie, poszczególnymi zadaniami, narastająco produktami oraz opisać dodatkowo, której pozycji dotyczą.</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0274E6">
      <w:pPr>
        <w:pStyle w:val="Akapitzlist"/>
        <w:numPr>
          <w:ilvl w:val="0"/>
          <w:numId w:val="37"/>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477633">
        <w:t>.</w:t>
      </w:r>
    </w:p>
    <w:p w:rsidR="00477633" w:rsidRDefault="00477633" w:rsidP="007C3B6A">
      <w:pPr>
        <w:numPr>
          <w:ilvl w:val="0"/>
          <w:numId w:val="8"/>
        </w:numPr>
        <w:spacing w:line="276" w:lineRule="auto"/>
        <w:jc w:val="both"/>
      </w:pPr>
      <w:r>
        <w:t>Wypełniony bez wyjątku formularz ofertowy stanowiący Załącznik nr 1 do SIWZ.</w:t>
      </w:r>
    </w:p>
    <w:p w:rsidR="007C3B6A" w:rsidRDefault="007C3B6A" w:rsidP="007C3B6A">
      <w:pPr>
        <w:numPr>
          <w:ilvl w:val="0"/>
          <w:numId w:val="8"/>
        </w:numPr>
        <w:spacing w:line="276" w:lineRule="auto"/>
        <w:jc w:val="both"/>
      </w:pPr>
      <w:r>
        <w:t>Zaleca się dołączyć zaakceptowany wzór umowy.</w:t>
      </w:r>
    </w:p>
    <w:p w:rsidR="00A23D58" w:rsidRPr="007E0CD9" w:rsidRDefault="00A23D58" w:rsidP="00A23D58">
      <w:pPr>
        <w:spacing w:line="276" w:lineRule="auto"/>
        <w:ind w:left="426"/>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Pr="00560C66"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8730F8" w:rsidRDefault="000C578A" w:rsidP="00CC38C3">
      <w:pPr>
        <w:jc w:val="both"/>
      </w:pPr>
      <w:r w:rsidRPr="00E62B7E">
        <w:t>Przedmiotem zamówienia jest</w:t>
      </w:r>
      <w:r w:rsidRPr="00E62B7E">
        <w:rPr>
          <w:b/>
        </w:rPr>
        <w:t xml:space="preserve"> </w:t>
      </w:r>
      <w:r w:rsidR="00DF0E95" w:rsidRPr="00E62B7E">
        <w:rPr>
          <w:b/>
        </w:rPr>
        <w:t>dostawa</w:t>
      </w:r>
      <w:r w:rsidR="007C3B6A" w:rsidRPr="00E62B7E">
        <w:rPr>
          <w:b/>
        </w:rPr>
        <w:t xml:space="preserve"> </w:t>
      </w:r>
      <w:r w:rsidR="00F91665" w:rsidRPr="00F91665">
        <w:rPr>
          <w:b/>
        </w:rPr>
        <w:t>materiałów medycznych dla Klinicznego Oddziału Ortopedii i Traumatologii oraz Klinicznego Oddziału Chirurgii Szczękowo-Twarzowej</w:t>
      </w:r>
      <w:r w:rsidR="00DF0E95" w:rsidRPr="00E62B7E">
        <w:rPr>
          <w:b/>
        </w:rPr>
        <w:t>,</w:t>
      </w:r>
      <w:r w:rsidR="00E62B7E">
        <w:rPr>
          <w:b/>
        </w:rPr>
        <w:t xml:space="preserve"> </w:t>
      </w:r>
      <w:r w:rsidR="00BF4373" w:rsidRPr="00E62B7E">
        <w:rPr>
          <w:b/>
        </w:rPr>
        <w:t xml:space="preserve"> </w:t>
      </w:r>
      <w:r w:rsidRPr="00E62B7E">
        <w:t xml:space="preserve">które zostały szczegółowo opisane </w:t>
      </w:r>
      <w:r w:rsidR="00360DCA" w:rsidRPr="00E62B7E">
        <w:rPr>
          <w:b/>
        </w:rPr>
        <w:t>w Załączniku nr 1</w:t>
      </w:r>
      <w:r w:rsidRPr="00E62B7E">
        <w:rPr>
          <w:b/>
        </w:rPr>
        <w:t xml:space="preserve"> </w:t>
      </w:r>
      <w:r w:rsidRPr="00E62B7E">
        <w:t>do niniejszej SIWZ</w:t>
      </w:r>
      <w:r w:rsidR="00270D08">
        <w:t>.</w:t>
      </w:r>
    </w:p>
    <w:p w:rsidR="00EF7513" w:rsidRDefault="008B542A" w:rsidP="00CC38C3">
      <w:pPr>
        <w:jc w:val="both"/>
        <w:rPr>
          <w:b/>
          <w:bCs/>
        </w:rPr>
      </w:pPr>
      <w:r w:rsidRPr="00A17064">
        <w:rPr>
          <w:b/>
        </w:rPr>
        <w:t>Kod CPV:</w:t>
      </w:r>
      <w:r w:rsidR="00B805EB">
        <w:rPr>
          <w:b/>
          <w:bCs/>
        </w:rPr>
        <w:t xml:space="preserve"> </w:t>
      </w:r>
      <w:r w:rsidR="008730F8">
        <w:rPr>
          <w:b/>
          <w:bCs/>
        </w:rPr>
        <w:t xml:space="preserve"> </w:t>
      </w:r>
      <w:r w:rsidR="00F91665">
        <w:rPr>
          <w:b/>
          <w:bCs/>
        </w:rPr>
        <w:t xml:space="preserve">zostały podane w Załączniku nr 2 do SIWZ. </w:t>
      </w:r>
    </w:p>
    <w:p w:rsidR="00A23D58" w:rsidRDefault="00A23D58" w:rsidP="00CC38C3">
      <w:pPr>
        <w:jc w:val="both"/>
        <w:rPr>
          <w:b/>
          <w:bCs/>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38240C" w:rsidRDefault="008B0B70" w:rsidP="00A17064">
      <w:pPr>
        <w:keepNext/>
        <w:spacing w:line="276" w:lineRule="auto"/>
        <w:outlineLvl w:val="8"/>
        <w:rPr>
          <w:b/>
        </w:rPr>
      </w:pPr>
      <w:r>
        <w:rPr>
          <w:szCs w:val="20"/>
        </w:rPr>
        <w:t>Realizacja przedmiotu zamówienia</w:t>
      </w:r>
      <w:r>
        <w:rPr>
          <w:b/>
          <w:szCs w:val="20"/>
        </w:rPr>
        <w:t>:</w:t>
      </w:r>
      <w:r w:rsidRPr="004346C2">
        <w:rPr>
          <w:b/>
        </w:rPr>
        <w:t xml:space="preserve"> </w:t>
      </w:r>
      <w:r w:rsidR="008730F8">
        <w:rPr>
          <w:b/>
        </w:rPr>
        <w:t>12</w:t>
      </w:r>
      <w:r w:rsidRPr="004346C2">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8730F8" w:rsidRDefault="008730F8" w:rsidP="00A17064">
      <w:pPr>
        <w:spacing w:line="276" w:lineRule="auto"/>
        <w:jc w:val="center"/>
      </w:pPr>
      <w:r>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17064" w:rsidP="00A23D58">
      <w:pPr>
        <w:spacing w:line="276" w:lineRule="auto"/>
        <w:jc w:val="center"/>
      </w:pPr>
      <w:r w:rsidRPr="00A17064">
        <w:t>ul. Weigla 5, 50-981 Wrocław</w:t>
      </w:r>
    </w:p>
    <w:p w:rsidR="00A23D58" w:rsidRDefault="00A23D58" w:rsidP="00A23D58">
      <w:pPr>
        <w:spacing w:line="276" w:lineRule="auto"/>
        <w:jc w:val="cente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C2511A">
      <w:pPr>
        <w:numPr>
          <w:ilvl w:val="0"/>
          <w:numId w:val="16"/>
        </w:numPr>
        <w:spacing w:line="276" w:lineRule="auto"/>
        <w:jc w:val="both"/>
        <w:rPr>
          <w:b/>
          <w:u w:val="single"/>
        </w:rPr>
      </w:pPr>
      <w:r>
        <w:rPr>
          <w:b/>
          <w:u w:val="single"/>
        </w:rPr>
        <w:t>Obowiązek wpłaty wadium</w:t>
      </w:r>
    </w:p>
    <w:p w:rsidR="00C2511A" w:rsidRDefault="00C2511A" w:rsidP="00C2511A">
      <w:pPr>
        <w:spacing w:line="276" w:lineRule="auto"/>
        <w:jc w:val="both"/>
        <w:rPr>
          <w:b/>
        </w:rPr>
      </w:pPr>
      <w:r>
        <w:rPr>
          <w:b/>
        </w:rPr>
        <w:t>Oferta musi być zabezpieczona wadium. Zamawiający zatrzyma wadium, jeżeli wystąpią przesłanki wymi</w:t>
      </w:r>
      <w:r w:rsidR="007E74C1">
        <w:rPr>
          <w:b/>
        </w:rPr>
        <w:t>enione w art. 46 ust. 4a i 5 PZP</w:t>
      </w:r>
      <w:r>
        <w:rPr>
          <w:b/>
        </w:rPr>
        <w:t>.</w:t>
      </w:r>
    </w:p>
    <w:p w:rsidR="00C2511A" w:rsidRDefault="00C2511A" w:rsidP="00C2511A">
      <w:pPr>
        <w:tabs>
          <w:tab w:val="left" w:pos="0"/>
        </w:tabs>
        <w:spacing w:line="276" w:lineRule="auto"/>
        <w:jc w:val="both"/>
        <w:rPr>
          <w:b/>
        </w:rPr>
      </w:pPr>
      <w:r>
        <w:rPr>
          <w:b/>
        </w:rPr>
        <w:t>Wadium musi obejmować cały okres związania ofertą.</w:t>
      </w:r>
    </w:p>
    <w:p w:rsidR="00C2511A" w:rsidRPr="004A5C43" w:rsidRDefault="00C2511A" w:rsidP="00C2511A">
      <w:pPr>
        <w:spacing w:line="276" w:lineRule="auto"/>
        <w:jc w:val="both"/>
        <w:rPr>
          <w:b/>
        </w:rPr>
      </w:pPr>
      <w:r w:rsidRPr="004A5C43">
        <w:rPr>
          <w:b/>
        </w:rPr>
        <w:lastRenderedPageBreak/>
        <w:t>Wykonawca, który nie zabezpieczy oferty akceptowalną formą wadium, zostanie przez Zamawiającego wykluczony z postępowania.</w:t>
      </w:r>
    </w:p>
    <w:p w:rsidR="00C2511A" w:rsidRDefault="00C2511A" w:rsidP="00C2511A">
      <w:pPr>
        <w:jc w:val="both"/>
      </w:pPr>
      <w:r w:rsidRPr="00393758">
        <w:t xml:space="preserve">Przystępując do przetargu na całość przedmiotu zamówienia wykonawca jest zobowiązany wnieść wadium w </w:t>
      </w:r>
      <w:r w:rsidRPr="00FC4C78">
        <w:t xml:space="preserve">wysokości: </w:t>
      </w:r>
      <w:r w:rsidR="00142CF4" w:rsidRPr="00142CF4">
        <w:rPr>
          <w:b/>
          <w:bCs/>
          <w:color w:val="000000"/>
        </w:rPr>
        <w:t>87 780,00</w:t>
      </w:r>
      <w:r w:rsidR="00142CF4" w:rsidRPr="00142CF4">
        <w:t xml:space="preserve"> zł</w:t>
      </w:r>
      <w:r w:rsidR="00142CF4">
        <w:t xml:space="preserve"> </w:t>
      </w:r>
      <w:r w:rsidRPr="007E1029">
        <w:t xml:space="preserve">(słownie: </w:t>
      </w:r>
      <w:r w:rsidR="00142CF4">
        <w:t xml:space="preserve">osiemdziesiąt siedem tysięcy siedemset osiemdziesiąt </w:t>
      </w:r>
      <w:r>
        <w:t>złotych, 0</w:t>
      </w:r>
      <w:r w:rsidRPr="007E1029">
        <w:t>0/100)</w:t>
      </w:r>
      <w:r w:rsidRPr="00052D00">
        <w:rPr>
          <w:color w:val="FF0000"/>
        </w:rPr>
        <w:t xml:space="preserve"> </w:t>
      </w:r>
      <w:r w:rsidRPr="003B777D">
        <w:t>- dotyczy całości przedmiotu zamówienia</w:t>
      </w:r>
      <w:r w:rsidRPr="00393758">
        <w:t>; na poszczególne części w wysokości:</w:t>
      </w:r>
    </w:p>
    <w:p w:rsidR="008D0349" w:rsidRDefault="008D0349" w:rsidP="00142CF4">
      <w:pPr>
        <w:jc w:val="center"/>
        <w:rPr>
          <w:b/>
          <w:bCs/>
          <w:color w:val="000000"/>
        </w:rPr>
        <w:sectPr w:rsidR="008D0349" w:rsidSect="00766C02">
          <w:type w:val="continuous"/>
          <w:pgSz w:w="12240" w:h="15840"/>
          <w:pgMar w:top="1418" w:right="1418" w:bottom="1134" w:left="1418" w:header="709" w:footer="709" w:gutter="0"/>
          <w:cols w:space="708"/>
          <w:titlePg/>
          <w:docGrid w:linePitch="326"/>
        </w:sectPr>
      </w:pPr>
    </w:p>
    <w:tbl>
      <w:tblPr>
        <w:tblW w:w="32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640"/>
      </w:tblGrid>
      <w:tr w:rsidR="00142CF4" w:rsidRPr="008D0349" w:rsidTr="00142CF4">
        <w:trPr>
          <w:trHeight w:val="630"/>
        </w:trPr>
        <w:tc>
          <w:tcPr>
            <w:tcW w:w="1620" w:type="dxa"/>
            <w:shd w:val="clear" w:color="auto" w:fill="auto"/>
            <w:vAlign w:val="bottom"/>
            <w:hideMark/>
          </w:tcPr>
          <w:p w:rsidR="00142CF4" w:rsidRPr="00142CF4" w:rsidRDefault="00142CF4" w:rsidP="00142CF4">
            <w:pPr>
              <w:jc w:val="center"/>
              <w:rPr>
                <w:b/>
                <w:bCs/>
                <w:color w:val="000000"/>
              </w:rPr>
            </w:pPr>
            <w:r w:rsidRPr="008D0349">
              <w:rPr>
                <w:b/>
                <w:bCs/>
                <w:color w:val="000000"/>
              </w:rPr>
              <w:lastRenderedPageBreak/>
              <w:t xml:space="preserve">Pakiet </w:t>
            </w:r>
          </w:p>
        </w:tc>
        <w:tc>
          <w:tcPr>
            <w:tcW w:w="1640" w:type="dxa"/>
            <w:shd w:val="clear" w:color="auto" w:fill="auto"/>
            <w:vAlign w:val="bottom"/>
            <w:hideMark/>
          </w:tcPr>
          <w:p w:rsidR="00142CF4" w:rsidRPr="00142CF4" w:rsidRDefault="008D0349" w:rsidP="00142CF4">
            <w:pPr>
              <w:jc w:val="center"/>
              <w:rPr>
                <w:b/>
                <w:bCs/>
                <w:color w:val="000000"/>
              </w:rPr>
            </w:pPr>
            <w:r w:rsidRPr="008D0349">
              <w:rPr>
                <w:b/>
                <w:bCs/>
                <w:color w:val="000000"/>
              </w:rPr>
              <w:t>Wysokość wadium</w:t>
            </w:r>
            <w:r w:rsidR="0087769A">
              <w:rPr>
                <w:b/>
                <w:bCs/>
                <w:color w:val="000000"/>
              </w:rPr>
              <w:t xml:space="preserve"> ( zł )</w:t>
            </w:r>
          </w:p>
        </w:tc>
      </w:tr>
      <w:tr w:rsidR="00142CF4" w:rsidRPr="008D0349" w:rsidTr="00142CF4">
        <w:trPr>
          <w:trHeight w:val="315"/>
        </w:trPr>
        <w:tc>
          <w:tcPr>
            <w:tcW w:w="1620" w:type="dxa"/>
            <w:shd w:val="clear" w:color="auto" w:fill="auto"/>
            <w:noWrap/>
            <w:vAlign w:val="center"/>
            <w:hideMark/>
          </w:tcPr>
          <w:p w:rsidR="00142CF4" w:rsidRPr="00142CF4" w:rsidRDefault="00142CF4" w:rsidP="00142CF4">
            <w:pPr>
              <w:jc w:val="center"/>
              <w:rPr>
                <w:color w:val="000000"/>
              </w:rPr>
            </w:pPr>
            <w:r w:rsidRPr="00142CF4">
              <w:rPr>
                <w:color w:val="000000"/>
              </w:rPr>
              <w:t>1</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900,00</w:t>
            </w:r>
          </w:p>
        </w:tc>
      </w:tr>
      <w:tr w:rsidR="00142CF4" w:rsidRPr="008D0349" w:rsidTr="00142CF4">
        <w:trPr>
          <w:trHeight w:val="315"/>
        </w:trPr>
        <w:tc>
          <w:tcPr>
            <w:tcW w:w="1620" w:type="dxa"/>
            <w:shd w:val="clear" w:color="auto" w:fill="auto"/>
            <w:noWrap/>
            <w:vAlign w:val="center"/>
            <w:hideMark/>
          </w:tcPr>
          <w:p w:rsidR="00142CF4" w:rsidRPr="00142CF4" w:rsidRDefault="00142CF4" w:rsidP="00142CF4">
            <w:pPr>
              <w:jc w:val="center"/>
              <w:rPr>
                <w:color w:val="000000"/>
              </w:rPr>
            </w:pPr>
            <w:r w:rsidRPr="00142CF4">
              <w:rPr>
                <w:color w:val="000000"/>
              </w:rPr>
              <w:t>2</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3 800,00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5</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1 900,00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6</w:t>
            </w:r>
          </w:p>
        </w:tc>
        <w:tc>
          <w:tcPr>
            <w:tcW w:w="1640" w:type="dxa"/>
            <w:shd w:val="clear" w:color="auto" w:fill="auto"/>
            <w:noWrap/>
            <w:vAlign w:val="bottom"/>
            <w:hideMark/>
          </w:tcPr>
          <w:p w:rsidR="00142CF4" w:rsidRPr="00142CF4" w:rsidRDefault="00142CF4" w:rsidP="00142CF4">
            <w:pPr>
              <w:jc w:val="right"/>
              <w:rPr>
                <w:color w:val="000000"/>
              </w:rPr>
            </w:pPr>
            <w:r w:rsidRPr="008D0349">
              <w:rPr>
                <w:color w:val="000000"/>
              </w:rPr>
              <w:t>80</w:t>
            </w:r>
            <w:r w:rsidRPr="00142CF4">
              <w:rPr>
                <w:color w:val="000000"/>
              </w:rPr>
              <w:t>,00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7</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8</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9</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10</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2 100,00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11</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500,00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12</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13</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14</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800,00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15</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2 200,00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16</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1 000,00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17</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7 200,00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18</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19</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20</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21</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5 800,00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22</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12 200,00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23</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24</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lastRenderedPageBreak/>
              <w:t>25</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26</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400,00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27</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28</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900,00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29</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30</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700,00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31</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32</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1 700,00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33</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3 500,00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34</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35</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7 800,00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36</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1 800,00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37</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1 400,00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38</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39</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3 700,00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40</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400,00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41</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100,00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42</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5 000,00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43</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4 300,00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44</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45</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900,00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46</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3 000,00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47</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600,00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48</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300,00</w:t>
            </w:r>
          </w:p>
        </w:tc>
      </w:tr>
      <w:tr w:rsidR="00142CF4" w:rsidRPr="008D0349" w:rsidTr="00142CF4">
        <w:trPr>
          <w:trHeight w:val="315"/>
        </w:trPr>
        <w:tc>
          <w:tcPr>
            <w:tcW w:w="1620" w:type="dxa"/>
            <w:shd w:val="clear" w:color="auto" w:fill="auto"/>
            <w:noWrap/>
            <w:vAlign w:val="bottom"/>
            <w:hideMark/>
          </w:tcPr>
          <w:p w:rsidR="00142CF4" w:rsidRPr="00142CF4" w:rsidRDefault="00142CF4" w:rsidP="00142CF4">
            <w:pPr>
              <w:jc w:val="center"/>
              <w:rPr>
                <w:color w:val="000000"/>
              </w:rPr>
            </w:pPr>
            <w:r w:rsidRPr="00142CF4">
              <w:rPr>
                <w:color w:val="000000"/>
              </w:rPr>
              <w:t>49</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300,00</w:t>
            </w:r>
          </w:p>
        </w:tc>
      </w:tr>
      <w:tr w:rsidR="00142CF4" w:rsidRPr="008D0349" w:rsidTr="00142CF4">
        <w:trPr>
          <w:trHeight w:val="315"/>
        </w:trPr>
        <w:tc>
          <w:tcPr>
            <w:tcW w:w="1620" w:type="dxa"/>
            <w:shd w:val="clear" w:color="FFFF00" w:fill="FFFFFF"/>
            <w:noWrap/>
            <w:vAlign w:val="bottom"/>
            <w:hideMark/>
          </w:tcPr>
          <w:p w:rsidR="00142CF4" w:rsidRPr="00142CF4" w:rsidRDefault="00142CF4" w:rsidP="00142CF4">
            <w:pPr>
              <w:jc w:val="center"/>
              <w:rPr>
                <w:color w:val="000000"/>
              </w:rPr>
            </w:pPr>
            <w:r w:rsidRPr="00142CF4">
              <w:rPr>
                <w:color w:val="000000"/>
              </w:rPr>
              <w:t>50</w:t>
            </w:r>
          </w:p>
        </w:tc>
        <w:tc>
          <w:tcPr>
            <w:tcW w:w="1640" w:type="dxa"/>
            <w:shd w:val="clear" w:color="auto" w:fill="auto"/>
            <w:noWrap/>
            <w:vAlign w:val="bottom"/>
            <w:hideMark/>
          </w:tcPr>
          <w:p w:rsidR="00142CF4" w:rsidRPr="00142CF4" w:rsidRDefault="00142CF4" w:rsidP="00142CF4">
            <w:pPr>
              <w:jc w:val="right"/>
              <w:rPr>
                <w:color w:val="000000"/>
              </w:rPr>
            </w:pPr>
            <w:r w:rsidRPr="00142CF4">
              <w:rPr>
                <w:color w:val="000000"/>
              </w:rPr>
              <w:t>2 100,00</w:t>
            </w:r>
          </w:p>
        </w:tc>
      </w:tr>
    </w:tbl>
    <w:p w:rsidR="008D0349" w:rsidRDefault="008D0349" w:rsidP="00C2511A">
      <w:pPr>
        <w:spacing w:line="276" w:lineRule="auto"/>
        <w:jc w:val="center"/>
        <w:rPr>
          <w:b/>
          <w:color w:val="000000"/>
          <w:sz w:val="22"/>
          <w:szCs w:val="22"/>
        </w:rPr>
        <w:sectPr w:rsidR="008D0349" w:rsidSect="008D0349">
          <w:type w:val="continuous"/>
          <w:pgSz w:w="12240" w:h="15840"/>
          <w:pgMar w:top="1418" w:right="1418" w:bottom="1134" w:left="1418" w:header="709" w:footer="709" w:gutter="0"/>
          <w:cols w:num="2" w:space="708"/>
          <w:titlePg/>
          <w:docGrid w:linePitch="326"/>
        </w:sectPr>
      </w:pPr>
    </w:p>
    <w:p w:rsidR="00142CF4" w:rsidRDefault="00142CF4" w:rsidP="00C2511A">
      <w:pPr>
        <w:spacing w:line="276" w:lineRule="auto"/>
        <w:jc w:val="center"/>
        <w:rPr>
          <w:b/>
          <w:color w:val="000000"/>
          <w:sz w:val="22"/>
          <w:szCs w:val="22"/>
        </w:rPr>
      </w:pPr>
    </w:p>
    <w:p w:rsidR="00C2511A" w:rsidRDefault="00C2511A" w:rsidP="00C2511A">
      <w:pPr>
        <w:spacing w:line="276" w:lineRule="auto"/>
        <w:jc w:val="both"/>
        <w:rPr>
          <w:color w:val="FF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8D0349">
        <w:t>4 700,00</w:t>
      </w:r>
      <w:r w:rsidR="00791B45">
        <w:t xml:space="preserve"> </w:t>
      </w:r>
      <w:r w:rsidRPr="00762328">
        <w:t>zł  (</w:t>
      </w:r>
      <w:r w:rsidR="008D0349">
        <w:t>900</w:t>
      </w:r>
      <w:r w:rsidR="00791B45">
        <w:t xml:space="preserve">,00 </w:t>
      </w:r>
      <w:r w:rsidRPr="00762328">
        <w:t>zł +</w:t>
      </w:r>
      <w:r>
        <w:t xml:space="preserve"> </w:t>
      </w:r>
      <w:r w:rsidR="008D0349">
        <w:t>3 800</w:t>
      </w:r>
      <w:r w:rsidR="00791B45">
        <w:t xml:space="preserve">,00 </w:t>
      </w:r>
      <w:r w:rsidRPr="00762328">
        <w:t>zł)</w:t>
      </w:r>
      <w:r w:rsidRPr="003B777D">
        <w:t xml:space="preserve"> – dotyczy formy przelewu na rachunek Zamawiającego.</w:t>
      </w:r>
    </w:p>
    <w:p w:rsidR="00C2511A" w:rsidRPr="00252BE9" w:rsidRDefault="00C2511A" w:rsidP="00C2511A">
      <w:pPr>
        <w:spacing w:line="276" w:lineRule="auto"/>
        <w:jc w:val="both"/>
        <w:rPr>
          <w:b/>
          <w:bCs/>
          <w:color w:val="000000"/>
        </w:rPr>
      </w:pP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BB1A53">
        <w:rPr>
          <w:b/>
          <w:highlight w:val="yellow"/>
        </w:rPr>
        <w:t>20.10.2016</w:t>
      </w:r>
      <w:r w:rsidR="004629E1" w:rsidRPr="008D0349">
        <w:rPr>
          <w:b/>
          <w:highlight w:val="yellow"/>
        </w:rPr>
        <w:t xml:space="preserve"> r.</w:t>
      </w:r>
      <w:r w:rsidRPr="00555B70">
        <w:t xml:space="preserve"> godz. </w:t>
      </w:r>
      <w:r w:rsidRPr="00555B70">
        <w:rPr>
          <w:b/>
        </w:rPr>
        <w:t>10:00</w:t>
      </w:r>
    </w:p>
    <w:p w:rsidR="00C2511A" w:rsidRDefault="00C2511A" w:rsidP="00C2511A">
      <w:pPr>
        <w:spacing w:line="276" w:lineRule="auto"/>
        <w:jc w:val="both"/>
        <w:rPr>
          <w:b/>
          <w:vertAlign w:val="superscript"/>
        </w:rPr>
      </w:pPr>
    </w:p>
    <w:p w:rsidR="0000770E" w:rsidRDefault="0000770E" w:rsidP="00C2511A">
      <w:pPr>
        <w:spacing w:line="276" w:lineRule="auto"/>
        <w:jc w:val="both"/>
        <w:rPr>
          <w:b/>
          <w:vertAlign w:val="superscript"/>
        </w:rPr>
      </w:pPr>
    </w:p>
    <w:p w:rsidR="004C32B2" w:rsidRPr="00555B70" w:rsidRDefault="004C32B2" w:rsidP="00C2511A">
      <w:pPr>
        <w:spacing w:line="276" w:lineRule="auto"/>
        <w:jc w:val="both"/>
        <w:rPr>
          <w:b/>
          <w:vertAlign w:val="superscript"/>
        </w:rPr>
      </w:pPr>
    </w:p>
    <w:p w:rsidR="00C2511A" w:rsidRPr="00632BC4" w:rsidRDefault="00C2511A" w:rsidP="00C2511A">
      <w:pPr>
        <w:numPr>
          <w:ilvl w:val="0"/>
          <w:numId w:val="17"/>
        </w:numPr>
        <w:spacing w:line="276" w:lineRule="auto"/>
        <w:ind w:hanging="720"/>
        <w:jc w:val="both"/>
      </w:pPr>
      <w:r w:rsidRPr="00DA094C">
        <w:rPr>
          <w:b/>
        </w:rPr>
        <w:lastRenderedPageBreak/>
        <w:t>Forma wpłaty wadium.</w:t>
      </w:r>
    </w:p>
    <w:p w:rsidR="00C2511A" w:rsidRDefault="00C2511A" w:rsidP="00C2511A">
      <w:pPr>
        <w:tabs>
          <w:tab w:val="left" w:pos="1134"/>
        </w:tabs>
        <w:spacing w:line="276" w:lineRule="auto"/>
        <w:ind w:left="720"/>
        <w:jc w:val="both"/>
      </w:pPr>
      <w:r w:rsidRPr="00DA094C">
        <w:t>Wadium może być wnoszone w następujących formach:</w:t>
      </w:r>
    </w:p>
    <w:p w:rsidR="00C2511A" w:rsidRPr="00140B75" w:rsidRDefault="00C2511A" w:rsidP="000274E6">
      <w:pPr>
        <w:numPr>
          <w:ilvl w:val="0"/>
          <w:numId w:val="31"/>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0D7AB1" w:rsidRDefault="00C2511A" w:rsidP="000274E6">
      <w:pPr>
        <w:numPr>
          <w:ilvl w:val="0"/>
          <w:numId w:val="31"/>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2511A" w:rsidRPr="000D7AB1" w:rsidRDefault="00C2511A" w:rsidP="000274E6">
      <w:pPr>
        <w:numPr>
          <w:ilvl w:val="0"/>
          <w:numId w:val="31"/>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2511A" w:rsidRPr="00140B75" w:rsidRDefault="00C2511A" w:rsidP="000274E6">
      <w:pPr>
        <w:numPr>
          <w:ilvl w:val="0"/>
          <w:numId w:val="31"/>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1209B7" w:rsidRDefault="00C2511A" w:rsidP="000274E6">
      <w:pPr>
        <w:numPr>
          <w:ilvl w:val="0"/>
          <w:numId w:val="31"/>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BB1A53">
        <w:rPr>
          <w:b/>
          <w:highlight w:val="yellow"/>
          <w:u w:val="single"/>
        </w:rPr>
        <w:t>20.10.2016</w:t>
      </w:r>
      <w:r w:rsidRPr="008D0349">
        <w:rPr>
          <w:b/>
          <w:highlight w:val="yellow"/>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Default="00C2511A" w:rsidP="00C2511A">
      <w:pPr>
        <w:jc w:val="both"/>
        <w:rPr>
          <w:b/>
          <w:i/>
          <w:sz w:val="22"/>
          <w:szCs w:val="22"/>
        </w:rPr>
      </w:pPr>
      <w:r w:rsidRPr="001574CC">
        <w:rPr>
          <w:b/>
        </w:rPr>
        <w:t>z zaznaczeniem</w:t>
      </w:r>
      <w:r w:rsidRPr="00F91665">
        <w:rPr>
          <w:b/>
          <w:i/>
          <w:sz w:val="22"/>
          <w:szCs w:val="22"/>
        </w:rPr>
        <w:t>: ,,Wadium w przetargu na</w:t>
      </w:r>
      <w:r w:rsidRPr="00F91665">
        <w:rPr>
          <w:b/>
          <w:bCs/>
          <w:i/>
          <w:sz w:val="22"/>
          <w:szCs w:val="22"/>
        </w:rPr>
        <w:t xml:space="preserve"> </w:t>
      </w:r>
      <w:r w:rsidR="00D76B9E">
        <w:rPr>
          <w:b/>
          <w:bCs/>
          <w:i/>
          <w:sz w:val="22"/>
          <w:szCs w:val="22"/>
        </w:rPr>
        <w:t xml:space="preserve">dostawę </w:t>
      </w:r>
      <w:r w:rsidR="00F91665" w:rsidRPr="00F91665">
        <w:rPr>
          <w:b/>
          <w:i/>
          <w:sz w:val="22"/>
          <w:szCs w:val="22"/>
        </w:rPr>
        <w:t>materiałów medycznych dla Klinicznego Oddziału Ortopedii i Traumatologii oraz Klinicznego Oddziału Chirurgii Szczękowo-Twarzowej</w:t>
      </w:r>
      <w:r w:rsidR="00AC7334" w:rsidRPr="00F91665">
        <w:rPr>
          <w:b/>
          <w:bCs/>
          <w:i/>
          <w:sz w:val="22"/>
          <w:szCs w:val="22"/>
        </w:rPr>
        <w:t xml:space="preserve"> </w:t>
      </w:r>
      <w:r w:rsidRPr="00F91665">
        <w:rPr>
          <w:rFonts w:eastAsia="Calibri"/>
          <w:b/>
          <w:i/>
          <w:sz w:val="22"/>
          <w:szCs w:val="22"/>
        </w:rPr>
        <w:t xml:space="preserve">”, </w:t>
      </w:r>
      <w:r w:rsidRPr="00F91665">
        <w:rPr>
          <w:i/>
          <w:sz w:val="22"/>
          <w:szCs w:val="22"/>
        </w:rPr>
        <w:t xml:space="preserve"> </w:t>
      </w:r>
      <w:r w:rsidR="00F91665">
        <w:rPr>
          <w:i/>
          <w:sz w:val="22"/>
          <w:szCs w:val="22"/>
        </w:rPr>
        <w:br w:type="textWrapping" w:clear="all"/>
      </w:r>
      <w:r w:rsidR="008D0349">
        <w:rPr>
          <w:b/>
          <w:i/>
          <w:sz w:val="22"/>
          <w:szCs w:val="22"/>
        </w:rPr>
        <w:t>znak sprawy: 75</w:t>
      </w:r>
      <w:r w:rsidRPr="00F91665">
        <w:rPr>
          <w:b/>
          <w:i/>
          <w:sz w:val="22"/>
          <w:szCs w:val="22"/>
        </w:rPr>
        <w:t>/ Med./ 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C2511A">
      <w:pPr>
        <w:pStyle w:val="Akapitzlist"/>
        <w:numPr>
          <w:ilvl w:val="0"/>
          <w:numId w:val="1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pierwsze pisemne żądanie Zamawiajacego,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EA6000" w:rsidRPr="00A07452">
        <w:rPr>
          <w:rFonts w:ascii="Times New Roman" w:hAnsi="Times New Roman"/>
          <w:sz w:val="24"/>
          <w:szCs w:val="24"/>
        </w:rPr>
        <w:t>Zamawiającego</w:t>
      </w:r>
      <w:r w:rsidRPr="00A07452">
        <w:rPr>
          <w:rFonts w:ascii="Times New Roman" w:hAnsi="Times New Roman"/>
          <w:sz w:val="24"/>
          <w:szCs w:val="24"/>
        </w:rPr>
        <w:t xml:space="preserve"> </w:t>
      </w:r>
      <w:r>
        <w:rPr>
          <w:rFonts w:ascii="Times New Roman" w:hAnsi="Times New Roman"/>
          <w:sz w:val="24"/>
          <w:szCs w:val="24"/>
        </w:rPr>
        <w:t xml:space="preserve">                   </w:t>
      </w:r>
      <w:r w:rsidRPr="00A07452">
        <w:rPr>
          <w:rFonts w:ascii="Times New Roman" w:hAnsi="Times New Roman"/>
          <w:sz w:val="24"/>
          <w:szCs w:val="24"/>
        </w:rPr>
        <w:t xml:space="preserve">( beneficjenta gwarancji), </w:t>
      </w:r>
    </w:p>
    <w:p w:rsidR="00C2511A" w:rsidRPr="00555B70" w:rsidRDefault="00C2511A" w:rsidP="00C2511A">
      <w:pPr>
        <w:spacing w:line="276" w:lineRule="auto"/>
        <w:jc w:val="both"/>
        <w:rPr>
          <w:i/>
          <w:sz w:val="10"/>
          <w:szCs w:val="10"/>
        </w:rPr>
      </w:pPr>
      <w:r w:rsidRPr="00555B70">
        <w:rPr>
          <w:i/>
          <w:szCs w:val="20"/>
        </w:rPr>
        <w:tab/>
      </w:r>
    </w:p>
    <w:p w:rsidR="00C2511A" w:rsidRPr="00A07452" w:rsidRDefault="001C47CA" w:rsidP="00C2511A">
      <w:pPr>
        <w:pStyle w:val="Akapitzlist"/>
        <w:spacing w:after="0" w:line="240" w:lineRule="auto"/>
        <w:ind w:left="0"/>
        <w:jc w:val="both"/>
        <w:rPr>
          <w:rFonts w:ascii="Times New Roman" w:hAnsi="Times New Roman"/>
          <w:sz w:val="24"/>
          <w:szCs w:val="24"/>
        </w:rPr>
      </w:pPr>
      <w:r>
        <w:rPr>
          <w:rFonts w:ascii="Times New Roman" w:hAnsi="Times New Roman"/>
          <w:sz w:val="24"/>
          <w:szCs w:val="24"/>
        </w:rPr>
        <w:t>3</w:t>
      </w:r>
      <w:r w:rsidR="00C2511A" w:rsidRPr="00A07452">
        <w:rPr>
          <w:rFonts w:ascii="Times New Roman" w:hAnsi="Times New Roman"/>
          <w:sz w:val="24"/>
          <w:szCs w:val="24"/>
        </w:rPr>
        <w:t>.</w:t>
      </w:r>
      <w:r w:rsidR="00C2511A">
        <w:rPr>
          <w:rFonts w:ascii="Times New Roman" w:hAnsi="Times New Roman"/>
          <w:sz w:val="24"/>
          <w:szCs w:val="24"/>
        </w:rPr>
        <w:t xml:space="preserve">    </w:t>
      </w:r>
      <w:r w:rsidR="00C2511A" w:rsidRPr="00A0745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2511A" w:rsidRDefault="001C47CA" w:rsidP="00C2511A">
      <w:pPr>
        <w:jc w:val="both"/>
        <w:rPr>
          <w:b/>
        </w:rPr>
      </w:pPr>
      <w:r>
        <w:t>4</w:t>
      </w:r>
      <w:r w:rsidR="00C2511A" w:rsidRPr="00A07452">
        <w:t>.</w:t>
      </w:r>
      <w:r w:rsidR="00C2511A">
        <w:t xml:space="preserve">   </w:t>
      </w:r>
      <w:r w:rsidR="00C2511A" w:rsidRPr="00A07452">
        <w:t>W przypadku wnoszenia wadium przez Wykonawcę w innych formach, oryginał dokumentu potwierdzającego wniesienie wadium należy złożyć do depozytu u Głównego Księgowego Szpitala (</w:t>
      </w:r>
      <w:r w:rsidR="00C2511A" w:rsidRPr="00A07452">
        <w:rPr>
          <w:b/>
          <w:u w:val="single"/>
        </w:rPr>
        <w:t>KASA SZPITALNA</w:t>
      </w:r>
      <w:r w:rsidR="00C2511A" w:rsidRPr="00A07452">
        <w:rPr>
          <w:b/>
        </w:rPr>
        <w:t xml:space="preserve"> – Budynek Administracji Ogólnej</w:t>
      </w:r>
      <w:r w:rsidR="00C2511A" w:rsidRPr="00A07452">
        <w:t>)</w:t>
      </w:r>
      <w:r w:rsidR="00C2511A">
        <w:t>,</w:t>
      </w:r>
      <w:r w:rsidR="00C2511A" w:rsidRPr="00A07452">
        <w:t xml:space="preserve"> a </w:t>
      </w:r>
      <w:r w:rsidR="00C2511A" w:rsidRPr="00A07452">
        <w:rPr>
          <w:b/>
        </w:rPr>
        <w:t xml:space="preserve">kserokopię potwierdzoną za zgodność z oryginałem dołączyć do oferty. </w:t>
      </w:r>
    </w:p>
    <w:p w:rsidR="00C2511A" w:rsidRPr="009F6DA4" w:rsidRDefault="001C47CA" w:rsidP="00C2511A">
      <w:pPr>
        <w:jc w:val="both"/>
      </w:pPr>
      <w:r>
        <w:t>5</w:t>
      </w:r>
      <w:r w:rsidR="00C2511A" w:rsidRPr="009F6DA4">
        <w:t>. Nie dopuszcza się składania</w:t>
      </w:r>
      <w:r w:rsidR="00C2511A">
        <w:t xml:space="preserve"> wadium w innej walucie niż PLN, </w:t>
      </w:r>
      <w:r w:rsidR="00C2511A" w:rsidRPr="009F6DA4">
        <w:t>zapis ten dotyczy również wadium złożonego w innej formie niż w pieniądzu.</w:t>
      </w:r>
    </w:p>
    <w:p w:rsidR="00C2511A" w:rsidRPr="00A07452" w:rsidRDefault="00C2511A" w:rsidP="00C2511A">
      <w:pPr>
        <w:jc w:val="both"/>
        <w:rPr>
          <w:b/>
        </w:rPr>
      </w:pPr>
      <w:r w:rsidRPr="00A07452">
        <w:rPr>
          <w:b/>
        </w:rPr>
        <w:lastRenderedPageBreak/>
        <w:t>UWAGA!</w:t>
      </w:r>
    </w:p>
    <w:p w:rsidR="00C2511A" w:rsidRPr="00A07452" w:rsidRDefault="00C2511A" w:rsidP="00C2511A">
      <w:pPr>
        <w:jc w:val="both"/>
        <w:rPr>
          <w:b/>
        </w:rPr>
      </w:pPr>
      <w:r w:rsidRPr="00A07452">
        <w:rPr>
          <w:b/>
        </w:rPr>
        <w:t>Złożenie dokumentu wadialnego w innym miejscu i błędnej formie może spowodować zastosowanie sankcji wynikającej z art. 24 ust. 2 pkt. 2 ustawy PZP.</w:t>
      </w:r>
    </w:p>
    <w:p w:rsidR="00C2511A" w:rsidRPr="00A07452" w:rsidRDefault="001C47CA" w:rsidP="00C2511A">
      <w:pPr>
        <w:jc w:val="both"/>
        <w:rPr>
          <w:b/>
        </w:rPr>
      </w:pPr>
      <w:r>
        <w:t>6</w:t>
      </w:r>
      <w:r w:rsidR="00C2511A" w:rsidRPr="00A07452">
        <w:t>.</w:t>
      </w:r>
      <w:r w:rsidR="00C2511A">
        <w:t xml:space="preserve">   </w:t>
      </w:r>
      <w:r w:rsidR="00C2511A" w:rsidRPr="00A07452">
        <w:t>Zwrot wadium lub ewentualne ponowne jego wniesienie regulują przepisy art. 46 i art. 184 Pzp.</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3C0105" w:rsidRDefault="003C0105" w:rsidP="003C0105">
      <w:pPr>
        <w:jc w:val="both"/>
        <w:rPr>
          <w:b/>
          <w:u w:val="single"/>
        </w:rPr>
      </w:pPr>
      <w:r w:rsidRPr="003C0105">
        <w:rPr>
          <w:b/>
        </w:rPr>
        <w:t xml:space="preserve">1.    </w:t>
      </w:r>
      <w:r w:rsidRPr="003C0105">
        <w:rPr>
          <w:b/>
          <w:u w:val="single"/>
        </w:rPr>
        <w:t>Kryteria wyboru ofert i ich znaczenie:</w:t>
      </w:r>
    </w:p>
    <w:p w:rsidR="003C0105" w:rsidRPr="003C0105" w:rsidRDefault="003C0105" w:rsidP="003C0105">
      <w:pPr>
        <w:rPr>
          <w:b/>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290"/>
        <w:gridCol w:w="1843"/>
        <w:gridCol w:w="1679"/>
      </w:tblGrid>
      <w:tr w:rsidR="003C0105" w:rsidRPr="003C0105" w:rsidTr="00054FE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29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679"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54F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sidRPr="003C0105">
              <w:rPr>
                <w:b/>
                <w:color w:val="000000" w:themeColor="text1"/>
              </w:rPr>
              <w:t>60 %</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color w:val="000000" w:themeColor="text1"/>
              </w:rPr>
            </w:pPr>
            <w:r w:rsidRPr="003C0105">
              <w:rPr>
                <w:b/>
                <w:bCs/>
                <w:color w:val="000000" w:themeColor="text1"/>
              </w:rPr>
              <w:t>minimalizacja</w:t>
            </w:r>
          </w:p>
        </w:tc>
      </w:tr>
      <w:tr w:rsidR="003C0105" w:rsidRPr="003C0105" w:rsidTr="00054F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3.</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Termin dostawy towaru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054F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4.</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F91665">
            <w:pPr>
              <w:keepNext/>
              <w:spacing w:before="60"/>
              <w:ind w:left="71"/>
              <w:jc w:val="both"/>
              <w:outlineLvl w:val="2"/>
              <w:rPr>
                <w:b/>
                <w:color w:val="000000" w:themeColor="text1"/>
                <w:szCs w:val="20"/>
              </w:rPr>
            </w:pPr>
            <w:r w:rsidRPr="003C0105">
              <w:rPr>
                <w:b/>
                <w:color w:val="000000" w:themeColor="text1"/>
                <w:szCs w:val="20"/>
              </w:rPr>
              <w:t>Termin</w:t>
            </w:r>
            <w:r w:rsidR="00F91665">
              <w:rPr>
                <w:b/>
                <w:color w:val="000000" w:themeColor="text1"/>
                <w:szCs w:val="20"/>
              </w:rPr>
              <w:t xml:space="preserve"> </w:t>
            </w:r>
            <w:r w:rsidRPr="003C0105">
              <w:rPr>
                <w:b/>
                <w:color w:val="000000" w:themeColor="text1"/>
                <w:szCs w:val="20"/>
              </w:rPr>
              <w:t>wymiany</w:t>
            </w:r>
            <w:r w:rsidR="00314210">
              <w:rPr>
                <w:b/>
                <w:color w:val="000000" w:themeColor="text1"/>
                <w:szCs w:val="20"/>
              </w:rPr>
              <w:t xml:space="preserve"> gwarancyjnej</w:t>
            </w:r>
            <w:r w:rsidRPr="003C0105">
              <w:rPr>
                <w:b/>
                <w:color w:val="000000" w:themeColor="text1"/>
                <w:szCs w:val="20"/>
              </w:rPr>
              <w:t xml:space="preserve"> towaru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054FEB">
        <w:trPr>
          <w:trHeight w:val="417"/>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22"/>
              <w:jc w:val="both"/>
              <w:outlineLvl w:val="2"/>
              <w:rPr>
                <w:b/>
                <w:bCs/>
              </w:rPr>
            </w:pPr>
            <w:r w:rsidRPr="003C0105">
              <w:rPr>
                <w:b/>
                <w:bCs/>
              </w:rPr>
              <w:t>OGÓŁEM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rPr>
            </w:pPr>
            <w:r w:rsidRPr="003C0105">
              <w:rPr>
                <w:b/>
                <w:bCs/>
              </w:rPr>
              <w:t>100%</w:t>
            </w:r>
          </w:p>
        </w:tc>
        <w:tc>
          <w:tcPr>
            <w:tcW w:w="1679"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3C0105">
      <w:pPr>
        <w:ind w:left="284"/>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3C0105">
        <w:t>2.3.</w:t>
      </w:r>
      <w:r w:rsidRPr="003C0105">
        <w:rPr>
          <w:b/>
        </w:rPr>
        <w:t xml:space="preserve"> Punkty za oferowaną cenę</w:t>
      </w:r>
      <w:r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3" o:title=""/>
          </v:shape>
          <o:OLEObject Type="Embed" ProgID="Equation.3" ShapeID="_x0000_i1025" DrawAspect="Content" ObjectID="_1535270996" r:id="rId14"/>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3C0105" w:rsidRPr="003C0105" w:rsidRDefault="003C0105" w:rsidP="003C0105">
      <w:pPr>
        <w:tabs>
          <w:tab w:val="left" w:pos="993"/>
        </w:tabs>
        <w:ind w:left="993"/>
        <w:jc w:val="both"/>
      </w:pPr>
    </w:p>
    <w:p w:rsidR="0012084F" w:rsidRPr="00EA6000" w:rsidRDefault="003C0105" w:rsidP="00477633">
      <w:pPr>
        <w:pStyle w:val="Akapitzlist"/>
        <w:numPr>
          <w:ilvl w:val="1"/>
          <w:numId w:val="17"/>
        </w:numPr>
        <w:ind w:left="426" w:hanging="426"/>
        <w:jc w:val="both"/>
        <w:rPr>
          <w:rFonts w:ascii="Times New Roman" w:hAnsi="Times New Roman"/>
          <w:sz w:val="24"/>
          <w:szCs w:val="24"/>
        </w:rPr>
      </w:pPr>
      <w:r w:rsidRPr="00EA6000">
        <w:rPr>
          <w:rFonts w:ascii="Times New Roman" w:hAnsi="Times New Roman"/>
          <w:b/>
          <w:sz w:val="24"/>
          <w:szCs w:val="24"/>
        </w:rPr>
        <w:t>Punkty za termin dostawy</w:t>
      </w:r>
      <w:r w:rsidRPr="00EA6000">
        <w:rPr>
          <w:rFonts w:ascii="Times New Roman" w:hAnsi="Times New Roman"/>
          <w:sz w:val="24"/>
          <w:szCs w:val="24"/>
        </w:rPr>
        <w:t xml:space="preserve"> </w:t>
      </w:r>
      <w:r w:rsidRPr="00EA6000">
        <w:rPr>
          <w:rFonts w:ascii="Times New Roman" w:hAnsi="Times New Roman"/>
          <w:b/>
          <w:sz w:val="24"/>
          <w:szCs w:val="24"/>
        </w:rPr>
        <w:t>towaru</w:t>
      </w:r>
      <w:r w:rsidR="00BB2497" w:rsidRPr="00EA6000">
        <w:rPr>
          <w:rFonts w:ascii="Times New Roman" w:hAnsi="Times New Roman"/>
          <w:b/>
          <w:sz w:val="24"/>
          <w:szCs w:val="24"/>
        </w:rPr>
        <w:t xml:space="preserve"> – dotyczy § 1 ust. 3,4,5,7</w:t>
      </w:r>
      <w:r w:rsidRPr="00EA6000">
        <w:rPr>
          <w:rFonts w:ascii="Times New Roman" w:hAnsi="Times New Roman"/>
          <w:b/>
          <w:sz w:val="24"/>
          <w:szCs w:val="24"/>
        </w:rPr>
        <w:t xml:space="preserve"> </w:t>
      </w:r>
      <w:r w:rsidRPr="00EA6000">
        <w:rPr>
          <w:rFonts w:ascii="Times New Roman" w:hAnsi="Times New Roman"/>
          <w:sz w:val="24"/>
          <w:szCs w:val="24"/>
        </w:rPr>
        <w:t>(</w:t>
      </w:r>
      <w:r w:rsidR="00BB2497" w:rsidRPr="00EA6000">
        <w:rPr>
          <w:rFonts w:ascii="Times New Roman" w:hAnsi="Times New Roman"/>
          <w:sz w:val="24"/>
          <w:szCs w:val="24"/>
        </w:rPr>
        <w:t xml:space="preserve">  </w:t>
      </w:r>
      <w:r w:rsidRPr="00EA6000">
        <w:rPr>
          <w:rFonts w:ascii="Times New Roman" w:hAnsi="Times New Roman"/>
          <w:sz w:val="24"/>
          <w:szCs w:val="24"/>
        </w:rPr>
        <w:t>dostawa min. 1 dzień</w:t>
      </w:r>
      <w:r w:rsidR="00BB2497" w:rsidRPr="00EA6000">
        <w:rPr>
          <w:rFonts w:ascii="Times New Roman" w:hAnsi="Times New Roman"/>
          <w:sz w:val="24"/>
          <w:szCs w:val="24"/>
        </w:rPr>
        <w:t xml:space="preserve"> </w:t>
      </w:r>
      <w:r w:rsidRPr="00EA6000">
        <w:rPr>
          <w:rFonts w:ascii="Times New Roman" w:hAnsi="Times New Roman"/>
          <w:sz w:val="24"/>
          <w:szCs w:val="24"/>
        </w:rPr>
        <w:t xml:space="preserve"> -  max. do </w:t>
      </w:r>
      <w:r w:rsidR="0012084F" w:rsidRPr="00EA6000">
        <w:rPr>
          <w:rFonts w:ascii="Times New Roman" w:hAnsi="Times New Roman"/>
          <w:sz w:val="24"/>
          <w:szCs w:val="24"/>
        </w:rPr>
        <w:t>5</w:t>
      </w:r>
      <w:r w:rsidRPr="00EA6000">
        <w:rPr>
          <w:rFonts w:ascii="Times New Roman" w:hAnsi="Times New Roman"/>
          <w:sz w:val="24"/>
          <w:szCs w:val="24"/>
        </w:rPr>
        <w:t xml:space="preserve"> dni</w:t>
      </w:r>
      <w:r w:rsidR="00BB2497" w:rsidRPr="00EA6000">
        <w:rPr>
          <w:rFonts w:ascii="Times New Roman" w:hAnsi="Times New Roman"/>
          <w:sz w:val="24"/>
          <w:szCs w:val="24"/>
        </w:rPr>
        <w:t xml:space="preserve"> </w:t>
      </w:r>
      <w:r w:rsidRPr="00EA6000">
        <w:rPr>
          <w:rFonts w:ascii="Times New Roman" w:hAnsi="Times New Roman"/>
          <w:sz w:val="24"/>
          <w:szCs w:val="24"/>
        </w:rPr>
        <w:t>)</w:t>
      </w:r>
      <w:r w:rsidR="00BB2497" w:rsidRPr="00EA6000">
        <w:rPr>
          <w:rFonts w:ascii="Times New Roman" w:hAnsi="Times New Roman"/>
          <w:sz w:val="24"/>
          <w:szCs w:val="24"/>
        </w:rPr>
        <w:t xml:space="preserve"> </w:t>
      </w:r>
      <w:r w:rsidRPr="00EA6000">
        <w:rPr>
          <w:rFonts w:ascii="Times New Roman" w:hAnsi="Times New Roman"/>
          <w:sz w:val="24"/>
          <w:szCs w:val="24"/>
        </w:rPr>
        <w:t xml:space="preserve"> </w:t>
      </w:r>
      <w:r w:rsidR="0012084F" w:rsidRPr="00EA6000">
        <w:rPr>
          <w:rFonts w:ascii="Times New Roman" w:hAnsi="Times New Roman"/>
          <w:sz w:val="24"/>
          <w:szCs w:val="24"/>
        </w:rPr>
        <w:t>- ( 1% = 1 pkt.):</w:t>
      </w:r>
    </w:p>
    <w:p w:rsidR="0012084F" w:rsidRPr="00EA6000" w:rsidRDefault="0012084F" w:rsidP="0012084F">
      <w:pPr>
        <w:pStyle w:val="Akapitzlist"/>
        <w:spacing w:after="0" w:line="240" w:lineRule="auto"/>
        <w:ind w:left="0"/>
        <w:rPr>
          <w:rFonts w:ascii="Times New Roman" w:hAnsi="Times New Roman"/>
          <w:sz w:val="24"/>
          <w:szCs w:val="24"/>
        </w:rPr>
      </w:pPr>
      <w:r w:rsidRPr="00EA6000">
        <w:rPr>
          <w:rFonts w:ascii="Times New Roman" w:hAnsi="Times New Roman"/>
          <w:sz w:val="24"/>
          <w:szCs w:val="24"/>
        </w:rPr>
        <w:t xml:space="preserve">1 </w:t>
      </w:r>
      <w:r w:rsidR="00EA6000" w:rsidRPr="00EA6000">
        <w:rPr>
          <w:rFonts w:ascii="Times New Roman" w:hAnsi="Times New Roman"/>
          <w:sz w:val="24"/>
          <w:szCs w:val="24"/>
        </w:rPr>
        <w:t>dzień</w:t>
      </w:r>
      <w:r w:rsidRPr="00EA6000">
        <w:rPr>
          <w:rFonts w:ascii="Times New Roman" w:hAnsi="Times New Roman"/>
          <w:sz w:val="24"/>
          <w:szCs w:val="24"/>
        </w:rPr>
        <w:t xml:space="preserve"> = 20 pkt.</w:t>
      </w:r>
    </w:p>
    <w:p w:rsidR="0012084F" w:rsidRPr="00EA6000" w:rsidRDefault="0012084F" w:rsidP="000274E6">
      <w:pPr>
        <w:pStyle w:val="Akapitzlist"/>
        <w:numPr>
          <w:ilvl w:val="0"/>
          <w:numId w:val="65"/>
        </w:numPr>
        <w:tabs>
          <w:tab w:val="left" w:pos="142"/>
        </w:tabs>
        <w:spacing w:after="0" w:line="240" w:lineRule="auto"/>
        <w:ind w:left="0" w:firstLine="0"/>
        <w:rPr>
          <w:rFonts w:ascii="Times New Roman" w:hAnsi="Times New Roman"/>
          <w:sz w:val="24"/>
          <w:szCs w:val="24"/>
        </w:rPr>
      </w:pPr>
      <w:r w:rsidRPr="00EA6000">
        <w:rPr>
          <w:rFonts w:ascii="Times New Roman" w:hAnsi="Times New Roman"/>
          <w:sz w:val="24"/>
          <w:szCs w:val="24"/>
        </w:rPr>
        <w:t>dni =</w:t>
      </w:r>
      <w:r w:rsidR="00054FEB">
        <w:rPr>
          <w:rFonts w:ascii="Times New Roman" w:hAnsi="Times New Roman"/>
          <w:sz w:val="24"/>
          <w:szCs w:val="24"/>
        </w:rPr>
        <w:t xml:space="preserve"> </w:t>
      </w:r>
      <w:r w:rsidRPr="00EA6000">
        <w:rPr>
          <w:rFonts w:ascii="Times New Roman" w:hAnsi="Times New Roman"/>
          <w:sz w:val="24"/>
          <w:szCs w:val="24"/>
        </w:rPr>
        <w:t>18 pkt</w:t>
      </w:r>
    </w:p>
    <w:p w:rsidR="0012084F" w:rsidRPr="00EA6000" w:rsidRDefault="0012084F" w:rsidP="0012084F">
      <w:r w:rsidRPr="00EA6000">
        <w:t>3 dni</w:t>
      </w:r>
      <w:r w:rsidR="00054FEB">
        <w:t xml:space="preserve"> </w:t>
      </w:r>
      <w:r w:rsidRPr="00EA6000">
        <w:t>= 1</w:t>
      </w:r>
      <w:r w:rsidR="00984777" w:rsidRPr="00EA6000">
        <w:t>6</w:t>
      </w:r>
      <w:r w:rsidRPr="00EA6000">
        <w:t xml:space="preserve"> pkt</w:t>
      </w:r>
    </w:p>
    <w:p w:rsidR="0012084F" w:rsidRPr="00EA6000" w:rsidRDefault="00984777" w:rsidP="0012084F">
      <w:r w:rsidRPr="00EA6000">
        <w:t>4 dni =</w:t>
      </w:r>
      <w:r w:rsidR="00054FEB">
        <w:t xml:space="preserve"> </w:t>
      </w:r>
      <w:r w:rsidRPr="00EA6000">
        <w:t>8</w:t>
      </w:r>
      <w:r w:rsidR="0012084F" w:rsidRPr="00EA6000">
        <w:t xml:space="preserve"> pkt.</w:t>
      </w:r>
    </w:p>
    <w:p w:rsidR="0012084F" w:rsidRPr="00EA6000" w:rsidRDefault="00054FEB" w:rsidP="00054FEB">
      <w:pPr>
        <w:tabs>
          <w:tab w:val="left" w:pos="0"/>
        </w:tabs>
      </w:pPr>
      <w:r>
        <w:t xml:space="preserve">5 </w:t>
      </w:r>
      <w:r w:rsidR="0012084F" w:rsidRPr="00EA6000">
        <w:t xml:space="preserve">dni = </w:t>
      </w:r>
      <w:r w:rsidR="00984777" w:rsidRPr="00EA6000">
        <w:t>4</w:t>
      </w:r>
      <w:r w:rsidR="0012084F" w:rsidRPr="00EA6000">
        <w:t xml:space="preserve"> pkt</w:t>
      </w:r>
    </w:p>
    <w:p w:rsidR="003C0105" w:rsidRPr="00EA6000" w:rsidRDefault="003C0105" w:rsidP="003C0105">
      <w:pPr>
        <w:ind w:left="993"/>
        <w:jc w:val="both"/>
      </w:pPr>
      <w:r w:rsidRPr="00EA6000">
        <w:t>.</w:t>
      </w:r>
    </w:p>
    <w:p w:rsidR="003C0105" w:rsidRPr="00EA6000" w:rsidRDefault="003C0105" w:rsidP="003C0105">
      <w:pPr>
        <w:ind w:left="993"/>
        <w:jc w:val="both"/>
      </w:pPr>
    </w:p>
    <w:p w:rsidR="0012084F" w:rsidRPr="00EA6000" w:rsidRDefault="00477633" w:rsidP="00477633">
      <w:pPr>
        <w:tabs>
          <w:tab w:val="left" w:pos="426"/>
        </w:tabs>
        <w:spacing w:after="200" w:line="276" w:lineRule="auto"/>
        <w:ind w:left="142" w:hanging="142"/>
        <w:contextualSpacing/>
        <w:jc w:val="both"/>
        <w:rPr>
          <w:rFonts w:eastAsia="Calibri"/>
          <w:b/>
          <w:lang w:eastAsia="en-US"/>
        </w:rPr>
      </w:pPr>
      <w:r w:rsidRPr="00477633">
        <w:rPr>
          <w:rFonts w:eastAsia="Calibri"/>
          <w:lang w:eastAsia="en-US"/>
        </w:rPr>
        <w:lastRenderedPageBreak/>
        <w:t>2.5</w:t>
      </w:r>
      <w:r>
        <w:rPr>
          <w:rFonts w:eastAsia="Calibri"/>
          <w:b/>
          <w:lang w:eastAsia="en-US"/>
        </w:rPr>
        <w:t xml:space="preserve"> </w:t>
      </w:r>
      <w:r w:rsidR="003C0105" w:rsidRPr="00EA6000">
        <w:rPr>
          <w:rFonts w:eastAsia="Calibri"/>
          <w:b/>
          <w:lang w:eastAsia="en-US"/>
        </w:rPr>
        <w:t xml:space="preserve">Punkty za termin wymiany </w:t>
      </w:r>
      <w:r w:rsidR="00D13853" w:rsidRPr="00EA6000">
        <w:rPr>
          <w:rFonts w:eastAsia="Calibri"/>
          <w:b/>
          <w:lang w:eastAsia="en-US"/>
        </w:rPr>
        <w:t xml:space="preserve">gwarancyjnej </w:t>
      </w:r>
      <w:r w:rsidR="003C0105" w:rsidRPr="00EA6000">
        <w:rPr>
          <w:rFonts w:eastAsia="Calibri"/>
          <w:b/>
          <w:lang w:eastAsia="en-US"/>
        </w:rPr>
        <w:t xml:space="preserve">towaru zgodnie </w:t>
      </w:r>
      <w:r w:rsidR="00BB2497" w:rsidRPr="00EA6000">
        <w:rPr>
          <w:rFonts w:eastAsia="Calibri"/>
          <w:b/>
          <w:lang w:eastAsia="en-US"/>
        </w:rPr>
        <w:t>z § 1 ust. 13</w:t>
      </w:r>
      <w:r w:rsidR="003C0105" w:rsidRPr="00EA6000">
        <w:rPr>
          <w:rFonts w:eastAsia="Calibri"/>
          <w:b/>
          <w:lang w:eastAsia="en-US"/>
        </w:rPr>
        <w:t xml:space="preserve"> i z § </w:t>
      </w:r>
      <w:r w:rsidR="00054FEB">
        <w:rPr>
          <w:rFonts w:eastAsia="Calibri"/>
          <w:b/>
          <w:lang w:eastAsia="en-US"/>
        </w:rPr>
        <w:t>6</w:t>
      </w:r>
      <w:r w:rsidR="003C0105" w:rsidRPr="00EA6000">
        <w:rPr>
          <w:rFonts w:eastAsia="Calibri"/>
          <w:b/>
          <w:lang w:eastAsia="en-US"/>
        </w:rPr>
        <w:t xml:space="preserve"> ust.3</w:t>
      </w:r>
      <w:r w:rsidR="003C0105" w:rsidRPr="00EA6000">
        <w:rPr>
          <w:rFonts w:eastAsia="Calibri"/>
          <w:lang w:eastAsia="en-US"/>
        </w:rPr>
        <w:t xml:space="preserve"> </w:t>
      </w:r>
      <w:r w:rsidR="0012084F" w:rsidRPr="00EA6000">
        <w:rPr>
          <w:rFonts w:eastAsia="Calibri"/>
          <w:lang w:eastAsia="en-US"/>
        </w:rPr>
        <w:t>(wymiana min. 1 dzień  -  max. do 5 dni )  - ( 1% = 1 pkt.)</w:t>
      </w:r>
      <w:r w:rsidR="00984777" w:rsidRPr="00EA6000">
        <w:rPr>
          <w:rFonts w:eastAsia="Calibri"/>
          <w:lang w:eastAsia="en-US"/>
        </w:rPr>
        <w:t xml:space="preserve"> </w:t>
      </w:r>
      <w:r w:rsidR="0012084F" w:rsidRPr="00EA6000">
        <w:rPr>
          <w:rFonts w:eastAsia="Calibri"/>
          <w:lang w:eastAsia="en-US"/>
        </w:rPr>
        <w:t>:</w:t>
      </w:r>
    </w:p>
    <w:p w:rsidR="0012084F" w:rsidRPr="00EA6000" w:rsidRDefault="00EA6000" w:rsidP="000274E6">
      <w:pPr>
        <w:pStyle w:val="Akapitzlist"/>
        <w:numPr>
          <w:ilvl w:val="0"/>
          <w:numId w:val="66"/>
        </w:numPr>
        <w:tabs>
          <w:tab w:val="left" w:pos="426"/>
        </w:tabs>
        <w:spacing w:after="0" w:line="240" w:lineRule="auto"/>
        <w:ind w:left="0" w:firstLine="142"/>
        <w:jc w:val="both"/>
        <w:rPr>
          <w:rFonts w:ascii="Times New Roman" w:hAnsi="Times New Roman"/>
          <w:sz w:val="24"/>
          <w:szCs w:val="24"/>
        </w:rPr>
      </w:pPr>
      <w:r w:rsidRPr="00EA6000">
        <w:rPr>
          <w:rFonts w:ascii="Times New Roman" w:hAnsi="Times New Roman"/>
          <w:sz w:val="24"/>
          <w:szCs w:val="24"/>
        </w:rPr>
        <w:t>dzień</w:t>
      </w:r>
      <w:r w:rsidR="0012084F" w:rsidRPr="00EA6000">
        <w:rPr>
          <w:rFonts w:ascii="Times New Roman" w:hAnsi="Times New Roman"/>
          <w:sz w:val="24"/>
          <w:szCs w:val="24"/>
        </w:rPr>
        <w:t xml:space="preserve"> = 20 pkt</w:t>
      </w:r>
    </w:p>
    <w:p w:rsidR="0012084F" w:rsidRPr="00EA6000" w:rsidRDefault="0012084F" w:rsidP="000274E6">
      <w:pPr>
        <w:pStyle w:val="Akapitzlist"/>
        <w:numPr>
          <w:ilvl w:val="0"/>
          <w:numId w:val="66"/>
        </w:numPr>
        <w:tabs>
          <w:tab w:val="left" w:pos="426"/>
        </w:tabs>
        <w:spacing w:after="0" w:line="240" w:lineRule="auto"/>
        <w:ind w:left="0" w:firstLine="142"/>
        <w:jc w:val="both"/>
        <w:rPr>
          <w:rFonts w:ascii="Times New Roman" w:hAnsi="Times New Roman"/>
          <w:sz w:val="24"/>
          <w:szCs w:val="24"/>
        </w:rPr>
      </w:pPr>
      <w:r w:rsidRPr="00EA6000">
        <w:rPr>
          <w:rFonts w:ascii="Times New Roman" w:hAnsi="Times New Roman"/>
          <w:sz w:val="24"/>
          <w:szCs w:val="24"/>
        </w:rPr>
        <w:t>dni =18 pkt</w:t>
      </w:r>
    </w:p>
    <w:p w:rsidR="0012084F" w:rsidRPr="00EA6000" w:rsidRDefault="0012084F" w:rsidP="0012084F">
      <w:pPr>
        <w:tabs>
          <w:tab w:val="left" w:pos="426"/>
        </w:tabs>
        <w:ind w:firstLine="142"/>
        <w:jc w:val="both"/>
        <w:rPr>
          <w:rFonts w:eastAsia="Calibri"/>
        </w:rPr>
      </w:pPr>
      <w:r w:rsidRPr="00EA6000">
        <w:rPr>
          <w:rFonts w:eastAsia="Calibri"/>
        </w:rPr>
        <w:t>3  dni= 1</w:t>
      </w:r>
      <w:r w:rsidR="00984777" w:rsidRPr="00EA6000">
        <w:rPr>
          <w:rFonts w:eastAsia="Calibri"/>
        </w:rPr>
        <w:t>6</w:t>
      </w:r>
      <w:r w:rsidRPr="00EA6000">
        <w:rPr>
          <w:rFonts w:eastAsia="Calibri"/>
        </w:rPr>
        <w:t xml:space="preserve"> pkt</w:t>
      </w:r>
    </w:p>
    <w:p w:rsidR="0012084F" w:rsidRPr="00EA6000" w:rsidRDefault="0012084F" w:rsidP="0012084F">
      <w:pPr>
        <w:tabs>
          <w:tab w:val="left" w:pos="426"/>
        </w:tabs>
        <w:ind w:firstLine="142"/>
        <w:contextualSpacing/>
        <w:jc w:val="both"/>
        <w:rPr>
          <w:rFonts w:eastAsia="Calibri"/>
          <w:lang w:eastAsia="en-US"/>
        </w:rPr>
      </w:pPr>
      <w:r w:rsidRPr="00EA6000">
        <w:rPr>
          <w:rFonts w:eastAsia="Calibri"/>
          <w:lang w:eastAsia="en-US"/>
        </w:rPr>
        <w:t xml:space="preserve">4  </w:t>
      </w:r>
      <w:r w:rsidR="00984777" w:rsidRPr="00EA6000">
        <w:rPr>
          <w:rFonts w:eastAsia="Calibri"/>
          <w:lang w:eastAsia="en-US"/>
        </w:rPr>
        <w:t xml:space="preserve"> dni = 8</w:t>
      </w:r>
      <w:r w:rsidRPr="00EA6000">
        <w:rPr>
          <w:rFonts w:eastAsia="Calibri"/>
          <w:lang w:eastAsia="en-US"/>
        </w:rPr>
        <w:t xml:space="preserve"> pkt.</w:t>
      </w:r>
    </w:p>
    <w:p w:rsidR="0012084F" w:rsidRPr="00EA6000" w:rsidRDefault="0012084F" w:rsidP="0012084F">
      <w:pPr>
        <w:tabs>
          <w:tab w:val="left" w:pos="426"/>
        </w:tabs>
        <w:ind w:firstLine="142"/>
        <w:contextualSpacing/>
        <w:jc w:val="both"/>
        <w:rPr>
          <w:rFonts w:eastAsia="Calibri"/>
          <w:lang w:eastAsia="en-US"/>
        </w:rPr>
      </w:pPr>
      <w:r w:rsidRPr="00EA6000">
        <w:rPr>
          <w:rFonts w:eastAsia="Calibri"/>
          <w:lang w:eastAsia="en-US"/>
        </w:rPr>
        <w:t xml:space="preserve">5   dni = </w:t>
      </w:r>
      <w:r w:rsidR="00984777" w:rsidRPr="00EA6000">
        <w:rPr>
          <w:rFonts w:eastAsia="Calibri"/>
          <w:lang w:eastAsia="en-US"/>
        </w:rPr>
        <w:t>4</w:t>
      </w:r>
      <w:r w:rsidRPr="00EA6000">
        <w:rPr>
          <w:rFonts w:eastAsia="Calibri"/>
          <w:lang w:eastAsia="en-US"/>
        </w:rPr>
        <w:t xml:space="preserve"> pkt</w:t>
      </w:r>
    </w:p>
    <w:p w:rsidR="003C0105" w:rsidRPr="00EA6000" w:rsidRDefault="003C0105" w:rsidP="00984777">
      <w:pPr>
        <w:tabs>
          <w:tab w:val="left" w:pos="426"/>
        </w:tabs>
        <w:spacing w:after="200" w:line="276" w:lineRule="auto"/>
        <w:ind w:left="426"/>
        <w:contextualSpacing/>
        <w:jc w:val="both"/>
        <w:rPr>
          <w:sz w:val="22"/>
          <w:szCs w:val="22"/>
        </w:rPr>
      </w:pPr>
    </w:p>
    <w:p w:rsidR="003C0105" w:rsidRPr="003C0105" w:rsidRDefault="003C0105" w:rsidP="003C0105">
      <w:pPr>
        <w:jc w:val="both"/>
      </w:pPr>
      <w:r w:rsidRPr="00477633">
        <w:t>2.</w:t>
      </w:r>
      <w:r w:rsidR="00356378" w:rsidRPr="00477633">
        <w:t>6</w:t>
      </w:r>
      <w:r w:rsidRPr="00477633">
        <w:t>.</w:t>
      </w:r>
      <w:r w:rsidRPr="003C0105">
        <w:t xml:space="preserve"> </w:t>
      </w:r>
      <w:r w:rsidRPr="003C0105">
        <w:rPr>
          <w:b/>
        </w:rPr>
        <w:t>Ocena końcowa oferty</w:t>
      </w:r>
      <w:r w:rsidRPr="003C0105">
        <w:t>:</w:t>
      </w:r>
    </w:p>
    <w:p w:rsidR="003C0105" w:rsidRPr="003C0105" w:rsidRDefault="003C0105" w:rsidP="003C0105">
      <w:pPr>
        <w:ind w:left="426"/>
        <w:jc w:val="both"/>
      </w:pPr>
      <w:r w:rsidRPr="003C0105">
        <w:t>Jest to suma punktów uzyskanych za powyżej wymienione kryteria.</w:t>
      </w:r>
    </w:p>
    <w:p w:rsidR="003C0105"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54FEB" w:rsidRDefault="00054FEB"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286AA2" w:rsidRPr="00F61FF8">
        <w:rPr>
          <w:vertAlign w:val="superscript"/>
        </w:rPr>
        <w:t xml:space="preserve">1 </w:t>
      </w:r>
      <w:r w:rsidR="00286AA2" w:rsidRPr="00F61FF8">
        <w:t>i nast. k.c. pod warunkiem, że nowy Wykonawca nie będzie podlegał wykluczeniu na podstawie art. 24 PZP.  Zmiana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lastRenderedPageBreak/>
        <w:t xml:space="preserve">Zamawiający dopuszcza w formie aneksu wydłużenie terminu obowiązywania umowy nie więcej jednak niż o </w:t>
      </w:r>
      <w:r w:rsidR="003C0105">
        <w:t>36</w:t>
      </w:r>
      <w:r w:rsidR="00556065">
        <w:t xml:space="preserve"> miesięcy</w:t>
      </w:r>
      <w:r w:rsidRPr="008C3192">
        <w:t xml:space="preserve"> od daty jej zakończenia, przy czym wynagrodzenie Wykonawcy, o którym mowa </w:t>
      </w:r>
      <w:r w:rsidRPr="00054FEB">
        <w:t>w</w:t>
      </w:r>
      <w:r w:rsidR="00054FEB" w:rsidRPr="00054FEB">
        <w:t xml:space="preserve"> </w:t>
      </w:r>
      <w:r w:rsidR="00AE3BFD" w:rsidRPr="00054FEB">
        <w:t xml:space="preserve">: Załączniku nr </w:t>
      </w:r>
      <w:r w:rsidR="00C917F5" w:rsidRPr="00054FEB">
        <w:t>3</w:t>
      </w:r>
      <w:r w:rsidR="002E274C" w:rsidRPr="00054FEB">
        <w:t xml:space="preserve"> </w:t>
      </w:r>
      <w:r w:rsidR="00EA6000" w:rsidRPr="00054FEB">
        <w:t>-</w:t>
      </w:r>
      <w:r w:rsidRPr="00054FEB">
        <w:t xml:space="preserve"> </w:t>
      </w:r>
      <w:r w:rsidR="00054FEB" w:rsidRPr="00054FEB">
        <w:t xml:space="preserve">§ 4 ust.4 </w:t>
      </w:r>
      <w:r w:rsidRPr="00054FEB">
        <w:t>wz</w:t>
      </w:r>
      <w:r w:rsidR="00EA6000" w:rsidRPr="00054FEB">
        <w:t>ór</w:t>
      </w:r>
      <w:r w:rsidRPr="00054FEB">
        <w:t xml:space="preserve"> umowy może</w:t>
      </w:r>
      <w:r w:rsidRPr="008C3192">
        <w:t xml:space="preserv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0274E6">
      <w:pPr>
        <w:numPr>
          <w:ilvl w:val="0"/>
          <w:numId w:val="18"/>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0274E6">
      <w:pPr>
        <w:numPr>
          <w:ilvl w:val="0"/>
          <w:numId w:val="18"/>
        </w:numPr>
        <w:spacing w:line="276" w:lineRule="auto"/>
        <w:ind w:left="426"/>
        <w:jc w:val="both"/>
      </w:pPr>
      <w:r>
        <w:lastRenderedPageBreak/>
        <w:t xml:space="preserve">W celu wyłonienia najkorzystniejszej oferty w świetle kryterium ceny, Zamawiający                            do porównania ofert będzie brał pod uwagę cenę brutto. </w:t>
      </w:r>
    </w:p>
    <w:p w:rsidR="00692D4A" w:rsidRDefault="00692D4A" w:rsidP="000274E6">
      <w:pPr>
        <w:numPr>
          <w:ilvl w:val="0"/>
          <w:numId w:val="18"/>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0274E6">
      <w:pPr>
        <w:numPr>
          <w:ilvl w:val="0"/>
          <w:numId w:val="19"/>
        </w:numPr>
        <w:spacing w:line="276" w:lineRule="auto"/>
        <w:jc w:val="both"/>
      </w:pPr>
      <w:r>
        <w:t>koszty transportu krajowego i zagranicznego,</w:t>
      </w:r>
    </w:p>
    <w:p w:rsidR="00692D4A" w:rsidRDefault="00692D4A" w:rsidP="000274E6">
      <w:pPr>
        <w:numPr>
          <w:ilvl w:val="0"/>
          <w:numId w:val="19"/>
        </w:numPr>
        <w:spacing w:line="276" w:lineRule="auto"/>
        <w:jc w:val="both"/>
      </w:pPr>
      <w:r>
        <w:t>koszty ubezpieczenia towaru w kraju i za granicą,</w:t>
      </w:r>
    </w:p>
    <w:p w:rsidR="00692D4A" w:rsidRDefault="00692D4A" w:rsidP="000274E6">
      <w:pPr>
        <w:numPr>
          <w:ilvl w:val="0"/>
          <w:numId w:val="19"/>
        </w:numPr>
        <w:spacing w:line="276" w:lineRule="auto"/>
        <w:jc w:val="both"/>
      </w:pPr>
      <w:r>
        <w:t>opłat celnych i granicznych.</w:t>
      </w:r>
    </w:p>
    <w:p w:rsidR="00692D4A" w:rsidRPr="004A0B90" w:rsidRDefault="00692D4A" w:rsidP="000274E6">
      <w:pPr>
        <w:numPr>
          <w:ilvl w:val="0"/>
          <w:numId w:val="27"/>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4629E1">
        <w:t xml:space="preserve"> </w:t>
      </w:r>
      <w:r w:rsidR="00BB1A53">
        <w:rPr>
          <w:b/>
          <w:highlight w:val="yellow"/>
        </w:rPr>
        <w:t>20.10.2016</w:t>
      </w:r>
      <w:r w:rsidRPr="00EA6000">
        <w:rPr>
          <w:b/>
          <w:highlight w:val="yellow"/>
        </w:rPr>
        <w:t>r</w:t>
      </w:r>
      <w:r w:rsidR="006A614C" w:rsidRPr="00EA6000">
        <w:rPr>
          <w:b/>
          <w:highlight w:val="yellow"/>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lastRenderedPageBreak/>
        <w:t>Oferta złożona po terminie zostanie zwrócona Wykonawcy zgodnie z art. 84 ust. 2 Pzp.</w:t>
      </w:r>
    </w:p>
    <w:p w:rsidR="00984777" w:rsidRDefault="00984777" w:rsidP="00917E61">
      <w:pPr>
        <w:tabs>
          <w:tab w:val="num" w:pos="360"/>
          <w:tab w:val="left" w:pos="4253"/>
        </w:tabs>
        <w:jc w:val="both"/>
        <w:rPr>
          <w:b/>
        </w:rPr>
      </w:pPr>
      <w:r>
        <w:rPr>
          <w:b/>
        </w:rPr>
        <w:t>Przedłużenie terminu składania ofert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0274E6">
      <w:pPr>
        <w:numPr>
          <w:ilvl w:val="3"/>
          <w:numId w:val="20"/>
        </w:numPr>
        <w:tabs>
          <w:tab w:val="num" w:pos="426"/>
        </w:tabs>
        <w:spacing w:line="276" w:lineRule="auto"/>
        <w:ind w:left="426"/>
        <w:jc w:val="both"/>
      </w:pPr>
      <w:r>
        <w:t>Zamawiający nie zamierza zwołać zebrania Wykonawców.</w:t>
      </w:r>
    </w:p>
    <w:p w:rsidR="00692D4A" w:rsidRDefault="00692D4A" w:rsidP="000274E6">
      <w:pPr>
        <w:numPr>
          <w:ilvl w:val="3"/>
          <w:numId w:val="20"/>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0274E6">
      <w:pPr>
        <w:numPr>
          <w:ilvl w:val="3"/>
          <w:numId w:val="20"/>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0274E6">
      <w:pPr>
        <w:numPr>
          <w:ilvl w:val="0"/>
          <w:numId w:val="32"/>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107337">
        <w:rPr>
          <w:b/>
        </w:rPr>
        <w:t xml:space="preserve">Szpitalna </w:t>
      </w:r>
      <w:r w:rsidR="008C3192">
        <w:rPr>
          <w:b/>
        </w:rPr>
        <w:t xml:space="preserve">, </w:t>
      </w:r>
      <w:r w:rsidR="008C3192" w:rsidRPr="00684393">
        <w:t>w sprawach przedmiotu zamówienia</w:t>
      </w:r>
      <w:r w:rsidR="008C3192">
        <w:t>;</w:t>
      </w:r>
    </w:p>
    <w:p w:rsidR="008C3192" w:rsidRPr="0013580B" w:rsidRDefault="00EA6000" w:rsidP="000274E6">
      <w:pPr>
        <w:numPr>
          <w:ilvl w:val="0"/>
          <w:numId w:val="32"/>
        </w:numPr>
        <w:tabs>
          <w:tab w:val="num" w:pos="426"/>
        </w:tabs>
        <w:spacing w:line="276" w:lineRule="auto"/>
        <w:ind w:left="851" w:hanging="425"/>
        <w:jc w:val="both"/>
      </w:pPr>
      <w:r>
        <w:rPr>
          <w:b/>
          <w:szCs w:val="20"/>
        </w:rPr>
        <w:t>Arletta Abadżijewa</w:t>
      </w:r>
      <w:r w:rsidR="00356378">
        <w:rPr>
          <w:b/>
          <w:szCs w:val="20"/>
        </w:rPr>
        <w:t xml:space="preserve">  </w:t>
      </w:r>
      <w:r w:rsidR="008C3192">
        <w:t>tel</w:t>
      </w:r>
      <w:r w:rsidR="008C3192">
        <w:rPr>
          <w:szCs w:val="20"/>
        </w:rPr>
        <w:t>. 261 660 604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477633" w:rsidRDefault="008C3192" w:rsidP="000274E6">
      <w:pPr>
        <w:numPr>
          <w:ilvl w:val="0"/>
          <w:numId w:val="32"/>
        </w:numPr>
        <w:tabs>
          <w:tab w:val="num" w:pos="426"/>
        </w:tabs>
        <w:spacing w:line="276" w:lineRule="auto"/>
        <w:ind w:left="851" w:hanging="425"/>
        <w:jc w:val="both"/>
      </w:pPr>
      <w:r w:rsidRPr="0013580B">
        <w:rPr>
          <w:b/>
          <w:szCs w:val="20"/>
        </w:rPr>
        <w:t xml:space="preserve">Fax: </w:t>
      </w:r>
      <w:r w:rsidRPr="00BC6993">
        <w:rPr>
          <w:b/>
          <w:szCs w:val="20"/>
        </w:rPr>
        <w:t>261 660 119</w:t>
      </w:r>
      <w:r w:rsidRPr="0013580B">
        <w:rPr>
          <w:szCs w:val="20"/>
        </w:rPr>
        <w:t xml:space="preserve"> - Sekcja Zamówień Publicznych.</w:t>
      </w:r>
    </w:p>
    <w:p w:rsidR="00477633" w:rsidRPr="0013580B" w:rsidRDefault="00477633" w:rsidP="00477633">
      <w:pPr>
        <w:spacing w:line="276" w:lineRule="auto"/>
        <w:ind w:left="851"/>
        <w:jc w:val="both"/>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56378" w:rsidRPr="00A77EBB" w:rsidRDefault="00356378" w:rsidP="0038240C">
      <w:pPr>
        <w:pStyle w:val="Tekstpodstawowy"/>
        <w:jc w:val="left"/>
        <w:rPr>
          <w:sz w:val="24"/>
        </w:rPr>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477633" w:rsidRDefault="00477633" w:rsidP="0038240C">
      <w:pPr>
        <w:rPr>
          <w:b/>
          <w:u w:val="single"/>
        </w:rPr>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477633" w:rsidRDefault="00477633" w:rsidP="00692D4A">
      <w:pPr>
        <w:spacing w:line="276" w:lineRule="auto"/>
        <w:jc w:val="both"/>
      </w:pPr>
    </w:p>
    <w:p w:rsidR="00477633" w:rsidRDefault="00477633" w:rsidP="00692D4A">
      <w:pPr>
        <w:spacing w:line="276" w:lineRule="auto"/>
        <w:jc w:val="both"/>
      </w:pPr>
    </w:p>
    <w:p w:rsidR="0038240C" w:rsidRDefault="00BA235E" w:rsidP="0038240C">
      <w:pPr>
        <w:rPr>
          <w:b/>
          <w:u w:val="single"/>
        </w:rPr>
      </w:pPr>
      <w:r w:rsidRPr="00A77EBB">
        <w:rPr>
          <w:b/>
        </w:rPr>
        <w:lastRenderedPageBreak/>
        <w:t xml:space="preserve">ROZDZIAŁ </w:t>
      </w:r>
      <w:r w:rsidR="0038240C" w:rsidRPr="00A77EBB">
        <w:rPr>
          <w:b/>
        </w:rPr>
        <w:t xml:space="preserve">XV.              </w:t>
      </w:r>
      <w:r w:rsidR="0038240C" w:rsidRPr="00A77EBB">
        <w:rPr>
          <w:b/>
          <w:u w:val="single"/>
        </w:rPr>
        <w:t>MIEJSCE I TRYB OTWARCIA OFERT</w:t>
      </w:r>
    </w:p>
    <w:p w:rsidR="00B7557C" w:rsidRPr="00A77EBB" w:rsidRDefault="00B7557C" w:rsidP="0038240C">
      <w:pPr>
        <w:rPr>
          <w:b/>
          <w:u w:val="single"/>
        </w:rPr>
      </w:pPr>
    </w:p>
    <w:p w:rsidR="00692D4A" w:rsidRPr="00535740" w:rsidRDefault="00692D4A" w:rsidP="000274E6">
      <w:pPr>
        <w:numPr>
          <w:ilvl w:val="0"/>
          <w:numId w:val="21"/>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AA7243">
        <w:rPr>
          <w:b/>
        </w:rPr>
        <w:t xml:space="preserve"> </w:t>
      </w:r>
      <w:r w:rsidR="00BB1A53">
        <w:rPr>
          <w:b/>
          <w:highlight w:val="yellow"/>
        </w:rPr>
        <w:t>20.10.2016</w:t>
      </w:r>
      <w:r w:rsidR="00AA7243" w:rsidRPr="00EA6000">
        <w:rPr>
          <w:b/>
          <w:highlight w:val="yellow"/>
        </w:rPr>
        <w:t>r</w:t>
      </w:r>
      <w:r w:rsidR="00AA7243">
        <w:rPr>
          <w:b/>
        </w:rPr>
        <w:t xml:space="preserve">. </w:t>
      </w:r>
      <w:r w:rsidRPr="00535740">
        <w:rPr>
          <w:b/>
        </w:rPr>
        <w:t>o godz. 11:00. Otwarcie ofert jest jawne</w:t>
      </w:r>
      <w:r w:rsidRPr="00535740">
        <w:t>.</w:t>
      </w:r>
    </w:p>
    <w:p w:rsidR="00692D4A" w:rsidRDefault="00692D4A" w:rsidP="000274E6">
      <w:pPr>
        <w:numPr>
          <w:ilvl w:val="0"/>
          <w:numId w:val="21"/>
        </w:numPr>
        <w:ind w:left="0" w:firstLine="0"/>
        <w:jc w:val="both"/>
      </w:pPr>
      <w:r w:rsidRPr="00535740">
        <w:t>W trakcie otwarcia ofert zostaną ogłoszone co najmniej</w:t>
      </w:r>
      <w:r>
        <w:t>:</w:t>
      </w:r>
    </w:p>
    <w:p w:rsidR="00286AA2" w:rsidRPr="00F61FF8" w:rsidRDefault="00286AA2" w:rsidP="000274E6">
      <w:pPr>
        <w:numPr>
          <w:ilvl w:val="0"/>
          <w:numId w:val="43"/>
        </w:numPr>
        <w:ind w:left="284" w:firstLine="0"/>
        <w:jc w:val="both"/>
      </w:pPr>
      <w:r w:rsidRPr="00F61FF8">
        <w:t>kwota gwarantowana, którą Zamawiający zamierza przeznaczyć na realizację zamówienia;</w:t>
      </w:r>
    </w:p>
    <w:p w:rsidR="00F5300C" w:rsidRPr="00F5300C" w:rsidRDefault="00286AA2" w:rsidP="000274E6">
      <w:pPr>
        <w:pStyle w:val="Akapitzlist"/>
        <w:numPr>
          <w:ilvl w:val="0"/>
          <w:numId w:val="43"/>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Pr="00F5300C" w:rsidRDefault="00692D4A" w:rsidP="000274E6">
      <w:pPr>
        <w:pStyle w:val="Akapitzlist"/>
        <w:numPr>
          <w:ilvl w:val="0"/>
          <w:numId w:val="43"/>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cena oferty, termin wykonania zamówienia,</w:t>
      </w:r>
    </w:p>
    <w:p w:rsidR="00692D4A" w:rsidRDefault="00692D4A" w:rsidP="000274E6">
      <w:pPr>
        <w:numPr>
          <w:ilvl w:val="0"/>
          <w:numId w:val="43"/>
        </w:numPr>
        <w:ind w:left="284" w:firstLine="0"/>
        <w:jc w:val="both"/>
      </w:pPr>
      <w:r>
        <w:t>okres ważności warunki płatności zawarte w ofercie.</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 xml:space="preserve">W przypadku gdy cena całkowita oferty jest niższa o co najmniej 30% od wartości zamówienia powiększonej o należny podatek od towarów i usług, ustalonej przed wszczęciem postępowania zgodnie z art. 35 ust. 1 i 2 PZP lub średniej arytmetycznej cen </w:t>
      </w:r>
      <w:r w:rsidRPr="00F61FF8">
        <w:lastRenderedPageBreak/>
        <w:t>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F61FF8" w:rsidRDefault="00F61FF8" w:rsidP="0038240C">
      <w:pPr>
        <w:jc w:val="both"/>
        <w:rPr>
          <w:b/>
          <w:u w:val="single"/>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477633" w:rsidRDefault="00477633" w:rsidP="0038240C">
      <w:pPr>
        <w:rPr>
          <w:b/>
          <w:u w:val="single"/>
        </w:rPr>
      </w:pPr>
    </w:p>
    <w:p w:rsidR="00B865DC" w:rsidRPr="00B865DC" w:rsidRDefault="00B865DC" w:rsidP="008D0349">
      <w:pPr>
        <w:numPr>
          <w:ilvl w:val="0"/>
          <w:numId w:val="67"/>
        </w:numPr>
        <w:spacing w:line="276" w:lineRule="auto"/>
        <w:ind w:left="284" w:hanging="284"/>
      </w:pPr>
      <w:r w:rsidRPr="00B865DC">
        <w:t>Zamawiający informuje niezwłocznie wszystkich wykonawców o:</w:t>
      </w:r>
    </w:p>
    <w:p w:rsidR="00B865DC" w:rsidRPr="00B865DC" w:rsidRDefault="00B865DC" w:rsidP="008D0349">
      <w:pPr>
        <w:numPr>
          <w:ilvl w:val="0"/>
          <w:numId w:val="68"/>
        </w:numPr>
        <w:spacing w:line="276" w:lineRule="auto"/>
        <w:ind w:left="284" w:hanging="284"/>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8D0349">
      <w:pPr>
        <w:numPr>
          <w:ilvl w:val="0"/>
          <w:numId w:val="68"/>
        </w:numPr>
        <w:spacing w:line="276" w:lineRule="auto"/>
        <w:ind w:left="284" w:hanging="284"/>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8D0349">
      <w:pPr>
        <w:numPr>
          <w:ilvl w:val="0"/>
          <w:numId w:val="68"/>
        </w:numPr>
        <w:spacing w:line="276" w:lineRule="auto"/>
        <w:ind w:left="284" w:hanging="284"/>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8D0349">
      <w:pPr>
        <w:numPr>
          <w:ilvl w:val="0"/>
          <w:numId w:val="68"/>
        </w:numPr>
        <w:spacing w:line="276" w:lineRule="auto"/>
        <w:ind w:left="284" w:hanging="284"/>
      </w:pPr>
      <w:r w:rsidRPr="00B865DC">
        <w:t>unieważnieniu postępowania,</w:t>
      </w:r>
    </w:p>
    <w:p w:rsidR="00B865DC" w:rsidRPr="00B865DC" w:rsidRDefault="008D0349" w:rsidP="008D0349">
      <w:pPr>
        <w:spacing w:line="276" w:lineRule="auto"/>
        <w:ind w:left="284" w:hanging="284"/>
      </w:pPr>
      <w:r>
        <w:t xml:space="preserve">    </w:t>
      </w:r>
      <w:r w:rsidR="00B865DC" w:rsidRPr="00B865DC">
        <w:t>- podając uzasadnienie faktyczne i prawne.</w:t>
      </w:r>
    </w:p>
    <w:p w:rsidR="00B865DC" w:rsidRPr="00B865DC" w:rsidRDefault="00B865DC" w:rsidP="008D0349">
      <w:pPr>
        <w:numPr>
          <w:ilvl w:val="0"/>
          <w:numId w:val="67"/>
        </w:numPr>
        <w:spacing w:line="276" w:lineRule="auto"/>
        <w:ind w:left="284" w:hanging="284"/>
      </w:pPr>
      <w:r w:rsidRPr="00B865DC">
        <w:t>Zamawiający udostępni informacje, o których mowa w ust. 1 pkt 1 i 4, na stronie internetowej.</w:t>
      </w:r>
    </w:p>
    <w:p w:rsidR="00B865DC" w:rsidRPr="00B865DC" w:rsidRDefault="00B865DC" w:rsidP="008D0349">
      <w:pPr>
        <w:numPr>
          <w:ilvl w:val="0"/>
          <w:numId w:val="67"/>
        </w:numPr>
        <w:spacing w:line="276" w:lineRule="auto"/>
        <w:ind w:left="284" w:hanging="284"/>
      </w:pPr>
      <w:r w:rsidRPr="00B865DC">
        <w:t>Terminie, określonym zgodnie z art. 94 ust. 1 lub 2 PZP, po którego upływie umowa w sprawie zamówienia publicznego może być zawarta.</w:t>
      </w:r>
    </w:p>
    <w:p w:rsidR="00B865DC" w:rsidRPr="00B865DC" w:rsidRDefault="00B865DC" w:rsidP="008D0349">
      <w:pPr>
        <w:numPr>
          <w:ilvl w:val="0"/>
          <w:numId w:val="67"/>
        </w:numPr>
        <w:spacing w:line="276" w:lineRule="auto"/>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8D0349">
      <w:pPr>
        <w:spacing w:line="276" w:lineRule="auto"/>
        <w:rPr>
          <w:b/>
          <w:u w:val="single"/>
        </w:rPr>
      </w:pPr>
    </w:p>
    <w:p w:rsidR="00692D4A" w:rsidRDefault="00692D4A" w:rsidP="008D0349">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8D0349">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8D0349">
      <w:pPr>
        <w:spacing w:line="276" w:lineRule="auto"/>
        <w:jc w:val="both"/>
        <w:rPr>
          <w:b/>
        </w:rPr>
      </w:pPr>
    </w:p>
    <w:p w:rsidR="00477633" w:rsidRDefault="00477633" w:rsidP="008D0349">
      <w:pPr>
        <w:spacing w:line="276" w:lineRule="auto"/>
        <w:jc w:val="both"/>
        <w:rPr>
          <w:b/>
        </w:rPr>
      </w:pPr>
    </w:p>
    <w:p w:rsidR="00477633" w:rsidRDefault="00477633" w:rsidP="008D0349">
      <w:pPr>
        <w:spacing w:line="276" w:lineRule="auto"/>
        <w:jc w:val="both"/>
        <w:rPr>
          <w:b/>
        </w:rPr>
      </w:pPr>
    </w:p>
    <w:p w:rsidR="00054FEB" w:rsidRDefault="00054FEB" w:rsidP="008D0349">
      <w:pPr>
        <w:spacing w:line="276" w:lineRule="auto"/>
        <w:jc w:val="both"/>
        <w:rPr>
          <w:b/>
        </w:rPr>
      </w:pPr>
    </w:p>
    <w:p w:rsidR="00064205" w:rsidRDefault="00BA235E" w:rsidP="00064205">
      <w:pPr>
        <w:jc w:val="both"/>
        <w:rPr>
          <w:b/>
          <w:u w:val="single"/>
        </w:rPr>
      </w:pPr>
      <w:r w:rsidRPr="00A77EBB">
        <w:rPr>
          <w:b/>
        </w:rPr>
        <w:lastRenderedPageBreak/>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8D0349">
      <w:pPr>
        <w:numPr>
          <w:ilvl w:val="0"/>
          <w:numId w:val="22"/>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8D0349">
      <w:pPr>
        <w:numPr>
          <w:ilvl w:val="0"/>
          <w:numId w:val="22"/>
        </w:numPr>
        <w:tabs>
          <w:tab w:val="num" w:pos="567"/>
        </w:tabs>
        <w:spacing w:line="276" w:lineRule="auto"/>
        <w:ind w:left="0" w:firstLine="0"/>
        <w:jc w:val="both"/>
      </w:pPr>
      <w:r>
        <w:t>Zamawiający udostępni wskazane dokumenty na pisemny wniosek.</w:t>
      </w:r>
    </w:p>
    <w:p w:rsidR="00692D4A" w:rsidRDefault="00692D4A" w:rsidP="008D0349">
      <w:pPr>
        <w:numPr>
          <w:ilvl w:val="0"/>
          <w:numId w:val="22"/>
        </w:numPr>
        <w:tabs>
          <w:tab w:val="num" w:pos="426"/>
        </w:tabs>
        <w:spacing w:line="276" w:lineRule="auto"/>
        <w:ind w:left="567" w:hanging="567"/>
        <w:jc w:val="both"/>
      </w:pPr>
      <w:r>
        <w:t>Zamawiający wyznacza termin, miejsce oraz zakres udostępnionych dokumentów</w:t>
      </w:r>
    </w:p>
    <w:p w:rsidR="00692D4A" w:rsidRDefault="00692D4A" w:rsidP="008D0349">
      <w:pPr>
        <w:tabs>
          <w:tab w:val="num" w:pos="426"/>
        </w:tabs>
        <w:spacing w:line="276" w:lineRule="auto"/>
        <w:jc w:val="both"/>
      </w:pPr>
      <w:r>
        <w:t xml:space="preserve">      i informacji oraz osobę przy której obecności dokonana zostanie czynność przeglądania </w:t>
      </w:r>
    </w:p>
    <w:p w:rsidR="00BA7A3C" w:rsidRDefault="00BA7A3C">
      <w:pPr>
        <w:jc w:val="both"/>
        <w:rPr>
          <w:b/>
          <w:u w:val="single"/>
        </w:rPr>
      </w:pPr>
    </w:p>
    <w:p w:rsidR="00F61FF8" w:rsidRDefault="00033052" w:rsidP="00F61FF8">
      <w:pPr>
        <w:spacing w:line="276" w:lineRule="auto"/>
        <w:jc w:val="both"/>
        <w:rPr>
          <w:b/>
          <w:u w:val="single"/>
        </w:rPr>
      </w:pPr>
      <w:r w:rsidRPr="00EA6000">
        <w:rPr>
          <w:b/>
          <w:u w:val="single"/>
        </w:rPr>
        <w:t>Załączniki do SIWZ</w:t>
      </w:r>
      <w:r w:rsidR="00F61FF8" w:rsidRPr="00EA6000">
        <w:rPr>
          <w:b/>
          <w:u w:val="single"/>
        </w:rPr>
        <w:t>:</w:t>
      </w:r>
    </w:p>
    <w:p w:rsidR="00477633" w:rsidRPr="00EA6000" w:rsidRDefault="00477633" w:rsidP="00F61FF8">
      <w:pPr>
        <w:spacing w:line="276" w:lineRule="auto"/>
        <w:jc w:val="both"/>
        <w:rPr>
          <w:b/>
          <w:u w:val="single"/>
        </w:rPr>
      </w:pPr>
    </w:p>
    <w:p w:rsidR="00F61FF8" w:rsidRDefault="00F61FF8" w:rsidP="000274E6">
      <w:pPr>
        <w:numPr>
          <w:ilvl w:val="0"/>
          <w:numId w:val="44"/>
        </w:numPr>
        <w:spacing w:line="276" w:lineRule="auto"/>
        <w:jc w:val="both"/>
      </w:pPr>
      <w:r w:rsidRPr="00EA6000">
        <w:t>Formularz ofertowy – załącznik nr 1;</w:t>
      </w:r>
    </w:p>
    <w:p w:rsidR="00EA6000" w:rsidRPr="00EA6000" w:rsidRDefault="00EA6000" w:rsidP="00EA6000">
      <w:pPr>
        <w:numPr>
          <w:ilvl w:val="0"/>
          <w:numId w:val="44"/>
        </w:numPr>
        <w:spacing w:line="276" w:lineRule="auto"/>
        <w:jc w:val="both"/>
        <w:rPr>
          <w:color w:val="000000"/>
        </w:rPr>
      </w:pPr>
      <w:r w:rsidRPr="00EA6000">
        <w:rPr>
          <w:color w:val="000000"/>
        </w:rPr>
        <w:t>Zestawienie asortymen</w:t>
      </w:r>
      <w:r>
        <w:rPr>
          <w:color w:val="000000"/>
        </w:rPr>
        <w:t>towo – cenowe – Załącznik Nr 2;</w:t>
      </w:r>
    </w:p>
    <w:p w:rsidR="00B865DC" w:rsidRPr="00EA6000" w:rsidRDefault="00B865DC" w:rsidP="000274E6">
      <w:pPr>
        <w:numPr>
          <w:ilvl w:val="0"/>
          <w:numId w:val="44"/>
        </w:numPr>
        <w:spacing w:line="276" w:lineRule="auto"/>
        <w:jc w:val="both"/>
      </w:pPr>
      <w:r w:rsidRPr="00EA6000">
        <w:t xml:space="preserve">Jednolity Europejski Dokument Zamówienia – załącznik </w:t>
      </w:r>
      <w:r w:rsidR="00466B59" w:rsidRPr="00EA6000">
        <w:t>nr 2</w:t>
      </w:r>
      <w:r w:rsidRPr="00EA6000">
        <w:t>a</w:t>
      </w:r>
    </w:p>
    <w:p w:rsidR="00B865DC" w:rsidRPr="00EA6000" w:rsidRDefault="00F61FF8" w:rsidP="000274E6">
      <w:pPr>
        <w:numPr>
          <w:ilvl w:val="0"/>
          <w:numId w:val="44"/>
        </w:numPr>
        <w:spacing w:line="276" w:lineRule="auto"/>
        <w:jc w:val="both"/>
        <w:rPr>
          <w:color w:val="000000"/>
        </w:rPr>
      </w:pPr>
      <w:r w:rsidRPr="00EA6000">
        <w:rPr>
          <w:color w:val="000000"/>
        </w:rPr>
        <w:t>Wzór umowy – załącznik nr 3 (zaleca się)</w:t>
      </w:r>
      <w:r w:rsidR="00107337" w:rsidRPr="00EA6000">
        <w:rPr>
          <w:color w:val="000000"/>
        </w:rPr>
        <w:t xml:space="preserve"> </w:t>
      </w:r>
    </w:p>
    <w:p w:rsidR="008D0349" w:rsidRDefault="00107337" w:rsidP="00B865DC">
      <w:pPr>
        <w:spacing w:line="276" w:lineRule="auto"/>
        <w:ind w:left="360"/>
        <w:jc w:val="both"/>
        <w:rPr>
          <w:i/>
          <w:color w:val="000000"/>
        </w:rPr>
      </w:pPr>
      <w:r w:rsidRPr="00EA6000">
        <w:rPr>
          <w:color w:val="000000"/>
        </w:rPr>
        <w:t xml:space="preserve"> </w:t>
      </w:r>
      <w:r w:rsidRPr="00EA6000">
        <w:rPr>
          <w:i/>
          <w:color w:val="000000"/>
        </w:rPr>
        <w:t xml:space="preserve">wraz ze wzorami </w:t>
      </w:r>
      <w:r w:rsidR="008D0349" w:rsidRPr="00EA6000">
        <w:rPr>
          <w:i/>
        </w:rPr>
        <w:t>Protokół</w:t>
      </w:r>
      <w:r w:rsidRPr="00EA6000">
        <w:rPr>
          <w:i/>
        </w:rPr>
        <w:t xml:space="preserve"> przekazania towaru/sprzętu medycznego</w:t>
      </w:r>
      <w:r w:rsidRPr="00EA6000">
        <w:rPr>
          <w:i/>
          <w:color w:val="000000"/>
        </w:rPr>
        <w:t>;</w:t>
      </w:r>
      <w:r w:rsidRPr="00EA6000">
        <w:rPr>
          <w:i/>
        </w:rPr>
        <w:t xml:space="preserve"> </w:t>
      </w:r>
      <w:r w:rsidR="008D0349" w:rsidRPr="00EA6000">
        <w:rPr>
          <w:i/>
        </w:rPr>
        <w:t>Protokół</w:t>
      </w:r>
      <w:r w:rsidRPr="00EA6000">
        <w:rPr>
          <w:i/>
        </w:rPr>
        <w:t xml:space="preserve"> wszczepu</w:t>
      </w:r>
      <w:r w:rsidRPr="00EA6000">
        <w:rPr>
          <w:i/>
          <w:color w:val="000000"/>
        </w:rPr>
        <w:t xml:space="preserve"> ; </w:t>
      </w:r>
      <w:r w:rsidR="008D0349" w:rsidRPr="00EA6000">
        <w:rPr>
          <w:i/>
        </w:rPr>
        <w:t>Protokół</w:t>
      </w:r>
      <w:r w:rsidRPr="00EA6000">
        <w:rPr>
          <w:i/>
        </w:rPr>
        <w:t xml:space="preserve"> odbioru towaru/sprzętu medycznego</w:t>
      </w:r>
      <w:r w:rsidR="00F61FF8" w:rsidRPr="00EA6000">
        <w:rPr>
          <w:i/>
          <w:color w:val="000000"/>
        </w:rPr>
        <w:t>;</w:t>
      </w:r>
      <w:r w:rsidRPr="00EA6000">
        <w:rPr>
          <w:i/>
          <w:color w:val="000000"/>
        </w:rPr>
        <w:t xml:space="preserve"> Protokół instalacji / deinstalacji </w:t>
      </w:r>
      <w:r w:rsidR="00220BAB" w:rsidRPr="00EA6000">
        <w:rPr>
          <w:i/>
          <w:color w:val="000000"/>
        </w:rPr>
        <w:t xml:space="preserve">sprzętu </w:t>
      </w:r>
    </w:p>
    <w:p w:rsidR="00F61FF8" w:rsidRPr="00EA6000" w:rsidRDefault="00220BAB" w:rsidP="00B865DC">
      <w:pPr>
        <w:spacing w:line="276" w:lineRule="auto"/>
        <w:ind w:left="360"/>
        <w:jc w:val="both"/>
        <w:rPr>
          <w:color w:val="000000"/>
        </w:rPr>
      </w:pPr>
      <w:r w:rsidRPr="00EA6000">
        <w:rPr>
          <w:i/>
          <w:color w:val="000000"/>
        </w:rPr>
        <w:t>( załączniki nr 4 – 8 do SIWZ)</w:t>
      </w:r>
    </w:p>
    <w:p w:rsidR="00033052" w:rsidRDefault="00BF2825" w:rsidP="00BF2825">
      <w:pPr>
        <w:numPr>
          <w:ilvl w:val="0"/>
          <w:numId w:val="44"/>
        </w:numPr>
        <w:spacing w:line="276" w:lineRule="auto"/>
        <w:jc w:val="both"/>
      </w:pPr>
      <w:r w:rsidRPr="00EA6000">
        <w:t>Oświadczenie dot. przedmiotu zamówienia – (wzór) – Załącznik nr 9.</w:t>
      </w:r>
    </w:p>
    <w:p w:rsidR="00BF2825" w:rsidRDefault="00BF2825" w:rsidP="00BF2825">
      <w:pPr>
        <w:numPr>
          <w:ilvl w:val="0"/>
          <w:numId w:val="44"/>
        </w:numPr>
        <w:spacing w:line="276" w:lineRule="auto"/>
        <w:jc w:val="both"/>
      </w:pPr>
      <w:r w:rsidRPr="00EA6000">
        <w:t>Oświadczenie o przynależności do grup kapitałowych – (wzór) – Załącznik nr 10.</w:t>
      </w:r>
    </w:p>
    <w:p w:rsidR="00BF2825" w:rsidRPr="00EA6000" w:rsidRDefault="00BF2825" w:rsidP="00BF2825">
      <w:pPr>
        <w:spacing w:line="276" w:lineRule="auto"/>
        <w:jc w:val="both"/>
      </w:pPr>
    </w:p>
    <w:p w:rsidR="00033052" w:rsidRDefault="00033052" w:rsidP="00F61FF8">
      <w:pPr>
        <w:spacing w:line="276" w:lineRule="auto"/>
        <w:jc w:val="both"/>
        <w:rPr>
          <w:color w:val="000000"/>
          <w:sz w:val="18"/>
          <w:szCs w:val="20"/>
        </w:rPr>
      </w:pPr>
      <w:bookmarkStart w:id="0" w:name="_GoBack"/>
      <w:bookmarkEnd w:id="0"/>
    </w:p>
    <w:sectPr w:rsidR="00033052" w:rsidSect="00573E32">
      <w:headerReference w:type="default" r:id="rId15"/>
      <w:footerReference w:type="default" r:id="rId16"/>
      <w:type w:val="continuous"/>
      <w:pgSz w:w="12240" w:h="15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30" w:rsidRDefault="00580130">
      <w:r>
        <w:separator/>
      </w:r>
    </w:p>
  </w:endnote>
  <w:endnote w:type="continuationSeparator" w:id="0">
    <w:p w:rsidR="00580130" w:rsidRDefault="0058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2" w:rsidRDefault="004C32B2">
    <w:pPr>
      <w:pStyle w:val="Stopka"/>
      <w:jc w:val="right"/>
    </w:pPr>
    <w:r>
      <w:fldChar w:fldCharType="begin"/>
    </w:r>
    <w:r>
      <w:instrText xml:space="preserve"> PAGE   \* MERGEFORMAT </w:instrText>
    </w:r>
    <w:r>
      <w:fldChar w:fldCharType="separate"/>
    </w:r>
    <w:r w:rsidR="00A07E90">
      <w:rPr>
        <w:noProof/>
      </w:rPr>
      <w:t>11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2" w:rsidRDefault="004C32B2">
    <w:pPr>
      <w:pStyle w:val="Stopka"/>
      <w:jc w:val="right"/>
    </w:pPr>
    <w:r>
      <w:fldChar w:fldCharType="begin"/>
    </w:r>
    <w:r>
      <w:instrText xml:space="preserve"> PAGE   \* MERGEFORMAT </w:instrText>
    </w:r>
    <w:r>
      <w:fldChar w:fldCharType="separate"/>
    </w:r>
    <w:r w:rsidR="00A07E90">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30" w:rsidRDefault="00580130">
      <w:r>
        <w:separator/>
      </w:r>
    </w:p>
  </w:footnote>
  <w:footnote w:type="continuationSeparator" w:id="0">
    <w:p w:rsidR="00580130" w:rsidRDefault="00580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2" w:rsidRDefault="004C32B2"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2" w:rsidRDefault="004C32B2"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576C3C1C"/>
    <w:lvl w:ilvl="0" w:tplc="809664D6">
      <w:start w:val="1"/>
      <w:numFmt w:val="decimal"/>
      <w:lvlText w:val="%1."/>
      <w:lvlJc w:val="center"/>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19"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35A63"/>
    <w:multiLevelType w:val="hybridMultilevel"/>
    <w:tmpl w:val="0CCAF426"/>
    <w:lvl w:ilvl="0" w:tplc="1F5A3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2" w15:restartNumberingAfterBreak="0">
    <w:nsid w:val="4E060980"/>
    <w:multiLevelType w:val="hybridMultilevel"/>
    <w:tmpl w:val="414A3064"/>
    <w:lvl w:ilvl="0" w:tplc="07827D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322B1E"/>
    <w:multiLevelType w:val="hybridMultilevel"/>
    <w:tmpl w:val="82C65C52"/>
    <w:lvl w:ilvl="0" w:tplc="4620B246">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C57644"/>
    <w:multiLevelType w:val="hybridMultilevel"/>
    <w:tmpl w:val="08086082"/>
    <w:lvl w:ilvl="0" w:tplc="7870E432">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3"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4"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57"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45D6EDC"/>
    <w:multiLevelType w:val="singleLevel"/>
    <w:tmpl w:val="0415000F"/>
    <w:lvl w:ilvl="0">
      <w:start w:val="1"/>
      <w:numFmt w:val="decimal"/>
      <w:lvlText w:val="%1."/>
      <w:lvlJc w:val="left"/>
      <w:pPr>
        <w:ind w:left="720" w:hanging="360"/>
      </w:pPr>
    </w:lvl>
  </w:abstractNum>
  <w:abstractNum w:abstractNumId="61"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63"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68"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6"/>
  </w:num>
  <w:num w:numId="3">
    <w:abstractNumId w:val="6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28"/>
  </w:num>
  <w:num w:numId="8">
    <w:abstractNumId w:val="39"/>
  </w:num>
  <w:num w:numId="9">
    <w:abstractNumId w:val="20"/>
  </w:num>
  <w:num w:numId="10">
    <w:abstractNumId w:val="22"/>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65"/>
  </w:num>
  <w:num w:numId="15">
    <w:abstractNumId w:val="4"/>
  </w:num>
  <w:num w:numId="16">
    <w:abstractNumId w:val="14"/>
  </w:num>
  <w:num w:numId="17">
    <w:abstractNumId w:val="31"/>
  </w:num>
  <w:num w:numId="18">
    <w:abstractNumId w:val="33"/>
  </w:num>
  <w:num w:numId="19">
    <w:abstractNumId w:val="41"/>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58"/>
  </w:num>
  <w:num w:numId="26">
    <w:abstractNumId w:val="44"/>
  </w:num>
  <w:num w:numId="27">
    <w:abstractNumId w:val="63"/>
  </w:num>
  <w:num w:numId="28">
    <w:abstractNumId w:val="47"/>
  </w:num>
  <w:num w:numId="29">
    <w:abstractNumId w:val="36"/>
  </w:num>
  <w:num w:numId="30">
    <w:abstractNumId w:val="37"/>
  </w:num>
  <w:num w:numId="31">
    <w:abstractNumId w:val="70"/>
  </w:num>
  <w:num w:numId="32">
    <w:abstractNumId w:val="13"/>
  </w:num>
  <w:num w:numId="33">
    <w:abstractNumId w:val="3"/>
  </w:num>
  <w:num w:numId="34">
    <w:abstractNumId w:val="23"/>
  </w:num>
  <w:num w:numId="35">
    <w:abstractNumId w:val="8"/>
  </w:num>
  <w:num w:numId="36">
    <w:abstractNumId w:val="51"/>
  </w:num>
  <w:num w:numId="37">
    <w:abstractNumId w:val="9"/>
  </w:num>
  <w:num w:numId="38">
    <w:abstractNumId w:val="6"/>
  </w:num>
  <w:num w:numId="39">
    <w:abstractNumId w:val="11"/>
  </w:num>
  <w:num w:numId="4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35"/>
  </w:num>
  <w:num w:numId="43">
    <w:abstractNumId w:val="10"/>
  </w:num>
  <w:num w:numId="44">
    <w:abstractNumId w:val="21"/>
  </w:num>
  <w:num w:numId="45">
    <w:abstractNumId w:val="30"/>
  </w:num>
  <w:num w:numId="46">
    <w:abstractNumId w:val="54"/>
  </w:num>
  <w:num w:numId="47">
    <w:abstractNumId w:val="2"/>
  </w:num>
  <w:num w:numId="48">
    <w:abstractNumId w:val="68"/>
  </w:num>
  <w:num w:numId="49">
    <w:abstractNumId w:val="29"/>
  </w:num>
  <w:num w:numId="50">
    <w:abstractNumId w:val="59"/>
  </w:num>
  <w:num w:numId="51">
    <w:abstractNumId w:val="52"/>
  </w:num>
  <w:num w:numId="52">
    <w:abstractNumId w:val="42"/>
  </w:num>
  <w:num w:numId="53">
    <w:abstractNumId w:val="26"/>
  </w:num>
  <w:num w:numId="54">
    <w:abstractNumId w:val="60"/>
  </w:num>
  <w:num w:numId="55">
    <w:abstractNumId w:val="43"/>
  </w:num>
  <w:num w:numId="56">
    <w:abstractNumId w:val="56"/>
  </w:num>
  <w:num w:numId="57">
    <w:abstractNumId w:val="53"/>
  </w:num>
  <w:num w:numId="58">
    <w:abstractNumId w:val="12"/>
  </w:num>
  <w:num w:numId="59">
    <w:abstractNumId w:val="25"/>
  </w:num>
  <w:num w:numId="60">
    <w:abstractNumId w:val="34"/>
  </w:num>
  <w:num w:numId="61">
    <w:abstractNumId w:val="16"/>
  </w:num>
  <w:num w:numId="62">
    <w:abstractNumId w:val="17"/>
  </w:num>
  <w:num w:numId="63">
    <w:abstractNumId w:val="64"/>
  </w:num>
  <w:num w:numId="64">
    <w:abstractNumId w:val="56"/>
    <w:lvlOverride w:ilvl="0">
      <w:startOverride w:val="1"/>
    </w:lvlOverride>
  </w:num>
  <w:num w:numId="65">
    <w:abstractNumId w:val="38"/>
  </w:num>
  <w:num w:numId="66">
    <w:abstractNumId w:val="40"/>
  </w:num>
  <w:num w:numId="67">
    <w:abstractNumId w:val="19"/>
  </w:num>
  <w:num w:numId="68">
    <w:abstractNumId w:val="5"/>
  </w:num>
  <w:num w:numId="69">
    <w:abstractNumId w:val="66"/>
  </w:num>
  <w:num w:numId="70">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6E7"/>
    <w:rsid w:val="00006BAA"/>
    <w:rsid w:val="00007377"/>
    <w:rsid w:val="000073D5"/>
    <w:rsid w:val="0000770E"/>
    <w:rsid w:val="00011776"/>
    <w:rsid w:val="00011CEE"/>
    <w:rsid w:val="00012D3D"/>
    <w:rsid w:val="000179CE"/>
    <w:rsid w:val="00022F52"/>
    <w:rsid w:val="00024DB5"/>
    <w:rsid w:val="00026B4C"/>
    <w:rsid w:val="000274E6"/>
    <w:rsid w:val="000306C6"/>
    <w:rsid w:val="00030EC3"/>
    <w:rsid w:val="00031682"/>
    <w:rsid w:val="00033052"/>
    <w:rsid w:val="000337A5"/>
    <w:rsid w:val="00034CCD"/>
    <w:rsid w:val="00035131"/>
    <w:rsid w:val="000413DD"/>
    <w:rsid w:val="00041A6E"/>
    <w:rsid w:val="00042754"/>
    <w:rsid w:val="0005106B"/>
    <w:rsid w:val="000545CD"/>
    <w:rsid w:val="0005496A"/>
    <w:rsid w:val="00054DDA"/>
    <w:rsid w:val="00054FEB"/>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5228"/>
    <w:rsid w:val="000E550C"/>
    <w:rsid w:val="000E6E21"/>
    <w:rsid w:val="000E7CDF"/>
    <w:rsid w:val="000F26ED"/>
    <w:rsid w:val="000F32AB"/>
    <w:rsid w:val="000F4B8F"/>
    <w:rsid w:val="000F5098"/>
    <w:rsid w:val="000F526E"/>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2CF4"/>
    <w:rsid w:val="00145F59"/>
    <w:rsid w:val="001472FC"/>
    <w:rsid w:val="00150217"/>
    <w:rsid w:val="001504EA"/>
    <w:rsid w:val="00151876"/>
    <w:rsid w:val="0015281D"/>
    <w:rsid w:val="00152E4A"/>
    <w:rsid w:val="00154AA3"/>
    <w:rsid w:val="00154BDF"/>
    <w:rsid w:val="00156F13"/>
    <w:rsid w:val="00157318"/>
    <w:rsid w:val="0016009D"/>
    <w:rsid w:val="00160C4B"/>
    <w:rsid w:val="00161B5A"/>
    <w:rsid w:val="00161EB4"/>
    <w:rsid w:val="00164D18"/>
    <w:rsid w:val="00165F76"/>
    <w:rsid w:val="00166FBA"/>
    <w:rsid w:val="00166FF1"/>
    <w:rsid w:val="001670B6"/>
    <w:rsid w:val="00172275"/>
    <w:rsid w:val="0017357E"/>
    <w:rsid w:val="00175D6D"/>
    <w:rsid w:val="001764B4"/>
    <w:rsid w:val="0018021F"/>
    <w:rsid w:val="00181D29"/>
    <w:rsid w:val="00182522"/>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69E4"/>
    <w:rsid w:val="001A707C"/>
    <w:rsid w:val="001B0003"/>
    <w:rsid w:val="001B2BF8"/>
    <w:rsid w:val="001B2D04"/>
    <w:rsid w:val="001B34B2"/>
    <w:rsid w:val="001B383D"/>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3D45"/>
    <w:rsid w:val="002246B4"/>
    <w:rsid w:val="00226619"/>
    <w:rsid w:val="00227329"/>
    <w:rsid w:val="002276ED"/>
    <w:rsid w:val="00230A00"/>
    <w:rsid w:val="00231722"/>
    <w:rsid w:val="00232ACF"/>
    <w:rsid w:val="00233345"/>
    <w:rsid w:val="00240789"/>
    <w:rsid w:val="0024109B"/>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38E8"/>
    <w:rsid w:val="00293E97"/>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3260"/>
    <w:rsid w:val="002D40F0"/>
    <w:rsid w:val="002D4F92"/>
    <w:rsid w:val="002D5451"/>
    <w:rsid w:val="002D5DD6"/>
    <w:rsid w:val="002D66ED"/>
    <w:rsid w:val="002D6C0F"/>
    <w:rsid w:val="002D6FB5"/>
    <w:rsid w:val="002D707D"/>
    <w:rsid w:val="002D79E9"/>
    <w:rsid w:val="002D7A02"/>
    <w:rsid w:val="002D7FE4"/>
    <w:rsid w:val="002E274C"/>
    <w:rsid w:val="002E2FA1"/>
    <w:rsid w:val="002E4615"/>
    <w:rsid w:val="002E61F2"/>
    <w:rsid w:val="002E6399"/>
    <w:rsid w:val="002E6686"/>
    <w:rsid w:val="002E669B"/>
    <w:rsid w:val="002E66D2"/>
    <w:rsid w:val="002F24F2"/>
    <w:rsid w:val="002F5BF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8D0"/>
    <w:rsid w:val="003268D4"/>
    <w:rsid w:val="00327BAC"/>
    <w:rsid w:val="00330CE7"/>
    <w:rsid w:val="003333F3"/>
    <w:rsid w:val="00333D8A"/>
    <w:rsid w:val="003340C4"/>
    <w:rsid w:val="0033700A"/>
    <w:rsid w:val="003374FC"/>
    <w:rsid w:val="00341A7A"/>
    <w:rsid w:val="00341AA4"/>
    <w:rsid w:val="00343E9D"/>
    <w:rsid w:val="003442A2"/>
    <w:rsid w:val="003442F4"/>
    <w:rsid w:val="003448A9"/>
    <w:rsid w:val="003472A8"/>
    <w:rsid w:val="00347A6D"/>
    <w:rsid w:val="00350909"/>
    <w:rsid w:val="00353B34"/>
    <w:rsid w:val="003553E3"/>
    <w:rsid w:val="00356378"/>
    <w:rsid w:val="003601C5"/>
    <w:rsid w:val="00360DCA"/>
    <w:rsid w:val="00363BB7"/>
    <w:rsid w:val="00371F25"/>
    <w:rsid w:val="003722B7"/>
    <w:rsid w:val="00373592"/>
    <w:rsid w:val="0037441E"/>
    <w:rsid w:val="00374E36"/>
    <w:rsid w:val="00377BC6"/>
    <w:rsid w:val="00377D0F"/>
    <w:rsid w:val="0038240C"/>
    <w:rsid w:val="00382F86"/>
    <w:rsid w:val="00383C94"/>
    <w:rsid w:val="00383E74"/>
    <w:rsid w:val="00386543"/>
    <w:rsid w:val="00387ACC"/>
    <w:rsid w:val="00390D13"/>
    <w:rsid w:val="0039302B"/>
    <w:rsid w:val="00394FF7"/>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5386"/>
    <w:rsid w:val="004176C1"/>
    <w:rsid w:val="00417E59"/>
    <w:rsid w:val="004203C4"/>
    <w:rsid w:val="00420F5C"/>
    <w:rsid w:val="00421AFE"/>
    <w:rsid w:val="0042308E"/>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29E1"/>
    <w:rsid w:val="00464574"/>
    <w:rsid w:val="004649A3"/>
    <w:rsid w:val="00466B59"/>
    <w:rsid w:val="00472C66"/>
    <w:rsid w:val="0047760E"/>
    <w:rsid w:val="00477633"/>
    <w:rsid w:val="004779CF"/>
    <w:rsid w:val="00482221"/>
    <w:rsid w:val="004825CA"/>
    <w:rsid w:val="00483F89"/>
    <w:rsid w:val="00490813"/>
    <w:rsid w:val="00490DBA"/>
    <w:rsid w:val="0049111A"/>
    <w:rsid w:val="00491F0D"/>
    <w:rsid w:val="0049220D"/>
    <w:rsid w:val="00492AEE"/>
    <w:rsid w:val="0049397E"/>
    <w:rsid w:val="00493BCD"/>
    <w:rsid w:val="00493E47"/>
    <w:rsid w:val="0049445D"/>
    <w:rsid w:val="004951EC"/>
    <w:rsid w:val="004956D1"/>
    <w:rsid w:val="004959F4"/>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32B2"/>
    <w:rsid w:val="004C5153"/>
    <w:rsid w:val="004C6581"/>
    <w:rsid w:val="004D3940"/>
    <w:rsid w:val="004D3E68"/>
    <w:rsid w:val="004D56F2"/>
    <w:rsid w:val="004D70A2"/>
    <w:rsid w:val="004E04D0"/>
    <w:rsid w:val="004E0659"/>
    <w:rsid w:val="004E14C6"/>
    <w:rsid w:val="004E1A4B"/>
    <w:rsid w:val="004E558E"/>
    <w:rsid w:val="004E5B02"/>
    <w:rsid w:val="004E60F7"/>
    <w:rsid w:val="004F09D5"/>
    <w:rsid w:val="004F24B2"/>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5753"/>
    <w:rsid w:val="00556065"/>
    <w:rsid w:val="00560C66"/>
    <w:rsid w:val="00566114"/>
    <w:rsid w:val="005662E3"/>
    <w:rsid w:val="00566F76"/>
    <w:rsid w:val="00567830"/>
    <w:rsid w:val="00567D63"/>
    <w:rsid w:val="00571971"/>
    <w:rsid w:val="0057249C"/>
    <w:rsid w:val="005736D0"/>
    <w:rsid w:val="00573BD2"/>
    <w:rsid w:val="00573E32"/>
    <w:rsid w:val="00574B44"/>
    <w:rsid w:val="00580130"/>
    <w:rsid w:val="005801B6"/>
    <w:rsid w:val="005809A7"/>
    <w:rsid w:val="005843F7"/>
    <w:rsid w:val="005858F4"/>
    <w:rsid w:val="005859DE"/>
    <w:rsid w:val="00585C79"/>
    <w:rsid w:val="005901B8"/>
    <w:rsid w:val="005913C6"/>
    <w:rsid w:val="0059153A"/>
    <w:rsid w:val="00591869"/>
    <w:rsid w:val="0059192D"/>
    <w:rsid w:val="005926C1"/>
    <w:rsid w:val="00593D4F"/>
    <w:rsid w:val="005954C1"/>
    <w:rsid w:val="00597171"/>
    <w:rsid w:val="005A5B6A"/>
    <w:rsid w:val="005B0B19"/>
    <w:rsid w:val="005B237D"/>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211"/>
    <w:rsid w:val="005F64EC"/>
    <w:rsid w:val="005F79F0"/>
    <w:rsid w:val="00600982"/>
    <w:rsid w:val="0060350B"/>
    <w:rsid w:val="00603BD0"/>
    <w:rsid w:val="006058F8"/>
    <w:rsid w:val="0060598A"/>
    <w:rsid w:val="006069DD"/>
    <w:rsid w:val="0061133A"/>
    <w:rsid w:val="00611BB0"/>
    <w:rsid w:val="006128D6"/>
    <w:rsid w:val="00612AC9"/>
    <w:rsid w:val="0061301E"/>
    <w:rsid w:val="00613857"/>
    <w:rsid w:val="00613B9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9C"/>
    <w:rsid w:val="006350D6"/>
    <w:rsid w:val="00637574"/>
    <w:rsid w:val="006375F3"/>
    <w:rsid w:val="006400D3"/>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91462"/>
    <w:rsid w:val="00692D4A"/>
    <w:rsid w:val="00692F47"/>
    <w:rsid w:val="0069393F"/>
    <w:rsid w:val="00693B5E"/>
    <w:rsid w:val="00696095"/>
    <w:rsid w:val="0069751D"/>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C6EB9"/>
    <w:rsid w:val="006D018C"/>
    <w:rsid w:val="006D0E3E"/>
    <w:rsid w:val="006D1E7B"/>
    <w:rsid w:val="006D4736"/>
    <w:rsid w:val="006D4F42"/>
    <w:rsid w:val="006D5717"/>
    <w:rsid w:val="006D711E"/>
    <w:rsid w:val="006E12A7"/>
    <w:rsid w:val="006E19B1"/>
    <w:rsid w:val="006E1AEA"/>
    <w:rsid w:val="006E2D91"/>
    <w:rsid w:val="006E34B3"/>
    <w:rsid w:val="006E3E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624CA"/>
    <w:rsid w:val="00762E23"/>
    <w:rsid w:val="00764F0A"/>
    <w:rsid w:val="00766C02"/>
    <w:rsid w:val="00766D22"/>
    <w:rsid w:val="00767FBB"/>
    <w:rsid w:val="00770291"/>
    <w:rsid w:val="00771F56"/>
    <w:rsid w:val="00772625"/>
    <w:rsid w:val="00777965"/>
    <w:rsid w:val="0078014A"/>
    <w:rsid w:val="0078222B"/>
    <w:rsid w:val="00782559"/>
    <w:rsid w:val="00784660"/>
    <w:rsid w:val="00785BAC"/>
    <w:rsid w:val="007908A7"/>
    <w:rsid w:val="00791072"/>
    <w:rsid w:val="00791B45"/>
    <w:rsid w:val="0079326D"/>
    <w:rsid w:val="007937D2"/>
    <w:rsid w:val="00793949"/>
    <w:rsid w:val="00794EEC"/>
    <w:rsid w:val="007978F0"/>
    <w:rsid w:val="007A0A4B"/>
    <w:rsid w:val="007A0ADD"/>
    <w:rsid w:val="007A0CAF"/>
    <w:rsid w:val="007A22E0"/>
    <w:rsid w:val="007A3267"/>
    <w:rsid w:val="007A43B5"/>
    <w:rsid w:val="007A47FE"/>
    <w:rsid w:val="007A4E2F"/>
    <w:rsid w:val="007A4EB1"/>
    <w:rsid w:val="007A5258"/>
    <w:rsid w:val="007B3EFE"/>
    <w:rsid w:val="007B4B72"/>
    <w:rsid w:val="007B5ACD"/>
    <w:rsid w:val="007C02BD"/>
    <w:rsid w:val="007C07CB"/>
    <w:rsid w:val="007C2674"/>
    <w:rsid w:val="007C34B6"/>
    <w:rsid w:val="007C3B6A"/>
    <w:rsid w:val="007D171E"/>
    <w:rsid w:val="007D1A3E"/>
    <w:rsid w:val="007D1F5D"/>
    <w:rsid w:val="007D41BA"/>
    <w:rsid w:val="007D565A"/>
    <w:rsid w:val="007D5C40"/>
    <w:rsid w:val="007E1016"/>
    <w:rsid w:val="007E1ECA"/>
    <w:rsid w:val="007E4C86"/>
    <w:rsid w:val="007E4D9E"/>
    <w:rsid w:val="007E5B1D"/>
    <w:rsid w:val="007E74C1"/>
    <w:rsid w:val="007E7DC7"/>
    <w:rsid w:val="007F37EE"/>
    <w:rsid w:val="007F45A9"/>
    <w:rsid w:val="007F6312"/>
    <w:rsid w:val="007F68AF"/>
    <w:rsid w:val="007F7BB4"/>
    <w:rsid w:val="00801873"/>
    <w:rsid w:val="00801964"/>
    <w:rsid w:val="0080238C"/>
    <w:rsid w:val="008025FF"/>
    <w:rsid w:val="00802E02"/>
    <w:rsid w:val="008030E0"/>
    <w:rsid w:val="00805B7A"/>
    <w:rsid w:val="008066D4"/>
    <w:rsid w:val="008071B3"/>
    <w:rsid w:val="00807EBA"/>
    <w:rsid w:val="00810341"/>
    <w:rsid w:val="00811022"/>
    <w:rsid w:val="00812119"/>
    <w:rsid w:val="008205C9"/>
    <w:rsid w:val="008240D9"/>
    <w:rsid w:val="0082479B"/>
    <w:rsid w:val="00826C39"/>
    <w:rsid w:val="008272E9"/>
    <w:rsid w:val="00827FA2"/>
    <w:rsid w:val="0083166E"/>
    <w:rsid w:val="008325F2"/>
    <w:rsid w:val="00834F7A"/>
    <w:rsid w:val="008351EE"/>
    <w:rsid w:val="00836032"/>
    <w:rsid w:val="0084356C"/>
    <w:rsid w:val="00845ADF"/>
    <w:rsid w:val="00846E1B"/>
    <w:rsid w:val="008502AE"/>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51A"/>
    <w:rsid w:val="00874733"/>
    <w:rsid w:val="00874832"/>
    <w:rsid w:val="00875AF3"/>
    <w:rsid w:val="0087769A"/>
    <w:rsid w:val="00877F20"/>
    <w:rsid w:val="00880F26"/>
    <w:rsid w:val="008815A1"/>
    <w:rsid w:val="008838FB"/>
    <w:rsid w:val="00883C4D"/>
    <w:rsid w:val="008849D7"/>
    <w:rsid w:val="008870DE"/>
    <w:rsid w:val="00892DF8"/>
    <w:rsid w:val="0089315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349"/>
    <w:rsid w:val="008D0473"/>
    <w:rsid w:val="008D2185"/>
    <w:rsid w:val="008D7023"/>
    <w:rsid w:val="008E05FA"/>
    <w:rsid w:val="008E0ABD"/>
    <w:rsid w:val="008E16CE"/>
    <w:rsid w:val="008E2A67"/>
    <w:rsid w:val="008E335B"/>
    <w:rsid w:val="008E394B"/>
    <w:rsid w:val="008F378F"/>
    <w:rsid w:val="008F442D"/>
    <w:rsid w:val="00903FC1"/>
    <w:rsid w:val="00904A29"/>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5D52"/>
    <w:rsid w:val="00950756"/>
    <w:rsid w:val="0095083D"/>
    <w:rsid w:val="00951059"/>
    <w:rsid w:val="009510D1"/>
    <w:rsid w:val="00952F62"/>
    <w:rsid w:val="00953D1C"/>
    <w:rsid w:val="00954B91"/>
    <w:rsid w:val="009574BE"/>
    <w:rsid w:val="00957783"/>
    <w:rsid w:val="0096182A"/>
    <w:rsid w:val="0096244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6779"/>
    <w:rsid w:val="009D0E46"/>
    <w:rsid w:val="009D20A8"/>
    <w:rsid w:val="009D3C5B"/>
    <w:rsid w:val="009D6B68"/>
    <w:rsid w:val="009E1015"/>
    <w:rsid w:val="009E16B4"/>
    <w:rsid w:val="009E18C8"/>
    <w:rsid w:val="009E3EB9"/>
    <w:rsid w:val="009E49C1"/>
    <w:rsid w:val="009E6726"/>
    <w:rsid w:val="009F08F8"/>
    <w:rsid w:val="009F2272"/>
    <w:rsid w:val="009F435C"/>
    <w:rsid w:val="009F4C0E"/>
    <w:rsid w:val="009F6CCB"/>
    <w:rsid w:val="009F734D"/>
    <w:rsid w:val="00A07BA2"/>
    <w:rsid w:val="00A07E90"/>
    <w:rsid w:val="00A10B0C"/>
    <w:rsid w:val="00A10C57"/>
    <w:rsid w:val="00A10DB3"/>
    <w:rsid w:val="00A11328"/>
    <w:rsid w:val="00A12D94"/>
    <w:rsid w:val="00A13FF5"/>
    <w:rsid w:val="00A17064"/>
    <w:rsid w:val="00A21073"/>
    <w:rsid w:val="00A23D58"/>
    <w:rsid w:val="00A278A2"/>
    <w:rsid w:val="00A27A50"/>
    <w:rsid w:val="00A325F4"/>
    <w:rsid w:val="00A4026C"/>
    <w:rsid w:val="00A41774"/>
    <w:rsid w:val="00A441CE"/>
    <w:rsid w:val="00A46439"/>
    <w:rsid w:val="00A47AA6"/>
    <w:rsid w:val="00A51E20"/>
    <w:rsid w:val="00A52223"/>
    <w:rsid w:val="00A54B58"/>
    <w:rsid w:val="00A56809"/>
    <w:rsid w:val="00A573A9"/>
    <w:rsid w:val="00A60663"/>
    <w:rsid w:val="00A60AB5"/>
    <w:rsid w:val="00A633C2"/>
    <w:rsid w:val="00A63ACB"/>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E6F"/>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243"/>
    <w:rsid w:val="00AA74C4"/>
    <w:rsid w:val="00AA7B85"/>
    <w:rsid w:val="00AB014D"/>
    <w:rsid w:val="00AB1198"/>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3365"/>
    <w:rsid w:val="00AE3789"/>
    <w:rsid w:val="00AE3BFD"/>
    <w:rsid w:val="00AE4155"/>
    <w:rsid w:val="00AE417A"/>
    <w:rsid w:val="00AE4628"/>
    <w:rsid w:val="00AE62F6"/>
    <w:rsid w:val="00AF0437"/>
    <w:rsid w:val="00AF2CB7"/>
    <w:rsid w:val="00AF311E"/>
    <w:rsid w:val="00AF5336"/>
    <w:rsid w:val="00AF57AD"/>
    <w:rsid w:val="00AF5DF5"/>
    <w:rsid w:val="00AF72B6"/>
    <w:rsid w:val="00B00783"/>
    <w:rsid w:val="00B00C55"/>
    <w:rsid w:val="00B045C4"/>
    <w:rsid w:val="00B05098"/>
    <w:rsid w:val="00B068C3"/>
    <w:rsid w:val="00B06D2D"/>
    <w:rsid w:val="00B0725E"/>
    <w:rsid w:val="00B07C17"/>
    <w:rsid w:val="00B110AE"/>
    <w:rsid w:val="00B117C9"/>
    <w:rsid w:val="00B11FAC"/>
    <w:rsid w:val="00B1236F"/>
    <w:rsid w:val="00B1777B"/>
    <w:rsid w:val="00B178CD"/>
    <w:rsid w:val="00B20938"/>
    <w:rsid w:val="00B20CC3"/>
    <w:rsid w:val="00B21E26"/>
    <w:rsid w:val="00B2295C"/>
    <w:rsid w:val="00B25035"/>
    <w:rsid w:val="00B26237"/>
    <w:rsid w:val="00B32CC8"/>
    <w:rsid w:val="00B3405A"/>
    <w:rsid w:val="00B35629"/>
    <w:rsid w:val="00B4080F"/>
    <w:rsid w:val="00B40DD6"/>
    <w:rsid w:val="00B41D22"/>
    <w:rsid w:val="00B4383B"/>
    <w:rsid w:val="00B43A51"/>
    <w:rsid w:val="00B447E8"/>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1D55"/>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86778"/>
    <w:rsid w:val="00B900AB"/>
    <w:rsid w:val="00B902F2"/>
    <w:rsid w:val="00B912BF"/>
    <w:rsid w:val="00B9460E"/>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A53"/>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43E7"/>
    <w:rsid w:val="00BD504E"/>
    <w:rsid w:val="00BD57BB"/>
    <w:rsid w:val="00BD5DBF"/>
    <w:rsid w:val="00BD6600"/>
    <w:rsid w:val="00BD7387"/>
    <w:rsid w:val="00BE0A17"/>
    <w:rsid w:val="00BE0F49"/>
    <w:rsid w:val="00BE532E"/>
    <w:rsid w:val="00BE5CE3"/>
    <w:rsid w:val="00BF0E59"/>
    <w:rsid w:val="00BF1ACD"/>
    <w:rsid w:val="00BF2825"/>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1EB7"/>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1505"/>
    <w:rsid w:val="00C729EB"/>
    <w:rsid w:val="00C73975"/>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4138"/>
    <w:rsid w:val="00CC6C34"/>
    <w:rsid w:val="00CD00C2"/>
    <w:rsid w:val="00CD0D91"/>
    <w:rsid w:val="00CD2857"/>
    <w:rsid w:val="00CD56C9"/>
    <w:rsid w:val="00CD6B8B"/>
    <w:rsid w:val="00CD6CB4"/>
    <w:rsid w:val="00CD6D99"/>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675F2"/>
    <w:rsid w:val="00D704E5"/>
    <w:rsid w:val="00D70F62"/>
    <w:rsid w:val="00D732BF"/>
    <w:rsid w:val="00D733AA"/>
    <w:rsid w:val="00D73631"/>
    <w:rsid w:val="00D73AF3"/>
    <w:rsid w:val="00D75A2A"/>
    <w:rsid w:val="00D75D15"/>
    <w:rsid w:val="00D76B9E"/>
    <w:rsid w:val="00D8077B"/>
    <w:rsid w:val="00D81CC3"/>
    <w:rsid w:val="00D81DEA"/>
    <w:rsid w:val="00D8409E"/>
    <w:rsid w:val="00D87052"/>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5FA5"/>
    <w:rsid w:val="00E064AB"/>
    <w:rsid w:val="00E07305"/>
    <w:rsid w:val="00E0753A"/>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B52"/>
    <w:rsid w:val="00E36D95"/>
    <w:rsid w:val="00E3761C"/>
    <w:rsid w:val="00E414B0"/>
    <w:rsid w:val="00E41F25"/>
    <w:rsid w:val="00E4211B"/>
    <w:rsid w:val="00E422D8"/>
    <w:rsid w:val="00E44704"/>
    <w:rsid w:val="00E452FD"/>
    <w:rsid w:val="00E45F09"/>
    <w:rsid w:val="00E46348"/>
    <w:rsid w:val="00E47D67"/>
    <w:rsid w:val="00E50213"/>
    <w:rsid w:val="00E50722"/>
    <w:rsid w:val="00E509BE"/>
    <w:rsid w:val="00E50FDA"/>
    <w:rsid w:val="00E51BBE"/>
    <w:rsid w:val="00E52B54"/>
    <w:rsid w:val="00E5373A"/>
    <w:rsid w:val="00E5453B"/>
    <w:rsid w:val="00E550C6"/>
    <w:rsid w:val="00E55E9A"/>
    <w:rsid w:val="00E60299"/>
    <w:rsid w:val="00E60ED2"/>
    <w:rsid w:val="00E619C8"/>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000"/>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40870"/>
    <w:rsid w:val="00F42B70"/>
    <w:rsid w:val="00F44303"/>
    <w:rsid w:val="00F4570F"/>
    <w:rsid w:val="00F45E74"/>
    <w:rsid w:val="00F45F1A"/>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1665"/>
    <w:rsid w:val="00F9320C"/>
    <w:rsid w:val="00F9375F"/>
    <w:rsid w:val="00F93EB1"/>
    <w:rsid w:val="00F9415A"/>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5900"/>
    <w:rsid w:val="00FB5B7E"/>
    <w:rsid w:val="00FB65E4"/>
    <w:rsid w:val="00FB7762"/>
    <w:rsid w:val="00FC06AA"/>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9C7"/>
    <w:rsid w:val="00FF225E"/>
    <w:rsid w:val="00FF4506"/>
    <w:rsid w:val="00FF4F7E"/>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D7AC26A-5844-439A-ADF8-6AD5970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8"/>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5"/>
      </w:numPr>
    </w:pPr>
  </w:style>
  <w:style w:type="numbering" w:customStyle="1" w:styleId="WW8Num45">
    <w:name w:val="WW8Num45"/>
    <w:rsid w:val="00C4226C"/>
    <w:pPr>
      <w:numPr>
        <w:numId w:val="36"/>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9"/>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8"/>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9"/>
      </w:numPr>
    </w:pPr>
  </w:style>
  <w:style w:type="numbering" w:customStyle="1" w:styleId="WW8Num45111">
    <w:name w:val="WW8Num45111"/>
    <w:rsid w:val="00156F13"/>
    <w:pPr>
      <w:numPr>
        <w:numId w:val="50"/>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99728605">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7606602">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0997268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5CA2C-40B6-49CD-8030-44346180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20</Pages>
  <Words>7108</Words>
  <Characters>42648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49657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ZamPub</cp:lastModifiedBy>
  <cp:revision>13</cp:revision>
  <cp:lastPrinted>2016-09-06T08:26:00Z</cp:lastPrinted>
  <dcterms:created xsi:type="dcterms:W3CDTF">2016-05-12T06:36:00Z</dcterms:created>
  <dcterms:modified xsi:type="dcterms:W3CDTF">2016-09-13T09:24:00Z</dcterms:modified>
</cp:coreProperties>
</file>