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F4312" w:rsidRDefault="001F4312" w:rsidP="001F4312">
      <w:pPr>
        <w:suppressAutoHyphens/>
        <w:spacing w:after="0" w:line="360" w:lineRule="auto"/>
        <w:jc w:val="center"/>
        <w:rPr>
          <w:rFonts w:ascii="Times New Roman" w:eastAsia="Times New Roman" w:hAnsi="Times New Roman" w:cs="Times New Roman"/>
          <w:b/>
          <w:sz w:val="36"/>
          <w:szCs w:val="36"/>
          <w:lang w:eastAsia="ar-SA"/>
        </w:rPr>
      </w:pPr>
      <w:bookmarkStart w:id="0" w:name="_GoBack"/>
      <w:bookmarkEnd w:id="0"/>
    </w:p>
    <w:p w:rsidR="001F4312" w:rsidRPr="001F4312" w:rsidRDefault="001F4312" w:rsidP="001F4312">
      <w:pPr>
        <w:suppressAutoHyphens/>
        <w:spacing w:after="0" w:line="100" w:lineRule="atLeast"/>
        <w:jc w:val="center"/>
        <w:rPr>
          <w:rFonts w:ascii="Times New Roman" w:eastAsia="Times New Roman" w:hAnsi="Times New Roman" w:cs="Times New Roman"/>
          <w:b/>
          <w:i/>
          <w:iCs/>
          <w:szCs w:val="20"/>
          <w:lang w:eastAsia="ar-SA"/>
        </w:rPr>
      </w:pPr>
      <w:r w:rsidRPr="001F4312">
        <w:rPr>
          <w:rFonts w:ascii="Times New Roman" w:eastAsia="Times New Roman" w:hAnsi="Times New Roman" w:cs="Times New Roman"/>
          <w:b/>
          <w:i/>
          <w:iCs/>
          <w:szCs w:val="20"/>
          <w:lang w:eastAsia="ar-SA"/>
        </w:rPr>
        <w:t>4 WOJSKOWY SZPITAL KLINICZNY Z POLIKLINIKĄ SP ZOZ  WE WROCŁAWIU</w:t>
      </w:r>
    </w:p>
    <w:p w:rsidR="001F4312" w:rsidRPr="001F4312" w:rsidRDefault="001F4312" w:rsidP="001F4312">
      <w:pPr>
        <w:suppressAutoHyphens/>
        <w:spacing w:after="0" w:line="100" w:lineRule="atLeast"/>
        <w:jc w:val="both"/>
        <w:rPr>
          <w:rFonts w:ascii="Times New Roman" w:eastAsia="Times New Roman" w:hAnsi="Times New Roman" w:cs="Times New Roman"/>
          <w:b/>
          <w:sz w:val="28"/>
          <w:szCs w:val="20"/>
          <w:lang w:eastAsia="ar-SA"/>
        </w:rPr>
      </w:pPr>
      <w:r w:rsidRPr="001F4312">
        <w:rPr>
          <w:rFonts w:ascii="Times New Roman" w:eastAsia="Times New Roman" w:hAnsi="Times New Roman" w:cs="Times New Roman"/>
          <w:b/>
          <w:sz w:val="28"/>
          <w:szCs w:val="20"/>
          <w:lang w:eastAsia="ar-SA"/>
        </w:rPr>
        <w:t>****************************************************************</w:t>
      </w:r>
    </w:p>
    <w:p w:rsidR="001F4312" w:rsidRDefault="001F4312" w:rsidP="001F4312">
      <w:pPr>
        <w:suppressAutoHyphens/>
        <w:spacing w:after="0" w:line="360" w:lineRule="auto"/>
        <w:jc w:val="both"/>
        <w:rPr>
          <w:rFonts w:ascii="Times New Roman" w:eastAsia="Times New Roman" w:hAnsi="Times New Roman" w:cs="Times New Roman"/>
          <w:b/>
          <w:sz w:val="28"/>
          <w:szCs w:val="20"/>
          <w:lang w:eastAsia="ar-SA"/>
        </w:rPr>
      </w:pPr>
    </w:p>
    <w:p w:rsidR="00612414" w:rsidRDefault="00612414" w:rsidP="001F4312">
      <w:pPr>
        <w:suppressAutoHyphens/>
        <w:spacing w:after="0" w:line="360" w:lineRule="auto"/>
        <w:jc w:val="both"/>
        <w:rPr>
          <w:rFonts w:ascii="Times New Roman" w:eastAsia="Times New Roman" w:hAnsi="Times New Roman" w:cs="Times New Roman"/>
          <w:b/>
          <w:sz w:val="28"/>
          <w:szCs w:val="20"/>
          <w:lang w:eastAsia="ar-SA"/>
        </w:rPr>
      </w:pPr>
    </w:p>
    <w:p w:rsidR="00612414" w:rsidRDefault="00612414" w:rsidP="001F4312">
      <w:pPr>
        <w:suppressAutoHyphens/>
        <w:spacing w:after="0" w:line="360" w:lineRule="auto"/>
        <w:jc w:val="both"/>
        <w:rPr>
          <w:rFonts w:ascii="Times New Roman" w:eastAsia="Times New Roman" w:hAnsi="Times New Roman" w:cs="Times New Roman"/>
          <w:b/>
          <w:sz w:val="28"/>
          <w:szCs w:val="20"/>
          <w:lang w:eastAsia="ar-SA"/>
        </w:rPr>
      </w:pPr>
    </w:p>
    <w:p w:rsidR="00883178" w:rsidRPr="001F4312" w:rsidRDefault="00883178" w:rsidP="001F4312">
      <w:pPr>
        <w:suppressAutoHyphens/>
        <w:spacing w:after="0" w:line="360" w:lineRule="auto"/>
        <w:jc w:val="both"/>
        <w:rPr>
          <w:rFonts w:ascii="Times New Roman" w:eastAsia="Times New Roman" w:hAnsi="Times New Roman" w:cs="Times New Roman"/>
          <w:b/>
          <w:sz w:val="28"/>
          <w:szCs w:val="20"/>
          <w:lang w:eastAsia="ar-SA"/>
        </w:rPr>
      </w:pPr>
    </w:p>
    <w:p w:rsidR="001F4312" w:rsidRPr="001F4312" w:rsidRDefault="001F4312" w:rsidP="001F4312">
      <w:pPr>
        <w:widowControl w:val="0"/>
        <w:suppressAutoHyphens/>
        <w:spacing w:after="0" w:line="240" w:lineRule="auto"/>
        <w:jc w:val="center"/>
        <w:rPr>
          <w:rFonts w:ascii="Verdana" w:eastAsia="Lucida Sans Unicode" w:hAnsi="Verdana" w:cs="Times New Roman"/>
          <w:b/>
          <w:sz w:val="60"/>
          <w:szCs w:val="72"/>
        </w:rPr>
      </w:pPr>
      <w:r w:rsidRPr="001F4312">
        <w:rPr>
          <w:rFonts w:ascii="Verdana" w:eastAsia="Lucida Sans Unicode" w:hAnsi="Verdana" w:cs="Times New Roman"/>
          <w:b/>
          <w:sz w:val="60"/>
          <w:szCs w:val="72"/>
        </w:rPr>
        <w:t xml:space="preserve">PROGRAM FUNKCJONALNO – UŻYTKOWY </w:t>
      </w:r>
    </w:p>
    <w:p w:rsidR="001F4312" w:rsidRPr="001F4312" w:rsidRDefault="001F4312" w:rsidP="001F4312">
      <w:pPr>
        <w:widowControl w:val="0"/>
        <w:suppressAutoHyphens/>
        <w:spacing w:after="0" w:line="240" w:lineRule="auto"/>
        <w:jc w:val="center"/>
        <w:rPr>
          <w:rFonts w:ascii="Arial" w:eastAsia="Lucida Sans Unicode" w:hAnsi="Arial" w:cs="Arial"/>
          <w:b/>
          <w:bCs/>
          <w:sz w:val="20"/>
          <w:szCs w:val="24"/>
        </w:rPr>
      </w:pPr>
    </w:p>
    <w:p w:rsidR="001F4312" w:rsidRPr="001F4312" w:rsidRDefault="001F4312" w:rsidP="001F4312">
      <w:pPr>
        <w:widowControl w:val="0"/>
        <w:suppressAutoHyphens/>
        <w:spacing w:after="0" w:line="240" w:lineRule="auto"/>
        <w:jc w:val="center"/>
        <w:rPr>
          <w:rFonts w:ascii="Arial" w:eastAsia="Lucida Sans Unicode" w:hAnsi="Arial" w:cs="Arial"/>
          <w:b/>
          <w:bCs/>
          <w:sz w:val="20"/>
          <w:szCs w:val="24"/>
        </w:rPr>
      </w:pPr>
    </w:p>
    <w:p w:rsidR="008912CD" w:rsidRPr="008912CD" w:rsidRDefault="008912CD" w:rsidP="008912CD">
      <w:pPr>
        <w:spacing w:after="0" w:line="240" w:lineRule="auto"/>
        <w:jc w:val="both"/>
        <w:rPr>
          <w:rFonts w:ascii="Times New Roman" w:eastAsia="Times New Roman" w:hAnsi="Times New Roman" w:cs="Times New Roman"/>
          <w:b/>
          <w:bCs/>
          <w:sz w:val="24"/>
          <w:szCs w:val="20"/>
          <w:lang w:eastAsia="pl-PL"/>
        </w:rPr>
      </w:pPr>
      <w:r w:rsidRPr="008912CD">
        <w:rPr>
          <w:rFonts w:ascii="Times New Roman" w:eastAsia="Times New Roman" w:hAnsi="Times New Roman" w:cs="Times New Roman"/>
          <w:b/>
          <w:bCs/>
          <w:sz w:val="24"/>
          <w:szCs w:val="20"/>
          <w:lang w:eastAsia="pl-PL"/>
        </w:rPr>
        <w:t xml:space="preserve">Dostosowanie istniejącej wentylacji do zachowania parametrów temperaturowych dla zakupionej i zamontowanej komory laminarnej typu BERNER FlowSafeC-(MaxPro)130 i 190 w pomieszczeniu w pracowni Cytostatycznej– bud nr 2 – parter 4WSKzP SP ZOZ  </w:t>
      </w:r>
    </w:p>
    <w:p w:rsidR="008912CD" w:rsidRPr="008912CD" w:rsidRDefault="008912CD" w:rsidP="008912CD">
      <w:pPr>
        <w:spacing w:after="0" w:line="240" w:lineRule="auto"/>
        <w:jc w:val="both"/>
        <w:rPr>
          <w:rFonts w:ascii="Times New Roman" w:eastAsia="Times New Roman" w:hAnsi="Times New Roman" w:cs="Times New Roman"/>
          <w:b/>
          <w:sz w:val="24"/>
          <w:szCs w:val="24"/>
          <w:lang w:eastAsia="pl-PL"/>
        </w:rPr>
      </w:pPr>
      <w:r w:rsidRPr="008912CD">
        <w:rPr>
          <w:rFonts w:ascii="Times New Roman" w:eastAsia="Times New Roman" w:hAnsi="Times New Roman" w:cs="Times New Roman"/>
          <w:b/>
          <w:bCs/>
          <w:sz w:val="24"/>
          <w:szCs w:val="20"/>
          <w:lang w:eastAsia="pl-PL"/>
        </w:rPr>
        <w:t xml:space="preserve">- </w:t>
      </w:r>
      <w:r w:rsidRPr="008912CD">
        <w:rPr>
          <w:rFonts w:ascii="Times New Roman" w:eastAsia="Times New Roman" w:hAnsi="Times New Roman" w:cs="Times New Roman"/>
          <w:b/>
          <w:sz w:val="24"/>
          <w:szCs w:val="24"/>
          <w:lang w:eastAsia="pl-PL"/>
        </w:rPr>
        <w:t xml:space="preserve">Opracowanie dokumentacji projektowo-kosztorysowej oraz realizacja zadania zgodnie z zatwierdzonym projektem :  </w:t>
      </w:r>
    </w:p>
    <w:p w:rsidR="001F4312" w:rsidRPr="001F4312" w:rsidRDefault="001F4312" w:rsidP="001F4312">
      <w:pPr>
        <w:widowControl w:val="0"/>
        <w:suppressAutoHyphens/>
        <w:spacing w:after="120" w:line="240" w:lineRule="auto"/>
        <w:jc w:val="center"/>
        <w:rPr>
          <w:rFonts w:ascii="Arial" w:eastAsia="Lucida Sans Unicode" w:hAnsi="Arial" w:cs="Arial"/>
          <w:bCs/>
          <w:sz w:val="24"/>
          <w:szCs w:val="24"/>
        </w:rPr>
      </w:pPr>
    </w:p>
    <w:p w:rsidR="001F4312" w:rsidRDefault="001F4312" w:rsidP="001F4312">
      <w:pPr>
        <w:widowControl w:val="0"/>
        <w:suppressAutoHyphens/>
        <w:spacing w:after="0" w:line="360" w:lineRule="auto"/>
        <w:jc w:val="center"/>
        <w:rPr>
          <w:rFonts w:ascii="Arial" w:eastAsia="Lucida Sans Unicode" w:hAnsi="Arial" w:cs="Arial"/>
          <w:b/>
          <w:bCs/>
        </w:rPr>
      </w:pPr>
    </w:p>
    <w:p w:rsidR="00612414" w:rsidRDefault="00612414" w:rsidP="001F4312">
      <w:pPr>
        <w:widowControl w:val="0"/>
        <w:suppressAutoHyphens/>
        <w:spacing w:after="0" w:line="360" w:lineRule="auto"/>
        <w:jc w:val="center"/>
        <w:rPr>
          <w:rFonts w:ascii="Arial" w:eastAsia="Lucida Sans Unicode" w:hAnsi="Arial" w:cs="Arial"/>
          <w:b/>
          <w:bCs/>
        </w:rPr>
      </w:pPr>
    </w:p>
    <w:p w:rsidR="00612414" w:rsidRPr="001F4312" w:rsidRDefault="00612414" w:rsidP="001F4312">
      <w:pPr>
        <w:widowControl w:val="0"/>
        <w:suppressAutoHyphens/>
        <w:spacing w:after="0" w:line="360" w:lineRule="auto"/>
        <w:jc w:val="center"/>
        <w:rPr>
          <w:rFonts w:ascii="Arial" w:eastAsia="Lucida Sans Unicode" w:hAnsi="Arial" w:cs="Arial"/>
          <w:b/>
          <w:bCs/>
        </w:rPr>
      </w:pPr>
    </w:p>
    <w:p w:rsidR="001F4312" w:rsidRPr="001F4312" w:rsidRDefault="001F4312" w:rsidP="001F4312">
      <w:pPr>
        <w:widowControl w:val="0"/>
        <w:suppressAutoHyphens/>
        <w:spacing w:after="0" w:line="240" w:lineRule="auto"/>
        <w:rPr>
          <w:rFonts w:ascii="Arial" w:eastAsia="Lucida Sans Unicode" w:hAnsi="Arial" w:cs="Arial"/>
          <w:sz w:val="20"/>
          <w:szCs w:val="24"/>
        </w:rPr>
      </w:pPr>
    </w:p>
    <w:p w:rsidR="001F4312" w:rsidRPr="001F4312" w:rsidRDefault="001F4312" w:rsidP="001F4312">
      <w:pPr>
        <w:widowControl w:val="0"/>
        <w:suppressAutoHyphens/>
        <w:spacing w:after="0" w:line="240" w:lineRule="auto"/>
        <w:rPr>
          <w:rFonts w:ascii="Arial" w:eastAsia="Lucida Sans Unicode" w:hAnsi="Arial" w:cs="Arial"/>
          <w:sz w:val="20"/>
          <w:szCs w:val="24"/>
        </w:rPr>
      </w:pPr>
      <w:r w:rsidRPr="001F4312">
        <w:rPr>
          <w:rFonts w:ascii="Arial" w:eastAsia="Lucida Sans Unicode" w:hAnsi="Arial" w:cs="Arial"/>
          <w:i/>
          <w:iCs/>
          <w:sz w:val="20"/>
          <w:szCs w:val="24"/>
        </w:rPr>
        <w:t>Adres</w:t>
      </w:r>
      <w:r w:rsidRPr="001F4312">
        <w:rPr>
          <w:rFonts w:ascii="Arial" w:eastAsia="Lucida Sans Unicode" w:hAnsi="Arial" w:cs="Arial"/>
          <w:sz w:val="20"/>
          <w:szCs w:val="24"/>
        </w:rPr>
        <w:t xml:space="preserve">:         4 WSzKzP SPZOZ ul. R. Weigla 5 we Wrocławiu Nr kompleksu Wojskowego 2857, </w:t>
      </w:r>
    </w:p>
    <w:p w:rsidR="001F4312" w:rsidRPr="001F4312" w:rsidRDefault="001F4312" w:rsidP="001F4312">
      <w:pPr>
        <w:widowControl w:val="0"/>
        <w:suppressAutoHyphens/>
        <w:spacing w:after="0" w:line="240" w:lineRule="auto"/>
        <w:rPr>
          <w:rFonts w:ascii="Arial" w:eastAsia="Lucida Sans Unicode" w:hAnsi="Arial" w:cs="Arial"/>
          <w:sz w:val="20"/>
          <w:szCs w:val="24"/>
        </w:rPr>
      </w:pPr>
      <w:r w:rsidRPr="001F4312">
        <w:rPr>
          <w:rFonts w:ascii="Arial" w:eastAsia="Lucida Sans Unicode" w:hAnsi="Arial" w:cs="Arial"/>
          <w:sz w:val="20"/>
          <w:szCs w:val="24"/>
        </w:rPr>
        <w:t xml:space="preserve">                 działka nr 1/2,  AM Nr 12 obręb Gaj, Jedn. ewid. Wrocław, województwo dolnośląskie.</w:t>
      </w:r>
    </w:p>
    <w:p w:rsidR="001F4312" w:rsidRPr="001F4312" w:rsidRDefault="001F4312" w:rsidP="001F4312">
      <w:pPr>
        <w:widowControl w:val="0"/>
        <w:spacing w:after="0" w:line="240" w:lineRule="auto"/>
        <w:rPr>
          <w:rFonts w:ascii="Arial" w:eastAsia="Times New Roman" w:hAnsi="Arial" w:cs="Arial"/>
          <w:color w:val="000000"/>
          <w:sz w:val="20"/>
          <w:szCs w:val="20"/>
          <w:lang w:eastAsia="pl-PL"/>
        </w:rPr>
      </w:pPr>
    </w:p>
    <w:p w:rsidR="001F4312" w:rsidRPr="001F4312" w:rsidRDefault="001F4312" w:rsidP="001F4312">
      <w:pPr>
        <w:widowControl w:val="0"/>
        <w:spacing w:after="0" w:line="240" w:lineRule="auto"/>
        <w:rPr>
          <w:rFonts w:ascii="Arial" w:eastAsia="Times New Roman" w:hAnsi="Arial" w:cs="Arial"/>
          <w:color w:val="000000"/>
          <w:sz w:val="20"/>
          <w:szCs w:val="20"/>
          <w:lang w:eastAsia="pl-PL"/>
        </w:rPr>
      </w:pPr>
      <w:r w:rsidRPr="001F4312">
        <w:rPr>
          <w:rFonts w:ascii="Arial" w:eastAsia="Times New Roman" w:hAnsi="Arial" w:cs="Arial"/>
          <w:i/>
          <w:iCs/>
          <w:color w:val="000000"/>
          <w:sz w:val="20"/>
          <w:szCs w:val="20"/>
          <w:lang w:eastAsia="pl-PL"/>
        </w:rPr>
        <w:t>Data opracowania:</w:t>
      </w:r>
      <w:r w:rsidRPr="001F4312">
        <w:rPr>
          <w:rFonts w:ascii="Arial" w:eastAsia="Times New Roman" w:hAnsi="Arial" w:cs="Arial"/>
          <w:color w:val="000000"/>
          <w:sz w:val="20"/>
          <w:szCs w:val="20"/>
          <w:lang w:eastAsia="pl-PL"/>
        </w:rPr>
        <w:t xml:space="preserve"> marzec 2013r. </w:t>
      </w:r>
    </w:p>
    <w:p w:rsidR="001F4312" w:rsidRPr="001F4312" w:rsidRDefault="001F4312" w:rsidP="001F4312">
      <w:pPr>
        <w:spacing w:after="0" w:line="240" w:lineRule="auto"/>
        <w:rPr>
          <w:rFonts w:ascii="Arial" w:eastAsia="Times New Roman" w:hAnsi="Arial" w:cs="Arial"/>
          <w:i/>
          <w:iCs/>
          <w:color w:val="000000"/>
          <w:sz w:val="20"/>
          <w:szCs w:val="20"/>
          <w:lang w:eastAsia="pl-PL"/>
        </w:rPr>
      </w:pPr>
    </w:p>
    <w:p w:rsidR="001F4312" w:rsidRPr="001F4312" w:rsidRDefault="001F4312" w:rsidP="001F4312">
      <w:pPr>
        <w:spacing w:after="0" w:line="240" w:lineRule="auto"/>
        <w:rPr>
          <w:rFonts w:ascii="Arial" w:eastAsia="Times New Roman" w:hAnsi="Arial" w:cs="Arial"/>
          <w:i/>
          <w:iCs/>
          <w:color w:val="000000"/>
          <w:sz w:val="20"/>
          <w:szCs w:val="20"/>
          <w:lang w:eastAsia="pl-PL"/>
        </w:rPr>
      </w:pPr>
      <w:r w:rsidRPr="001F4312">
        <w:rPr>
          <w:rFonts w:ascii="Arial" w:eastAsia="Times New Roman" w:hAnsi="Arial" w:cs="Arial"/>
          <w:i/>
          <w:iCs/>
          <w:color w:val="000000"/>
          <w:sz w:val="20"/>
          <w:szCs w:val="20"/>
          <w:lang w:eastAsia="pl-PL"/>
        </w:rPr>
        <w:t>Autorzy opracowania:</w:t>
      </w:r>
    </w:p>
    <w:p w:rsidR="001F4312" w:rsidRPr="001F4312" w:rsidRDefault="001F4312" w:rsidP="001F4312">
      <w:pPr>
        <w:spacing w:after="0" w:line="240" w:lineRule="auto"/>
        <w:rPr>
          <w:rFonts w:ascii="Arial" w:eastAsia="Times New Roman" w:hAnsi="Arial" w:cs="Arial"/>
          <w:color w:val="000000"/>
          <w:sz w:val="20"/>
          <w:szCs w:val="20"/>
          <w:lang w:eastAsia="pl-PL"/>
        </w:rPr>
      </w:pPr>
      <w:r w:rsidRPr="001F4312">
        <w:rPr>
          <w:rFonts w:ascii="Arial" w:eastAsia="Times New Roman" w:hAnsi="Arial" w:cs="Arial"/>
          <w:color w:val="000000"/>
          <w:sz w:val="20"/>
          <w:szCs w:val="20"/>
          <w:lang w:eastAsia="pl-PL"/>
        </w:rPr>
        <w:t> </w:t>
      </w:r>
    </w:p>
    <w:p w:rsidR="001F4312" w:rsidRPr="001F4312" w:rsidRDefault="001F4312" w:rsidP="001F4312">
      <w:pPr>
        <w:spacing w:after="0" w:line="240" w:lineRule="auto"/>
        <w:rPr>
          <w:rFonts w:ascii="Arial" w:eastAsia="Times New Roman" w:hAnsi="Arial" w:cs="Arial"/>
          <w:color w:val="000000"/>
          <w:sz w:val="20"/>
          <w:szCs w:val="20"/>
          <w:lang w:eastAsia="pl-PL"/>
        </w:rPr>
      </w:pPr>
      <w:r w:rsidRPr="001F4312">
        <w:rPr>
          <w:rFonts w:ascii="Arial" w:eastAsia="Lucida Sans Unicode" w:hAnsi="Arial" w:cs="Arial"/>
          <w:bCs/>
          <w:color w:val="000000"/>
          <w:sz w:val="20"/>
          <w:szCs w:val="24"/>
        </w:rPr>
        <w:t>Małgorzata Domańska                  tel.</w:t>
      </w:r>
      <w:r w:rsidR="001D23EE">
        <w:rPr>
          <w:rFonts w:ascii="Arial" w:eastAsia="Lucida Sans Unicode" w:hAnsi="Arial" w:cs="Arial"/>
          <w:bCs/>
          <w:color w:val="000000"/>
          <w:sz w:val="20"/>
          <w:szCs w:val="24"/>
        </w:rPr>
        <w:t>71-</w:t>
      </w:r>
      <w:r w:rsidRPr="001F4312">
        <w:rPr>
          <w:rFonts w:ascii="Arial" w:eastAsia="Lucida Sans Unicode" w:hAnsi="Arial" w:cs="Arial"/>
          <w:bCs/>
          <w:color w:val="000000"/>
          <w:sz w:val="20"/>
          <w:szCs w:val="24"/>
        </w:rPr>
        <w:t xml:space="preserve"> 76 60 540</w:t>
      </w:r>
    </w:p>
    <w:p w:rsidR="001F4312" w:rsidRPr="001F4312" w:rsidRDefault="001F4312" w:rsidP="001F4312">
      <w:pPr>
        <w:spacing w:after="0" w:line="360" w:lineRule="auto"/>
        <w:rPr>
          <w:rFonts w:ascii="Verdana" w:eastAsia="Times New Roman" w:hAnsi="Verdana" w:cs="Arial"/>
          <w:iCs/>
          <w:color w:val="000000"/>
          <w:sz w:val="16"/>
          <w:szCs w:val="16"/>
          <w:lang w:eastAsia="pl-PL"/>
        </w:rPr>
      </w:pPr>
    </w:p>
    <w:p w:rsidR="001F4312" w:rsidRPr="00A74CEA" w:rsidRDefault="001F4312" w:rsidP="001F4312">
      <w:pPr>
        <w:spacing w:after="0" w:line="360" w:lineRule="auto"/>
        <w:rPr>
          <w:rFonts w:ascii="Verdana" w:eastAsia="Times New Roman" w:hAnsi="Verdana" w:cs="Arial"/>
          <w:sz w:val="20"/>
          <w:szCs w:val="20"/>
          <w:lang w:eastAsia="pl-PL"/>
        </w:rPr>
      </w:pPr>
      <w:r w:rsidRPr="00A74CEA">
        <w:rPr>
          <w:rFonts w:ascii="Verdana" w:eastAsia="Times New Roman" w:hAnsi="Verdana" w:cs="Arial"/>
          <w:iCs/>
          <w:sz w:val="20"/>
          <w:szCs w:val="20"/>
          <w:lang w:eastAsia="pl-PL"/>
        </w:rPr>
        <w:t>Nazwa zamówienia wg CPV</w:t>
      </w:r>
      <w:r w:rsidRPr="00A74CEA">
        <w:rPr>
          <w:rFonts w:ascii="Verdana" w:eastAsia="Times New Roman" w:hAnsi="Verdana" w:cs="Arial"/>
          <w:sz w:val="20"/>
          <w:szCs w:val="20"/>
          <w:lang w:eastAsia="pl-PL"/>
        </w:rPr>
        <w:t xml:space="preserve">: </w:t>
      </w:r>
      <w:r w:rsidR="00A74CEA">
        <w:rPr>
          <w:rFonts w:ascii="Verdana" w:eastAsia="Times New Roman" w:hAnsi="Verdana" w:cs="Arial"/>
          <w:sz w:val="20"/>
          <w:szCs w:val="20"/>
          <w:lang w:eastAsia="pl-PL"/>
        </w:rPr>
        <w:t>45330000 Hydraulika i roboty sanitarne</w:t>
      </w:r>
    </w:p>
    <w:p w:rsidR="001F4312" w:rsidRPr="001F4312" w:rsidRDefault="001F4312" w:rsidP="001F4312">
      <w:pPr>
        <w:spacing w:after="0" w:line="360" w:lineRule="auto"/>
        <w:rPr>
          <w:rFonts w:ascii="Verdana" w:eastAsia="Times New Roman" w:hAnsi="Verdana" w:cs="Arial"/>
          <w:color w:val="000000"/>
          <w:sz w:val="20"/>
          <w:szCs w:val="20"/>
          <w:lang w:eastAsia="pl-PL"/>
        </w:rPr>
      </w:pPr>
      <w:r w:rsidRPr="001F4312">
        <w:rPr>
          <w:rFonts w:ascii="Verdana" w:eastAsia="Times New Roman" w:hAnsi="Verdana" w:cs="Arial"/>
          <w:b/>
          <w:sz w:val="20"/>
          <w:szCs w:val="20"/>
          <w:lang w:eastAsia="pl-PL"/>
        </w:rPr>
        <w:t>Kody Uzupełniające</w:t>
      </w:r>
      <w:r w:rsidRPr="001F4312">
        <w:rPr>
          <w:rFonts w:ascii="Verdana" w:eastAsia="Times New Roman" w:hAnsi="Verdana" w:cs="Arial"/>
          <w:color w:val="000000"/>
          <w:sz w:val="20"/>
          <w:szCs w:val="20"/>
          <w:lang w:eastAsia="pl-PL"/>
        </w:rPr>
        <w:t xml:space="preserve"> </w:t>
      </w:r>
    </w:p>
    <w:p w:rsidR="001F4312" w:rsidRPr="001F4312" w:rsidRDefault="001F4312" w:rsidP="001F4312">
      <w:pPr>
        <w:spacing w:after="0" w:line="360" w:lineRule="auto"/>
        <w:rPr>
          <w:rFonts w:ascii="Verdana" w:eastAsia="Times New Roman" w:hAnsi="Verdana" w:cs="Arial"/>
          <w:color w:val="000000"/>
          <w:sz w:val="20"/>
          <w:szCs w:val="20"/>
          <w:lang w:eastAsia="pl-PL"/>
        </w:rPr>
      </w:pPr>
      <w:r w:rsidRPr="001F4312">
        <w:rPr>
          <w:rFonts w:ascii="Verdana" w:eastAsia="Times New Roman" w:hAnsi="Verdana" w:cs="Arial"/>
          <w:sz w:val="20"/>
          <w:szCs w:val="20"/>
          <w:lang w:eastAsia="pl-PL"/>
        </w:rPr>
        <w:t>71320000-7  Usługi inżynieryjne w zakresie projektowania</w:t>
      </w:r>
    </w:p>
    <w:p w:rsidR="001F4312" w:rsidRPr="001F4312" w:rsidRDefault="001F4312" w:rsidP="001F4312">
      <w:pPr>
        <w:spacing w:after="0" w:line="360" w:lineRule="auto"/>
        <w:rPr>
          <w:rFonts w:ascii="Verdana" w:eastAsia="Times New Roman" w:hAnsi="Verdana" w:cs="Arial"/>
          <w:color w:val="000000"/>
          <w:sz w:val="20"/>
          <w:szCs w:val="20"/>
          <w:lang w:eastAsia="pl-PL"/>
        </w:rPr>
      </w:pPr>
      <w:r w:rsidRPr="001F4312">
        <w:rPr>
          <w:rFonts w:ascii="Verdana" w:eastAsia="Times New Roman" w:hAnsi="Verdana" w:cs="Arial"/>
          <w:color w:val="000000"/>
          <w:sz w:val="20"/>
          <w:szCs w:val="20"/>
          <w:lang w:eastAsia="pl-PL"/>
        </w:rPr>
        <w:t>Słownik uzupełniający:E019-9 projektowanie, Y006-5 budowa</w:t>
      </w:r>
    </w:p>
    <w:p w:rsidR="001F4312" w:rsidRPr="001F4312" w:rsidRDefault="001F4312" w:rsidP="001F4312">
      <w:pPr>
        <w:spacing w:after="0" w:line="360" w:lineRule="auto"/>
        <w:rPr>
          <w:rFonts w:ascii="Verdana" w:eastAsia="Times New Roman" w:hAnsi="Verdana" w:cs="Arial"/>
          <w:color w:val="000000"/>
          <w:sz w:val="20"/>
          <w:szCs w:val="20"/>
          <w:lang w:eastAsia="pl-PL"/>
        </w:rPr>
      </w:pPr>
    </w:p>
    <w:sdt>
      <w:sdtPr>
        <w:rPr>
          <w:rFonts w:asciiTheme="minorHAnsi" w:eastAsiaTheme="minorHAnsi" w:hAnsiTheme="minorHAnsi" w:cstheme="minorBidi"/>
          <w:b w:val="0"/>
          <w:bCs w:val="0"/>
          <w:color w:val="auto"/>
          <w:sz w:val="22"/>
          <w:szCs w:val="22"/>
          <w:lang w:eastAsia="en-US"/>
        </w:rPr>
        <w:id w:val="1513885324"/>
        <w:docPartObj>
          <w:docPartGallery w:val="Table of Contents"/>
          <w:docPartUnique/>
        </w:docPartObj>
      </w:sdtPr>
      <w:sdtEndPr/>
      <w:sdtContent>
        <w:p w:rsidR="001F4312" w:rsidRDefault="001F4312">
          <w:pPr>
            <w:pStyle w:val="Nagwekspisutreci"/>
          </w:pPr>
          <w:r>
            <w:t>Spis treści</w:t>
          </w:r>
        </w:p>
        <w:p w:rsidR="001E417D" w:rsidRDefault="00D17D8E">
          <w:pPr>
            <w:pStyle w:val="Spistreci1"/>
            <w:rPr>
              <w:rFonts w:asciiTheme="minorHAnsi" w:eastAsiaTheme="minorEastAsia" w:hAnsiTheme="minorHAnsi" w:cstheme="minorBidi"/>
              <w:noProof/>
              <w:sz w:val="22"/>
              <w:szCs w:val="22"/>
              <w:lang w:eastAsia="pl-PL"/>
            </w:rPr>
          </w:pPr>
          <w:r>
            <w:fldChar w:fldCharType="begin"/>
          </w:r>
          <w:r w:rsidR="001F4312">
            <w:instrText xml:space="preserve"> TOC \o "1-3" \h \z \u </w:instrText>
          </w:r>
          <w:r>
            <w:fldChar w:fldCharType="separate"/>
          </w:r>
          <w:hyperlink w:anchor="_Toc358031065" w:history="1">
            <w:r w:rsidR="001E417D" w:rsidRPr="00F33322">
              <w:rPr>
                <w:rStyle w:val="Hipercze"/>
                <w:noProof/>
              </w:rPr>
              <w:t>CZĘŚĆ OPISOWA i Informacyjna</w:t>
            </w:r>
            <w:r w:rsidR="001E417D">
              <w:rPr>
                <w:noProof/>
                <w:webHidden/>
              </w:rPr>
              <w:tab/>
            </w:r>
            <w:r w:rsidR="001E417D">
              <w:rPr>
                <w:noProof/>
                <w:webHidden/>
              </w:rPr>
              <w:fldChar w:fldCharType="begin"/>
            </w:r>
            <w:r w:rsidR="001E417D">
              <w:rPr>
                <w:noProof/>
                <w:webHidden/>
              </w:rPr>
              <w:instrText xml:space="preserve"> PAGEREF _Toc358031065 \h </w:instrText>
            </w:r>
            <w:r w:rsidR="001E417D">
              <w:rPr>
                <w:noProof/>
                <w:webHidden/>
              </w:rPr>
            </w:r>
            <w:r w:rsidR="001E417D">
              <w:rPr>
                <w:noProof/>
                <w:webHidden/>
              </w:rPr>
              <w:fldChar w:fldCharType="separate"/>
            </w:r>
            <w:r w:rsidR="001E417D">
              <w:rPr>
                <w:noProof/>
                <w:webHidden/>
              </w:rPr>
              <w:t>3</w:t>
            </w:r>
            <w:r w:rsidR="001E417D">
              <w:rPr>
                <w:noProof/>
                <w:webHidden/>
              </w:rPr>
              <w:fldChar w:fldCharType="end"/>
            </w:r>
          </w:hyperlink>
        </w:p>
        <w:p w:rsidR="001E417D" w:rsidRDefault="00A7465A">
          <w:pPr>
            <w:pStyle w:val="Spistreci1"/>
            <w:rPr>
              <w:rFonts w:asciiTheme="minorHAnsi" w:eastAsiaTheme="minorEastAsia" w:hAnsiTheme="minorHAnsi" w:cstheme="minorBidi"/>
              <w:noProof/>
              <w:sz w:val="22"/>
              <w:szCs w:val="22"/>
              <w:lang w:eastAsia="pl-PL"/>
            </w:rPr>
          </w:pPr>
          <w:hyperlink w:anchor="_Toc358031066" w:history="1">
            <w:r w:rsidR="001E417D" w:rsidRPr="00F33322">
              <w:rPr>
                <w:rStyle w:val="Hipercze"/>
                <w:rFonts w:eastAsia="Lucida Sans Unicode"/>
                <w:noProof/>
              </w:rPr>
              <w:t>Definicje.</w:t>
            </w:r>
            <w:r w:rsidR="001E417D">
              <w:rPr>
                <w:noProof/>
                <w:webHidden/>
              </w:rPr>
              <w:tab/>
            </w:r>
            <w:r w:rsidR="001E417D">
              <w:rPr>
                <w:noProof/>
                <w:webHidden/>
              </w:rPr>
              <w:fldChar w:fldCharType="begin"/>
            </w:r>
            <w:r w:rsidR="001E417D">
              <w:rPr>
                <w:noProof/>
                <w:webHidden/>
              </w:rPr>
              <w:instrText xml:space="preserve"> PAGEREF _Toc358031066 \h </w:instrText>
            </w:r>
            <w:r w:rsidR="001E417D">
              <w:rPr>
                <w:noProof/>
                <w:webHidden/>
              </w:rPr>
            </w:r>
            <w:r w:rsidR="001E417D">
              <w:rPr>
                <w:noProof/>
                <w:webHidden/>
              </w:rPr>
              <w:fldChar w:fldCharType="separate"/>
            </w:r>
            <w:r w:rsidR="001E417D">
              <w:rPr>
                <w:noProof/>
                <w:webHidden/>
              </w:rPr>
              <w:t>4</w:t>
            </w:r>
            <w:r w:rsidR="001E417D">
              <w:rPr>
                <w:noProof/>
                <w:webHidden/>
              </w:rPr>
              <w:fldChar w:fldCharType="end"/>
            </w:r>
          </w:hyperlink>
        </w:p>
        <w:p w:rsidR="001E417D" w:rsidRDefault="00A7465A">
          <w:pPr>
            <w:pStyle w:val="Spistreci2"/>
            <w:rPr>
              <w:rFonts w:asciiTheme="minorHAnsi" w:eastAsiaTheme="minorEastAsia" w:hAnsiTheme="minorHAnsi" w:cstheme="minorBidi"/>
              <w:noProof/>
              <w:sz w:val="22"/>
              <w:szCs w:val="22"/>
              <w:lang w:eastAsia="pl-PL"/>
            </w:rPr>
          </w:pPr>
          <w:hyperlink w:anchor="_Toc358031067" w:history="1">
            <w:r w:rsidR="001E417D" w:rsidRPr="00F33322">
              <w:rPr>
                <w:rStyle w:val="Hipercze"/>
                <w:b/>
                <w:noProof/>
              </w:rPr>
              <w:t>A. WSTĘP</w:t>
            </w:r>
            <w:r w:rsidR="001E417D">
              <w:rPr>
                <w:noProof/>
                <w:webHidden/>
              </w:rPr>
              <w:tab/>
            </w:r>
            <w:r w:rsidR="001E417D">
              <w:rPr>
                <w:noProof/>
                <w:webHidden/>
              </w:rPr>
              <w:fldChar w:fldCharType="begin"/>
            </w:r>
            <w:r w:rsidR="001E417D">
              <w:rPr>
                <w:noProof/>
                <w:webHidden/>
              </w:rPr>
              <w:instrText xml:space="preserve"> PAGEREF _Toc358031067 \h </w:instrText>
            </w:r>
            <w:r w:rsidR="001E417D">
              <w:rPr>
                <w:noProof/>
                <w:webHidden/>
              </w:rPr>
            </w:r>
            <w:r w:rsidR="001E417D">
              <w:rPr>
                <w:noProof/>
                <w:webHidden/>
              </w:rPr>
              <w:fldChar w:fldCharType="separate"/>
            </w:r>
            <w:r w:rsidR="001E417D">
              <w:rPr>
                <w:noProof/>
                <w:webHidden/>
              </w:rPr>
              <w:t>5</w:t>
            </w:r>
            <w:r w:rsidR="001E417D">
              <w:rPr>
                <w:noProof/>
                <w:webHidden/>
              </w:rPr>
              <w:fldChar w:fldCharType="end"/>
            </w:r>
          </w:hyperlink>
        </w:p>
        <w:p w:rsidR="001E417D" w:rsidRDefault="00A7465A">
          <w:pPr>
            <w:pStyle w:val="Spistreci1"/>
            <w:rPr>
              <w:rFonts w:asciiTheme="minorHAnsi" w:eastAsiaTheme="minorEastAsia" w:hAnsiTheme="minorHAnsi" w:cstheme="minorBidi"/>
              <w:noProof/>
              <w:sz w:val="22"/>
              <w:szCs w:val="22"/>
              <w:lang w:eastAsia="pl-PL"/>
            </w:rPr>
          </w:pPr>
          <w:hyperlink w:anchor="_Toc358031068" w:history="1">
            <w:r w:rsidR="001E417D" w:rsidRPr="00F33322">
              <w:rPr>
                <w:rStyle w:val="Hipercze"/>
                <w:noProof/>
              </w:rPr>
              <w:t>1. Podstawa opracowania:</w:t>
            </w:r>
            <w:r w:rsidR="001E417D">
              <w:rPr>
                <w:noProof/>
                <w:webHidden/>
              </w:rPr>
              <w:tab/>
            </w:r>
            <w:r w:rsidR="001E417D">
              <w:rPr>
                <w:noProof/>
                <w:webHidden/>
              </w:rPr>
              <w:fldChar w:fldCharType="begin"/>
            </w:r>
            <w:r w:rsidR="001E417D">
              <w:rPr>
                <w:noProof/>
                <w:webHidden/>
              </w:rPr>
              <w:instrText xml:space="preserve"> PAGEREF _Toc358031068 \h </w:instrText>
            </w:r>
            <w:r w:rsidR="001E417D">
              <w:rPr>
                <w:noProof/>
                <w:webHidden/>
              </w:rPr>
            </w:r>
            <w:r w:rsidR="001E417D">
              <w:rPr>
                <w:noProof/>
                <w:webHidden/>
              </w:rPr>
              <w:fldChar w:fldCharType="separate"/>
            </w:r>
            <w:r w:rsidR="001E417D">
              <w:rPr>
                <w:noProof/>
                <w:webHidden/>
              </w:rPr>
              <w:t>5</w:t>
            </w:r>
            <w:r w:rsidR="001E417D">
              <w:rPr>
                <w:noProof/>
                <w:webHidden/>
              </w:rPr>
              <w:fldChar w:fldCharType="end"/>
            </w:r>
          </w:hyperlink>
        </w:p>
        <w:p w:rsidR="001E417D" w:rsidRDefault="00A7465A">
          <w:pPr>
            <w:pStyle w:val="Spistreci1"/>
            <w:rPr>
              <w:rFonts w:asciiTheme="minorHAnsi" w:eastAsiaTheme="minorEastAsia" w:hAnsiTheme="minorHAnsi" w:cstheme="minorBidi"/>
              <w:noProof/>
              <w:sz w:val="22"/>
              <w:szCs w:val="22"/>
              <w:lang w:eastAsia="pl-PL"/>
            </w:rPr>
          </w:pPr>
          <w:hyperlink w:anchor="_Toc358031069" w:history="1">
            <w:r w:rsidR="001E417D" w:rsidRPr="00F33322">
              <w:rPr>
                <w:rStyle w:val="Hipercze"/>
                <w:noProof/>
              </w:rPr>
              <w:t>2.  Dane ogólne w obrębie przedmiotu objętego zakresem opracowania</w:t>
            </w:r>
            <w:r w:rsidR="001E417D">
              <w:rPr>
                <w:noProof/>
                <w:webHidden/>
              </w:rPr>
              <w:tab/>
            </w:r>
            <w:r w:rsidR="001E417D">
              <w:rPr>
                <w:noProof/>
                <w:webHidden/>
              </w:rPr>
              <w:fldChar w:fldCharType="begin"/>
            </w:r>
            <w:r w:rsidR="001E417D">
              <w:rPr>
                <w:noProof/>
                <w:webHidden/>
              </w:rPr>
              <w:instrText xml:space="preserve"> PAGEREF _Toc358031069 \h </w:instrText>
            </w:r>
            <w:r w:rsidR="001E417D">
              <w:rPr>
                <w:noProof/>
                <w:webHidden/>
              </w:rPr>
            </w:r>
            <w:r w:rsidR="001E417D">
              <w:rPr>
                <w:noProof/>
                <w:webHidden/>
              </w:rPr>
              <w:fldChar w:fldCharType="separate"/>
            </w:r>
            <w:r w:rsidR="001E417D">
              <w:rPr>
                <w:noProof/>
                <w:webHidden/>
              </w:rPr>
              <w:t>5</w:t>
            </w:r>
            <w:r w:rsidR="001E417D">
              <w:rPr>
                <w:noProof/>
                <w:webHidden/>
              </w:rPr>
              <w:fldChar w:fldCharType="end"/>
            </w:r>
          </w:hyperlink>
        </w:p>
        <w:p w:rsidR="001E417D" w:rsidRDefault="00A7465A">
          <w:pPr>
            <w:pStyle w:val="Spistreci1"/>
            <w:rPr>
              <w:rFonts w:asciiTheme="minorHAnsi" w:eastAsiaTheme="minorEastAsia" w:hAnsiTheme="minorHAnsi" w:cstheme="minorBidi"/>
              <w:noProof/>
              <w:sz w:val="22"/>
              <w:szCs w:val="22"/>
              <w:lang w:eastAsia="pl-PL"/>
            </w:rPr>
          </w:pPr>
          <w:hyperlink w:anchor="_Toc358031070" w:history="1">
            <w:r w:rsidR="001E417D" w:rsidRPr="00F33322">
              <w:rPr>
                <w:rStyle w:val="Hipercze"/>
                <w:noProof/>
              </w:rPr>
              <w:t>3.Celowość zakresu rzeczowego</w:t>
            </w:r>
            <w:r w:rsidR="001E417D">
              <w:rPr>
                <w:noProof/>
                <w:webHidden/>
              </w:rPr>
              <w:tab/>
            </w:r>
            <w:r w:rsidR="001E417D">
              <w:rPr>
                <w:noProof/>
                <w:webHidden/>
              </w:rPr>
              <w:fldChar w:fldCharType="begin"/>
            </w:r>
            <w:r w:rsidR="001E417D">
              <w:rPr>
                <w:noProof/>
                <w:webHidden/>
              </w:rPr>
              <w:instrText xml:space="preserve"> PAGEREF _Toc358031070 \h </w:instrText>
            </w:r>
            <w:r w:rsidR="001E417D">
              <w:rPr>
                <w:noProof/>
                <w:webHidden/>
              </w:rPr>
            </w:r>
            <w:r w:rsidR="001E417D">
              <w:rPr>
                <w:noProof/>
                <w:webHidden/>
              </w:rPr>
              <w:fldChar w:fldCharType="separate"/>
            </w:r>
            <w:r w:rsidR="001E417D">
              <w:rPr>
                <w:noProof/>
                <w:webHidden/>
              </w:rPr>
              <w:t>5</w:t>
            </w:r>
            <w:r w:rsidR="001E417D">
              <w:rPr>
                <w:noProof/>
                <w:webHidden/>
              </w:rPr>
              <w:fldChar w:fldCharType="end"/>
            </w:r>
          </w:hyperlink>
        </w:p>
        <w:p w:rsidR="001E417D" w:rsidRDefault="00A7465A">
          <w:pPr>
            <w:pStyle w:val="Spistreci1"/>
            <w:rPr>
              <w:rFonts w:asciiTheme="minorHAnsi" w:eastAsiaTheme="minorEastAsia" w:hAnsiTheme="minorHAnsi" w:cstheme="minorBidi"/>
              <w:noProof/>
              <w:sz w:val="22"/>
              <w:szCs w:val="22"/>
              <w:lang w:eastAsia="pl-PL"/>
            </w:rPr>
          </w:pPr>
          <w:hyperlink w:anchor="_Toc358031071" w:history="1">
            <w:r w:rsidR="001E417D" w:rsidRPr="00F33322">
              <w:rPr>
                <w:rStyle w:val="Hipercze"/>
                <w:noProof/>
              </w:rPr>
              <w:t>4 . Opis stanu istniejącego przedmiotu objętego zakresem opracowania</w:t>
            </w:r>
            <w:r w:rsidR="001E417D">
              <w:rPr>
                <w:noProof/>
                <w:webHidden/>
              </w:rPr>
              <w:tab/>
            </w:r>
            <w:r w:rsidR="001E417D">
              <w:rPr>
                <w:noProof/>
                <w:webHidden/>
              </w:rPr>
              <w:fldChar w:fldCharType="begin"/>
            </w:r>
            <w:r w:rsidR="001E417D">
              <w:rPr>
                <w:noProof/>
                <w:webHidden/>
              </w:rPr>
              <w:instrText xml:space="preserve"> PAGEREF _Toc358031071 \h </w:instrText>
            </w:r>
            <w:r w:rsidR="001E417D">
              <w:rPr>
                <w:noProof/>
                <w:webHidden/>
              </w:rPr>
            </w:r>
            <w:r w:rsidR="001E417D">
              <w:rPr>
                <w:noProof/>
                <w:webHidden/>
              </w:rPr>
              <w:fldChar w:fldCharType="separate"/>
            </w:r>
            <w:r w:rsidR="001E417D">
              <w:rPr>
                <w:noProof/>
                <w:webHidden/>
              </w:rPr>
              <w:t>6</w:t>
            </w:r>
            <w:r w:rsidR="001E417D">
              <w:rPr>
                <w:noProof/>
                <w:webHidden/>
              </w:rPr>
              <w:fldChar w:fldCharType="end"/>
            </w:r>
          </w:hyperlink>
        </w:p>
        <w:p w:rsidR="001E417D" w:rsidRDefault="00A7465A">
          <w:pPr>
            <w:pStyle w:val="Spistreci1"/>
            <w:rPr>
              <w:rFonts w:asciiTheme="minorHAnsi" w:eastAsiaTheme="minorEastAsia" w:hAnsiTheme="minorHAnsi" w:cstheme="minorBidi"/>
              <w:noProof/>
              <w:sz w:val="22"/>
              <w:szCs w:val="22"/>
              <w:lang w:eastAsia="pl-PL"/>
            </w:rPr>
          </w:pPr>
          <w:hyperlink w:anchor="_Toc358031072" w:history="1">
            <w:r w:rsidR="001E417D" w:rsidRPr="00F33322">
              <w:rPr>
                <w:rStyle w:val="Hipercze"/>
                <w:noProof/>
              </w:rPr>
              <w:t>5. Szczegółowy opis przedmiotu zamówienia - zakres prac projektowych</w:t>
            </w:r>
            <w:r w:rsidR="001E417D">
              <w:rPr>
                <w:noProof/>
                <w:webHidden/>
              </w:rPr>
              <w:tab/>
            </w:r>
            <w:r w:rsidR="001E417D">
              <w:rPr>
                <w:noProof/>
                <w:webHidden/>
              </w:rPr>
              <w:fldChar w:fldCharType="begin"/>
            </w:r>
            <w:r w:rsidR="001E417D">
              <w:rPr>
                <w:noProof/>
                <w:webHidden/>
              </w:rPr>
              <w:instrText xml:space="preserve"> PAGEREF _Toc358031072 \h </w:instrText>
            </w:r>
            <w:r w:rsidR="001E417D">
              <w:rPr>
                <w:noProof/>
                <w:webHidden/>
              </w:rPr>
            </w:r>
            <w:r w:rsidR="001E417D">
              <w:rPr>
                <w:noProof/>
                <w:webHidden/>
              </w:rPr>
              <w:fldChar w:fldCharType="separate"/>
            </w:r>
            <w:r w:rsidR="001E417D">
              <w:rPr>
                <w:noProof/>
                <w:webHidden/>
              </w:rPr>
              <w:t>8</w:t>
            </w:r>
            <w:r w:rsidR="001E417D">
              <w:rPr>
                <w:noProof/>
                <w:webHidden/>
              </w:rPr>
              <w:fldChar w:fldCharType="end"/>
            </w:r>
          </w:hyperlink>
        </w:p>
        <w:p w:rsidR="001E417D" w:rsidRDefault="00A7465A">
          <w:pPr>
            <w:pStyle w:val="Spistreci3"/>
            <w:rPr>
              <w:rFonts w:asciiTheme="minorHAnsi" w:eastAsiaTheme="minorEastAsia" w:hAnsiTheme="minorHAnsi" w:cstheme="minorBidi"/>
              <w:noProof/>
              <w:sz w:val="22"/>
              <w:szCs w:val="22"/>
              <w:lang w:eastAsia="pl-PL"/>
            </w:rPr>
          </w:pPr>
          <w:hyperlink w:anchor="_Toc358031073" w:history="1">
            <w:r w:rsidR="001E417D" w:rsidRPr="00F33322">
              <w:rPr>
                <w:rStyle w:val="Hipercze"/>
                <w:noProof/>
              </w:rPr>
              <w:t>5.1. Założenia projektowe</w:t>
            </w:r>
            <w:r w:rsidR="001E417D">
              <w:rPr>
                <w:noProof/>
                <w:webHidden/>
              </w:rPr>
              <w:tab/>
            </w:r>
            <w:r w:rsidR="001E417D">
              <w:rPr>
                <w:noProof/>
                <w:webHidden/>
              </w:rPr>
              <w:fldChar w:fldCharType="begin"/>
            </w:r>
            <w:r w:rsidR="001E417D">
              <w:rPr>
                <w:noProof/>
                <w:webHidden/>
              </w:rPr>
              <w:instrText xml:space="preserve"> PAGEREF _Toc358031073 \h </w:instrText>
            </w:r>
            <w:r w:rsidR="001E417D">
              <w:rPr>
                <w:noProof/>
                <w:webHidden/>
              </w:rPr>
            </w:r>
            <w:r w:rsidR="001E417D">
              <w:rPr>
                <w:noProof/>
                <w:webHidden/>
              </w:rPr>
              <w:fldChar w:fldCharType="separate"/>
            </w:r>
            <w:r w:rsidR="001E417D">
              <w:rPr>
                <w:noProof/>
                <w:webHidden/>
              </w:rPr>
              <w:t>8</w:t>
            </w:r>
            <w:r w:rsidR="001E417D">
              <w:rPr>
                <w:noProof/>
                <w:webHidden/>
              </w:rPr>
              <w:fldChar w:fldCharType="end"/>
            </w:r>
          </w:hyperlink>
        </w:p>
        <w:p w:rsidR="001E417D" w:rsidRDefault="00A7465A">
          <w:pPr>
            <w:pStyle w:val="Spistreci1"/>
            <w:rPr>
              <w:rFonts w:asciiTheme="minorHAnsi" w:eastAsiaTheme="minorEastAsia" w:hAnsiTheme="minorHAnsi" w:cstheme="minorBidi"/>
              <w:noProof/>
              <w:sz w:val="22"/>
              <w:szCs w:val="22"/>
              <w:lang w:eastAsia="pl-PL"/>
            </w:rPr>
          </w:pPr>
          <w:hyperlink w:anchor="_Toc358031074" w:history="1">
            <w:r w:rsidR="001E417D" w:rsidRPr="00F33322">
              <w:rPr>
                <w:rStyle w:val="Hipercze"/>
                <w:noProof/>
              </w:rPr>
              <w:t>B.  ZAŁOŻENIA I WYMAGANIA Z ZAKRESU WYKONANIA</w:t>
            </w:r>
            <w:r w:rsidR="001E417D">
              <w:rPr>
                <w:noProof/>
                <w:webHidden/>
              </w:rPr>
              <w:tab/>
            </w:r>
            <w:r w:rsidR="001E417D">
              <w:rPr>
                <w:noProof/>
                <w:webHidden/>
              </w:rPr>
              <w:fldChar w:fldCharType="begin"/>
            </w:r>
            <w:r w:rsidR="001E417D">
              <w:rPr>
                <w:noProof/>
                <w:webHidden/>
              </w:rPr>
              <w:instrText xml:space="preserve"> PAGEREF _Toc358031074 \h </w:instrText>
            </w:r>
            <w:r w:rsidR="001E417D">
              <w:rPr>
                <w:noProof/>
                <w:webHidden/>
              </w:rPr>
            </w:r>
            <w:r w:rsidR="001E417D">
              <w:rPr>
                <w:noProof/>
                <w:webHidden/>
              </w:rPr>
              <w:fldChar w:fldCharType="separate"/>
            </w:r>
            <w:r w:rsidR="001E417D">
              <w:rPr>
                <w:noProof/>
                <w:webHidden/>
              </w:rPr>
              <w:t>13</w:t>
            </w:r>
            <w:r w:rsidR="001E417D">
              <w:rPr>
                <w:noProof/>
                <w:webHidden/>
              </w:rPr>
              <w:fldChar w:fldCharType="end"/>
            </w:r>
          </w:hyperlink>
        </w:p>
        <w:p w:rsidR="001E417D" w:rsidRDefault="00A7465A">
          <w:pPr>
            <w:pStyle w:val="Spistreci1"/>
            <w:rPr>
              <w:rFonts w:asciiTheme="minorHAnsi" w:eastAsiaTheme="minorEastAsia" w:hAnsiTheme="minorHAnsi" w:cstheme="minorBidi"/>
              <w:noProof/>
              <w:sz w:val="22"/>
              <w:szCs w:val="22"/>
              <w:lang w:eastAsia="pl-PL"/>
            </w:rPr>
          </w:pPr>
          <w:hyperlink w:anchor="_Toc358031075" w:history="1">
            <w:r w:rsidR="001E417D" w:rsidRPr="00F33322">
              <w:rPr>
                <w:rStyle w:val="Hipercze"/>
                <w:noProof/>
              </w:rPr>
              <w:t>DOKUMENTACJI PROJEKTOWEJ</w:t>
            </w:r>
            <w:r w:rsidR="001E417D">
              <w:rPr>
                <w:noProof/>
                <w:webHidden/>
              </w:rPr>
              <w:tab/>
            </w:r>
            <w:r w:rsidR="001E417D">
              <w:rPr>
                <w:noProof/>
                <w:webHidden/>
              </w:rPr>
              <w:fldChar w:fldCharType="begin"/>
            </w:r>
            <w:r w:rsidR="001E417D">
              <w:rPr>
                <w:noProof/>
                <w:webHidden/>
              </w:rPr>
              <w:instrText xml:space="preserve"> PAGEREF _Toc358031075 \h </w:instrText>
            </w:r>
            <w:r w:rsidR="001E417D">
              <w:rPr>
                <w:noProof/>
                <w:webHidden/>
              </w:rPr>
            </w:r>
            <w:r w:rsidR="001E417D">
              <w:rPr>
                <w:noProof/>
                <w:webHidden/>
              </w:rPr>
              <w:fldChar w:fldCharType="separate"/>
            </w:r>
            <w:r w:rsidR="001E417D">
              <w:rPr>
                <w:noProof/>
                <w:webHidden/>
              </w:rPr>
              <w:t>13</w:t>
            </w:r>
            <w:r w:rsidR="001E417D">
              <w:rPr>
                <w:noProof/>
                <w:webHidden/>
              </w:rPr>
              <w:fldChar w:fldCharType="end"/>
            </w:r>
          </w:hyperlink>
        </w:p>
        <w:p w:rsidR="001E417D" w:rsidRDefault="00A7465A">
          <w:pPr>
            <w:pStyle w:val="Spistreci1"/>
            <w:rPr>
              <w:rFonts w:asciiTheme="minorHAnsi" w:eastAsiaTheme="minorEastAsia" w:hAnsiTheme="minorHAnsi" w:cstheme="minorBidi"/>
              <w:noProof/>
              <w:sz w:val="22"/>
              <w:szCs w:val="22"/>
              <w:lang w:eastAsia="pl-PL"/>
            </w:rPr>
          </w:pPr>
          <w:hyperlink w:anchor="_Toc358031076" w:history="1">
            <w:r w:rsidR="001E417D" w:rsidRPr="00F33322">
              <w:rPr>
                <w:rStyle w:val="Hipercze"/>
                <w:noProof/>
              </w:rPr>
              <w:t>1. Prace projektowe wykonać w oparciu i zgodnie z obowiązującymi przepisami i normami</w:t>
            </w:r>
            <w:r w:rsidR="001E417D">
              <w:rPr>
                <w:noProof/>
                <w:webHidden/>
              </w:rPr>
              <w:tab/>
            </w:r>
            <w:r w:rsidR="001E417D">
              <w:rPr>
                <w:noProof/>
                <w:webHidden/>
              </w:rPr>
              <w:fldChar w:fldCharType="begin"/>
            </w:r>
            <w:r w:rsidR="001E417D">
              <w:rPr>
                <w:noProof/>
                <w:webHidden/>
              </w:rPr>
              <w:instrText xml:space="preserve"> PAGEREF _Toc358031076 \h </w:instrText>
            </w:r>
            <w:r w:rsidR="001E417D">
              <w:rPr>
                <w:noProof/>
                <w:webHidden/>
              </w:rPr>
            </w:r>
            <w:r w:rsidR="001E417D">
              <w:rPr>
                <w:noProof/>
                <w:webHidden/>
              </w:rPr>
              <w:fldChar w:fldCharType="separate"/>
            </w:r>
            <w:r w:rsidR="001E417D">
              <w:rPr>
                <w:noProof/>
                <w:webHidden/>
              </w:rPr>
              <w:t>13</w:t>
            </w:r>
            <w:r w:rsidR="001E417D">
              <w:rPr>
                <w:noProof/>
                <w:webHidden/>
              </w:rPr>
              <w:fldChar w:fldCharType="end"/>
            </w:r>
          </w:hyperlink>
        </w:p>
        <w:p w:rsidR="001E417D" w:rsidRDefault="00A7465A">
          <w:pPr>
            <w:pStyle w:val="Spistreci1"/>
            <w:rPr>
              <w:rFonts w:asciiTheme="minorHAnsi" w:eastAsiaTheme="minorEastAsia" w:hAnsiTheme="minorHAnsi" w:cstheme="minorBidi"/>
              <w:noProof/>
              <w:sz w:val="22"/>
              <w:szCs w:val="22"/>
              <w:lang w:eastAsia="pl-PL"/>
            </w:rPr>
          </w:pPr>
          <w:hyperlink w:anchor="_Toc358031077" w:history="1">
            <w:r w:rsidR="001E417D" w:rsidRPr="00F33322">
              <w:rPr>
                <w:rStyle w:val="Hipercze"/>
                <w:noProof/>
              </w:rPr>
              <w:t>2. Wykonane czynności i opracowanie dla przedmiotu zamówienia:</w:t>
            </w:r>
            <w:r w:rsidR="001E417D">
              <w:rPr>
                <w:noProof/>
                <w:webHidden/>
              </w:rPr>
              <w:tab/>
            </w:r>
            <w:r w:rsidR="001E417D">
              <w:rPr>
                <w:noProof/>
                <w:webHidden/>
              </w:rPr>
              <w:fldChar w:fldCharType="begin"/>
            </w:r>
            <w:r w:rsidR="001E417D">
              <w:rPr>
                <w:noProof/>
                <w:webHidden/>
              </w:rPr>
              <w:instrText xml:space="preserve"> PAGEREF _Toc358031077 \h </w:instrText>
            </w:r>
            <w:r w:rsidR="001E417D">
              <w:rPr>
                <w:noProof/>
                <w:webHidden/>
              </w:rPr>
            </w:r>
            <w:r w:rsidR="001E417D">
              <w:rPr>
                <w:noProof/>
                <w:webHidden/>
              </w:rPr>
              <w:fldChar w:fldCharType="separate"/>
            </w:r>
            <w:r w:rsidR="001E417D">
              <w:rPr>
                <w:noProof/>
                <w:webHidden/>
              </w:rPr>
              <w:t>14</w:t>
            </w:r>
            <w:r w:rsidR="001E417D">
              <w:rPr>
                <w:noProof/>
                <w:webHidden/>
              </w:rPr>
              <w:fldChar w:fldCharType="end"/>
            </w:r>
          </w:hyperlink>
        </w:p>
        <w:p w:rsidR="001E417D" w:rsidRDefault="00A7465A">
          <w:pPr>
            <w:pStyle w:val="Spistreci1"/>
            <w:rPr>
              <w:rFonts w:asciiTheme="minorHAnsi" w:eastAsiaTheme="minorEastAsia" w:hAnsiTheme="minorHAnsi" w:cstheme="minorBidi"/>
              <w:noProof/>
              <w:sz w:val="22"/>
              <w:szCs w:val="22"/>
              <w:lang w:eastAsia="pl-PL"/>
            </w:rPr>
          </w:pPr>
          <w:hyperlink w:anchor="_Toc358031078" w:history="1">
            <w:r w:rsidR="001E417D" w:rsidRPr="00F33322">
              <w:rPr>
                <w:rStyle w:val="Hipercze"/>
                <w:rFonts w:eastAsia="Lucida Sans Unicode"/>
                <w:noProof/>
              </w:rPr>
              <w:t>3. Wymagania dotyczące uzgodnień i opiniowania dokumentacji</w:t>
            </w:r>
            <w:r w:rsidR="001E417D">
              <w:rPr>
                <w:noProof/>
                <w:webHidden/>
              </w:rPr>
              <w:tab/>
            </w:r>
            <w:r w:rsidR="001E417D">
              <w:rPr>
                <w:noProof/>
                <w:webHidden/>
              </w:rPr>
              <w:fldChar w:fldCharType="begin"/>
            </w:r>
            <w:r w:rsidR="001E417D">
              <w:rPr>
                <w:noProof/>
                <w:webHidden/>
              </w:rPr>
              <w:instrText xml:space="preserve"> PAGEREF _Toc358031078 \h </w:instrText>
            </w:r>
            <w:r w:rsidR="001E417D">
              <w:rPr>
                <w:noProof/>
                <w:webHidden/>
              </w:rPr>
            </w:r>
            <w:r w:rsidR="001E417D">
              <w:rPr>
                <w:noProof/>
                <w:webHidden/>
              </w:rPr>
              <w:fldChar w:fldCharType="separate"/>
            </w:r>
            <w:r w:rsidR="001E417D">
              <w:rPr>
                <w:noProof/>
                <w:webHidden/>
              </w:rPr>
              <w:t>15</w:t>
            </w:r>
            <w:r w:rsidR="001E417D">
              <w:rPr>
                <w:noProof/>
                <w:webHidden/>
              </w:rPr>
              <w:fldChar w:fldCharType="end"/>
            </w:r>
          </w:hyperlink>
        </w:p>
        <w:p w:rsidR="001E417D" w:rsidRDefault="00A7465A">
          <w:pPr>
            <w:pStyle w:val="Spistreci1"/>
            <w:rPr>
              <w:rFonts w:asciiTheme="minorHAnsi" w:eastAsiaTheme="minorEastAsia" w:hAnsiTheme="minorHAnsi" w:cstheme="minorBidi"/>
              <w:noProof/>
              <w:sz w:val="22"/>
              <w:szCs w:val="22"/>
              <w:lang w:eastAsia="pl-PL"/>
            </w:rPr>
          </w:pPr>
          <w:hyperlink w:anchor="_Toc358031079" w:history="1">
            <w:r w:rsidR="001E417D" w:rsidRPr="00F33322">
              <w:rPr>
                <w:rStyle w:val="Hipercze"/>
                <w:noProof/>
              </w:rPr>
              <w:t>4. Wykonanie czynności przygotowawczych</w:t>
            </w:r>
            <w:r w:rsidR="001E417D">
              <w:rPr>
                <w:noProof/>
                <w:webHidden/>
              </w:rPr>
              <w:tab/>
            </w:r>
            <w:r w:rsidR="001E417D">
              <w:rPr>
                <w:noProof/>
                <w:webHidden/>
              </w:rPr>
              <w:fldChar w:fldCharType="begin"/>
            </w:r>
            <w:r w:rsidR="001E417D">
              <w:rPr>
                <w:noProof/>
                <w:webHidden/>
              </w:rPr>
              <w:instrText xml:space="preserve"> PAGEREF _Toc358031079 \h </w:instrText>
            </w:r>
            <w:r w:rsidR="001E417D">
              <w:rPr>
                <w:noProof/>
                <w:webHidden/>
              </w:rPr>
            </w:r>
            <w:r w:rsidR="001E417D">
              <w:rPr>
                <w:noProof/>
                <w:webHidden/>
              </w:rPr>
              <w:fldChar w:fldCharType="separate"/>
            </w:r>
            <w:r w:rsidR="001E417D">
              <w:rPr>
                <w:noProof/>
                <w:webHidden/>
              </w:rPr>
              <w:t>16</w:t>
            </w:r>
            <w:r w:rsidR="001E417D">
              <w:rPr>
                <w:noProof/>
                <w:webHidden/>
              </w:rPr>
              <w:fldChar w:fldCharType="end"/>
            </w:r>
          </w:hyperlink>
        </w:p>
        <w:p w:rsidR="001E417D" w:rsidRDefault="00A7465A">
          <w:pPr>
            <w:pStyle w:val="Spistreci1"/>
            <w:rPr>
              <w:rFonts w:asciiTheme="minorHAnsi" w:eastAsiaTheme="minorEastAsia" w:hAnsiTheme="minorHAnsi" w:cstheme="minorBidi"/>
              <w:noProof/>
              <w:sz w:val="22"/>
              <w:szCs w:val="22"/>
              <w:lang w:eastAsia="pl-PL"/>
            </w:rPr>
          </w:pPr>
          <w:hyperlink w:anchor="_Toc358031080" w:history="1">
            <w:r w:rsidR="001E417D" w:rsidRPr="00F33322">
              <w:rPr>
                <w:rStyle w:val="Hipercze"/>
                <w:noProof/>
                <w:lang w:eastAsia="pl-PL"/>
              </w:rPr>
              <w:t>5.  Sposób przekazania dokumentacji</w:t>
            </w:r>
            <w:r w:rsidR="001E417D">
              <w:rPr>
                <w:noProof/>
                <w:webHidden/>
              </w:rPr>
              <w:tab/>
            </w:r>
            <w:r w:rsidR="001E417D">
              <w:rPr>
                <w:noProof/>
                <w:webHidden/>
              </w:rPr>
              <w:fldChar w:fldCharType="begin"/>
            </w:r>
            <w:r w:rsidR="001E417D">
              <w:rPr>
                <w:noProof/>
                <w:webHidden/>
              </w:rPr>
              <w:instrText xml:space="preserve"> PAGEREF _Toc358031080 \h </w:instrText>
            </w:r>
            <w:r w:rsidR="001E417D">
              <w:rPr>
                <w:noProof/>
                <w:webHidden/>
              </w:rPr>
            </w:r>
            <w:r w:rsidR="001E417D">
              <w:rPr>
                <w:noProof/>
                <w:webHidden/>
              </w:rPr>
              <w:fldChar w:fldCharType="separate"/>
            </w:r>
            <w:r w:rsidR="001E417D">
              <w:rPr>
                <w:noProof/>
                <w:webHidden/>
              </w:rPr>
              <w:t>16</w:t>
            </w:r>
            <w:r w:rsidR="001E417D">
              <w:rPr>
                <w:noProof/>
                <w:webHidden/>
              </w:rPr>
              <w:fldChar w:fldCharType="end"/>
            </w:r>
          </w:hyperlink>
        </w:p>
        <w:p w:rsidR="001E417D" w:rsidRDefault="00A7465A">
          <w:pPr>
            <w:pStyle w:val="Spistreci1"/>
            <w:rPr>
              <w:rFonts w:asciiTheme="minorHAnsi" w:eastAsiaTheme="minorEastAsia" w:hAnsiTheme="minorHAnsi" w:cstheme="minorBidi"/>
              <w:noProof/>
              <w:sz w:val="22"/>
              <w:szCs w:val="22"/>
              <w:lang w:eastAsia="pl-PL"/>
            </w:rPr>
          </w:pPr>
          <w:hyperlink w:anchor="_Toc358031081" w:history="1">
            <w:r w:rsidR="001E417D" w:rsidRPr="00F33322">
              <w:rPr>
                <w:rStyle w:val="Hipercze"/>
                <w:rFonts w:eastAsia="Lucida Sans Unicode"/>
                <w:noProof/>
              </w:rPr>
              <w:t>6.  Skład dokumentacji</w:t>
            </w:r>
            <w:r w:rsidR="001E417D">
              <w:rPr>
                <w:noProof/>
                <w:webHidden/>
              </w:rPr>
              <w:tab/>
            </w:r>
            <w:r w:rsidR="001E417D">
              <w:rPr>
                <w:noProof/>
                <w:webHidden/>
              </w:rPr>
              <w:fldChar w:fldCharType="begin"/>
            </w:r>
            <w:r w:rsidR="001E417D">
              <w:rPr>
                <w:noProof/>
                <w:webHidden/>
              </w:rPr>
              <w:instrText xml:space="preserve"> PAGEREF _Toc358031081 \h </w:instrText>
            </w:r>
            <w:r w:rsidR="001E417D">
              <w:rPr>
                <w:noProof/>
                <w:webHidden/>
              </w:rPr>
            </w:r>
            <w:r w:rsidR="001E417D">
              <w:rPr>
                <w:noProof/>
                <w:webHidden/>
              </w:rPr>
              <w:fldChar w:fldCharType="separate"/>
            </w:r>
            <w:r w:rsidR="001E417D">
              <w:rPr>
                <w:noProof/>
                <w:webHidden/>
              </w:rPr>
              <w:t>17</w:t>
            </w:r>
            <w:r w:rsidR="001E417D">
              <w:rPr>
                <w:noProof/>
                <w:webHidden/>
              </w:rPr>
              <w:fldChar w:fldCharType="end"/>
            </w:r>
          </w:hyperlink>
        </w:p>
        <w:p w:rsidR="001E417D" w:rsidRDefault="00A7465A">
          <w:pPr>
            <w:pStyle w:val="Spistreci1"/>
            <w:rPr>
              <w:rFonts w:asciiTheme="minorHAnsi" w:eastAsiaTheme="minorEastAsia" w:hAnsiTheme="minorHAnsi" w:cstheme="minorBidi"/>
              <w:noProof/>
              <w:sz w:val="22"/>
              <w:szCs w:val="22"/>
              <w:lang w:eastAsia="pl-PL"/>
            </w:rPr>
          </w:pPr>
          <w:hyperlink w:anchor="_Toc358031082" w:history="1">
            <w:r w:rsidR="001E417D" w:rsidRPr="00F33322">
              <w:rPr>
                <w:rStyle w:val="Hipercze"/>
                <w:rFonts w:eastAsia="Lucida Sans Unicode"/>
                <w:noProof/>
              </w:rPr>
              <w:t>7.    Potrzeby i wymagania dotyczące przedmiotu zamówienia</w:t>
            </w:r>
            <w:r w:rsidR="001E417D">
              <w:rPr>
                <w:noProof/>
                <w:webHidden/>
              </w:rPr>
              <w:tab/>
            </w:r>
            <w:r w:rsidR="001E417D">
              <w:rPr>
                <w:noProof/>
                <w:webHidden/>
              </w:rPr>
              <w:fldChar w:fldCharType="begin"/>
            </w:r>
            <w:r w:rsidR="001E417D">
              <w:rPr>
                <w:noProof/>
                <w:webHidden/>
              </w:rPr>
              <w:instrText xml:space="preserve"> PAGEREF _Toc358031082 \h </w:instrText>
            </w:r>
            <w:r w:rsidR="001E417D">
              <w:rPr>
                <w:noProof/>
                <w:webHidden/>
              </w:rPr>
            </w:r>
            <w:r w:rsidR="001E417D">
              <w:rPr>
                <w:noProof/>
                <w:webHidden/>
              </w:rPr>
              <w:fldChar w:fldCharType="separate"/>
            </w:r>
            <w:r w:rsidR="001E417D">
              <w:rPr>
                <w:noProof/>
                <w:webHidden/>
              </w:rPr>
              <w:t>17</w:t>
            </w:r>
            <w:r w:rsidR="001E417D">
              <w:rPr>
                <w:noProof/>
                <w:webHidden/>
              </w:rPr>
              <w:fldChar w:fldCharType="end"/>
            </w:r>
          </w:hyperlink>
        </w:p>
        <w:p w:rsidR="001E417D" w:rsidRDefault="00A7465A">
          <w:pPr>
            <w:pStyle w:val="Spistreci1"/>
            <w:rPr>
              <w:rFonts w:asciiTheme="minorHAnsi" w:eastAsiaTheme="minorEastAsia" w:hAnsiTheme="minorHAnsi" w:cstheme="minorBidi"/>
              <w:noProof/>
              <w:sz w:val="22"/>
              <w:szCs w:val="22"/>
              <w:lang w:eastAsia="pl-PL"/>
            </w:rPr>
          </w:pPr>
          <w:hyperlink w:anchor="_Toc358031083" w:history="1">
            <w:r w:rsidR="001E417D" w:rsidRPr="00F33322">
              <w:rPr>
                <w:rStyle w:val="Hipercze"/>
                <w:noProof/>
                <w:lang w:eastAsia="pl-PL"/>
              </w:rPr>
              <w:t>8.  Zawartość dokumentacji projektowej</w:t>
            </w:r>
            <w:r w:rsidR="001E417D">
              <w:rPr>
                <w:noProof/>
                <w:webHidden/>
              </w:rPr>
              <w:tab/>
            </w:r>
            <w:r w:rsidR="001E417D">
              <w:rPr>
                <w:noProof/>
                <w:webHidden/>
              </w:rPr>
              <w:fldChar w:fldCharType="begin"/>
            </w:r>
            <w:r w:rsidR="001E417D">
              <w:rPr>
                <w:noProof/>
                <w:webHidden/>
              </w:rPr>
              <w:instrText xml:space="preserve"> PAGEREF _Toc358031083 \h </w:instrText>
            </w:r>
            <w:r w:rsidR="001E417D">
              <w:rPr>
                <w:noProof/>
                <w:webHidden/>
              </w:rPr>
            </w:r>
            <w:r w:rsidR="001E417D">
              <w:rPr>
                <w:noProof/>
                <w:webHidden/>
              </w:rPr>
              <w:fldChar w:fldCharType="separate"/>
            </w:r>
            <w:r w:rsidR="001E417D">
              <w:rPr>
                <w:noProof/>
                <w:webHidden/>
              </w:rPr>
              <w:t>17</w:t>
            </w:r>
            <w:r w:rsidR="001E417D">
              <w:rPr>
                <w:noProof/>
                <w:webHidden/>
              </w:rPr>
              <w:fldChar w:fldCharType="end"/>
            </w:r>
          </w:hyperlink>
        </w:p>
        <w:p w:rsidR="001E417D" w:rsidRDefault="00A7465A">
          <w:pPr>
            <w:pStyle w:val="Spistreci1"/>
            <w:rPr>
              <w:rFonts w:asciiTheme="minorHAnsi" w:eastAsiaTheme="minorEastAsia" w:hAnsiTheme="minorHAnsi" w:cstheme="minorBidi"/>
              <w:noProof/>
              <w:sz w:val="22"/>
              <w:szCs w:val="22"/>
              <w:lang w:eastAsia="pl-PL"/>
            </w:rPr>
          </w:pPr>
          <w:hyperlink w:anchor="_Toc358031084" w:history="1">
            <w:r w:rsidR="001E417D" w:rsidRPr="00F33322">
              <w:rPr>
                <w:rStyle w:val="Hipercze"/>
                <w:noProof/>
                <w:lang w:eastAsia="pl-PL"/>
              </w:rPr>
              <w:t>9.  Układ i forma projektu wykonawczego:</w:t>
            </w:r>
            <w:r w:rsidR="001E417D">
              <w:rPr>
                <w:noProof/>
                <w:webHidden/>
              </w:rPr>
              <w:tab/>
            </w:r>
            <w:r w:rsidR="001E417D">
              <w:rPr>
                <w:noProof/>
                <w:webHidden/>
              </w:rPr>
              <w:fldChar w:fldCharType="begin"/>
            </w:r>
            <w:r w:rsidR="001E417D">
              <w:rPr>
                <w:noProof/>
                <w:webHidden/>
              </w:rPr>
              <w:instrText xml:space="preserve"> PAGEREF _Toc358031084 \h </w:instrText>
            </w:r>
            <w:r w:rsidR="001E417D">
              <w:rPr>
                <w:noProof/>
                <w:webHidden/>
              </w:rPr>
            </w:r>
            <w:r w:rsidR="001E417D">
              <w:rPr>
                <w:noProof/>
                <w:webHidden/>
              </w:rPr>
              <w:fldChar w:fldCharType="separate"/>
            </w:r>
            <w:r w:rsidR="001E417D">
              <w:rPr>
                <w:noProof/>
                <w:webHidden/>
              </w:rPr>
              <w:t>18</w:t>
            </w:r>
            <w:r w:rsidR="001E417D">
              <w:rPr>
                <w:noProof/>
                <w:webHidden/>
              </w:rPr>
              <w:fldChar w:fldCharType="end"/>
            </w:r>
          </w:hyperlink>
        </w:p>
        <w:p w:rsidR="001E417D" w:rsidRDefault="00A7465A">
          <w:pPr>
            <w:pStyle w:val="Spistreci1"/>
            <w:rPr>
              <w:rFonts w:asciiTheme="minorHAnsi" w:eastAsiaTheme="minorEastAsia" w:hAnsiTheme="minorHAnsi" w:cstheme="minorBidi"/>
              <w:noProof/>
              <w:sz w:val="22"/>
              <w:szCs w:val="22"/>
              <w:lang w:eastAsia="pl-PL"/>
            </w:rPr>
          </w:pPr>
          <w:hyperlink w:anchor="_Toc358031085" w:history="1">
            <w:r w:rsidR="001E417D" w:rsidRPr="00F33322">
              <w:rPr>
                <w:rStyle w:val="Hipercze"/>
                <w:noProof/>
                <w:lang w:eastAsia="pl-PL"/>
              </w:rPr>
              <w:t>10.  Projekt wykonawczy ma obejmować:</w:t>
            </w:r>
            <w:r w:rsidR="001E417D">
              <w:rPr>
                <w:noProof/>
                <w:webHidden/>
              </w:rPr>
              <w:tab/>
            </w:r>
            <w:r w:rsidR="001E417D">
              <w:rPr>
                <w:noProof/>
                <w:webHidden/>
              </w:rPr>
              <w:fldChar w:fldCharType="begin"/>
            </w:r>
            <w:r w:rsidR="001E417D">
              <w:rPr>
                <w:noProof/>
                <w:webHidden/>
              </w:rPr>
              <w:instrText xml:space="preserve"> PAGEREF _Toc358031085 \h </w:instrText>
            </w:r>
            <w:r w:rsidR="001E417D">
              <w:rPr>
                <w:noProof/>
                <w:webHidden/>
              </w:rPr>
            </w:r>
            <w:r w:rsidR="001E417D">
              <w:rPr>
                <w:noProof/>
                <w:webHidden/>
              </w:rPr>
              <w:fldChar w:fldCharType="separate"/>
            </w:r>
            <w:r w:rsidR="001E417D">
              <w:rPr>
                <w:noProof/>
                <w:webHidden/>
              </w:rPr>
              <w:t>19</w:t>
            </w:r>
            <w:r w:rsidR="001E417D">
              <w:rPr>
                <w:noProof/>
                <w:webHidden/>
              </w:rPr>
              <w:fldChar w:fldCharType="end"/>
            </w:r>
          </w:hyperlink>
        </w:p>
        <w:p w:rsidR="001E417D" w:rsidRDefault="00A7465A">
          <w:pPr>
            <w:pStyle w:val="Spistreci1"/>
            <w:rPr>
              <w:rFonts w:asciiTheme="minorHAnsi" w:eastAsiaTheme="minorEastAsia" w:hAnsiTheme="minorHAnsi" w:cstheme="minorBidi"/>
              <w:noProof/>
              <w:sz w:val="22"/>
              <w:szCs w:val="22"/>
              <w:lang w:eastAsia="pl-PL"/>
            </w:rPr>
          </w:pPr>
          <w:hyperlink w:anchor="_Toc358031086" w:history="1">
            <w:r w:rsidR="001E417D" w:rsidRPr="00F33322">
              <w:rPr>
                <w:rStyle w:val="Hipercze"/>
                <w:rFonts w:eastAsia="Lucida Sans Unicode"/>
                <w:noProof/>
              </w:rPr>
              <w:t>11   Przygotowanie terenu budowy:</w:t>
            </w:r>
            <w:r w:rsidR="001E417D">
              <w:rPr>
                <w:noProof/>
                <w:webHidden/>
              </w:rPr>
              <w:tab/>
            </w:r>
            <w:r w:rsidR="001E417D">
              <w:rPr>
                <w:noProof/>
                <w:webHidden/>
              </w:rPr>
              <w:fldChar w:fldCharType="begin"/>
            </w:r>
            <w:r w:rsidR="001E417D">
              <w:rPr>
                <w:noProof/>
                <w:webHidden/>
              </w:rPr>
              <w:instrText xml:space="preserve"> PAGEREF _Toc358031086 \h </w:instrText>
            </w:r>
            <w:r w:rsidR="001E417D">
              <w:rPr>
                <w:noProof/>
                <w:webHidden/>
              </w:rPr>
            </w:r>
            <w:r w:rsidR="001E417D">
              <w:rPr>
                <w:noProof/>
                <w:webHidden/>
              </w:rPr>
              <w:fldChar w:fldCharType="separate"/>
            </w:r>
            <w:r w:rsidR="001E417D">
              <w:rPr>
                <w:noProof/>
                <w:webHidden/>
              </w:rPr>
              <w:t>19</w:t>
            </w:r>
            <w:r w:rsidR="001E417D">
              <w:rPr>
                <w:noProof/>
                <w:webHidden/>
              </w:rPr>
              <w:fldChar w:fldCharType="end"/>
            </w:r>
          </w:hyperlink>
        </w:p>
        <w:p w:rsidR="001E417D" w:rsidRDefault="00A7465A">
          <w:pPr>
            <w:pStyle w:val="Spistreci1"/>
            <w:rPr>
              <w:rFonts w:asciiTheme="minorHAnsi" w:eastAsiaTheme="minorEastAsia" w:hAnsiTheme="minorHAnsi" w:cstheme="minorBidi"/>
              <w:noProof/>
              <w:sz w:val="22"/>
              <w:szCs w:val="22"/>
              <w:lang w:eastAsia="pl-PL"/>
            </w:rPr>
          </w:pPr>
          <w:hyperlink w:anchor="_Toc358031087" w:history="1">
            <w:r w:rsidR="001E417D" w:rsidRPr="00F33322">
              <w:rPr>
                <w:rStyle w:val="Hipercze"/>
                <w:rFonts w:eastAsia="Lucida Sans Unicode"/>
                <w:noProof/>
              </w:rPr>
              <w:t>12.   Wymagania dotyczące uzgodnień i opiniowania dokumentacji projektowej</w:t>
            </w:r>
            <w:r w:rsidR="001E417D">
              <w:rPr>
                <w:noProof/>
                <w:webHidden/>
              </w:rPr>
              <w:tab/>
            </w:r>
            <w:r w:rsidR="001E417D">
              <w:rPr>
                <w:noProof/>
                <w:webHidden/>
              </w:rPr>
              <w:fldChar w:fldCharType="begin"/>
            </w:r>
            <w:r w:rsidR="001E417D">
              <w:rPr>
                <w:noProof/>
                <w:webHidden/>
              </w:rPr>
              <w:instrText xml:space="preserve"> PAGEREF _Toc358031087 \h </w:instrText>
            </w:r>
            <w:r w:rsidR="001E417D">
              <w:rPr>
                <w:noProof/>
                <w:webHidden/>
              </w:rPr>
            </w:r>
            <w:r w:rsidR="001E417D">
              <w:rPr>
                <w:noProof/>
                <w:webHidden/>
              </w:rPr>
              <w:fldChar w:fldCharType="separate"/>
            </w:r>
            <w:r w:rsidR="001E417D">
              <w:rPr>
                <w:noProof/>
                <w:webHidden/>
              </w:rPr>
              <w:t>19</w:t>
            </w:r>
            <w:r w:rsidR="001E417D">
              <w:rPr>
                <w:noProof/>
                <w:webHidden/>
              </w:rPr>
              <w:fldChar w:fldCharType="end"/>
            </w:r>
          </w:hyperlink>
        </w:p>
        <w:p w:rsidR="001E417D" w:rsidRDefault="00A7465A">
          <w:pPr>
            <w:pStyle w:val="Spistreci1"/>
            <w:rPr>
              <w:rFonts w:asciiTheme="minorHAnsi" w:eastAsiaTheme="minorEastAsia" w:hAnsiTheme="minorHAnsi" w:cstheme="minorBidi"/>
              <w:noProof/>
              <w:sz w:val="22"/>
              <w:szCs w:val="22"/>
              <w:lang w:eastAsia="pl-PL"/>
            </w:rPr>
          </w:pPr>
          <w:hyperlink w:anchor="_Toc358031088" w:history="1">
            <w:r w:rsidR="001E417D" w:rsidRPr="00F33322">
              <w:rPr>
                <w:rStyle w:val="Hipercze"/>
                <w:noProof/>
              </w:rPr>
              <w:t>C. Zasady odbioru dokumentacji projektowej</w:t>
            </w:r>
            <w:r w:rsidR="001E417D">
              <w:rPr>
                <w:noProof/>
                <w:webHidden/>
              </w:rPr>
              <w:tab/>
            </w:r>
            <w:r w:rsidR="001E417D">
              <w:rPr>
                <w:noProof/>
                <w:webHidden/>
              </w:rPr>
              <w:fldChar w:fldCharType="begin"/>
            </w:r>
            <w:r w:rsidR="001E417D">
              <w:rPr>
                <w:noProof/>
                <w:webHidden/>
              </w:rPr>
              <w:instrText xml:space="preserve"> PAGEREF _Toc358031088 \h </w:instrText>
            </w:r>
            <w:r w:rsidR="001E417D">
              <w:rPr>
                <w:noProof/>
                <w:webHidden/>
              </w:rPr>
            </w:r>
            <w:r w:rsidR="001E417D">
              <w:rPr>
                <w:noProof/>
                <w:webHidden/>
              </w:rPr>
              <w:fldChar w:fldCharType="separate"/>
            </w:r>
            <w:r w:rsidR="001E417D">
              <w:rPr>
                <w:noProof/>
                <w:webHidden/>
              </w:rPr>
              <w:t>19</w:t>
            </w:r>
            <w:r w:rsidR="001E417D">
              <w:rPr>
                <w:noProof/>
                <w:webHidden/>
              </w:rPr>
              <w:fldChar w:fldCharType="end"/>
            </w:r>
          </w:hyperlink>
        </w:p>
        <w:p w:rsidR="001E417D" w:rsidRDefault="00A7465A">
          <w:pPr>
            <w:pStyle w:val="Spistreci1"/>
            <w:rPr>
              <w:rFonts w:asciiTheme="minorHAnsi" w:eastAsiaTheme="minorEastAsia" w:hAnsiTheme="minorHAnsi" w:cstheme="minorBidi"/>
              <w:noProof/>
              <w:sz w:val="22"/>
              <w:szCs w:val="22"/>
              <w:lang w:eastAsia="pl-PL"/>
            </w:rPr>
          </w:pPr>
          <w:hyperlink w:anchor="_Toc358031089" w:history="1">
            <w:r w:rsidR="001E417D" w:rsidRPr="00F33322">
              <w:rPr>
                <w:rStyle w:val="Hipercze"/>
                <w:noProof/>
              </w:rPr>
              <w:t>D. Założenia do prowadzenia i sprawowania nadzoru autorskiego</w:t>
            </w:r>
            <w:r w:rsidR="001E417D">
              <w:rPr>
                <w:noProof/>
                <w:webHidden/>
              </w:rPr>
              <w:tab/>
            </w:r>
            <w:r w:rsidR="001E417D">
              <w:rPr>
                <w:noProof/>
                <w:webHidden/>
              </w:rPr>
              <w:fldChar w:fldCharType="begin"/>
            </w:r>
            <w:r w:rsidR="001E417D">
              <w:rPr>
                <w:noProof/>
                <w:webHidden/>
              </w:rPr>
              <w:instrText xml:space="preserve"> PAGEREF _Toc358031089 \h </w:instrText>
            </w:r>
            <w:r w:rsidR="001E417D">
              <w:rPr>
                <w:noProof/>
                <w:webHidden/>
              </w:rPr>
            </w:r>
            <w:r w:rsidR="001E417D">
              <w:rPr>
                <w:noProof/>
                <w:webHidden/>
              </w:rPr>
              <w:fldChar w:fldCharType="separate"/>
            </w:r>
            <w:r w:rsidR="001E417D">
              <w:rPr>
                <w:noProof/>
                <w:webHidden/>
              </w:rPr>
              <w:t>20</w:t>
            </w:r>
            <w:r w:rsidR="001E417D">
              <w:rPr>
                <w:noProof/>
                <w:webHidden/>
              </w:rPr>
              <w:fldChar w:fldCharType="end"/>
            </w:r>
          </w:hyperlink>
        </w:p>
        <w:p w:rsidR="001E417D" w:rsidRDefault="00A7465A">
          <w:pPr>
            <w:pStyle w:val="Spistreci1"/>
            <w:rPr>
              <w:rFonts w:asciiTheme="minorHAnsi" w:eastAsiaTheme="minorEastAsia" w:hAnsiTheme="minorHAnsi" w:cstheme="minorBidi"/>
              <w:noProof/>
              <w:sz w:val="22"/>
              <w:szCs w:val="22"/>
              <w:lang w:eastAsia="pl-PL"/>
            </w:rPr>
          </w:pPr>
          <w:hyperlink w:anchor="_Toc358031090" w:history="1">
            <w:r w:rsidR="001E417D" w:rsidRPr="00F33322">
              <w:rPr>
                <w:rStyle w:val="Hipercze"/>
                <w:noProof/>
              </w:rPr>
              <w:t>E. Sposób rozliczenia dokumentacji projektowo – kosztorysowej, warunki i podstawa płatności</w:t>
            </w:r>
            <w:r w:rsidR="001E417D">
              <w:rPr>
                <w:noProof/>
                <w:webHidden/>
              </w:rPr>
              <w:tab/>
            </w:r>
            <w:r w:rsidR="001E417D">
              <w:rPr>
                <w:noProof/>
                <w:webHidden/>
              </w:rPr>
              <w:fldChar w:fldCharType="begin"/>
            </w:r>
            <w:r w:rsidR="001E417D">
              <w:rPr>
                <w:noProof/>
                <w:webHidden/>
              </w:rPr>
              <w:instrText xml:space="preserve"> PAGEREF _Toc358031090 \h </w:instrText>
            </w:r>
            <w:r w:rsidR="001E417D">
              <w:rPr>
                <w:noProof/>
                <w:webHidden/>
              </w:rPr>
            </w:r>
            <w:r w:rsidR="001E417D">
              <w:rPr>
                <w:noProof/>
                <w:webHidden/>
              </w:rPr>
              <w:fldChar w:fldCharType="separate"/>
            </w:r>
            <w:r w:rsidR="001E417D">
              <w:rPr>
                <w:noProof/>
                <w:webHidden/>
              </w:rPr>
              <w:t>21</w:t>
            </w:r>
            <w:r w:rsidR="001E417D">
              <w:rPr>
                <w:noProof/>
                <w:webHidden/>
              </w:rPr>
              <w:fldChar w:fldCharType="end"/>
            </w:r>
          </w:hyperlink>
        </w:p>
        <w:p w:rsidR="001E417D" w:rsidRDefault="00A7465A">
          <w:pPr>
            <w:pStyle w:val="Spistreci1"/>
            <w:rPr>
              <w:rFonts w:asciiTheme="minorHAnsi" w:eastAsiaTheme="minorEastAsia" w:hAnsiTheme="minorHAnsi" w:cstheme="minorBidi"/>
              <w:noProof/>
              <w:sz w:val="22"/>
              <w:szCs w:val="22"/>
              <w:lang w:eastAsia="pl-PL"/>
            </w:rPr>
          </w:pPr>
          <w:hyperlink w:anchor="_Toc358031091" w:history="1">
            <w:r w:rsidR="001E417D" w:rsidRPr="00F33322">
              <w:rPr>
                <w:rStyle w:val="Hipercze"/>
                <w:noProof/>
              </w:rPr>
              <w:t>F. Założenia do opracowania specyfikacji technicznych</w:t>
            </w:r>
            <w:r w:rsidR="001E417D">
              <w:rPr>
                <w:noProof/>
                <w:webHidden/>
              </w:rPr>
              <w:tab/>
            </w:r>
            <w:r w:rsidR="001E417D">
              <w:rPr>
                <w:noProof/>
                <w:webHidden/>
              </w:rPr>
              <w:fldChar w:fldCharType="begin"/>
            </w:r>
            <w:r w:rsidR="001E417D">
              <w:rPr>
                <w:noProof/>
                <w:webHidden/>
              </w:rPr>
              <w:instrText xml:space="preserve"> PAGEREF _Toc358031091 \h </w:instrText>
            </w:r>
            <w:r w:rsidR="001E417D">
              <w:rPr>
                <w:noProof/>
                <w:webHidden/>
              </w:rPr>
            </w:r>
            <w:r w:rsidR="001E417D">
              <w:rPr>
                <w:noProof/>
                <w:webHidden/>
              </w:rPr>
              <w:fldChar w:fldCharType="separate"/>
            </w:r>
            <w:r w:rsidR="001E417D">
              <w:rPr>
                <w:noProof/>
                <w:webHidden/>
              </w:rPr>
              <w:t>21</w:t>
            </w:r>
            <w:r w:rsidR="001E417D">
              <w:rPr>
                <w:noProof/>
                <w:webHidden/>
              </w:rPr>
              <w:fldChar w:fldCharType="end"/>
            </w:r>
          </w:hyperlink>
        </w:p>
        <w:p w:rsidR="001E417D" w:rsidRDefault="00A7465A">
          <w:pPr>
            <w:pStyle w:val="Spistreci1"/>
            <w:rPr>
              <w:rFonts w:asciiTheme="minorHAnsi" w:eastAsiaTheme="minorEastAsia" w:hAnsiTheme="minorHAnsi" w:cstheme="minorBidi"/>
              <w:noProof/>
              <w:sz w:val="22"/>
              <w:szCs w:val="22"/>
              <w:lang w:eastAsia="pl-PL"/>
            </w:rPr>
          </w:pPr>
          <w:hyperlink w:anchor="_Toc358031092" w:history="1">
            <w:r w:rsidR="001E417D" w:rsidRPr="00F33322">
              <w:rPr>
                <w:rStyle w:val="Hipercze"/>
                <w:noProof/>
              </w:rPr>
              <w:t>G.  Sposób rozliczenia przedmiotu zamówienia, warunki płatności</w:t>
            </w:r>
            <w:r w:rsidR="001E417D">
              <w:rPr>
                <w:noProof/>
                <w:webHidden/>
              </w:rPr>
              <w:tab/>
            </w:r>
            <w:r w:rsidR="001E417D">
              <w:rPr>
                <w:noProof/>
                <w:webHidden/>
              </w:rPr>
              <w:fldChar w:fldCharType="begin"/>
            </w:r>
            <w:r w:rsidR="001E417D">
              <w:rPr>
                <w:noProof/>
                <w:webHidden/>
              </w:rPr>
              <w:instrText xml:space="preserve"> PAGEREF _Toc358031092 \h </w:instrText>
            </w:r>
            <w:r w:rsidR="001E417D">
              <w:rPr>
                <w:noProof/>
                <w:webHidden/>
              </w:rPr>
            </w:r>
            <w:r w:rsidR="001E417D">
              <w:rPr>
                <w:noProof/>
                <w:webHidden/>
              </w:rPr>
              <w:fldChar w:fldCharType="separate"/>
            </w:r>
            <w:r w:rsidR="001E417D">
              <w:rPr>
                <w:noProof/>
                <w:webHidden/>
              </w:rPr>
              <w:t>23</w:t>
            </w:r>
            <w:r w:rsidR="001E417D">
              <w:rPr>
                <w:noProof/>
                <w:webHidden/>
              </w:rPr>
              <w:fldChar w:fldCharType="end"/>
            </w:r>
          </w:hyperlink>
        </w:p>
        <w:p w:rsidR="001E417D" w:rsidRDefault="00A7465A">
          <w:pPr>
            <w:pStyle w:val="Spistreci1"/>
            <w:tabs>
              <w:tab w:val="left" w:pos="566"/>
            </w:tabs>
            <w:rPr>
              <w:rFonts w:asciiTheme="minorHAnsi" w:eastAsiaTheme="minorEastAsia" w:hAnsiTheme="minorHAnsi" w:cstheme="minorBidi"/>
              <w:noProof/>
              <w:sz w:val="22"/>
              <w:szCs w:val="22"/>
              <w:lang w:eastAsia="pl-PL"/>
            </w:rPr>
          </w:pPr>
          <w:hyperlink w:anchor="_Toc358031093" w:history="1">
            <w:r w:rsidR="001E417D" w:rsidRPr="00F33322">
              <w:rPr>
                <w:rStyle w:val="Hipercze"/>
                <w:rFonts w:cs="Times New Roman"/>
                <w:noProof/>
              </w:rPr>
              <w:t>-</w:t>
            </w:r>
            <w:r w:rsidR="001E417D">
              <w:rPr>
                <w:rFonts w:asciiTheme="minorHAnsi" w:eastAsiaTheme="minorEastAsia" w:hAnsiTheme="minorHAnsi" w:cstheme="minorBidi"/>
                <w:noProof/>
                <w:sz w:val="22"/>
                <w:szCs w:val="22"/>
                <w:lang w:eastAsia="pl-PL"/>
              </w:rPr>
              <w:tab/>
            </w:r>
            <w:r w:rsidR="001E417D" w:rsidRPr="00F33322">
              <w:rPr>
                <w:rStyle w:val="Hipercze"/>
                <w:rFonts w:cs="Times New Roman"/>
                <w:noProof/>
              </w:rPr>
              <w:t>po uzyskaniu przez Wykonawcę bezusterkowego protokółu odbioru końcowego - „Protokołu zdawczo – odbiorczego”</w:t>
            </w:r>
            <w:r w:rsidR="001E417D">
              <w:rPr>
                <w:noProof/>
                <w:webHidden/>
              </w:rPr>
              <w:tab/>
            </w:r>
            <w:r w:rsidR="001E417D">
              <w:rPr>
                <w:noProof/>
                <w:webHidden/>
              </w:rPr>
              <w:fldChar w:fldCharType="begin"/>
            </w:r>
            <w:r w:rsidR="001E417D">
              <w:rPr>
                <w:noProof/>
                <w:webHidden/>
              </w:rPr>
              <w:instrText xml:space="preserve"> PAGEREF _Toc358031093 \h </w:instrText>
            </w:r>
            <w:r w:rsidR="001E417D">
              <w:rPr>
                <w:noProof/>
                <w:webHidden/>
              </w:rPr>
            </w:r>
            <w:r w:rsidR="001E417D">
              <w:rPr>
                <w:noProof/>
                <w:webHidden/>
              </w:rPr>
              <w:fldChar w:fldCharType="separate"/>
            </w:r>
            <w:r w:rsidR="001E417D">
              <w:rPr>
                <w:noProof/>
                <w:webHidden/>
              </w:rPr>
              <w:t>23</w:t>
            </w:r>
            <w:r w:rsidR="001E417D">
              <w:rPr>
                <w:noProof/>
                <w:webHidden/>
              </w:rPr>
              <w:fldChar w:fldCharType="end"/>
            </w:r>
          </w:hyperlink>
        </w:p>
        <w:p w:rsidR="001E417D" w:rsidRDefault="00A7465A">
          <w:pPr>
            <w:pStyle w:val="Spistreci1"/>
            <w:rPr>
              <w:rFonts w:asciiTheme="minorHAnsi" w:eastAsiaTheme="minorEastAsia" w:hAnsiTheme="minorHAnsi" w:cstheme="minorBidi"/>
              <w:noProof/>
              <w:sz w:val="22"/>
              <w:szCs w:val="22"/>
              <w:lang w:eastAsia="pl-PL"/>
            </w:rPr>
          </w:pPr>
          <w:hyperlink w:anchor="_Toc358031094" w:history="1">
            <w:r w:rsidR="001E417D" w:rsidRPr="00F33322">
              <w:rPr>
                <w:rStyle w:val="Hipercze"/>
                <w:noProof/>
                <w:lang w:eastAsia="pl-PL"/>
              </w:rPr>
              <w:t>H. Wykonawstwo – zasady prowadzenia robót, sposób rozliczenia, wymagania</w:t>
            </w:r>
            <w:r w:rsidR="001E417D">
              <w:rPr>
                <w:noProof/>
                <w:webHidden/>
              </w:rPr>
              <w:tab/>
            </w:r>
            <w:r w:rsidR="001E417D">
              <w:rPr>
                <w:noProof/>
                <w:webHidden/>
              </w:rPr>
              <w:fldChar w:fldCharType="begin"/>
            </w:r>
            <w:r w:rsidR="001E417D">
              <w:rPr>
                <w:noProof/>
                <w:webHidden/>
              </w:rPr>
              <w:instrText xml:space="preserve"> PAGEREF _Toc358031094 \h </w:instrText>
            </w:r>
            <w:r w:rsidR="001E417D">
              <w:rPr>
                <w:noProof/>
                <w:webHidden/>
              </w:rPr>
            </w:r>
            <w:r w:rsidR="001E417D">
              <w:rPr>
                <w:noProof/>
                <w:webHidden/>
              </w:rPr>
              <w:fldChar w:fldCharType="separate"/>
            </w:r>
            <w:r w:rsidR="001E417D">
              <w:rPr>
                <w:noProof/>
                <w:webHidden/>
              </w:rPr>
              <w:t>23</w:t>
            </w:r>
            <w:r w:rsidR="001E417D">
              <w:rPr>
                <w:noProof/>
                <w:webHidden/>
              </w:rPr>
              <w:fldChar w:fldCharType="end"/>
            </w:r>
          </w:hyperlink>
        </w:p>
        <w:p w:rsidR="001E417D" w:rsidRDefault="00A7465A">
          <w:pPr>
            <w:pStyle w:val="Spistreci1"/>
            <w:rPr>
              <w:rFonts w:asciiTheme="minorHAnsi" w:eastAsiaTheme="minorEastAsia" w:hAnsiTheme="minorHAnsi" w:cstheme="minorBidi"/>
              <w:noProof/>
              <w:sz w:val="22"/>
              <w:szCs w:val="22"/>
              <w:lang w:eastAsia="pl-PL"/>
            </w:rPr>
          </w:pPr>
          <w:hyperlink w:anchor="_Toc358031095" w:history="1">
            <w:r w:rsidR="001E417D" w:rsidRPr="00F33322">
              <w:rPr>
                <w:rStyle w:val="Hipercze"/>
                <w:noProof/>
                <w:lang w:eastAsia="pl-PL"/>
              </w:rPr>
              <w:t>1.  Ogólne zasady prowadzenia i wykonania robót</w:t>
            </w:r>
            <w:r w:rsidR="001E417D">
              <w:rPr>
                <w:noProof/>
                <w:webHidden/>
              </w:rPr>
              <w:tab/>
            </w:r>
            <w:r w:rsidR="001E417D">
              <w:rPr>
                <w:noProof/>
                <w:webHidden/>
              </w:rPr>
              <w:fldChar w:fldCharType="begin"/>
            </w:r>
            <w:r w:rsidR="001E417D">
              <w:rPr>
                <w:noProof/>
                <w:webHidden/>
              </w:rPr>
              <w:instrText xml:space="preserve"> PAGEREF _Toc358031095 \h </w:instrText>
            </w:r>
            <w:r w:rsidR="001E417D">
              <w:rPr>
                <w:noProof/>
                <w:webHidden/>
              </w:rPr>
            </w:r>
            <w:r w:rsidR="001E417D">
              <w:rPr>
                <w:noProof/>
                <w:webHidden/>
              </w:rPr>
              <w:fldChar w:fldCharType="separate"/>
            </w:r>
            <w:r w:rsidR="001E417D">
              <w:rPr>
                <w:noProof/>
                <w:webHidden/>
              </w:rPr>
              <w:t>23</w:t>
            </w:r>
            <w:r w:rsidR="001E417D">
              <w:rPr>
                <w:noProof/>
                <w:webHidden/>
              </w:rPr>
              <w:fldChar w:fldCharType="end"/>
            </w:r>
          </w:hyperlink>
        </w:p>
        <w:p w:rsidR="001E417D" w:rsidRDefault="00A7465A">
          <w:pPr>
            <w:pStyle w:val="Spistreci1"/>
            <w:tabs>
              <w:tab w:val="left" w:pos="566"/>
            </w:tabs>
            <w:rPr>
              <w:rFonts w:asciiTheme="minorHAnsi" w:eastAsiaTheme="minorEastAsia" w:hAnsiTheme="minorHAnsi" w:cstheme="minorBidi"/>
              <w:noProof/>
              <w:sz w:val="22"/>
              <w:szCs w:val="22"/>
              <w:lang w:eastAsia="pl-PL"/>
            </w:rPr>
          </w:pPr>
          <w:hyperlink w:anchor="_Toc358031096" w:history="1">
            <w:r w:rsidR="001E417D" w:rsidRPr="00F33322">
              <w:rPr>
                <w:rStyle w:val="Hipercze"/>
                <w:rFonts w:cs="Times New Roman"/>
                <w:noProof/>
                <w:lang w:eastAsia="pl-PL"/>
              </w:rPr>
              <w:t>1.</w:t>
            </w:r>
            <w:r w:rsidR="001E417D">
              <w:rPr>
                <w:rFonts w:asciiTheme="minorHAnsi" w:eastAsiaTheme="minorEastAsia" w:hAnsiTheme="minorHAnsi" w:cstheme="minorBidi"/>
                <w:noProof/>
                <w:sz w:val="22"/>
                <w:szCs w:val="22"/>
                <w:lang w:eastAsia="pl-PL"/>
              </w:rPr>
              <w:tab/>
            </w:r>
            <w:r w:rsidR="001E417D" w:rsidRPr="00F33322">
              <w:rPr>
                <w:rStyle w:val="Hipercze"/>
                <w:rFonts w:cs="Times New Roman"/>
                <w:noProof/>
                <w:lang w:eastAsia="pl-PL"/>
              </w:rPr>
              <w:t>Roboty prowadzone będą w obiekcie funkcjonującym przy częściowym jego  wyłączeniu  na czas trwania remontu.</w:t>
            </w:r>
            <w:r w:rsidR="001E417D">
              <w:rPr>
                <w:noProof/>
                <w:webHidden/>
              </w:rPr>
              <w:tab/>
            </w:r>
            <w:r w:rsidR="001E417D">
              <w:rPr>
                <w:noProof/>
                <w:webHidden/>
              </w:rPr>
              <w:fldChar w:fldCharType="begin"/>
            </w:r>
            <w:r w:rsidR="001E417D">
              <w:rPr>
                <w:noProof/>
                <w:webHidden/>
              </w:rPr>
              <w:instrText xml:space="preserve"> PAGEREF _Toc358031096 \h </w:instrText>
            </w:r>
            <w:r w:rsidR="001E417D">
              <w:rPr>
                <w:noProof/>
                <w:webHidden/>
              </w:rPr>
            </w:r>
            <w:r w:rsidR="001E417D">
              <w:rPr>
                <w:noProof/>
                <w:webHidden/>
              </w:rPr>
              <w:fldChar w:fldCharType="separate"/>
            </w:r>
            <w:r w:rsidR="001E417D">
              <w:rPr>
                <w:noProof/>
                <w:webHidden/>
              </w:rPr>
              <w:t>23</w:t>
            </w:r>
            <w:r w:rsidR="001E417D">
              <w:rPr>
                <w:noProof/>
                <w:webHidden/>
              </w:rPr>
              <w:fldChar w:fldCharType="end"/>
            </w:r>
          </w:hyperlink>
        </w:p>
        <w:p w:rsidR="001E417D" w:rsidRDefault="00A7465A">
          <w:pPr>
            <w:pStyle w:val="Spistreci1"/>
            <w:rPr>
              <w:rFonts w:asciiTheme="minorHAnsi" w:eastAsiaTheme="minorEastAsia" w:hAnsiTheme="minorHAnsi" w:cstheme="minorBidi"/>
              <w:noProof/>
              <w:sz w:val="22"/>
              <w:szCs w:val="22"/>
              <w:lang w:eastAsia="pl-PL"/>
            </w:rPr>
          </w:pPr>
          <w:hyperlink w:anchor="_Toc358031097" w:history="1">
            <w:r w:rsidR="001E417D" w:rsidRPr="00F33322">
              <w:rPr>
                <w:rStyle w:val="Hipercze"/>
                <w:noProof/>
                <w:lang w:eastAsia="pl-PL"/>
              </w:rPr>
              <w:t>2.   Prace towarzyszące i tymczasowe</w:t>
            </w:r>
            <w:r w:rsidR="001E417D">
              <w:rPr>
                <w:noProof/>
                <w:webHidden/>
              </w:rPr>
              <w:tab/>
            </w:r>
            <w:r w:rsidR="001E417D">
              <w:rPr>
                <w:noProof/>
                <w:webHidden/>
              </w:rPr>
              <w:fldChar w:fldCharType="begin"/>
            </w:r>
            <w:r w:rsidR="001E417D">
              <w:rPr>
                <w:noProof/>
                <w:webHidden/>
              </w:rPr>
              <w:instrText xml:space="preserve"> PAGEREF _Toc358031097 \h </w:instrText>
            </w:r>
            <w:r w:rsidR="001E417D">
              <w:rPr>
                <w:noProof/>
                <w:webHidden/>
              </w:rPr>
            </w:r>
            <w:r w:rsidR="001E417D">
              <w:rPr>
                <w:noProof/>
                <w:webHidden/>
              </w:rPr>
              <w:fldChar w:fldCharType="separate"/>
            </w:r>
            <w:r w:rsidR="001E417D">
              <w:rPr>
                <w:noProof/>
                <w:webHidden/>
              </w:rPr>
              <w:t>25</w:t>
            </w:r>
            <w:r w:rsidR="001E417D">
              <w:rPr>
                <w:noProof/>
                <w:webHidden/>
              </w:rPr>
              <w:fldChar w:fldCharType="end"/>
            </w:r>
          </w:hyperlink>
        </w:p>
        <w:p w:rsidR="001E417D" w:rsidRDefault="00A7465A">
          <w:pPr>
            <w:pStyle w:val="Spistreci1"/>
            <w:rPr>
              <w:rFonts w:asciiTheme="minorHAnsi" w:eastAsiaTheme="minorEastAsia" w:hAnsiTheme="minorHAnsi" w:cstheme="minorBidi"/>
              <w:noProof/>
              <w:sz w:val="22"/>
              <w:szCs w:val="22"/>
              <w:lang w:eastAsia="pl-PL"/>
            </w:rPr>
          </w:pPr>
          <w:hyperlink w:anchor="_Toc358031098" w:history="1">
            <w:r w:rsidR="001E417D" w:rsidRPr="00F33322">
              <w:rPr>
                <w:rStyle w:val="Hipercze"/>
                <w:noProof/>
                <w:lang w:eastAsia="pl-PL"/>
              </w:rPr>
              <w:t>3.  Przekazanie terenu budowy</w:t>
            </w:r>
            <w:r w:rsidR="001E417D">
              <w:rPr>
                <w:noProof/>
                <w:webHidden/>
              </w:rPr>
              <w:tab/>
            </w:r>
            <w:r w:rsidR="001E417D">
              <w:rPr>
                <w:noProof/>
                <w:webHidden/>
              </w:rPr>
              <w:fldChar w:fldCharType="begin"/>
            </w:r>
            <w:r w:rsidR="001E417D">
              <w:rPr>
                <w:noProof/>
                <w:webHidden/>
              </w:rPr>
              <w:instrText xml:space="preserve"> PAGEREF _Toc358031098 \h </w:instrText>
            </w:r>
            <w:r w:rsidR="001E417D">
              <w:rPr>
                <w:noProof/>
                <w:webHidden/>
              </w:rPr>
            </w:r>
            <w:r w:rsidR="001E417D">
              <w:rPr>
                <w:noProof/>
                <w:webHidden/>
              </w:rPr>
              <w:fldChar w:fldCharType="separate"/>
            </w:r>
            <w:r w:rsidR="001E417D">
              <w:rPr>
                <w:noProof/>
                <w:webHidden/>
              </w:rPr>
              <w:t>25</w:t>
            </w:r>
            <w:r w:rsidR="001E417D">
              <w:rPr>
                <w:noProof/>
                <w:webHidden/>
              </w:rPr>
              <w:fldChar w:fldCharType="end"/>
            </w:r>
          </w:hyperlink>
        </w:p>
        <w:p w:rsidR="001E417D" w:rsidRDefault="00A7465A">
          <w:pPr>
            <w:pStyle w:val="Spistreci1"/>
            <w:rPr>
              <w:rFonts w:asciiTheme="minorHAnsi" w:eastAsiaTheme="minorEastAsia" w:hAnsiTheme="minorHAnsi" w:cstheme="minorBidi"/>
              <w:noProof/>
              <w:sz w:val="22"/>
              <w:szCs w:val="22"/>
              <w:lang w:eastAsia="pl-PL"/>
            </w:rPr>
          </w:pPr>
          <w:hyperlink w:anchor="_Toc358031099" w:history="1">
            <w:r w:rsidR="001E417D" w:rsidRPr="00F33322">
              <w:rPr>
                <w:rStyle w:val="Hipercze"/>
                <w:noProof/>
              </w:rPr>
              <w:t>4.   Organizacja robót</w:t>
            </w:r>
            <w:r w:rsidR="001E417D">
              <w:rPr>
                <w:noProof/>
                <w:webHidden/>
              </w:rPr>
              <w:tab/>
            </w:r>
            <w:r w:rsidR="001E417D">
              <w:rPr>
                <w:noProof/>
                <w:webHidden/>
              </w:rPr>
              <w:fldChar w:fldCharType="begin"/>
            </w:r>
            <w:r w:rsidR="001E417D">
              <w:rPr>
                <w:noProof/>
                <w:webHidden/>
              </w:rPr>
              <w:instrText xml:space="preserve"> PAGEREF _Toc358031099 \h </w:instrText>
            </w:r>
            <w:r w:rsidR="001E417D">
              <w:rPr>
                <w:noProof/>
                <w:webHidden/>
              </w:rPr>
            </w:r>
            <w:r w:rsidR="001E417D">
              <w:rPr>
                <w:noProof/>
                <w:webHidden/>
              </w:rPr>
              <w:fldChar w:fldCharType="separate"/>
            </w:r>
            <w:r w:rsidR="001E417D">
              <w:rPr>
                <w:noProof/>
                <w:webHidden/>
              </w:rPr>
              <w:t>25</w:t>
            </w:r>
            <w:r w:rsidR="001E417D">
              <w:rPr>
                <w:noProof/>
                <w:webHidden/>
              </w:rPr>
              <w:fldChar w:fldCharType="end"/>
            </w:r>
          </w:hyperlink>
        </w:p>
        <w:p w:rsidR="001E417D" w:rsidRDefault="00A7465A">
          <w:pPr>
            <w:pStyle w:val="Spistreci1"/>
            <w:rPr>
              <w:rFonts w:asciiTheme="minorHAnsi" w:eastAsiaTheme="minorEastAsia" w:hAnsiTheme="minorHAnsi" w:cstheme="minorBidi"/>
              <w:noProof/>
              <w:sz w:val="22"/>
              <w:szCs w:val="22"/>
              <w:lang w:eastAsia="pl-PL"/>
            </w:rPr>
          </w:pPr>
          <w:hyperlink w:anchor="_Toc358031100" w:history="1">
            <w:r w:rsidR="001E417D" w:rsidRPr="00F33322">
              <w:rPr>
                <w:rStyle w:val="Hipercze"/>
                <w:noProof/>
                <w:lang w:eastAsia="pl-PL"/>
              </w:rPr>
              <w:t>5.   Ochrona i utrzymanie terenu i placu budowy oraz organizacja ruchu</w:t>
            </w:r>
            <w:r w:rsidR="001E417D">
              <w:rPr>
                <w:noProof/>
                <w:webHidden/>
              </w:rPr>
              <w:tab/>
            </w:r>
            <w:r w:rsidR="001E417D">
              <w:rPr>
                <w:noProof/>
                <w:webHidden/>
              </w:rPr>
              <w:fldChar w:fldCharType="begin"/>
            </w:r>
            <w:r w:rsidR="001E417D">
              <w:rPr>
                <w:noProof/>
                <w:webHidden/>
              </w:rPr>
              <w:instrText xml:space="preserve"> PAGEREF _Toc358031100 \h </w:instrText>
            </w:r>
            <w:r w:rsidR="001E417D">
              <w:rPr>
                <w:noProof/>
                <w:webHidden/>
              </w:rPr>
            </w:r>
            <w:r w:rsidR="001E417D">
              <w:rPr>
                <w:noProof/>
                <w:webHidden/>
              </w:rPr>
              <w:fldChar w:fldCharType="separate"/>
            </w:r>
            <w:r w:rsidR="001E417D">
              <w:rPr>
                <w:noProof/>
                <w:webHidden/>
              </w:rPr>
              <w:t>26</w:t>
            </w:r>
            <w:r w:rsidR="001E417D">
              <w:rPr>
                <w:noProof/>
                <w:webHidden/>
              </w:rPr>
              <w:fldChar w:fldCharType="end"/>
            </w:r>
          </w:hyperlink>
        </w:p>
        <w:p w:rsidR="001E417D" w:rsidRDefault="00A7465A">
          <w:pPr>
            <w:pStyle w:val="Spistreci1"/>
            <w:rPr>
              <w:rFonts w:asciiTheme="minorHAnsi" w:eastAsiaTheme="minorEastAsia" w:hAnsiTheme="minorHAnsi" w:cstheme="minorBidi"/>
              <w:noProof/>
              <w:sz w:val="22"/>
              <w:szCs w:val="22"/>
              <w:lang w:eastAsia="pl-PL"/>
            </w:rPr>
          </w:pPr>
          <w:hyperlink w:anchor="_Toc358031101" w:history="1">
            <w:r w:rsidR="001E417D" w:rsidRPr="00F33322">
              <w:rPr>
                <w:rStyle w:val="Hipercze"/>
                <w:noProof/>
              </w:rPr>
              <w:t>6.  Ochrona własności i urządzeń</w:t>
            </w:r>
            <w:r w:rsidR="001E417D">
              <w:rPr>
                <w:noProof/>
                <w:webHidden/>
              </w:rPr>
              <w:tab/>
            </w:r>
            <w:r w:rsidR="001E417D">
              <w:rPr>
                <w:noProof/>
                <w:webHidden/>
              </w:rPr>
              <w:fldChar w:fldCharType="begin"/>
            </w:r>
            <w:r w:rsidR="001E417D">
              <w:rPr>
                <w:noProof/>
                <w:webHidden/>
              </w:rPr>
              <w:instrText xml:space="preserve"> PAGEREF _Toc358031101 \h </w:instrText>
            </w:r>
            <w:r w:rsidR="001E417D">
              <w:rPr>
                <w:noProof/>
                <w:webHidden/>
              </w:rPr>
            </w:r>
            <w:r w:rsidR="001E417D">
              <w:rPr>
                <w:noProof/>
                <w:webHidden/>
              </w:rPr>
              <w:fldChar w:fldCharType="separate"/>
            </w:r>
            <w:r w:rsidR="001E417D">
              <w:rPr>
                <w:noProof/>
                <w:webHidden/>
              </w:rPr>
              <w:t>26</w:t>
            </w:r>
            <w:r w:rsidR="001E417D">
              <w:rPr>
                <w:noProof/>
                <w:webHidden/>
              </w:rPr>
              <w:fldChar w:fldCharType="end"/>
            </w:r>
          </w:hyperlink>
        </w:p>
        <w:p w:rsidR="001E417D" w:rsidRDefault="00A7465A">
          <w:pPr>
            <w:pStyle w:val="Spistreci1"/>
            <w:rPr>
              <w:rFonts w:asciiTheme="minorHAnsi" w:eastAsiaTheme="minorEastAsia" w:hAnsiTheme="minorHAnsi" w:cstheme="minorBidi"/>
              <w:noProof/>
              <w:sz w:val="22"/>
              <w:szCs w:val="22"/>
              <w:lang w:eastAsia="pl-PL"/>
            </w:rPr>
          </w:pPr>
          <w:hyperlink w:anchor="_Toc358031102" w:history="1">
            <w:r w:rsidR="001E417D" w:rsidRPr="00F33322">
              <w:rPr>
                <w:rStyle w:val="Hipercze"/>
                <w:noProof/>
                <w:lang w:eastAsia="pl-PL"/>
              </w:rPr>
              <w:t>7.   Ochrona środowiska w trakcie realizacji robót</w:t>
            </w:r>
            <w:r w:rsidR="001E417D">
              <w:rPr>
                <w:noProof/>
                <w:webHidden/>
              </w:rPr>
              <w:tab/>
            </w:r>
            <w:r w:rsidR="001E417D">
              <w:rPr>
                <w:noProof/>
                <w:webHidden/>
              </w:rPr>
              <w:fldChar w:fldCharType="begin"/>
            </w:r>
            <w:r w:rsidR="001E417D">
              <w:rPr>
                <w:noProof/>
                <w:webHidden/>
              </w:rPr>
              <w:instrText xml:space="preserve"> PAGEREF _Toc358031102 \h </w:instrText>
            </w:r>
            <w:r w:rsidR="001E417D">
              <w:rPr>
                <w:noProof/>
                <w:webHidden/>
              </w:rPr>
            </w:r>
            <w:r w:rsidR="001E417D">
              <w:rPr>
                <w:noProof/>
                <w:webHidden/>
              </w:rPr>
              <w:fldChar w:fldCharType="separate"/>
            </w:r>
            <w:r w:rsidR="001E417D">
              <w:rPr>
                <w:noProof/>
                <w:webHidden/>
              </w:rPr>
              <w:t>27</w:t>
            </w:r>
            <w:r w:rsidR="001E417D">
              <w:rPr>
                <w:noProof/>
                <w:webHidden/>
              </w:rPr>
              <w:fldChar w:fldCharType="end"/>
            </w:r>
          </w:hyperlink>
        </w:p>
        <w:p w:rsidR="001E417D" w:rsidRDefault="00A7465A">
          <w:pPr>
            <w:pStyle w:val="Spistreci1"/>
            <w:rPr>
              <w:rFonts w:asciiTheme="minorHAnsi" w:eastAsiaTheme="minorEastAsia" w:hAnsiTheme="minorHAnsi" w:cstheme="minorBidi"/>
              <w:noProof/>
              <w:sz w:val="22"/>
              <w:szCs w:val="22"/>
              <w:lang w:eastAsia="pl-PL"/>
            </w:rPr>
          </w:pPr>
          <w:hyperlink w:anchor="_Toc358031103" w:history="1">
            <w:r w:rsidR="001E417D" w:rsidRPr="00F33322">
              <w:rPr>
                <w:rStyle w:val="Hipercze"/>
                <w:noProof/>
              </w:rPr>
              <w:t>8.  Bezpieczeństwo i ochrona zdrowia</w:t>
            </w:r>
            <w:r w:rsidR="001E417D">
              <w:rPr>
                <w:noProof/>
                <w:webHidden/>
              </w:rPr>
              <w:tab/>
            </w:r>
            <w:r w:rsidR="001E417D">
              <w:rPr>
                <w:noProof/>
                <w:webHidden/>
              </w:rPr>
              <w:fldChar w:fldCharType="begin"/>
            </w:r>
            <w:r w:rsidR="001E417D">
              <w:rPr>
                <w:noProof/>
                <w:webHidden/>
              </w:rPr>
              <w:instrText xml:space="preserve"> PAGEREF _Toc358031103 \h </w:instrText>
            </w:r>
            <w:r w:rsidR="001E417D">
              <w:rPr>
                <w:noProof/>
                <w:webHidden/>
              </w:rPr>
            </w:r>
            <w:r w:rsidR="001E417D">
              <w:rPr>
                <w:noProof/>
                <w:webHidden/>
              </w:rPr>
              <w:fldChar w:fldCharType="separate"/>
            </w:r>
            <w:r w:rsidR="001E417D">
              <w:rPr>
                <w:noProof/>
                <w:webHidden/>
              </w:rPr>
              <w:t>27</w:t>
            </w:r>
            <w:r w:rsidR="001E417D">
              <w:rPr>
                <w:noProof/>
                <w:webHidden/>
              </w:rPr>
              <w:fldChar w:fldCharType="end"/>
            </w:r>
          </w:hyperlink>
        </w:p>
        <w:p w:rsidR="001E417D" w:rsidRDefault="00A7465A">
          <w:pPr>
            <w:pStyle w:val="Spistreci1"/>
            <w:rPr>
              <w:rFonts w:asciiTheme="minorHAnsi" w:eastAsiaTheme="minorEastAsia" w:hAnsiTheme="minorHAnsi" w:cstheme="minorBidi"/>
              <w:noProof/>
              <w:sz w:val="22"/>
              <w:szCs w:val="22"/>
              <w:lang w:eastAsia="pl-PL"/>
            </w:rPr>
          </w:pPr>
          <w:hyperlink w:anchor="_Toc358031104" w:history="1">
            <w:r w:rsidR="001E417D" w:rsidRPr="00F33322">
              <w:rPr>
                <w:rStyle w:val="Hipercze"/>
                <w:noProof/>
                <w:lang w:eastAsia="pl-PL"/>
              </w:rPr>
              <w:t>9.  Wymogi dotyczące właściwości materiałów, wyrobów budowlanych i   urządzeń</w:t>
            </w:r>
            <w:r w:rsidR="001E417D">
              <w:rPr>
                <w:noProof/>
                <w:webHidden/>
              </w:rPr>
              <w:tab/>
            </w:r>
            <w:r w:rsidR="001E417D">
              <w:rPr>
                <w:noProof/>
                <w:webHidden/>
              </w:rPr>
              <w:fldChar w:fldCharType="begin"/>
            </w:r>
            <w:r w:rsidR="001E417D">
              <w:rPr>
                <w:noProof/>
                <w:webHidden/>
              </w:rPr>
              <w:instrText xml:space="preserve"> PAGEREF _Toc358031104 \h </w:instrText>
            </w:r>
            <w:r w:rsidR="001E417D">
              <w:rPr>
                <w:noProof/>
                <w:webHidden/>
              </w:rPr>
            </w:r>
            <w:r w:rsidR="001E417D">
              <w:rPr>
                <w:noProof/>
                <w:webHidden/>
              </w:rPr>
              <w:fldChar w:fldCharType="separate"/>
            </w:r>
            <w:r w:rsidR="001E417D">
              <w:rPr>
                <w:noProof/>
                <w:webHidden/>
              </w:rPr>
              <w:t>27</w:t>
            </w:r>
            <w:r w:rsidR="001E417D">
              <w:rPr>
                <w:noProof/>
                <w:webHidden/>
              </w:rPr>
              <w:fldChar w:fldCharType="end"/>
            </w:r>
          </w:hyperlink>
        </w:p>
        <w:p w:rsidR="001E417D" w:rsidRDefault="00A7465A">
          <w:pPr>
            <w:pStyle w:val="Spistreci1"/>
            <w:rPr>
              <w:rFonts w:asciiTheme="minorHAnsi" w:eastAsiaTheme="minorEastAsia" w:hAnsiTheme="minorHAnsi" w:cstheme="minorBidi"/>
              <w:noProof/>
              <w:sz w:val="22"/>
              <w:szCs w:val="22"/>
              <w:lang w:eastAsia="pl-PL"/>
            </w:rPr>
          </w:pPr>
          <w:hyperlink w:anchor="_Toc358031105" w:history="1">
            <w:r w:rsidR="001E417D" w:rsidRPr="00F33322">
              <w:rPr>
                <w:rStyle w:val="Hipercze"/>
                <w:noProof/>
                <w:lang w:eastAsia="pl-PL"/>
              </w:rPr>
              <w:t>10.  Zaplecze dla potrzeb wykonawcy</w:t>
            </w:r>
            <w:r w:rsidR="001E417D">
              <w:rPr>
                <w:noProof/>
                <w:webHidden/>
              </w:rPr>
              <w:tab/>
            </w:r>
            <w:r w:rsidR="001E417D">
              <w:rPr>
                <w:noProof/>
                <w:webHidden/>
              </w:rPr>
              <w:fldChar w:fldCharType="begin"/>
            </w:r>
            <w:r w:rsidR="001E417D">
              <w:rPr>
                <w:noProof/>
                <w:webHidden/>
              </w:rPr>
              <w:instrText xml:space="preserve"> PAGEREF _Toc358031105 \h </w:instrText>
            </w:r>
            <w:r w:rsidR="001E417D">
              <w:rPr>
                <w:noProof/>
                <w:webHidden/>
              </w:rPr>
            </w:r>
            <w:r w:rsidR="001E417D">
              <w:rPr>
                <w:noProof/>
                <w:webHidden/>
              </w:rPr>
              <w:fldChar w:fldCharType="separate"/>
            </w:r>
            <w:r w:rsidR="001E417D">
              <w:rPr>
                <w:noProof/>
                <w:webHidden/>
              </w:rPr>
              <w:t>28</w:t>
            </w:r>
            <w:r w:rsidR="001E417D">
              <w:rPr>
                <w:noProof/>
                <w:webHidden/>
              </w:rPr>
              <w:fldChar w:fldCharType="end"/>
            </w:r>
          </w:hyperlink>
        </w:p>
        <w:p w:rsidR="001E417D" w:rsidRDefault="00A7465A">
          <w:pPr>
            <w:pStyle w:val="Spistreci1"/>
            <w:rPr>
              <w:rFonts w:asciiTheme="minorHAnsi" w:eastAsiaTheme="minorEastAsia" w:hAnsiTheme="minorHAnsi" w:cstheme="minorBidi"/>
              <w:noProof/>
              <w:sz w:val="22"/>
              <w:szCs w:val="22"/>
              <w:lang w:eastAsia="pl-PL"/>
            </w:rPr>
          </w:pPr>
          <w:hyperlink w:anchor="_Toc358031106" w:history="1">
            <w:r w:rsidR="001E417D" w:rsidRPr="00F33322">
              <w:rPr>
                <w:rStyle w:val="Hipercze"/>
                <w:noProof/>
                <w:lang w:eastAsia="pl-PL"/>
              </w:rPr>
              <w:t>11.   Kody CPV</w:t>
            </w:r>
            <w:r w:rsidR="001E417D">
              <w:rPr>
                <w:noProof/>
                <w:webHidden/>
              </w:rPr>
              <w:tab/>
            </w:r>
            <w:r w:rsidR="001E417D">
              <w:rPr>
                <w:noProof/>
                <w:webHidden/>
              </w:rPr>
              <w:fldChar w:fldCharType="begin"/>
            </w:r>
            <w:r w:rsidR="001E417D">
              <w:rPr>
                <w:noProof/>
                <w:webHidden/>
              </w:rPr>
              <w:instrText xml:space="preserve"> PAGEREF _Toc358031106 \h </w:instrText>
            </w:r>
            <w:r w:rsidR="001E417D">
              <w:rPr>
                <w:noProof/>
                <w:webHidden/>
              </w:rPr>
            </w:r>
            <w:r w:rsidR="001E417D">
              <w:rPr>
                <w:noProof/>
                <w:webHidden/>
              </w:rPr>
              <w:fldChar w:fldCharType="separate"/>
            </w:r>
            <w:r w:rsidR="001E417D">
              <w:rPr>
                <w:noProof/>
                <w:webHidden/>
              </w:rPr>
              <w:t>28</w:t>
            </w:r>
            <w:r w:rsidR="001E417D">
              <w:rPr>
                <w:noProof/>
                <w:webHidden/>
              </w:rPr>
              <w:fldChar w:fldCharType="end"/>
            </w:r>
          </w:hyperlink>
        </w:p>
        <w:p w:rsidR="001E417D" w:rsidRDefault="00A7465A">
          <w:pPr>
            <w:pStyle w:val="Spistreci1"/>
            <w:rPr>
              <w:rFonts w:asciiTheme="minorHAnsi" w:eastAsiaTheme="minorEastAsia" w:hAnsiTheme="minorHAnsi" w:cstheme="minorBidi"/>
              <w:noProof/>
              <w:sz w:val="22"/>
              <w:szCs w:val="22"/>
              <w:lang w:eastAsia="pl-PL"/>
            </w:rPr>
          </w:pPr>
          <w:hyperlink w:anchor="_Toc358031107" w:history="1">
            <w:r w:rsidR="001E417D" w:rsidRPr="00F33322">
              <w:rPr>
                <w:rStyle w:val="Hipercze"/>
                <w:noProof/>
              </w:rPr>
              <w:t>12.  Sprzęt i maszyny</w:t>
            </w:r>
            <w:r w:rsidR="001E417D">
              <w:rPr>
                <w:noProof/>
                <w:webHidden/>
              </w:rPr>
              <w:tab/>
            </w:r>
            <w:r w:rsidR="001E417D">
              <w:rPr>
                <w:noProof/>
                <w:webHidden/>
              </w:rPr>
              <w:fldChar w:fldCharType="begin"/>
            </w:r>
            <w:r w:rsidR="001E417D">
              <w:rPr>
                <w:noProof/>
                <w:webHidden/>
              </w:rPr>
              <w:instrText xml:space="preserve"> PAGEREF _Toc358031107 \h </w:instrText>
            </w:r>
            <w:r w:rsidR="001E417D">
              <w:rPr>
                <w:noProof/>
                <w:webHidden/>
              </w:rPr>
            </w:r>
            <w:r w:rsidR="001E417D">
              <w:rPr>
                <w:noProof/>
                <w:webHidden/>
              </w:rPr>
              <w:fldChar w:fldCharType="separate"/>
            </w:r>
            <w:r w:rsidR="001E417D">
              <w:rPr>
                <w:noProof/>
                <w:webHidden/>
              </w:rPr>
              <w:t>29</w:t>
            </w:r>
            <w:r w:rsidR="001E417D">
              <w:rPr>
                <w:noProof/>
                <w:webHidden/>
              </w:rPr>
              <w:fldChar w:fldCharType="end"/>
            </w:r>
          </w:hyperlink>
        </w:p>
        <w:p w:rsidR="001E417D" w:rsidRDefault="00A7465A">
          <w:pPr>
            <w:pStyle w:val="Spistreci1"/>
            <w:rPr>
              <w:rFonts w:asciiTheme="minorHAnsi" w:eastAsiaTheme="minorEastAsia" w:hAnsiTheme="minorHAnsi" w:cstheme="minorBidi"/>
              <w:noProof/>
              <w:sz w:val="22"/>
              <w:szCs w:val="22"/>
              <w:lang w:eastAsia="pl-PL"/>
            </w:rPr>
          </w:pPr>
          <w:hyperlink w:anchor="_Toc358031108" w:history="1">
            <w:r w:rsidR="001E417D" w:rsidRPr="00F33322">
              <w:rPr>
                <w:rStyle w:val="Hipercze"/>
                <w:noProof/>
              </w:rPr>
              <w:t>13.  Transport</w:t>
            </w:r>
            <w:r w:rsidR="001E417D">
              <w:rPr>
                <w:noProof/>
                <w:webHidden/>
              </w:rPr>
              <w:tab/>
            </w:r>
            <w:r w:rsidR="001E417D">
              <w:rPr>
                <w:noProof/>
                <w:webHidden/>
              </w:rPr>
              <w:fldChar w:fldCharType="begin"/>
            </w:r>
            <w:r w:rsidR="001E417D">
              <w:rPr>
                <w:noProof/>
                <w:webHidden/>
              </w:rPr>
              <w:instrText xml:space="preserve"> PAGEREF _Toc358031108 \h </w:instrText>
            </w:r>
            <w:r w:rsidR="001E417D">
              <w:rPr>
                <w:noProof/>
                <w:webHidden/>
              </w:rPr>
            </w:r>
            <w:r w:rsidR="001E417D">
              <w:rPr>
                <w:noProof/>
                <w:webHidden/>
              </w:rPr>
              <w:fldChar w:fldCharType="separate"/>
            </w:r>
            <w:r w:rsidR="001E417D">
              <w:rPr>
                <w:noProof/>
                <w:webHidden/>
              </w:rPr>
              <w:t>29</w:t>
            </w:r>
            <w:r w:rsidR="001E417D">
              <w:rPr>
                <w:noProof/>
                <w:webHidden/>
              </w:rPr>
              <w:fldChar w:fldCharType="end"/>
            </w:r>
          </w:hyperlink>
        </w:p>
        <w:p w:rsidR="001E417D" w:rsidRDefault="00A7465A">
          <w:pPr>
            <w:pStyle w:val="Spistreci1"/>
            <w:rPr>
              <w:rFonts w:asciiTheme="minorHAnsi" w:eastAsiaTheme="minorEastAsia" w:hAnsiTheme="minorHAnsi" w:cstheme="minorBidi"/>
              <w:noProof/>
              <w:sz w:val="22"/>
              <w:szCs w:val="22"/>
              <w:lang w:eastAsia="pl-PL"/>
            </w:rPr>
          </w:pPr>
          <w:hyperlink w:anchor="_Toc358031109" w:history="1">
            <w:r w:rsidR="001E417D" w:rsidRPr="00F33322">
              <w:rPr>
                <w:rStyle w:val="Hipercze"/>
                <w:noProof/>
                <w:lang w:eastAsia="pl-PL"/>
              </w:rPr>
              <w:t>14.  Wymagania dotyczące jakości wykonania robót budowlanych</w:t>
            </w:r>
            <w:r w:rsidR="001E417D">
              <w:rPr>
                <w:noProof/>
                <w:webHidden/>
              </w:rPr>
              <w:tab/>
            </w:r>
            <w:r w:rsidR="001E417D">
              <w:rPr>
                <w:noProof/>
                <w:webHidden/>
              </w:rPr>
              <w:fldChar w:fldCharType="begin"/>
            </w:r>
            <w:r w:rsidR="001E417D">
              <w:rPr>
                <w:noProof/>
                <w:webHidden/>
              </w:rPr>
              <w:instrText xml:space="preserve"> PAGEREF _Toc358031109 \h </w:instrText>
            </w:r>
            <w:r w:rsidR="001E417D">
              <w:rPr>
                <w:noProof/>
                <w:webHidden/>
              </w:rPr>
            </w:r>
            <w:r w:rsidR="001E417D">
              <w:rPr>
                <w:noProof/>
                <w:webHidden/>
              </w:rPr>
              <w:fldChar w:fldCharType="separate"/>
            </w:r>
            <w:r w:rsidR="001E417D">
              <w:rPr>
                <w:noProof/>
                <w:webHidden/>
              </w:rPr>
              <w:t>29</w:t>
            </w:r>
            <w:r w:rsidR="001E417D">
              <w:rPr>
                <w:noProof/>
                <w:webHidden/>
              </w:rPr>
              <w:fldChar w:fldCharType="end"/>
            </w:r>
          </w:hyperlink>
        </w:p>
        <w:p w:rsidR="001E417D" w:rsidRDefault="00A7465A">
          <w:pPr>
            <w:pStyle w:val="Spistreci1"/>
            <w:rPr>
              <w:rFonts w:asciiTheme="minorHAnsi" w:eastAsiaTheme="minorEastAsia" w:hAnsiTheme="minorHAnsi" w:cstheme="minorBidi"/>
              <w:noProof/>
              <w:sz w:val="22"/>
              <w:szCs w:val="22"/>
              <w:lang w:eastAsia="pl-PL"/>
            </w:rPr>
          </w:pPr>
          <w:hyperlink w:anchor="_Toc358031110" w:history="1">
            <w:r w:rsidR="001E417D" w:rsidRPr="00F33322">
              <w:rPr>
                <w:rStyle w:val="Hipercze"/>
                <w:noProof/>
                <w:lang w:eastAsia="pl-PL"/>
              </w:rPr>
              <w:t>15.  Ubezpieczenie placu budowy</w:t>
            </w:r>
            <w:r w:rsidR="001E417D">
              <w:rPr>
                <w:noProof/>
                <w:webHidden/>
              </w:rPr>
              <w:tab/>
            </w:r>
            <w:r w:rsidR="001E417D">
              <w:rPr>
                <w:noProof/>
                <w:webHidden/>
              </w:rPr>
              <w:fldChar w:fldCharType="begin"/>
            </w:r>
            <w:r w:rsidR="001E417D">
              <w:rPr>
                <w:noProof/>
                <w:webHidden/>
              </w:rPr>
              <w:instrText xml:space="preserve"> PAGEREF _Toc358031110 \h </w:instrText>
            </w:r>
            <w:r w:rsidR="001E417D">
              <w:rPr>
                <w:noProof/>
                <w:webHidden/>
              </w:rPr>
            </w:r>
            <w:r w:rsidR="001E417D">
              <w:rPr>
                <w:noProof/>
                <w:webHidden/>
              </w:rPr>
              <w:fldChar w:fldCharType="separate"/>
            </w:r>
            <w:r w:rsidR="001E417D">
              <w:rPr>
                <w:noProof/>
                <w:webHidden/>
              </w:rPr>
              <w:t>29</w:t>
            </w:r>
            <w:r w:rsidR="001E417D">
              <w:rPr>
                <w:noProof/>
                <w:webHidden/>
              </w:rPr>
              <w:fldChar w:fldCharType="end"/>
            </w:r>
          </w:hyperlink>
        </w:p>
        <w:p w:rsidR="001E417D" w:rsidRDefault="00A7465A">
          <w:pPr>
            <w:pStyle w:val="Spistreci1"/>
            <w:rPr>
              <w:rFonts w:asciiTheme="minorHAnsi" w:eastAsiaTheme="minorEastAsia" w:hAnsiTheme="minorHAnsi" w:cstheme="minorBidi"/>
              <w:noProof/>
              <w:sz w:val="22"/>
              <w:szCs w:val="22"/>
              <w:lang w:eastAsia="pl-PL"/>
            </w:rPr>
          </w:pPr>
          <w:hyperlink w:anchor="_Toc358031111" w:history="1">
            <w:r w:rsidR="001E417D" w:rsidRPr="00F33322">
              <w:rPr>
                <w:rStyle w:val="Hipercze"/>
                <w:noProof/>
              </w:rPr>
              <w:t>16.   Kontrola jakości robót</w:t>
            </w:r>
            <w:r w:rsidR="001E417D">
              <w:rPr>
                <w:noProof/>
                <w:webHidden/>
              </w:rPr>
              <w:tab/>
            </w:r>
            <w:r w:rsidR="001E417D">
              <w:rPr>
                <w:noProof/>
                <w:webHidden/>
              </w:rPr>
              <w:fldChar w:fldCharType="begin"/>
            </w:r>
            <w:r w:rsidR="001E417D">
              <w:rPr>
                <w:noProof/>
                <w:webHidden/>
              </w:rPr>
              <w:instrText xml:space="preserve"> PAGEREF _Toc358031111 \h </w:instrText>
            </w:r>
            <w:r w:rsidR="001E417D">
              <w:rPr>
                <w:noProof/>
                <w:webHidden/>
              </w:rPr>
            </w:r>
            <w:r w:rsidR="001E417D">
              <w:rPr>
                <w:noProof/>
                <w:webHidden/>
              </w:rPr>
              <w:fldChar w:fldCharType="separate"/>
            </w:r>
            <w:r w:rsidR="001E417D">
              <w:rPr>
                <w:noProof/>
                <w:webHidden/>
              </w:rPr>
              <w:t>29</w:t>
            </w:r>
            <w:r w:rsidR="001E417D">
              <w:rPr>
                <w:noProof/>
                <w:webHidden/>
              </w:rPr>
              <w:fldChar w:fldCharType="end"/>
            </w:r>
          </w:hyperlink>
        </w:p>
        <w:p w:rsidR="001E417D" w:rsidRDefault="00A7465A">
          <w:pPr>
            <w:pStyle w:val="Spistreci1"/>
            <w:rPr>
              <w:rFonts w:asciiTheme="minorHAnsi" w:eastAsiaTheme="minorEastAsia" w:hAnsiTheme="minorHAnsi" w:cstheme="minorBidi"/>
              <w:noProof/>
              <w:sz w:val="22"/>
              <w:szCs w:val="22"/>
              <w:lang w:eastAsia="pl-PL"/>
            </w:rPr>
          </w:pPr>
          <w:hyperlink w:anchor="_Toc358031112" w:history="1">
            <w:r w:rsidR="001E417D" w:rsidRPr="00F33322">
              <w:rPr>
                <w:rStyle w:val="Hipercze"/>
                <w:noProof/>
                <w:lang w:eastAsia="pl-PL"/>
              </w:rPr>
              <w:t>17.  Wymagania dotyczące obmiaru robót</w:t>
            </w:r>
            <w:r w:rsidR="001E417D">
              <w:rPr>
                <w:noProof/>
                <w:webHidden/>
              </w:rPr>
              <w:tab/>
            </w:r>
            <w:r w:rsidR="001E417D">
              <w:rPr>
                <w:noProof/>
                <w:webHidden/>
              </w:rPr>
              <w:fldChar w:fldCharType="begin"/>
            </w:r>
            <w:r w:rsidR="001E417D">
              <w:rPr>
                <w:noProof/>
                <w:webHidden/>
              </w:rPr>
              <w:instrText xml:space="preserve"> PAGEREF _Toc358031112 \h </w:instrText>
            </w:r>
            <w:r w:rsidR="001E417D">
              <w:rPr>
                <w:noProof/>
                <w:webHidden/>
              </w:rPr>
            </w:r>
            <w:r w:rsidR="001E417D">
              <w:rPr>
                <w:noProof/>
                <w:webHidden/>
              </w:rPr>
              <w:fldChar w:fldCharType="separate"/>
            </w:r>
            <w:r w:rsidR="001E417D">
              <w:rPr>
                <w:noProof/>
                <w:webHidden/>
              </w:rPr>
              <w:t>30</w:t>
            </w:r>
            <w:r w:rsidR="001E417D">
              <w:rPr>
                <w:noProof/>
                <w:webHidden/>
              </w:rPr>
              <w:fldChar w:fldCharType="end"/>
            </w:r>
          </w:hyperlink>
        </w:p>
        <w:p w:rsidR="001E417D" w:rsidRDefault="00A7465A">
          <w:pPr>
            <w:pStyle w:val="Spistreci1"/>
            <w:rPr>
              <w:rFonts w:asciiTheme="minorHAnsi" w:eastAsiaTheme="minorEastAsia" w:hAnsiTheme="minorHAnsi" w:cstheme="minorBidi"/>
              <w:noProof/>
              <w:sz w:val="22"/>
              <w:szCs w:val="22"/>
              <w:lang w:eastAsia="pl-PL"/>
            </w:rPr>
          </w:pPr>
          <w:hyperlink w:anchor="_Toc358031113" w:history="1">
            <w:r w:rsidR="001E417D" w:rsidRPr="00F33322">
              <w:rPr>
                <w:rStyle w:val="Hipercze"/>
                <w:noProof/>
                <w:lang w:eastAsia="pl-PL"/>
              </w:rPr>
              <w:t>18.  Odbiory robót budowlanych w zakresie zadania</w:t>
            </w:r>
            <w:r w:rsidR="001E417D">
              <w:rPr>
                <w:noProof/>
                <w:webHidden/>
              </w:rPr>
              <w:tab/>
            </w:r>
            <w:r w:rsidR="001E417D">
              <w:rPr>
                <w:noProof/>
                <w:webHidden/>
              </w:rPr>
              <w:fldChar w:fldCharType="begin"/>
            </w:r>
            <w:r w:rsidR="001E417D">
              <w:rPr>
                <w:noProof/>
                <w:webHidden/>
              </w:rPr>
              <w:instrText xml:space="preserve"> PAGEREF _Toc358031113 \h </w:instrText>
            </w:r>
            <w:r w:rsidR="001E417D">
              <w:rPr>
                <w:noProof/>
                <w:webHidden/>
              </w:rPr>
            </w:r>
            <w:r w:rsidR="001E417D">
              <w:rPr>
                <w:noProof/>
                <w:webHidden/>
              </w:rPr>
              <w:fldChar w:fldCharType="separate"/>
            </w:r>
            <w:r w:rsidR="001E417D">
              <w:rPr>
                <w:noProof/>
                <w:webHidden/>
              </w:rPr>
              <w:t>31</w:t>
            </w:r>
            <w:r w:rsidR="001E417D">
              <w:rPr>
                <w:noProof/>
                <w:webHidden/>
              </w:rPr>
              <w:fldChar w:fldCharType="end"/>
            </w:r>
          </w:hyperlink>
        </w:p>
        <w:p w:rsidR="001E417D" w:rsidRDefault="00A7465A">
          <w:pPr>
            <w:pStyle w:val="Spistreci1"/>
            <w:rPr>
              <w:rFonts w:asciiTheme="minorHAnsi" w:eastAsiaTheme="minorEastAsia" w:hAnsiTheme="minorHAnsi" w:cstheme="minorBidi"/>
              <w:noProof/>
              <w:sz w:val="22"/>
              <w:szCs w:val="22"/>
              <w:lang w:eastAsia="pl-PL"/>
            </w:rPr>
          </w:pPr>
          <w:hyperlink w:anchor="_Toc358031114" w:history="1">
            <w:r w:rsidR="001E417D" w:rsidRPr="00F33322">
              <w:rPr>
                <w:rStyle w:val="Hipercze"/>
                <w:noProof/>
                <w:lang w:eastAsia="pl-PL"/>
              </w:rPr>
              <w:t>19.   Podstawa rozliczenia</w:t>
            </w:r>
            <w:r w:rsidR="001E417D">
              <w:rPr>
                <w:noProof/>
                <w:webHidden/>
              </w:rPr>
              <w:tab/>
            </w:r>
            <w:r w:rsidR="001E417D">
              <w:rPr>
                <w:noProof/>
                <w:webHidden/>
              </w:rPr>
              <w:fldChar w:fldCharType="begin"/>
            </w:r>
            <w:r w:rsidR="001E417D">
              <w:rPr>
                <w:noProof/>
                <w:webHidden/>
              </w:rPr>
              <w:instrText xml:space="preserve"> PAGEREF _Toc358031114 \h </w:instrText>
            </w:r>
            <w:r w:rsidR="001E417D">
              <w:rPr>
                <w:noProof/>
                <w:webHidden/>
              </w:rPr>
            </w:r>
            <w:r w:rsidR="001E417D">
              <w:rPr>
                <w:noProof/>
                <w:webHidden/>
              </w:rPr>
              <w:fldChar w:fldCharType="separate"/>
            </w:r>
            <w:r w:rsidR="001E417D">
              <w:rPr>
                <w:noProof/>
                <w:webHidden/>
              </w:rPr>
              <w:t>32</w:t>
            </w:r>
            <w:r w:rsidR="001E417D">
              <w:rPr>
                <w:noProof/>
                <w:webHidden/>
              </w:rPr>
              <w:fldChar w:fldCharType="end"/>
            </w:r>
          </w:hyperlink>
        </w:p>
        <w:p w:rsidR="001E417D" w:rsidRDefault="00A7465A">
          <w:pPr>
            <w:pStyle w:val="Spistreci1"/>
            <w:rPr>
              <w:rFonts w:asciiTheme="minorHAnsi" w:eastAsiaTheme="minorEastAsia" w:hAnsiTheme="minorHAnsi" w:cstheme="minorBidi"/>
              <w:noProof/>
              <w:sz w:val="22"/>
              <w:szCs w:val="22"/>
              <w:lang w:eastAsia="pl-PL"/>
            </w:rPr>
          </w:pPr>
          <w:hyperlink w:anchor="_Toc358031115" w:history="1">
            <w:r w:rsidR="001E417D" w:rsidRPr="00F33322">
              <w:rPr>
                <w:rStyle w:val="Hipercze"/>
                <w:noProof/>
              </w:rPr>
              <w:t>20.  Sposób rozliczenia przedmiotu zamówienia</w:t>
            </w:r>
            <w:r w:rsidR="001E417D">
              <w:rPr>
                <w:noProof/>
                <w:webHidden/>
              </w:rPr>
              <w:tab/>
            </w:r>
            <w:r w:rsidR="001E417D">
              <w:rPr>
                <w:noProof/>
                <w:webHidden/>
              </w:rPr>
              <w:fldChar w:fldCharType="begin"/>
            </w:r>
            <w:r w:rsidR="001E417D">
              <w:rPr>
                <w:noProof/>
                <w:webHidden/>
              </w:rPr>
              <w:instrText xml:space="preserve"> PAGEREF _Toc358031115 \h </w:instrText>
            </w:r>
            <w:r w:rsidR="001E417D">
              <w:rPr>
                <w:noProof/>
                <w:webHidden/>
              </w:rPr>
            </w:r>
            <w:r w:rsidR="001E417D">
              <w:rPr>
                <w:noProof/>
                <w:webHidden/>
              </w:rPr>
              <w:fldChar w:fldCharType="separate"/>
            </w:r>
            <w:r w:rsidR="001E417D">
              <w:rPr>
                <w:noProof/>
                <w:webHidden/>
              </w:rPr>
              <w:t>32</w:t>
            </w:r>
            <w:r w:rsidR="001E417D">
              <w:rPr>
                <w:noProof/>
                <w:webHidden/>
              </w:rPr>
              <w:fldChar w:fldCharType="end"/>
            </w:r>
          </w:hyperlink>
        </w:p>
        <w:p w:rsidR="001E417D" w:rsidRDefault="00A7465A">
          <w:pPr>
            <w:pStyle w:val="Spistreci1"/>
            <w:rPr>
              <w:rFonts w:asciiTheme="minorHAnsi" w:eastAsiaTheme="minorEastAsia" w:hAnsiTheme="minorHAnsi" w:cstheme="minorBidi"/>
              <w:noProof/>
              <w:sz w:val="22"/>
              <w:szCs w:val="22"/>
              <w:lang w:eastAsia="pl-PL"/>
            </w:rPr>
          </w:pPr>
          <w:hyperlink w:anchor="_Toc358031116" w:history="1">
            <w:r w:rsidR="001E417D" w:rsidRPr="00F33322">
              <w:rPr>
                <w:rStyle w:val="Hipercze"/>
                <w:noProof/>
                <w:lang w:eastAsia="pl-PL"/>
              </w:rPr>
              <w:t>21.  Końcowe rozliczenie przedmiotu zamówienia</w:t>
            </w:r>
            <w:r w:rsidR="001E417D">
              <w:rPr>
                <w:noProof/>
                <w:webHidden/>
              </w:rPr>
              <w:tab/>
            </w:r>
            <w:r w:rsidR="001E417D">
              <w:rPr>
                <w:noProof/>
                <w:webHidden/>
              </w:rPr>
              <w:fldChar w:fldCharType="begin"/>
            </w:r>
            <w:r w:rsidR="001E417D">
              <w:rPr>
                <w:noProof/>
                <w:webHidden/>
              </w:rPr>
              <w:instrText xml:space="preserve"> PAGEREF _Toc358031116 \h </w:instrText>
            </w:r>
            <w:r w:rsidR="001E417D">
              <w:rPr>
                <w:noProof/>
                <w:webHidden/>
              </w:rPr>
            </w:r>
            <w:r w:rsidR="001E417D">
              <w:rPr>
                <w:noProof/>
                <w:webHidden/>
              </w:rPr>
              <w:fldChar w:fldCharType="separate"/>
            </w:r>
            <w:r w:rsidR="001E417D">
              <w:rPr>
                <w:noProof/>
                <w:webHidden/>
              </w:rPr>
              <w:t>32</w:t>
            </w:r>
            <w:r w:rsidR="001E417D">
              <w:rPr>
                <w:noProof/>
                <w:webHidden/>
              </w:rPr>
              <w:fldChar w:fldCharType="end"/>
            </w:r>
          </w:hyperlink>
        </w:p>
        <w:p w:rsidR="001E417D" w:rsidRDefault="00A7465A">
          <w:pPr>
            <w:pStyle w:val="Spistreci1"/>
            <w:rPr>
              <w:rFonts w:asciiTheme="minorHAnsi" w:eastAsiaTheme="minorEastAsia" w:hAnsiTheme="minorHAnsi" w:cstheme="minorBidi"/>
              <w:noProof/>
              <w:sz w:val="22"/>
              <w:szCs w:val="22"/>
              <w:lang w:eastAsia="pl-PL"/>
            </w:rPr>
          </w:pPr>
          <w:hyperlink w:anchor="_Toc358031117" w:history="1">
            <w:r w:rsidR="001E417D" w:rsidRPr="00F33322">
              <w:rPr>
                <w:rStyle w:val="Hipercze"/>
                <w:noProof/>
                <w:lang w:eastAsia="pl-PL"/>
              </w:rPr>
              <w:t>22.   Podstawa płatności i warunki płatności</w:t>
            </w:r>
            <w:r w:rsidR="001E417D">
              <w:rPr>
                <w:noProof/>
                <w:webHidden/>
              </w:rPr>
              <w:tab/>
            </w:r>
            <w:r w:rsidR="001E417D">
              <w:rPr>
                <w:noProof/>
                <w:webHidden/>
              </w:rPr>
              <w:fldChar w:fldCharType="begin"/>
            </w:r>
            <w:r w:rsidR="001E417D">
              <w:rPr>
                <w:noProof/>
                <w:webHidden/>
              </w:rPr>
              <w:instrText xml:space="preserve"> PAGEREF _Toc358031117 \h </w:instrText>
            </w:r>
            <w:r w:rsidR="001E417D">
              <w:rPr>
                <w:noProof/>
                <w:webHidden/>
              </w:rPr>
            </w:r>
            <w:r w:rsidR="001E417D">
              <w:rPr>
                <w:noProof/>
                <w:webHidden/>
              </w:rPr>
              <w:fldChar w:fldCharType="separate"/>
            </w:r>
            <w:r w:rsidR="001E417D">
              <w:rPr>
                <w:noProof/>
                <w:webHidden/>
              </w:rPr>
              <w:t>33</w:t>
            </w:r>
            <w:r w:rsidR="001E417D">
              <w:rPr>
                <w:noProof/>
                <w:webHidden/>
              </w:rPr>
              <w:fldChar w:fldCharType="end"/>
            </w:r>
          </w:hyperlink>
        </w:p>
        <w:p w:rsidR="001E417D" w:rsidRDefault="00A7465A">
          <w:pPr>
            <w:pStyle w:val="Spistreci1"/>
            <w:rPr>
              <w:rFonts w:asciiTheme="minorHAnsi" w:eastAsiaTheme="minorEastAsia" w:hAnsiTheme="minorHAnsi" w:cstheme="minorBidi"/>
              <w:noProof/>
              <w:sz w:val="22"/>
              <w:szCs w:val="22"/>
              <w:lang w:eastAsia="pl-PL"/>
            </w:rPr>
          </w:pPr>
          <w:hyperlink w:anchor="_Toc358031118" w:history="1">
            <w:r w:rsidR="001E417D" w:rsidRPr="00F33322">
              <w:rPr>
                <w:rStyle w:val="Hipercze"/>
                <w:noProof/>
                <w:lang w:eastAsia="pl-PL"/>
              </w:rPr>
              <w:t>23.  Termin realizacji</w:t>
            </w:r>
            <w:r w:rsidR="001E417D">
              <w:rPr>
                <w:noProof/>
                <w:webHidden/>
              </w:rPr>
              <w:tab/>
            </w:r>
            <w:r w:rsidR="001E417D">
              <w:rPr>
                <w:noProof/>
                <w:webHidden/>
              </w:rPr>
              <w:fldChar w:fldCharType="begin"/>
            </w:r>
            <w:r w:rsidR="001E417D">
              <w:rPr>
                <w:noProof/>
                <w:webHidden/>
              </w:rPr>
              <w:instrText xml:space="preserve"> PAGEREF _Toc358031118 \h </w:instrText>
            </w:r>
            <w:r w:rsidR="001E417D">
              <w:rPr>
                <w:noProof/>
                <w:webHidden/>
              </w:rPr>
            </w:r>
            <w:r w:rsidR="001E417D">
              <w:rPr>
                <w:noProof/>
                <w:webHidden/>
              </w:rPr>
              <w:fldChar w:fldCharType="separate"/>
            </w:r>
            <w:r w:rsidR="001E417D">
              <w:rPr>
                <w:noProof/>
                <w:webHidden/>
              </w:rPr>
              <w:t>33</w:t>
            </w:r>
            <w:r w:rsidR="001E417D">
              <w:rPr>
                <w:noProof/>
                <w:webHidden/>
              </w:rPr>
              <w:fldChar w:fldCharType="end"/>
            </w:r>
          </w:hyperlink>
        </w:p>
        <w:p w:rsidR="001E417D" w:rsidRDefault="00A7465A">
          <w:pPr>
            <w:pStyle w:val="Spistreci1"/>
            <w:rPr>
              <w:rFonts w:asciiTheme="minorHAnsi" w:eastAsiaTheme="minorEastAsia" w:hAnsiTheme="minorHAnsi" w:cstheme="minorBidi"/>
              <w:noProof/>
              <w:sz w:val="22"/>
              <w:szCs w:val="22"/>
              <w:lang w:eastAsia="pl-PL"/>
            </w:rPr>
          </w:pPr>
          <w:hyperlink w:anchor="_Toc358031119" w:history="1">
            <w:r w:rsidR="001E417D" w:rsidRPr="00F33322">
              <w:rPr>
                <w:rStyle w:val="Hipercze"/>
                <w:noProof/>
                <w:lang w:eastAsia="pl-PL"/>
              </w:rPr>
              <w:t>24. Gwarancje</w:t>
            </w:r>
            <w:r w:rsidR="001E417D">
              <w:rPr>
                <w:noProof/>
                <w:webHidden/>
              </w:rPr>
              <w:tab/>
            </w:r>
            <w:r w:rsidR="001E417D">
              <w:rPr>
                <w:noProof/>
                <w:webHidden/>
              </w:rPr>
              <w:fldChar w:fldCharType="begin"/>
            </w:r>
            <w:r w:rsidR="001E417D">
              <w:rPr>
                <w:noProof/>
                <w:webHidden/>
              </w:rPr>
              <w:instrText xml:space="preserve"> PAGEREF _Toc358031119 \h </w:instrText>
            </w:r>
            <w:r w:rsidR="001E417D">
              <w:rPr>
                <w:noProof/>
                <w:webHidden/>
              </w:rPr>
            </w:r>
            <w:r w:rsidR="001E417D">
              <w:rPr>
                <w:noProof/>
                <w:webHidden/>
              </w:rPr>
              <w:fldChar w:fldCharType="separate"/>
            </w:r>
            <w:r w:rsidR="001E417D">
              <w:rPr>
                <w:noProof/>
                <w:webHidden/>
              </w:rPr>
              <w:t>33</w:t>
            </w:r>
            <w:r w:rsidR="001E417D">
              <w:rPr>
                <w:noProof/>
                <w:webHidden/>
              </w:rPr>
              <w:fldChar w:fldCharType="end"/>
            </w:r>
          </w:hyperlink>
        </w:p>
        <w:p w:rsidR="001E417D" w:rsidRDefault="00A7465A">
          <w:pPr>
            <w:pStyle w:val="Spistreci1"/>
            <w:rPr>
              <w:rFonts w:asciiTheme="minorHAnsi" w:eastAsiaTheme="minorEastAsia" w:hAnsiTheme="minorHAnsi" w:cstheme="minorBidi"/>
              <w:noProof/>
              <w:sz w:val="22"/>
              <w:szCs w:val="22"/>
              <w:lang w:eastAsia="pl-PL"/>
            </w:rPr>
          </w:pPr>
          <w:hyperlink w:anchor="_Toc358031120" w:history="1">
            <w:r w:rsidR="001E417D" w:rsidRPr="00F33322">
              <w:rPr>
                <w:rStyle w:val="Hipercze"/>
                <w:noProof/>
                <w:lang w:eastAsia="pl-PL"/>
              </w:rPr>
              <w:t>25.   Pozostałe warunki</w:t>
            </w:r>
            <w:r w:rsidR="001E417D">
              <w:rPr>
                <w:noProof/>
                <w:webHidden/>
              </w:rPr>
              <w:tab/>
            </w:r>
            <w:r w:rsidR="001E417D">
              <w:rPr>
                <w:noProof/>
                <w:webHidden/>
              </w:rPr>
              <w:fldChar w:fldCharType="begin"/>
            </w:r>
            <w:r w:rsidR="001E417D">
              <w:rPr>
                <w:noProof/>
                <w:webHidden/>
              </w:rPr>
              <w:instrText xml:space="preserve"> PAGEREF _Toc358031120 \h </w:instrText>
            </w:r>
            <w:r w:rsidR="001E417D">
              <w:rPr>
                <w:noProof/>
                <w:webHidden/>
              </w:rPr>
            </w:r>
            <w:r w:rsidR="001E417D">
              <w:rPr>
                <w:noProof/>
                <w:webHidden/>
              </w:rPr>
              <w:fldChar w:fldCharType="separate"/>
            </w:r>
            <w:r w:rsidR="001E417D">
              <w:rPr>
                <w:noProof/>
                <w:webHidden/>
              </w:rPr>
              <w:t>34</w:t>
            </w:r>
            <w:r w:rsidR="001E417D">
              <w:rPr>
                <w:noProof/>
                <w:webHidden/>
              </w:rPr>
              <w:fldChar w:fldCharType="end"/>
            </w:r>
          </w:hyperlink>
        </w:p>
        <w:p w:rsidR="001E417D" w:rsidRDefault="00A7465A">
          <w:pPr>
            <w:pStyle w:val="Spistreci1"/>
            <w:rPr>
              <w:rFonts w:asciiTheme="minorHAnsi" w:eastAsiaTheme="minorEastAsia" w:hAnsiTheme="minorHAnsi" w:cstheme="minorBidi"/>
              <w:noProof/>
              <w:sz w:val="22"/>
              <w:szCs w:val="22"/>
              <w:lang w:eastAsia="pl-PL"/>
            </w:rPr>
          </w:pPr>
          <w:hyperlink w:anchor="_Toc358031121" w:history="1">
            <w:r w:rsidR="001E417D" w:rsidRPr="00F33322">
              <w:rPr>
                <w:rStyle w:val="Hipercze"/>
                <w:noProof/>
                <w:lang w:eastAsia="pl-PL"/>
              </w:rPr>
              <w:t>26.  Przepisy związane</w:t>
            </w:r>
            <w:r w:rsidR="001E417D">
              <w:rPr>
                <w:noProof/>
                <w:webHidden/>
              </w:rPr>
              <w:tab/>
            </w:r>
            <w:r w:rsidR="001E417D">
              <w:rPr>
                <w:noProof/>
                <w:webHidden/>
              </w:rPr>
              <w:fldChar w:fldCharType="begin"/>
            </w:r>
            <w:r w:rsidR="001E417D">
              <w:rPr>
                <w:noProof/>
                <w:webHidden/>
              </w:rPr>
              <w:instrText xml:space="preserve"> PAGEREF _Toc358031121 \h </w:instrText>
            </w:r>
            <w:r w:rsidR="001E417D">
              <w:rPr>
                <w:noProof/>
                <w:webHidden/>
              </w:rPr>
            </w:r>
            <w:r w:rsidR="001E417D">
              <w:rPr>
                <w:noProof/>
                <w:webHidden/>
              </w:rPr>
              <w:fldChar w:fldCharType="separate"/>
            </w:r>
            <w:r w:rsidR="001E417D">
              <w:rPr>
                <w:noProof/>
                <w:webHidden/>
              </w:rPr>
              <w:t>34</w:t>
            </w:r>
            <w:r w:rsidR="001E417D">
              <w:rPr>
                <w:noProof/>
                <w:webHidden/>
              </w:rPr>
              <w:fldChar w:fldCharType="end"/>
            </w:r>
          </w:hyperlink>
        </w:p>
        <w:p w:rsidR="001F4312" w:rsidRDefault="00D17D8E">
          <w:r>
            <w:rPr>
              <w:b/>
              <w:bCs/>
            </w:rPr>
            <w:lastRenderedPageBreak/>
            <w:fldChar w:fldCharType="end"/>
          </w:r>
        </w:p>
      </w:sdtContent>
    </w:sdt>
    <w:p w:rsidR="00E4307A" w:rsidRDefault="00E4307A" w:rsidP="001F4312">
      <w:pPr>
        <w:suppressAutoHyphens/>
        <w:spacing w:after="0" w:line="360" w:lineRule="auto"/>
        <w:jc w:val="center"/>
        <w:rPr>
          <w:rStyle w:val="Nagwek1Znak"/>
        </w:rPr>
      </w:pPr>
    </w:p>
    <w:p w:rsidR="001F4312" w:rsidRPr="001F4312" w:rsidRDefault="001F4312" w:rsidP="001F4312">
      <w:pPr>
        <w:suppressAutoHyphens/>
        <w:spacing w:after="0" w:line="360" w:lineRule="auto"/>
        <w:jc w:val="center"/>
        <w:rPr>
          <w:rFonts w:ascii="Times New Roman" w:eastAsia="Times New Roman" w:hAnsi="Times New Roman" w:cs="Times New Roman"/>
          <w:b/>
          <w:sz w:val="36"/>
          <w:szCs w:val="36"/>
          <w:lang w:eastAsia="ar-SA"/>
        </w:rPr>
      </w:pPr>
      <w:bookmarkStart w:id="1" w:name="_Toc358031065"/>
      <w:r w:rsidRPr="009C0A14">
        <w:rPr>
          <w:rStyle w:val="Nagwek1Znak"/>
        </w:rPr>
        <w:t>CZĘŚĆ OPISOWA</w:t>
      </w:r>
      <w:r w:rsidR="0013387F">
        <w:rPr>
          <w:rStyle w:val="Nagwek1Znak"/>
        </w:rPr>
        <w:t xml:space="preserve"> i Informacyjna</w:t>
      </w:r>
      <w:bookmarkEnd w:id="1"/>
      <w:r w:rsidRPr="001F4312">
        <w:rPr>
          <w:rFonts w:ascii="Times New Roman" w:eastAsia="Times New Roman" w:hAnsi="Times New Roman" w:cs="Times New Roman"/>
          <w:b/>
          <w:sz w:val="36"/>
          <w:szCs w:val="36"/>
          <w:lang w:eastAsia="ar-SA"/>
        </w:rPr>
        <w:t>:</w:t>
      </w:r>
    </w:p>
    <w:p w:rsidR="001F4312" w:rsidRPr="009C0A14" w:rsidRDefault="001F4312" w:rsidP="009C0A14">
      <w:pPr>
        <w:pStyle w:val="Akapitzlist"/>
        <w:rPr>
          <w:b/>
          <w:sz w:val="28"/>
          <w:szCs w:val="28"/>
        </w:rPr>
      </w:pPr>
      <w:r w:rsidRPr="009C0A14">
        <w:rPr>
          <w:b/>
          <w:sz w:val="28"/>
          <w:szCs w:val="28"/>
        </w:rPr>
        <w:t>Opracowanie dokumentacji projektowo-kosztorysowej oraz realizacja zadania zgodnie z zatwierdzonym projektem dla zada</w:t>
      </w:r>
      <w:r w:rsidR="008912CD">
        <w:rPr>
          <w:b/>
          <w:sz w:val="28"/>
          <w:szCs w:val="28"/>
        </w:rPr>
        <w:t>nia</w:t>
      </w:r>
      <w:r w:rsidRPr="009C0A14">
        <w:rPr>
          <w:b/>
          <w:sz w:val="28"/>
          <w:szCs w:val="28"/>
        </w:rPr>
        <w:t xml:space="preserve">:  </w:t>
      </w:r>
    </w:p>
    <w:p w:rsidR="008912CD" w:rsidRPr="008912CD" w:rsidRDefault="008912CD" w:rsidP="008912CD">
      <w:pPr>
        <w:spacing w:after="0" w:line="240" w:lineRule="auto"/>
        <w:jc w:val="both"/>
        <w:rPr>
          <w:rFonts w:ascii="Times New Roman" w:eastAsia="Times New Roman" w:hAnsi="Times New Roman" w:cs="Times New Roman"/>
          <w:b/>
          <w:bCs/>
          <w:sz w:val="24"/>
          <w:szCs w:val="20"/>
          <w:lang w:eastAsia="pl-PL"/>
        </w:rPr>
      </w:pPr>
      <w:r w:rsidRPr="008912CD">
        <w:rPr>
          <w:rFonts w:ascii="Times New Roman" w:eastAsia="Times New Roman" w:hAnsi="Times New Roman" w:cs="Times New Roman"/>
          <w:b/>
          <w:bCs/>
          <w:sz w:val="24"/>
          <w:szCs w:val="20"/>
          <w:lang w:eastAsia="pl-PL"/>
        </w:rPr>
        <w:t xml:space="preserve">Dostosowanie istniejącej wentylacji do zachowania parametrów temperaturowych dla zakupionej i zamontowanej komory laminarnej typu BERNER FlowSafeC-(MaxPro)130 i 190 w pomieszczeniu w pracowni Cytostatycznej– bud nr 2 – parter 4WSKzP SP ZOZ  </w:t>
      </w:r>
    </w:p>
    <w:p w:rsidR="00183C41" w:rsidRDefault="00183C41" w:rsidP="00183C41">
      <w:pPr>
        <w:suppressAutoHyphens/>
        <w:spacing w:after="0" w:line="360" w:lineRule="auto"/>
        <w:rPr>
          <w:rFonts w:ascii="Times New Roman" w:eastAsia="Times New Roman" w:hAnsi="Times New Roman" w:cs="Times New Roman"/>
          <w:sz w:val="24"/>
          <w:szCs w:val="24"/>
          <w:lang w:eastAsia="ar-SA"/>
        </w:rPr>
      </w:pPr>
    </w:p>
    <w:p w:rsidR="00183C41" w:rsidRDefault="008912CD" w:rsidP="00183C41">
      <w:pPr>
        <w:suppressAutoHyphens/>
        <w:spacing w:after="0" w:line="360"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Z podziałem na:</w:t>
      </w:r>
    </w:p>
    <w:p w:rsidR="00183C41" w:rsidRPr="00183C41" w:rsidRDefault="00183C41" w:rsidP="00183C41">
      <w:pPr>
        <w:suppressAutoHyphens/>
        <w:spacing w:after="0" w:line="360" w:lineRule="auto"/>
        <w:rPr>
          <w:rFonts w:ascii="Times New Roman" w:eastAsia="Times New Roman" w:hAnsi="Times New Roman" w:cs="Times New Roman"/>
          <w:b/>
          <w:sz w:val="28"/>
          <w:szCs w:val="28"/>
          <w:lang w:eastAsia="ar-SA"/>
        </w:rPr>
      </w:pPr>
      <w:r>
        <w:rPr>
          <w:rFonts w:ascii="Times New Roman" w:eastAsia="Times New Roman" w:hAnsi="Times New Roman" w:cs="Times New Roman"/>
          <w:sz w:val="28"/>
          <w:szCs w:val="28"/>
          <w:lang w:eastAsia="ar-SA"/>
        </w:rPr>
        <w:t>1. Część projektowo- kosztorysową</w:t>
      </w:r>
      <w:r w:rsidRPr="00183C41">
        <w:rPr>
          <w:rFonts w:ascii="Times New Roman" w:eastAsia="Times New Roman" w:hAnsi="Times New Roman" w:cs="Times New Roman"/>
          <w:b/>
          <w:sz w:val="28"/>
          <w:szCs w:val="28"/>
          <w:lang w:eastAsia="ar-SA"/>
        </w:rPr>
        <w:t xml:space="preserve"> </w:t>
      </w:r>
    </w:p>
    <w:p w:rsidR="00183C41" w:rsidRPr="001F4312" w:rsidRDefault="00183C41" w:rsidP="00183C41">
      <w:pPr>
        <w:suppressAutoHyphens/>
        <w:spacing w:after="0" w:line="360"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w:t>
      </w:r>
      <w:r w:rsidRPr="001F4312">
        <w:rPr>
          <w:rFonts w:ascii="Times New Roman" w:eastAsia="Times New Roman" w:hAnsi="Times New Roman" w:cs="Times New Roman"/>
          <w:sz w:val="24"/>
          <w:szCs w:val="24"/>
          <w:lang w:eastAsia="ar-SA"/>
        </w:rPr>
        <w:t xml:space="preserve"> Opracowanie dokumentacji projektowo- kosztorysowej wraz z uzyskaniem wymaganych opinii, zgłoszeniem robót nie wymagających pozwolenia na budowę</w:t>
      </w:r>
    </w:p>
    <w:p w:rsidR="00183C41" w:rsidRPr="001F4312" w:rsidRDefault="00183C41" w:rsidP="00183C41">
      <w:pPr>
        <w:suppressAutoHyphens/>
        <w:spacing w:after="0" w:line="360"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2)</w:t>
      </w:r>
      <w:r w:rsidRPr="001F4312">
        <w:rPr>
          <w:rFonts w:ascii="Times New Roman" w:eastAsia="Times New Roman" w:hAnsi="Times New Roman" w:cs="Times New Roman"/>
          <w:sz w:val="24"/>
          <w:szCs w:val="24"/>
          <w:lang w:eastAsia="ar-SA"/>
        </w:rPr>
        <w:t xml:space="preserve"> Opracowanie specyfikacji techniczn</w:t>
      </w:r>
      <w:r>
        <w:rPr>
          <w:rFonts w:ascii="Times New Roman" w:eastAsia="Times New Roman" w:hAnsi="Times New Roman" w:cs="Times New Roman"/>
          <w:sz w:val="24"/>
          <w:szCs w:val="24"/>
          <w:lang w:eastAsia="ar-SA"/>
        </w:rPr>
        <w:t xml:space="preserve">ej </w:t>
      </w:r>
      <w:r w:rsidRPr="001F4312">
        <w:rPr>
          <w:rFonts w:ascii="Times New Roman" w:eastAsia="Times New Roman" w:hAnsi="Times New Roman" w:cs="Times New Roman"/>
          <w:sz w:val="24"/>
          <w:szCs w:val="24"/>
          <w:lang w:eastAsia="ar-SA"/>
        </w:rPr>
        <w:t>wykonania i odbioru robót budowlanych</w:t>
      </w:r>
      <w:r>
        <w:rPr>
          <w:rFonts w:ascii="Times New Roman" w:eastAsia="Times New Roman" w:hAnsi="Times New Roman" w:cs="Times New Roman"/>
          <w:sz w:val="24"/>
          <w:szCs w:val="24"/>
          <w:lang w:eastAsia="ar-SA"/>
        </w:rPr>
        <w:t xml:space="preserve"> oraz </w:t>
      </w:r>
      <w:r w:rsidRPr="001F4312">
        <w:rPr>
          <w:rFonts w:ascii="Times New Roman" w:eastAsia="Times New Roman" w:hAnsi="Times New Roman" w:cs="Times New Roman"/>
          <w:sz w:val="24"/>
          <w:szCs w:val="24"/>
          <w:lang w:eastAsia="ar-SA"/>
        </w:rPr>
        <w:t xml:space="preserve">wykonania, dostawy, montażu i warunków odbioru </w:t>
      </w:r>
      <w:r>
        <w:rPr>
          <w:rFonts w:ascii="Times New Roman" w:eastAsia="Times New Roman" w:hAnsi="Times New Roman" w:cs="Times New Roman"/>
          <w:sz w:val="24"/>
          <w:szCs w:val="24"/>
          <w:lang w:eastAsia="ar-SA"/>
        </w:rPr>
        <w:t>urządzenia</w:t>
      </w:r>
    </w:p>
    <w:p w:rsidR="00183C41" w:rsidRPr="001F4312" w:rsidRDefault="00183C41" w:rsidP="00183C41">
      <w:pPr>
        <w:suppressAutoHyphens/>
        <w:spacing w:after="0" w:line="360"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3)</w:t>
      </w:r>
      <w:r w:rsidRPr="001F4312">
        <w:rPr>
          <w:rFonts w:ascii="Times New Roman" w:eastAsia="Times New Roman" w:hAnsi="Times New Roman" w:cs="Times New Roman"/>
          <w:sz w:val="24"/>
          <w:szCs w:val="24"/>
          <w:lang w:eastAsia="ar-SA"/>
        </w:rPr>
        <w:t xml:space="preserve"> sprawowanie nadzoru autorskiego dla wykonanego projektu </w:t>
      </w:r>
    </w:p>
    <w:p w:rsidR="001F4312" w:rsidRDefault="00183C41" w:rsidP="00661182">
      <w:pPr>
        <w:widowControl w:val="0"/>
        <w:suppressAutoHyphens/>
        <w:spacing w:after="120" w:line="240" w:lineRule="auto"/>
        <w:jc w:val="both"/>
        <w:rPr>
          <w:rFonts w:ascii="Times New Roman" w:eastAsia="Times New Roman" w:hAnsi="Times New Roman" w:cs="Times New Roman"/>
          <w:sz w:val="24"/>
          <w:szCs w:val="24"/>
          <w:lang w:eastAsia="ar-SA"/>
        </w:rPr>
      </w:pPr>
      <w:r w:rsidRPr="00183C41">
        <w:rPr>
          <w:rFonts w:ascii="Times New Roman" w:eastAsia="Times New Roman" w:hAnsi="Times New Roman" w:cs="Times New Roman"/>
          <w:sz w:val="28"/>
          <w:szCs w:val="28"/>
          <w:lang w:eastAsia="ar-SA"/>
        </w:rPr>
        <w:t xml:space="preserve">2. </w:t>
      </w:r>
      <w:r w:rsidR="001F4312" w:rsidRPr="00183C41">
        <w:rPr>
          <w:rFonts w:ascii="Times New Roman" w:eastAsia="Times New Roman" w:hAnsi="Times New Roman" w:cs="Times New Roman"/>
          <w:sz w:val="28"/>
          <w:szCs w:val="28"/>
          <w:lang w:eastAsia="ar-SA"/>
        </w:rPr>
        <w:t>Część wykonawc</w:t>
      </w:r>
      <w:r>
        <w:rPr>
          <w:rFonts w:ascii="Times New Roman" w:eastAsia="Times New Roman" w:hAnsi="Times New Roman" w:cs="Times New Roman"/>
          <w:sz w:val="28"/>
          <w:szCs w:val="28"/>
          <w:lang w:eastAsia="ar-SA"/>
        </w:rPr>
        <w:t>zą</w:t>
      </w:r>
      <w:r w:rsidR="001F4312" w:rsidRPr="00183C41">
        <w:rPr>
          <w:rFonts w:ascii="Times New Roman" w:eastAsia="Times New Roman" w:hAnsi="Times New Roman" w:cs="Times New Roman"/>
          <w:b/>
          <w:sz w:val="28"/>
          <w:szCs w:val="28"/>
          <w:lang w:eastAsia="ar-SA"/>
        </w:rPr>
        <w:t>-</w:t>
      </w:r>
      <w:r w:rsidR="001F4312" w:rsidRPr="00183C41">
        <w:rPr>
          <w:rFonts w:ascii="Times New Roman" w:eastAsia="Times New Roman" w:hAnsi="Times New Roman" w:cs="Times New Roman"/>
          <w:b/>
          <w:sz w:val="24"/>
          <w:szCs w:val="24"/>
          <w:lang w:eastAsia="ar-SA"/>
        </w:rPr>
        <w:t xml:space="preserve"> </w:t>
      </w:r>
      <w:r>
        <w:rPr>
          <w:rFonts w:ascii="Times New Roman" w:eastAsia="Times New Roman" w:hAnsi="Times New Roman" w:cs="Times New Roman"/>
          <w:sz w:val="24"/>
          <w:szCs w:val="24"/>
          <w:lang w:eastAsia="ar-SA"/>
        </w:rPr>
        <w:t>r</w:t>
      </w:r>
      <w:r w:rsidR="001F4312" w:rsidRPr="001F4312">
        <w:rPr>
          <w:rFonts w:ascii="Times New Roman" w:eastAsia="Times New Roman" w:hAnsi="Times New Roman" w:cs="Times New Roman"/>
          <w:sz w:val="24"/>
          <w:szCs w:val="24"/>
          <w:lang w:eastAsia="ar-SA"/>
        </w:rPr>
        <w:t>ealizacja zadania zgod</w:t>
      </w:r>
      <w:r w:rsidR="00661182">
        <w:rPr>
          <w:rFonts w:ascii="Times New Roman" w:eastAsia="Times New Roman" w:hAnsi="Times New Roman" w:cs="Times New Roman"/>
          <w:sz w:val="24"/>
          <w:szCs w:val="24"/>
          <w:lang w:eastAsia="ar-SA"/>
        </w:rPr>
        <w:t>nie z zatwierdzonym projektem o</w:t>
      </w:r>
      <w:r w:rsidR="001F4312" w:rsidRPr="001F4312">
        <w:rPr>
          <w:rFonts w:ascii="Times New Roman" w:eastAsia="Times New Roman" w:hAnsi="Times New Roman" w:cs="Times New Roman"/>
          <w:sz w:val="24"/>
          <w:szCs w:val="24"/>
          <w:lang w:eastAsia="ar-SA"/>
        </w:rPr>
        <w:t xml:space="preserve">raz zapewnienie serwisu gwarancyjnego dla wykonanych robót </w:t>
      </w:r>
      <w:r w:rsidR="005A08B3">
        <w:rPr>
          <w:rFonts w:ascii="Times New Roman" w:eastAsia="Times New Roman" w:hAnsi="Times New Roman" w:cs="Times New Roman"/>
          <w:sz w:val="24"/>
          <w:szCs w:val="24"/>
          <w:lang w:eastAsia="ar-SA"/>
        </w:rPr>
        <w:t>.</w:t>
      </w:r>
      <w:r w:rsidR="001F4312" w:rsidRPr="001F4312">
        <w:rPr>
          <w:rFonts w:ascii="Times New Roman" w:eastAsia="Times New Roman" w:hAnsi="Times New Roman" w:cs="Times New Roman"/>
          <w:sz w:val="24"/>
          <w:szCs w:val="24"/>
          <w:lang w:eastAsia="ar-SA"/>
        </w:rPr>
        <w:t xml:space="preserve"> </w:t>
      </w:r>
    </w:p>
    <w:p w:rsidR="009C0A14" w:rsidRDefault="009C0A14" w:rsidP="001F4312">
      <w:pPr>
        <w:suppressAutoHyphens/>
        <w:spacing w:after="0" w:line="360" w:lineRule="auto"/>
        <w:rPr>
          <w:rFonts w:ascii="Times New Roman" w:eastAsia="Times New Roman" w:hAnsi="Times New Roman" w:cs="Times New Roman"/>
          <w:sz w:val="24"/>
          <w:szCs w:val="24"/>
          <w:lang w:eastAsia="ar-SA"/>
        </w:rPr>
      </w:pPr>
    </w:p>
    <w:p w:rsidR="009C0A14" w:rsidRDefault="009C0A14" w:rsidP="001F4312">
      <w:pPr>
        <w:suppressAutoHyphens/>
        <w:spacing w:after="0" w:line="360" w:lineRule="auto"/>
        <w:rPr>
          <w:rFonts w:ascii="Times New Roman" w:eastAsia="Times New Roman" w:hAnsi="Times New Roman" w:cs="Times New Roman"/>
          <w:sz w:val="24"/>
          <w:szCs w:val="24"/>
          <w:lang w:eastAsia="ar-SA"/>
        </w:rPr>
      </w:pPr>
    </w:p>
    <w:p w:rsidR="009C0A14" w:rsidRDefault="009C0A14" w:rsidP="001F4312">
      <w:pPr>
        <w:suppressAutoHyphens/>
        <w:spacing w:after="0" w:line="360" w:lineRule="auto"/>
        <w:rPr>
          <w:rFonts w:ascii="Times New Roman" w:eastAsia="Times New Roman" w:hAnsi="Times New Roman" w:cs="Times New Roman"/>
          <w:sz w:val="24"/>
          <w:szCs w:val="24"/>
          <w:lang w:eastAsia="ar-SA"/>
        </w:rPr>
      </w:pPr>
    </w:p>
    <w:p w:rsidR="009C0A14" w:rsidRDefault="009C0A14" w:rsidP="001F4312">
      <w:pPr>
        <w:suppressAutoHyphens/>
        <w:spacing w:after="0" w:line="360" w:lineRule="auto"/>
        <w:rPr>
          <w:rFonts w:ascii="Times New Roman" w:eastAsia="Times New Roman" w:hAnsi="Times New Roman" w:cs="Times New Roman"/>
          <w:sz w:val="24"/>
          <w:szCs w:val="24"/>
          <w:lang w:eastAsia="ar-SA"/>
        </w:rPr>
      </w:pPr>
    </w:p>
    <w:p w:rsidR="009C0A14" w:rsidRDefault="009C0A14" w:rsidP="001F4312">
      <w:pPr>
        <w:suppressAutoHyphens/>
        <w:spacing w:after="0" w:line="360" w:lineRule="auto"/>
        <w:rPr>
          <w:rFonts w:ascii="Times New Roman" w:eastAsia="Times New Roman" w:hAnsi="Times New Roman" w:cs="Times New Roman"/>
          <w:sz w:val="24"/>
          <w:szCs w:val="24"/>
          <w:lang w:eastAsia="ar-SA"/>
        </w:rPr>
      </w:pPr>
    </w:p>
    <w:p w:rsidR="009C0A14" w:rsidRDefault="009C0A14" w:rsidP="001F4312">
      <w:pPr>
        <w:suppressAutoHyphens/>
        <w:spacing w:after="0" w:line="360" w:lineRule="auto"/>
        <w:rPr>
          <w:rFonts w:ascii="Times New Roman" w:eastAsia="Times New Roman" w:hAnsi="Times New Roman" w:cs="Times New Roman"/>
          <w:sz w:val="24"/>
          <w:szCs w:val="24"/>
          <w:lang w:eastAsia="ar-SA"/>
        </w:rPr>
      </w:pPr>
    </w:p>
    <w:p w:rsidR="00577C65" w:rsidRDefault="00577C65" w:rsidP="001F4312">
      <w:pPr>
        <w:suppressAutoHyphens/>
        <w:spacing w:after="0" w:line="360" w:lineRule="auto"/>
        <w:rPr>
          <w:rFonts w:ascii="Times New Roman" w:eastAsia="Times New Roman" w:hAnsi="Times New Roman" w:cs="Times New Roman"/>
          <w:sz w:val="24"/>
          <w:szCs w:val="24"/>
          <w:lang w:eastAsia="ar-SA"/>
        </w:rPr>
      </w:pPr>
    </w:p>
    <w:p w:rsidR="00577C65" w:rsidRDefault="00577C65" w:rsidP="001F4312">
      <w:pPr>
        <w:suppressAutoHyphens/>
        <w:spacing w:after="0" w:line="360" w:lineRule="auto"/>
        <w:rPr>
          <w:rFonts w:ascii="Times New Roman" w:eastAsia="Times New Roman" w:hAnsi="Times New Roman" w:cs="Times New Roman"/>
          <w:sz w:val="24"/>
          <w:szCs w:val="24"/>
          <w:lang w:eastAsia="ar-SA"/>
        </w:rPr>
      </w:pPr>
    </w:p>
    <w:p w:rsidR="00661182" w:rsidRDefault="00661182" w:rsidP="001F4312">
      <w:pPr>
        <w:suppressAutoHyphens/>
        <w:spacing w:after="0" w:line="360" w:lineRule="auto"/>
        <w:rPr>
          <w:rFonts w:ascii="Times New Roman" w:eastAsia="Times New Roman" w:hAnsi="Times New Roman" w:cs="Times New Roman"/>
          <w:sz w:val="24"/>
          <w:szCs w:val="24"/>
          <w:lang w:eastAsia="ar-SA"/>
        </w:rPr>
      </w:pPr>
    </w:p>
    <w:p w:rsidR="00661182" w:rsidRDefault="00661182" w:rsidP="001F4312">
      <w:pPr>
        <w:suppressAutoHyphens/>
        <w:spacing w:after="0" w:line="360" w:lineRule="auto"/>
        <w:rPr>
          <w:rFonts w:ascii="Times New Roman" w:eastAsia="Times New Roman" w:hAnsi="Times New Roman" w:cs="Times New Roman"/>
          <w:sz w:val="24"/>
          <w:szCs w:val="24"/>
          <w:lang w:eastAsia="ar-SA"/>
        </w:rPr>
      </w:pPr>
    </w:p>
    <w:p w:rsidR="00661182" w:rsidRDefault="00661182" w:rsidP="001F4312">
      <w:pPr>
        <w:suppressAutoHyphens/>
        <w:spacing w:after="0" w:line="360" w:lineRule="auto"/>
        <w:rPr>
          <w:rFonts w:ascii="Times New Roman" w:eastAsia="Times New Roman" w:hAnsi="Times New Roman" w:cs="Times New Roman"/>
          <w:sz w:val="24"/>
          <w:szCs w:val="24"/>
          <w:lang w:eastAsia="ar-SA"/>
        </w:rPr>
      </w:pPr>
    </w:p>
    <w:p w:rsidR="00661182" w:rsidRDefault="00661182" w:rsidP="001F4312">
      <w:pPr>
        <w:suppressAutoHyphens/>
        <w:spacing w:after="0" w:line="360" w:lineRule="auto"/>
        <w:rPr>
          <w:rFonts w:ascii="Times New Roman" w:eastAsia="Times New Roman" w:hAnsi="Times New Roman" w:cs="Times New Roman"/>
          <w:sz w:val="24"/>
          <w:szCs w:val="24"/>
          <w:lang w:eastAsia="ar-SA"/>
        </w:rPr>
      </w:pPr>
    </w:p>
    <w:p w:rsidR="00661182" w:rsidRDefault="00661182" w:rsidP="001F4312">
      <w:pPr>
        <w:suppressAutoHyphens/>
        <w:spacing w:after="0" w:line="360" w:lineRule="auto"/>
        <w:rPr>
          <w:rFonts w:ascii="Times New Roman" w:eastAsia="Times New Roman" w:hAnsi="Times New Roman" w:cs="Times New Roman"/>
          <w:sz w:val="24"/>
          <w:szCs w:val="24"/>
          <w:lang w:eastAsia="ar-SA"/>
        </w:rPr>
      </w:pPr>
    </w:p>
    <w:p w:rsidR="00661182" w:rsidRDefault="00661182" w:rsidP="001F4312">
      <w:pPr>
        <w:suppressAutoHyphens/>
        <w:spacing w:after="0" w:line="360" w:lineRule="auto"/>
        <w:rPr>
          <w:rFonts w:ascii="Times New Roman" w:eastAsia="Times New Roman" w:hAnsi="Times New Roman" w:cs="Times New Roman"/>
          <w:sz w:val="24"/>
          <w:szCs w:val="24"/>
          <w:lang w:eastAsia="ar-SA"/>
        </w:rPr>
      </w:pPr>
    </w:p>
    <w:p w:rsidR="00661182" w:rsidRPr="001F4312" w:rsidRDefault="00661182" w:rsidP="001F4312">
      <w:pPr>
        <w:suppressAutoHyphens/>
        <w:spacing w:after="0" w:line="360" w:lineRule="auto"/>
        <w:rPr>
          <w:rFonts w:ascii="Times New Roman" w:eastAsia="Times New Roman" w:hAnsi="Times New Roman" w:cs="Times New Roman"/>
          <w:sz w:val="24"/>
          <w:szCs w:val="24"/>
          <w:lang w:eastAsia="ar-SA"/>
        </w:rPr>
      </w:pPr>
    </w:p>
    <w:p w:rsidR="001F4312" w:rsidRPr="001F4312" w:rsidRDefault="001F4312" w:rsidP="009C0A14">
      <w:pPr>
        <w:pStyle w:val="Nagwek1"/>
        <w:rPr>
          <w:rFonts w:eastAsia="Lucida Sans Unicode"/>
        </w:rPr>
      </w:pPr>
      <w:bookmarkStart w:id="2" w:name="_Toc358031066"/>
      <w:r w:rsidRPr="001F4312">
        <w:rPr>
          <w:rFonts w:eastAsia="Lucida Sans Unicode"/>
        </w:rPr>
        <w:lastRenderedPageBreak/>
        <w:t>Definicje.</w:t>
      </w:r>
      <w:bookmarkEnd w:id="2"/>
    </w:p>
    <w:p w:rsidR="004F0456" w:rsidRPr="004F0456" w:rsidRDefault="001F4312" w:rsidP="004F0456">
      <w:pPr>
        <w:spacing w:after="0" w:line="240" w:lineRule="auto"/>
        <w:jc w:val="both"/>
        <w:rPr>
          <w:rFonts w:ascii="Arial" w:eastAsia="Times New Roman" w:hAnsi="Arial" w:cs="Arial"/>
          <w:bCs/>
          <w:lang w:eastAsia="pl-PL"/>
        </w:rPr>
      </w:pPr>
      <w:r w:rsidRPr="004F0456">
        <w:rPr>
          <w:rFonts w:ascii="Arial" w:eastAsia="Times New Roman" w:hAnsi="Arial" w:cs="Arial"/>
          <w:b/>
          <w:iCs/>
        </w:rPr>
        <w:t>Przedmiot zamówienia</w:t>
      </w:r>
      <w:r w:rsidRPr="004F0456">
        <w:rPr>
          <w:rFonts w:ascii="Arial" w:eastAsia="Times New Roman" w:hAnsi="Arial" w:cs="Arial"/>
          <w:iCs/>
        </w:rPr>
        <w:t xml:space="preserve"> </w:t>
      </w:r>
      <w:r w:rsidRPr="004F0456">
        <w:rPr>
          <w:rFonts w:ascii="Arial" w:eastAsia="Times New Roman" w:hAnsi="Arial" w:cs="Arial"/>
          <w:iCs/>
          <w:sz w:val="20"/>
          <w:szCs w:val="20"/>
        </w:rPr>
        <w:t xml:space="preserve">– </w:t>
      </w:r>
      <w:r w:rsidRPr="004F0456">
        <w:rPr>
          <w:rFonts w:ascii="Arial" w:eastAsia="Times New Roman" w:hAnsi="Arial" w:cs="Arial"/>
          <w:sz w:val="20"/>
          <w:szCs w:val="20"/>
        </w:rPr>
        <w:t xml:space="preserve">Opracowanie dokumentacji projektowo-kosztorysowej wraz </w:t>
      </w:r>
      <w:r w:rsidR="004F0456" w:rsidRPr="004F0456">
        <w:rPr>
          <w:rFonts w:ascii="Arial" w:eastAsia="Times New Roman" w:hAnsi="Arial" w:cs="Arial"/>
          <w:sz w:val="20"/>
          <w:szCs w:val="20"/>
        </w:rPr>
        <w:t xml:space="preserve">z </w:t>
      </w:r>
      <w:r w:rsidRPr="004F0456">
        <w:rPr>
          <w:rFonts w:ascii="Arial" w:eastAsia="Times New Roman" w:hAnsi="Arial" w:cs="Arial"/>
          <w:sz w:val="20"/>
          <w:szCs w:val="20"/>
        </w:rPr>
        <w:t xml:space="preserve">czynnościami przygotowawczymi </w:t>
      </w:r>
      <w:r w:rsidR="001D23EE" w:rsidRPr="004F0456">
        <w:rPr>
          <w:rFonts w:ascii="Arial" w:eastAsia="Times New Roman" w:hAnsi="Arial" w:cs="Arial"/>
          <w:sz w:val="20"/>
          <w:szCs w:val="20"/>
        </w:rPr>
        <w:t xml:space="preserve">oraz realizacją </w:t>
      </w:r>
      <w:r w:rsidRPr="004F0456">
        <w:rPr>
          <w:rFonts w:ascii="Arial" w:eastAsia="Times New Roman" w:hAnsi="Arial" w:cs="Arial"/>
          <w:sz w:val="20"/>
          <w:szCs w:val="20"/>
          <w:lang w:eastAsia="ar-SA"/>
        </w:rPr>
        <w:t>dla inwestycji</w:t>
      </w:r>
      <w:r w:rsidR="004F0456" w:rsidRPr="004F0456">
        <w:rPr>
          <w:rFonts w:ascii="Arial" w:eastAsia="Times New Roman" w:hAnsi="Arial" w:cs="Arial"/>
          <w:sz w:val="20"/>
          <w:szCs w:val="20"/>
          <w:lang w:eastAsia="ar-SA"/>
        </w:rPr>
        <w:t xml:space="preserve"> związanej z d</w:t>
      </w:r>
      <w:r w:rsidR="004F0456" w:rsidRPr="004F0456">
        <w:rPr>
          <w:rFonts w:ascii="Arial" w:eastAsia="Times New Roman" w:hAnsi="Arial" w:cs="Arial"/>
          <w:bCs/>
          <w:sz w:val="20"/>
          <w:szCs w:val="20"/>
          <w:lang w:eastAsia="pl-PL"/>
        </w:rPr>
        <w:t>ostosowaniem istniejącej wentylacji do zachowania parametrów temperaturowych dla zakupionej i zamontowanej komory laminarnej typu BERNER FlowSafeC-(MaxPro)130 i 190 w pomieszczeniu w pracowni Cytostatycznej</w:t>
      </w:r>
    </w:p>
    <w:p w:rsidR="001F4312" w:rsidRPr="001F4312" w:rsidRDefault="001F4312" w:rsidP="001F4312">
      <w:pPr>
        <w:suppressAutoHyphens/>
        <w:spacing w:after="0" w:line="360" w:lineRule="auto"/>
        <w:jc w:val="both"/>
        <w:rPr>
          <w:rFonts w:ascii="Arial" w:eastAsia="Times New Roman" w:hAnsi="Arial" w:cs="Arial"/>
          <w:color w:val="222222"/>
          <w:sz w:val="20"/>
          <w:szCs w:val="20"/>
        </w:rPr>
      </w:pPr>
    </w:p>
    <w:p w:rsidR="001F4312" w:rsidRPr="001F4312" w:rsidRDefault="001F4312" w:rsidP="001F43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Arial" w:eastAsia="Times New Roman" w:hAnsi="Arial" w:cs="Arial"/>
          <w:sz w:val="20"/>
          <w:szCs w:val="20"/>
        </w:rPr>
      </w:pPr>
      <w:r w:rsidRPr="001F4312">
        <w:rPr>
          <w:rFonts w:ascii="Arial" w:eastAsia="Times New Roman" w:hAnsi="Arial" w:cs="Arial"/>
          <w:b/>
          <w:sz w:val="20"/>
          <w:szCs w:val="20"/>
        </w:rPr>
        <w:t xml:space="preserve">Inwestycja budowlana </w:t>
      </w:r>
      <w:r w:rsidRPr="001F4312">
        <w:rPr>
          <w:rFonts w:ascii="Arial" w:eastAsia="Times New Roman" w:hAnsi="Arial" w:cs="Arial"/>
          <w:sz w:val="20"/>
          <w:szCs w:val="20"/>
        </w:rPr>
        <w:t xml:space="preserve">– oznacza działalność polegająca na budowie lub zakupach gotowych dóbr trwałego użytku, zmierzająca do stworzenia nowych środków trwałych, powiększenia lub ulepszenia istniejących środków trwałych, realizowana w celu osiągnięcia  zamierzonego efektu użytkowego, produkcyjnego, oszczędnościowego lub dostosowania do obowiązujących norm. Do inwestycji budowlanej zalicza się działalność polegającą na budowie (w tym na: odbudowie, rozbudowie i nadbudowie), przebudowie, modernizacji, rekonstrukcji i adaptacji obiektów oraz systemów teleinformatycznych. </w:t>
      </w:r>
    </w:p>
    <w:p w:rsidR="001F4312" w:rsidRPr="001F4312" w:rsidRDefault="001F4312" w:rsidP="001F4312">
      <w:pPr>
        <w:widowControl w:val="0"/>
        <w:suppressAutoHyphens/>
        <w:spacing w:after="0" w:line="240" w:lineRule="auto"/>
        <w:rPr>
          <w:rFonts w:ascii="Verdana" w:eastAsia="Lucida Sans Unicode" w:hAnsi="Verdana" w:cs="Times New Roman"/>
          <w:b/>
          <w:iCs/>
          <w:sz w:val="18"/>
          <w:szCs w:val="18"/>
        </w:rPr>
      </w:pPr>
    </w:p>
    <w:p w:rsidR="001F4312" w:rsidRPr="001F4312" w:rsidRDefault="001F4312" w:rsidP="001F4312">
      <w:pPr>
        <w:widowControl w:val="0"/>
        <w:suppressAutoHyphens/>
        <w:spacing w:after="0" w:line="240" w:lineRule="auto"/>
        <w:rPr>
          <w:rFonts w:ascii="Verdana" w:eastAsia="Lucida Sans Unicode" w:hAnsi="Verdana" w:cs="Times New Roman"/>
          <w:b/>
          <w:iCs/>
          <w:sz w:val="18"/>
          <w:szCs w:val="18"/>
        </w:rPr>
      </w:pPr>
      <w:r w:rsidRPr="001F4312">
        <w:rPr>
          <w:rFonts w:ascii="Verdana" w:eastAsia="Lucida Sans Unicode" w:hAnsi="Verdana" w:cs="Times New Roman"/>
          <w:b/>
          <w:iCs/>
          <w:sz w:val="18"/>
          <w:szCs w:val="18"/>
        </w:rPr>
        <w:t xml:space="preserve">OPZ </w:t>
      </w:r>
      <w:r w:rsidRPr="001F4312">
        <w:rPr>
          <w:rFonts w:ascii="Verdana" w:eastAsia="Lucida Sans Unicode" w:hAnsi="Verdana" w:cs="Times New Roman"/>
          <w:iCs/>
          <w:sz w:val="18"/>
          <w:szCs w:val="18"/>
        </w:rPr>
        <w:t>– oznacza Opis Przedmiotu Zamówienia</w:t>
      </w:r>
      <w:r w:rsidRPr="001F4312">
        <w:rPr>
          <w:rFonts w:ascii="Verdana" w:eastAsia="Lucida Sans Unicode" w:hAnsi="Verdana" w:cs="Times New Roman"/>
          <w:b/>
          <w:iCs/>
          <w:sz w:val="18"/>
          <w:szCs w:val="18"/>
        </w:rPr>
        <w:t xml:space="preserve"> </w:t>
      </w:r>
    </w:p>
    <w:p w:rsidR="001F4312" w:rsidRPr="001F4312" w:rsidRDefault="001F4312" w:rsidP="001F4312">
      <w:pPr>
        <w:widowControl w:val="0"/>
        <w:suppressAutoHyphens/>
        <w:spacing w:after="0" w:line="240" w:lineRule="auto"/>
        <w:rPr>
          <w:rFonts w:ascii="Verdana" w:eastAsia="Lucida Sans Unicode" w:hAnsi="Verdana" w:cs="Times New Roman"/>
          <w:b/>
          <w:iCs/>
          <w:sz w:val="18"/>
          <w:szCs w:val="18"/>
        </w:rPr>
      </w:pPr>
    </w:p>
    <w:p w:rsidR="001F4312" w:rsidRPr="001F4312" w:rsidRDefault="001F4312" w:rsidP="001F4312">
      <w:pPr>
        <w:widowControl w:val="0"/>
        <w:suppressAutoHyphens/>
        <w:spacing w:after="0" w:line="240" w:lineRule="auto"/>
        <w:jc w:val="both"/>
        <w:rPr>
          <w:rFonts w:ascii="Verdana" w:eastAsia="Lucida Sans Unicode" w:hAnsi="Verdana" w:cs="Times New Roman"/>
          <w:iCs/>
          <w:sz w:val="18"/>
          <w:szCs w:val="18"/>
        </w:rPr>
      </w:pPr>
      <w:r w:rsidRPr="001F4312">
        <w:rPr>
          <w:rFonts w:ascii="Verdana" w:eastAsia="Lucida Sans Unicode" w:hAnsi="Verdana" w:cs="Times New Roman"/>
          <w:b/>
          <w:iCs/>
          <w:sz w:val="18"/>
          <w:szCs w:val="18"/>
        </w:rPr>
        <w:t>Jednostka Projektowa</w:t>
      </w:r>
      <w:r w:rsidRPr="001F4312">
        <w:rPr>
          <w:rFonts w:ascii="Verdana" w:eastAsia="Lucida Sans Unicode" w:hAnsi="Verdana" w:cs="Times New Roman"/>
          <w:iCs/>
          <w:sz w:val="18"/>
          <w:szCs w:val="18"/>
        </w:rPr>
        <w:t xml:space="preserve"> – oznacza </w:t>
      </w:r>
      <w:r w:rsidRPr="001F4312">
        <w:rPr>
          <w:rFonts w:ascii="Verdana" w:eastAsia="Lucida Sans Unicode" w:hAnsi="Verdana" w:cs="Times New Roman"/>
          <w:bCs/>
          <w:iCs/>
          <w:sz w:val="18"/>
          <w:szCs w:val="18"/>
        </w:rPr>
        <w:t>osobę fizyczną, prawną albo jednostkę organizacyjną nieposiadającą osobowości prawnej, która ubiegała się o udzie</w:t>
      </w:r>
      <w:r w:rsidRPr="001F4312">
        <w:rPr>
          <w:rFonts w:ascii="Verdana" w:eastAsia="Lucida Sans Unicode" w:hAnsi="Verdana" w:cs="Times New Roman"/>
          <w:bCs/>
          <w:iCs/>
          <w:sz w:val="18"/>
          <w:szCs w:val="18"/>
        </w:rPr>
        <w:softHyphen/>
        <w:t xml:space="preserve">lenie zamówienia publicznego na wykonanie prac projektowych, złożyła ofertę i zawarła Umowę. </w:t>
      </w:r>
    </w:p>
    <w:p w:rsidR="001F4312" w:rsidRPr="001F4312" w:rsidRDefault="001F4312" w:rsidP="001F4312">
      <w:pPr>
        <w:widowControl w:val="0"/>
        <w:suppressAutoHyphens/>
        <w:spacing w:after="0" w:line="240" w:lineRule="auto"/>
        <w:rPr>
          <w:rFonts w:ascii="Verdana" w:eastAsia="Lucida Sans Unicode" w:hAnsi="Verdana" w:cs="Times New Roman"/>
          <w:b/>
          <w:iCs/>
          <w:sz w:val="18"/>
          <w:szCs w:val="18"/>
        </w:rPr>
      </w:pPr>
    </w:p>
    <w:p w:rsidR="001F4312" w:rsidRPr="001F4312" w:rsidRDefault="001F4312" w:rsidP="001F4312">
      <w:pPr>
        <w:widowControl w:val="0"/>
        <w:suppressAutoHyphens/>
        <w:spacing w:after="0" w:line="240" w:lineRule="auto"/>
        <w:jc w:val="both"/>
        <w:rPr>
          <w:rFonts w:ascii="Verdana" w:eastAsia="Lucida Sans Unicode" w:hAnsi="Verdana" w:cs="Times New Roman"/>
          <w:iCs/>
          <w:sz w:val="18"/>
          <w:szCs w:val="18"/>
        </w:rPr>
      </w:pPr>
      <w:r w:rsidRPr="001F4312">
        <w:rPr>
          <w:rFonts w:ascii="Verdana" w:eastAsia="Lucida Sans Unicode" w:hAnsi="Verdana" w:cs="Times New Roman"/>
          <w:b/>
          <w:iCs/>
          <w:sz w:val="18"/>
          <w:szCs w:val="18"/>
        </w:rPr>
        <w:t>Wykonawca</w:t>
      </w:r>
      <w:r w:rsidRPr="001F4312">
        <w:rPr>
          <w:rFonts w:ascii="Verdana" w:eastAsia="Lucida Sans Unicode" w:hAnsi="Verdana" w:cs="Times New Roman"/>
          <w:b/>
          <w:bCs/>
          <w:iCs/>
          <w:sz w:val="18"/>
          <w:szCs w:val="18"/>
        </w:rPr>
        <w:t xml:space="preserve"> R</w:t>
      </w:r>
      <w:r w:rsidRPr="001F4312">
        <w:rPr>
          <w:rFonts w:ascii="Verdana" w:eastAsia="Lucida Sans Unicode" w:hAnsi="Verdana" w:cs="Times New Roman"/>
          <w:b/>
          <w:iCs/>
          <w:sz w:val="18"/>
          <w:szCs w:val="18"/>
        </w:rPr>
        <w:t>obót</w:t>
      </w:r>
      <w:r w:rsidRPr="001F4312">
        <w:rPr>
          <w:rFonts w:ascii="Verdana" w:eastAsia="Lucida Sans Unicode" w:hAnsi="Verdana" w:cs="Times New Roman"/>
          <w:iCs/>
          <w:sz w:val="18"/>
          <w:szCs w:val="18"/>
        </w:rPr>
        <w:t xml:space="preserve"> </w:t>
      </w:r>
      <w:r w:rsidRPr="001F4312">
        <w:rPr>
          <w:rFonts w:ascii="Verdana" w:eastAsia="Lucida Sans Unicode" w:hAnsi="Verdana" w:cs="Times New Roman"/>
          <w:bCs/>
          <w:iCs/>
          <w:sz w:val="18"/>
          <w:szCs w:val="18"/>
        </w:rPr>
        <w:t>– oznacza, w rozumieniu ustawy PZP, osobę fizyczną, prawną albo jednostkę organizacyjną nieposiadającą osobowości prawnej, która ubiegała się o udzie</w:t>
      </w:r>
      <w:r w:rsidRPr="001F4312">
        <w:rPr>
          <w:rFonts w:ascii="Verdana" w:eastAsia="Lucida Sans Unicode" w:hAnsi="Verdana" w:cs="Times New Roman"/>
          <w:bCs/>
          <w:iCs/>
          <w:sz w:val="18"/>
          <w:szCs w:val="18"/>
        </w:rPr>
        <w:softHyphen/>
        <w:t xml:space="preserve">lenie zamówienia publicznego na roboty budowlane, złożyła ofertę i zawarła Umowę. </w:t>
      </w:r>
    </w:p>
    <w:p w:rsidR="001F4312" w:rsidRPr="001F4312" w:rsidRDefault="001F4312" w:rsidP="001F4312">
      <w:pPr>
        <w:widowControl w:val="0"/>
        <w:suppressAutoHyphens/>
        <w:spacing w:after="0" w:line="240" w:lineRule="auto"/>
        <w:rPr>
          <w:rFonts w:ascii="Verdana" w:eastAsia="Lucida Sans Unicode" w:hAnsi="Verdana" w:cs="Times New Roman"/>
          <w:b/>
          <w:bCs/>
          <w:iCs/>
          <w:sz w:val="18"/>
          <w:szCs w:val="18"/>
        </w:rPr>
      </w:pPr>
    </w:p>
    <w:p w:rsidR="001F4312" w:rsidRPr="001F4312" w:rsidRDefault="001F4312" w:rsidP="001F4312">
      <w:pPr>
        <w:widowControl w:val="0"/>
        <w:suppressAutoHyphens/>
        <w:spacing w:after="0" w:line="240" w:lineRule="auto"/>
        <w:rPr>
          <w:rFonts w:ascii="Verdana" w:eastAsia="Lucida Sans Unicode" w:hAnsi="Verdana" w:cs="Times New Roman"/>
          <w:bCs/>
          <w:iCs/>
          <w:sz w:val="18"/>
          <w:szCs w:val="18"/>
        </w:rPr>
      </w:pPr>
      <w:r w:rsidRPr="001F4312">
        <w:rPr>
          <w:rFonts w:ascii="Verdana" w:eastAsia="Lucida Sans Unicode" w:hAnsi="Verdana" w:cs="Times New Roman"/>
          <w:b/>
          <w:bCs/>
          <w:iCs/>
          <w:sz w:val="18"/>
          <w:szCs w:val="18"/>
        </w:rPr>
        <w:t xml:space="preserve">PFU – </w:t>
      </w:r>
      <w:r w:rsidRPr="001F4312">
        <w:rPr>
          <w:rFonts w:ascii="Verdana" w:eastAsia="Lucida Sans Unicode" w:hAnsi="Verdana" w:cs="Times New Roman"/>
          <w:bCs/>
          <w:iCs/>
          <w:sz w:val="18"/>
          <w:szCs w:val="18"/>
        </w:rPr>
        <w:t xml:space="preserve">oznacza Program Funkcjonalno - Użytkowy </w:t>
      </w:r>
    </w:p>
    <w:p w:rsidR="001F4312" w:rsidRPr="001F4312" w:rsidRDefault="001F4312" w:rsidP="001F4312">
      <w:pPr>
        <w:widowControl w:val="0"/>
        <w:suppressAutoHyphens/>
        <w:spacing w:after="0" w:line="240" w:lineRule="auto"/>
        <w:rPr>
          <w:rFonts w:ascii="Verdana" w:eastAsia="Lucida Sans Unicode" w:hAnsi="Verdana" w:cs="Times New Roman"/>
          <w:b/>
          <w:sz w:val="18"/>
          <w:szCs w:val="18"/>
        </w:rPr>
      </w:pPr>
    </w:p>
    <w:p w:rsidR="001F4312" w:rsidRPr="001F4312" w:rsidRDefault="001F4312" w:rsidP="001F4312">
      <w:pPr>
        <w:widowControl w:val="0"/>
        <w:suppressAutoHyphens/>
        <w:spacing w:after="0" w:line="240" w:lineRule="auto"/>
        <w:rPr>
          <w:rFonts w:ascii="Verdana" w:eastAsia="Lucida Sans Unicode" w:hAnsi="Verdana" w:cs="Times New Roman"/>
          <w:bCs/>
          <w:iCs/>
          <w:sz w:val="18"/>
          <w:szCs w:val="18"/>
        </w:rPr>
      </w:pPr>
      <w:r w:rsidRPr="001F4312">
        <w:rPr>
          <w:rFonts w:ascii="Verdana" w:eastAsia="Lucida Sans Unicode" w:hAnsi="Verdana" w:cs="Times New Roman"/>
          <w:b/>
          <w:iCs/>
          <w:sz w:val="18"/>
          <w:szCs w:val="18"/>
        </w:rPr>
        <w:t>PZP</w:t>
      </w:r>
      <w:r w:rsidRPr="001F4312">
        <w:rPr>
          <w:rFonts w:ascii="Verdana" w:eastAsia="Lucida Sans Unicode" w:hAnsi="Verdana" w:cs="Times New Roman"/>
          <w:b/>
          <w:bCs/>
          <w:i/>
          <w:iCs/>
          <w:sz w:val="18"/>
          <w:szCs w:val="18"/>
        </w:rPr>
        <w:t xml:space="preserve"> </w:t>
      </w:r>
      <w:r w:rsidRPr="001F4312">
        <w:rPr>
          <w:rFonts w:ascii="Verdana" w:eastAsia="Lucida Sans Unicode" w:hAnsi="Verdana" w:cs="Times New Roman"/>
          <w:iCs/>
          <w:sz w:val="18"/>
          <w:szCs w:val="18"/>
        </w:rPr>
        <w:t xml:space="preserve">– </w:t>
      </w:r>
      <w:r w:rsidRPr="001F4312">
        <w:rPr>
          <w:rFonts w:ascii="Verdana" w:eastAsia="Lucida Sans Unicode" w:hAnsi="Verdana" w:cs="Times New Roman"/>
          <w:bCs/>
          <w:iCs/>
          <w:sz w:val="18"/>
          <w:szCs w:val="18"/>
        </w:rPr>
        <w:t>oznacza Ustawę z dnia 29 sty</w:t>
      </w:r>
      <w:r w:rsidR="001D23EE">
        <w:rPr>
          <w:rFonts w:ascii="Verdana" w:eastAsia="Lucida Sans Unicode" w:hAnsi="Verdana" w:cs="Times New Roman"/>
          <w:bCs/>
          <w:iCs/>
          <w:sz w:val="18"/>
          <w:szCs w:val="18"/>
        </w:rPr>
        <w:t>cznia 2004 roku Prawo Zamówień P</w:t>
      </w:r>
      <w:r w:rsidRPr="001F4312">
        <w:rPr>
          <w:rFonts w:ascii="Verdana" w:eastAsia="Lucida Sans Unicode" w:hAnsi="Verdana" w:cs="Times New Roman"/>
          <w:bCs/>
          <w:iCs/>
          <w:sz w:val="18"/>
          <w:szCs w:val="18"/>
        </w:rPr>
        <w:t xml:space="preserve">ublicznych </w:t>
      </w:r>
    </w:p>
    <w:p w:rsidR="001F4312" w:rsidRPr="001F4312" w:rsidRDefault="001F4312" w:rsidP="001F4312">
      <w:pPr>
        <w:widowControl w:val="0"/>
        <w:suppressAutoHyphens/>
        <w:spacing w:after="0" w:line="240" w:lineRule="auto"/>
        <w:rPr>
          <w:rFonts w:ascii="Verdana" w:eastAsia="Lucida Sans Unicode" w:hAnsi="Verdana" w:cs="Times New Roman"/>
          <w:bCs/>
          <w:iCs/>
          <w:sz w:val="18"/>
          <w:szCs w:val="18"/>
        </w:rPr>
      </w:pPr>
      <w:r w:rsidRPr="001F4312">
        <w:rPr>
          <w:rFonts w:ascii="Verdana" w:eastAsia="Lucida Sans Unicode" w:hAnsi="Verdana" w:cs="Times New Roman"/>
          <w:bCs/>
          <w:iCs/>
          <w:sz w:val="18"/>
          <w:szCs w:val="18"/>
        </w:rPr>
        <w:t>(</w:t>
      </w:r>
      <w:r w:rsidRPr="001F4312">
        <w:rPr>
          <w:rFonts w:ascii="Verdana" w:eastAsia="Lucida Sans Unicode" w:hAnsi="Verdana" w:cs="Times New Roman"/>
          <w:sz w:val="18"/>
          <w:szCs w:val="18"/>
        </w:rPr>
        <w:t>tj. Dz.U.07.223.1655 ze zm.);</w:t>
      </w:r>
    </w:p>
    <w:p w:rsidR="001F4312" w:rsidRPr="001F4312" w:rsidRDefault="001F4312" w:rsidP="001F4312">
      <w:pPr>
        <w:widowControl w:val="0"/>
        <w:suppressAutoHyphens/>
        <w:spacing w:after="0" w:line="240" w:lineRule="auto"/>
        <w:rPr>
          <w:rFonts w:ascii="Verdana" w:eastAsia="Lucida Sans Unicode" w:hAnsi="Verdana" w:cs="Times New Roman"/>
          <w:b/>
          <w:iCs/>
          <w:sz w:val="18"/>
          <w:szCs w:val="18"/>
        </w:rPr>
      </w:pPr>
    </w:p>
    <w:p w:rsidR="001F4312" w:rsidRPr="001F4312" w:rsidRDefault="001F4312" w:rsidP="001F4312">
      <w:pPr>
        <w:widowControl w:val="0"/>
        <w:suppressAutoHyphens/>
        <w:spacing w:after="0" w:line="240" w:lineRule="auto"/>
        <w:rPr>
          <w:rFonts w:ascii="Verdana" w:eastAsia="Lucida Sans Unicode" w:hAnsi="Verdana" w:cs="Times New Roman"/>
          <w:bCs/>
          <w:iCs/>
          <w:sz w:val="18"/>
          <w:szCs w:val="18"/>
        </w:rPr>
      </w:pPr>
      <w:r w:rsidRPr="001F4312">
        <w:rPr>
          <w:rFonts w:ascii="Verdana" w:eastAsia="Lucida Sans Unicode" w:hAnsi="Verdana" w:cs="Times New Roman"/>
          <w:b/>
          <w:iCs/>
          <w:sz w:val="18"/>
          <w:szCs w:val="18"/>
        </w:rPr>
        <w:t>KC</w:t>
      </w:r>
      <w:r w:rsidRPr="001F4312">
        <w:rPr>
          <w:rFonts w:ascii="Verdana" w:eastAsia="Lucida Sans Unicode" w:hAnsi="Verdana" w:cs="Times New Roman"/>
          <w:i/>
          <w:iCs/>
          <w:sz w:val="18"/>
          <w:szCs w:val="18"/>
        </w:rPr>
        <w:t xml:space="preserve"> </w:t>
      </w:r>
      <w:r w:rsidRPr="001F4312">
        <w:rPr>
          <w:rFonts w:ascii="Verdana" w:eastAsia="Lucida Sans Unicode" w:hAnsi="Verdana" w:cs="Times New Roman"/>
          <w:bCs/>
          <w:iCs/>
          <w:sz w:val="18"/>
          <w:szCs w:val="18"/>
        </w:rPr>
        <w:t>– oznacza Ustawę z d</w:t>
      </w:r>
      <w:r w:rsidR="001D23EE">
        <w:rPr>
          <w:rFonts w:ascii="Verdana" w:eastAsia="Lucida Sans Unicode" w:hAnsi="Verdana" w:cs="Times New Roman"/>
          <w:bCs/>
          <w:iCs/>
          <w:sz w:val="18"/>
          <w:szCs w:val="18"/>
        </w:rPr>
        <w:t>nia 23 kwietnia 1964 r. Kodeks C</w:t>
      </w:r>
      <w:r w:rsidRPr="001F4312">
        <w:rPr>
          <w:rFonts w:ascii="Verdana" w:eastAsia="Lucida Sans Unicode" w:hAnsi="Verdana" w:cs="Times New Roman"/>
          <w:bCs/>
          <w:iCs/>
          <w:sz w:val="18"/>
          <w:szCs w:val="18"/>
        </w:rPr>
        <w:t>ywilny (Dz.U. Nr 16, poz. 93 ze zm.)</w:t>
      </w:r>
    </w:p>
    <w:p w:rsidR="001F4312" w:rsidRPr="001F4312" w:rsidRDefault="001F4312" w:rsidP="001F4312">
      <w:pPr>
        <w:widowControl w:val="0"/>
        <w:suppressAutoHyphens/>
        <w:spacing w:after="0" w:line="240" w:lineRule="auto"/>
        <w:rPr>
          <w:rFonts w:ascii="Verdana" w:eastAsia="Lucida Sans Unicode" w:hAnsi="Verdana" w:cs="Times New Roman"/>
          <w:b/>
          <w:iCs/>
          <w:sz w:val="18"/>
          <w:szCs w:val="18"/>
        </w:rPr>
      </w:pPr>
    </w:p>
    <w:p w:rsidR="001F4312" w:rsidRPr="001F4312" w:rsidRDefault="001F4312" w:rsidP="001F4312">
      <w:pPr>
        <w:widowControl w:val="0"/>
        <w:suppressAutoHyphens/>
        <w:spacing w:after="0" w:line="240" w:lineRule="auto"/>
        <w:rPr>
          <w:rFonts w:ascii="Verdana" w:eastAsia="Lucida Sans Unicode" w:hAnsi="Verdana" w:cs="Times New Roman"/>
          <w:bCs/>
          <w:iCs/>
          <w:sz w:val="18"/>
          <w:szCs w:val="18"/>
        </w:rPr>
      </w:pPr>
      <w:r w:rsidRPr="001F4312">
        <w:rPr>
          <w:rFonts w:ascii="Verdana" w:eastAsia="Lucida Sans Unicode" w:hAnsi="Verdana" w:cs="Times New Roman"/>
          <w:b/>
          <w:iCs/>
          <w:sz w:val="18"/>
          <w:szCs w:val="18"/>
        </w:rPr>
        <w:t>PB</w:t>
      </w:r>
      <w:r w:rsidRPr="001F4312">
        <w:rPr>
          <w:rFonts w:ascii="Verdana" w:eastAsia="Lucida Sans Unicode" w:hAnsi="Verdana" w:cs="Times New Roman"/>
          <w:b/>
          <w:bCs/>
          <w:i/>
          <w:iCs/>
          <w:sz w:val="18"/>
          <w:szCs w:val="18"/>
        </w:rPr>
        <w:t xml:space="preserve"> </w:t>
      </w:r>
      <w:r w:rsidRPr="001F4312">
        <w:rPr>
          <w:rFonts w:ascii="Verdana" w:eastAsia="Lucida Sans Unicode" w:hAnsi="Verdana" w:cs="Times New Roman"/>
          <w:bCs/>
          <w:iCs/>
          <w:sz w:val="18"/>
          <w:szCs w:val="18"/>
        </w:rPr>
        <w:t>– oznacza ustawę z dnia 7 lipca 1994 r. Prawo Budowlane (t.j. Dz.U.06.156.1118 ze zm.).</w:t>
      </w:r>
    </w:p>
    <w:p w:rsidR="001F4312" w:rsidRPr="001F4312" w:rsidRDefault="001F4312" w:rsidP="001F4312">
      <w:pPr>
        <w:widowControl w:val="0"/>
        <w:suppressAutoHyphens/>
        <w:spacing w:after="0" w:line="240" w:lineRule="auto"/>
        <w:rPr>
          <w:rFonts w:ascii="Arial" w:eastAsia="Lucida Sans Unicode" w:hAnsi="Arial" w:cs="Arial"/>
          <w:b/>
          <w:sz w:val="20"/>
          <w:szCs w:val="20"/>
        </w:rPr>
      </w:pPr>
    </w:p>
    <w:p w:rsidR="001F4312" w:rsidRPr="001F4312" w:rsidRDefault="001F4312" w:rsidP="001F4312">
      <w:pPr>
        <w:widowControl w:val="0"/>
        <w:suppressAutoHyphens/>
        <w:spacing w:before="120" w:after="0" w:line="240" w:lineRule="auto"/>
        <w:jc w:val="both"/>
        <w:rPr>
          <w:rFonts w:ascii="Arial" w:eastAsia="Lucida Sans Unicode" w:hAnsi="Arial" w:cs="Arial"/>
          <w:bCs/>
          <w:color w:val="000000"/>
          <w:sz w:val="20"/>
          <w:szCs w:val="20"/>
        </w:rPr>
      </w:pPr>
      <w:r w:rsidRPr="001F4312">
        <w:rPr>
          <w:rFonts w:ascii="Arial" w:eastAsia="Lucida Sans Unicode" w:hAnsi="Arial" w:cs="Arial"/>
          <w:b/>
          <w:bCs/>
          <w:color w:val="000000"/>
          <w:sz w:val="20"/>
          <w:szCs w:val="20"/>
        </w:rPr>
        <w:t xml:space="preserve">4WSKzP SP ZOZ – </w:t>
      </w:r>
      <w:r w:rsidRPr="001F4312">
        <w:rPr>
          <w:rFonts w:ascii="Arial" w:eastAsia="Lucida Sans Unicode" w:hAnsi="Arial" w:cs="Arial"/>
          <w:bCs/>
          <w:color w:val="000000"/>
          <w:sz w:val="20"/>
          <w:szCs w:val="20"/>
        </w:rPr>
        <w:t xml:space="preserve">oznacza 4 Wojskowy Szpital Kliniczny z Polikliniką Samodzielny Publiczny Zakład Opieki Zdrowotnej </w:t>
      </w:r>
      <w:r w:rsidR="001D23EE">
        <w:rPr>
          <w:rFonts w:ascii="Arial" w:eastAsia="Lucida Sans Unicode" w:hAnsi="Arial" w:cs="Arial"/>
          <w:bCs/>
          <w:color w:val="000000"/>
          <w:sz w:val="20"/>
          <w:szCs w:val="20"/>
        </w:rPr>
        <w:t>we Wrocławiu</w:t>
      </w:r>
    </w:p>
    <w:p w:rsidR="001F4312" w:rsidRPr="001F4312" w:rsidRDefault="001F4312" w:rsidP="001F4312">
      <w:pPr>
        <w:widowControl w:val="0"/>
        <w:tabs>
          <w:tab w:val="left" w:pos="426"/>
        </w:tabs>
        <w:suppressAutoHyphens/>
        <w:spacing w:before="120" w:after="0" w:line="240" w:lineRule="auto"/>
        <w:jc w:val="both"/>
        <w:rPr>
          <w:rFonts w:ascii="Arial" w:eastAsia="Lucida Sans Unicode" w:hAnsi="Arial" w:cs="Arial"/>
          <w:sz w:val="20"/>
          <w:szCs w:val="20"/>
        </w:rPr>
      </w:pPr>
      <w:r w:rsidRPr="001F4312">
        <w:rPr>
          <w:rFonts w:ascii="Arial" w:eastAsia="Lucida Sans Unicode" w:hAnsi="Arial" w:cs="Arial"/>
          <w:b/>
          <w:sz w:val="20"/>
          <w:szCs w:val="20"/>
        </w:rPr>
        <w:t xml:space="preserve">KI – </w:t>
      </w:r>
      <w:r w:rsidRPr="001F4312">
        <w:rPr>
          <w:rFonts w:ascii="Arial" w:eastAsia="Lucida Sans Unicode" w:hAnsi="Arial" w:cs="Arial"/>
          <w:sz w:val="20"/>
          <w:szCs w:val="20"/>
        </w:rPr>
        <w:t>oznacza</w:t>
      </w:r>
      <w:r w:rsidRPr="001F4312">
        <w:rPr>
          <w:rFonts w:ascii="Arial" w:eastAsia="Lucida Sans Unicode" w:hAnsi="Arial" w:cs="Arial"/>
          <w:b/>
          <w:sz w:val="20"/>
          <w:szCs w:val="20"/>
        </w:rPr>
        <w:t xml:space="preserve"> Kosztorysy Inwestorskie </w:t>
      </w:r>
      <w:r w:rsidRPr="001F4312">
        <w:rPr>
          <w:rFonts w:ascii="Arial" w:eastAsia="Lucida Sans Unicode" w:hAnsi="Arial" w:cs="Arial"/>
          <w:sz w:val="20"/>
          <w:szCs w:val="20"/>
        </w:rPr>
        <w:t>opracowane metodą kalkulacji uproszczonej (KI up) i metodą kalkulacji szczegółowej (KI sz), zgodnie z Rozporządzeniem Ministra Infrastruktury z dnia 18 maja 2004 r. w sprawie określenia metod i podstaw sporządzania kosztorysu inwestorskiego, obliczania planów kosztów prac projektowych oraz planów kosztów robót budowlanych określonych w pr</w:t>
      </w:r>
      <w:r w:rsidR="004F0456">
        <w:rPr>
          <w:rFonts w:ascii="Arial" w:eastAsia="Lucida Sans Unicode" w:hAnsi="Arial" w:cs="Arial"/>
          <w:sz w:val="20"/>
          <w:szCs w:val="20"/>
        </w:rPr>
        <w:t>ogramie funkcjonalno- użytkowym</w:t>
      </w:r>
      <w:r w:rsidRPr="001F4312">
        <w:rPr>
          <w:rFonts w:ascii="Arial" w:eastAsia="Lucida Sans Unicode" w:hAnsi="Arial" w:cs="Arial"/>
          <w:sz w:val="20"/>
          <w:szCs w:val="20"/>
        </w:rPr>
        <w:t>:</w:t>
      </w:r>
    </w:p>
    <w:p w:rsidR="001F4312" w:rsidRDefault="001F4312" w:rsidP="004F0456">
      <w:pPr>
        <w:widowControl w:val="0"/>
        <w:suppressAutoHyphens/>
        <w:spacing w:before="120" w:after="120" w:line="240" w:lineRule="auto"/>
        <w:ind w:left="357" w:hanging="357"/>
        <w:jc w:val="both"/>
        <w:rPr>
          <w:rFonts w:ascii="Arial" w:eastAsia="Lucida Sans Unicode" w:hAnsi="Arial" w:cs="Arial"/>
          <w:sz w:val="20"/>
          <w:szCs w:val="20"/>
        </w:rPr>
      </w:pPr>
      <w:r w:rsidRPr="001F4312">
        <w:rPr>
          <w:rFonts w:ascii="Arial" w:eastAsia="Lucida Sans Unicode" w:hAnsi="Arial" w:cs="Arial"/>
          <w:b/>
          <w:sz w:val="20"/>
          <w:szCs w:val="20"/>
        </w:rPr>
        <w:t>PRB</w:t>
      </w:r>
      <w:r w:rsidRPr="001F4312">
        <w:rPr>
          <w:rFonts w:ascii="Arial" w:eastAsia="Lucida Sans Unicode" w:hAnsi="Arial" w:cs="Arial"/>
          <w:sz w:val="20"/>
          <w:szCs w:val="20"/>
        </w:rPr>
        <w:t xml:space="preserve"> – oznacza opracowanie przedmiarów robót budowlanych </w:t>
      </w:r>
    </w:p>
    <w:p w:rsidR="00BC7B5E" w:rsidRPr="001F4312" w:rsidRDefault="00BC7B5E" w:rsidP="001F4312">
      <w:pPr>
        <w:widowControl w:val="0"/>
        <w:tabs>
          <w:tab w:val="left" w:pos="426"/>
        </w:tabs>
        <w:suppressAutoHyphens/>
        <w:spacing w:after="0" w:line="240" w:lineRule="auto"/>
        <w:jc w:val="both"/>
        <w:rPr>
          <w:rFonts w:ascii="Arial" w:eastAsia="Lucida Sans Unicode" w:hAnsi="Arial" w:cs="Arial"/>
          <w:b/>
          <w:color w:val="000000"/>
          <w:sz w:val="20"/>
          <w:szCs w:val="20"/>
        </w:rPr>
      </w:pPr>
    </w:p>
    <w:p w:rsidR="001F4312" w:rsidRPr="001F4312" w:rsidRDefault="001F4312" w:rsidP="001F4312">
      <w:pPr>
        <w:widowControl w:val="0"/>
        <w:tabs>
          <w:tab w:val="left" w:pos="426"/>
        </w:tabs>
        <w:suppressAutoHyphens/>
        <w:spacing w:after="0" w:line="240" w:lineRule="auto"/>
        <w:jc w:val="both"/>
        <w:rPr>
          <w:rFonts w:ascii="Arial" w:eastAsia="Lucida Sans Unicode" w:hAnsi="Arial" w:cs="Arial"/>
          <w:b/>
          <w:sz w:val="20"/>
          <w:szCs w:val="20"/>
        </w:rPr>
      </w:pPr>
      <w:r w:rsidRPr="001F4312">
        <w:rPr>
          <w:rFonts w:ascii="Arial" w:eastAsia="Lucida Sans Unicode" w:hAnsi="Arial" w:cs="Arial"/>
          <w:b/>
          <w:color w:val="000000"/>
          <w:sz w:val="20"/>
          <w:szCs w:val="20"/>
        </w:rPr>
        <w:t>STWiOPP</w:t>
      </w:r>
      <w:r w:rsidRPr="001F4312">
        <w:rPr>
          <w:rFonts w:ascii="Arial" w:eastAsia="Lucida Sans Unicode" w:hAnsi="Arial" w:cs="Arial"/>
          <w:b/>
          <w:sz w:val="20"/>
          <w:szCs w:val="20"/>
        </w:rPr>
        <w:t xml:space="preserve">  </w:t>
      </w:r>
      <w:r w:rsidRPr="001F4312">
        <w:rPr>
          <w:rFonts w:ascii="Arial" w:eastAsia="Lucida Sans Unicode" w:hAnsi="Arial" w:cs="Arial"/>
          <w:sz w:val="20"/>
          <w:szCs w:val="20"/>
        </w:rPr>
        <w:t>- oznacza</w:t>
      </w:r>
      <w:r w:rsidRPr="001F4312">
        <w:rPr>
          <w:rFonts w:ascii="Arial" w:eastAsia="Lucida Sans Unicode" w:hAnsi="Arial" w:cs="Arial"/>
          <w:b/>
          <w:sz w:val="20"/>
          <w:szCs w:val="20"/>
        </w:rPr>
        <w:t xml:space="preserve"> opracowanie Specyfikacji Technicznych Wykonania i Odbioru Prac</w:t>
      </w:r>
    </w:p>
    <w:p w:rsidR="001F4312" w:rsidRPr="004F0456" w:rsidRDefault="001F4312" w:rsidP="004F0456">
      <w:pPr>
        <w:widowControl w:val="0"/>
        <w:tabs>
          <w:tab w:val="left" w:pos="426"/>
        </w:tabs>
        <w:suppressAutoHyphens/>
        <w:spacing w:after="0" w:line="240" w:lineRule="auto"/>
        <w:jc w:val="both"/>
        <w:rPr>
          <w:rFonts w:ascii="Arial" w:eastAsia="Lucida Sans Unicode" w:hAnsi="Arial" w:cs="Arial"/>
          <w:sz w:val="20"/>
          <w:szCs w:val="20"/>
        </w:rPr>
      </w:pPr>
      <w:r w:rsidRPr="001F4312">
        <w:rPr>
          <w:rFonts w:ascii="Arial" w:eastAsia="Lucida Sans Unicode" w:hAnsi="Arial" w:cs="Arial"/>
          <w:b/>
          <w:sz w:val="20"/>
          <w:szCs w:val="20"/>
        </w:rPr>
        <w:t>Projektowych</w:t>
      </w:r>
      <w:r w:rsidR="004F0456">
        <w:rPr>
          <w:rFonts w:ascii="Arial" w:eastAsia="Lucida Sans Unicode" w:hAnsi="Arial" w:cs="Arial"/>
          <w:b/>
          <w:sz w:val="20"/>
          <w:szCs w:val="20"/>
        </w:rPr>
        <w:t xml:space="preserve"> </w:t>
      </w:r>
      <w:r w:rsidRPr="004F0456">
        <w:rPr>
          <w:rFonts w:ascii="Arial" w:eastAsia="Lucida Sans Unicode" w:hAnsi="Arial" w:cs="Arial"/>
          <w:sz w:val="20"/>
          <w:szCs w:val="20"/>
        </w:rPr>
        <w:t xml:space="preserve">budowlanych i branżowych wewnętrznych </w:t>
      </w:r>
      <w:r w:rsidR="004F0456" w:rsidRPr="004F0456">
        <w:rPr>
          <w:rFonts w:ascii="Arial" w:eastAsia="Lucida Sans Unicode" w:hAnsi="Arial" w:cs="Arial"/>
          <w:sz w:val="20"/>
          <w:szCs w:val="20"/>
        </w:rPr>
        <w:t xml:space="preserve">oraz </w:t>
      </w:r>
      <w:r w:rsidRPr="004F0456">
        <w:rPr>
          <w:rFonts w:ascii="Arial" w:eastAsia="Lucida Sans Unicode" w:hAnsi="Arial" w:cs="Arial"/>
          <w:sz w:val="20"/>
          <w:szCs w:val="20"/>
        </w:rPr>
        <w:t xml:space="preserve">wykonania, dostawy, montażu i warunków odbioru wyposażenia </w:t>
      </w:r>
    </w:p>
    <w:p w:rsidR="00650DFE" w:rsidRDefault="00650DFE" w:rsidP="001F4312">
      <w:pPr>
        <w:suppressAutoHyphens/>
        <w:spacing w:after="0" w:line="100" w:lineRule="atLeast"/>
        <w:jc w:val="both"/>
        <w:rPr>
          <w:rFonts w:ascii="Times New Roman" w:eastAsia="Times New Roman" w:hAnsi="Times New Roman" w:cs="Times New Roman"/>
          <w:b/>
          <w:bCs/>
          <w:sz w:val="24"/>
          <w:szCs w:val="24"/>
          <w:lang w:eastAsia="ar-SA"/>
        </w:rPr>
      </w:pPr>
    </w:p>
    <w:p w:rsidR="00650DFE" w:rsidRDefault="00650DFE" w:rsidP="001F4312">
      <w:pPr>
        <w:suppressAutoHyphens/>
        <w:spacing w:after="0" w:line="100" w:lineRule="atLeast"/>
        <w:jc w:val="both"/>
        <w:rPr>
          <w:rFonts w:ascii="Times New Roman" w:eastAsia="Times New Roman" w:hAnsi="Times New Roman" w:cs="Times New Roman"/>
          <w:b/>
          <w:bCs/>
          <w:sz w:val="24"/>
          <w:szCs w:val="24"/>
          <w:lang w:eastAsia="ar-SA"/>
        </w:rPr>
      </w:pPr>
    </w:p>
    <w:p w:rsidR="00650DFE" w:rsidRDefault="00650DFE" w:rsidP="001F4312">
      <w:pPr>
        <w:suppressAutoHyphens/>
        <w:spacing w:after="0" w:line="100" w:lineRule="atLeast"/>
        <w:jc w:val="both"/>
        <w:rPr>
          <w:rFonts w:ascii="Times New Roman" w:eastAsia="Times New Roman" w:hAnsi="Times New Roman" w:cs="Times New Roman"/>
          <w:b/>
          <w:bCs/>
          <w:sz w:val="24"/>
          <w:szCs w:val="24"/>
          <w:lang w:eastAsia="ar-SA"/>
        </w:rPr>
      </w:pPr>
    </w:p>
    <w:p w:rsidR="00650DFE" w:rsidRDefault="00650DFE" w:rsidP="001F4312">
      <w:pPr>
        <w:suppressAutoHyphens/>
        <w:spacing w:after="0" w:line="100" w:lineRule="atLeast"/>
        <w:jc w:val="both"/>
        <w:rPr>
          <w:rFonts w:ascii="Times New Roman" w:eastAsia="Times New Roman" w:hAnsi="Times New Roman" w:cs="Times New Roman"/>
          <w:b/>
          <w:bCs/>
          <w:sz w:val="24"/>
          <w:szCs w:val="24"/>
          <w:lang w:eastAsia="ar-SA"/>
        </w:rPr>
      </w:pPr>
    </w:p>
    <w:p w:rsidR="00650DFE" w:rsidRDefault="00650DFE" w:rsidP="001F4312">
      <w:pPr>
        <w:suppressAutoHyphens/>
        <w:spacing w:after="0" w:line="100" w:lineRule="atLeast"/>
        <w:jc w:val="both"/>
        <w:rPr>
          <w:rFonts w:ascii="Times New Roman" w:eastAsia="Times New Roman" w:hAnsi="Times New Roman" w:cs="Times New Roman"/>
          <w:b/>
          <w:bCs/>
          <w:sz w:val="24"/>
          <w:szCs w:val="24"/>
          <w:lang w:eastAsia="ar-SA"/>
        </w:rPr>
      </w:pPr>
    </w:p>
    <w:p w:rsidR="00650DFE" w:rsidRDefault="00650DFE" w:rsidP="001F4312">
      <w:pPr>
        <w:suppressAutoHyphens/>
        <w:spacing w:after="0" w:line="100" w:lineRule="atLeast"/>
        <w:jc w:val="both"/>
        <w:rPr>
          <w:rFonts w:ascii="Times New Roman" w:eastAsia="Times New Roman" w:hAnsi="Times New Roman" w:cs="Times New Roman"/>
          <w:b/>
          <w:bCs/>
          <w:sz w:val="24"/>
          <w:szCs w:val="24"/>
          <w:lang w:eastAsia="ar-SA"/>
        </w:rPr>
      </w:pPr>
    </w:p>
    <w:p w:rsidR="00650DFE" w:rsidRDefault="00650DFE" w:rsidP="001F4312">
      <w:pPr>
        <w:suppressAutoHyphens/>
        <w:spacing w:after="0" w:line="100" w:lineRule="atLeast"/>
        <w:jc w:val="both"/>
        <w:rPr>
          <w:rFonts w:ascii="Times New Roman" w:eastAsia="Times New Roman" w:hAnsi="Times New Roman" w:cs="Times New Roman"/>
          <w:b/>
          <w:bCs/>
          <w:sz w:val="24"/>
          <w:szCs w:val="24"/>
          <w:lang w:eastAsia="ar-SA"/>
        </w:rPr>
      </w:pPr>
    </w:p>
    <w:p w:rsidR="00650DFE" w:rsidRDefault="00650DFE" w:rsidP="001F4312">
      <w:pPr>
        <w:suppressAutoHyphens/>
        <w:spacing w:after="0" w:line="100" w:lineRule="atLeast"/>
        <w:jc w:val="both"/>
        <w:rPr>
          <w:rFonts w:ascii="Times New Roman" w:eastAsia="Times New Roman" w:hAnsi="Times New Roman" w:cs="Times New Roman"/>
          <w:b/>
          <w:bCs/>
          <w:sz w:val="24"/>
          <w:szCs w:val="24"/>
          <w:lang w:eastAsia="ar-SA"/>
        </w:rPr>
      </w:pPr>
    </w:p>
    <w:p w:rsidR="00650DFE" w:rsidRDefault="00650DFE" w:rsidP="001F4312">
      <w:pPr>
        <w:suppressAutoHyphens/>
        <w:spacing w:after="0" w:line="100" w:lineRule="atLeast"/>
        <w:jc w:val="both"/>
        <w:rPr>
          <w:rFonts w:ascii="Times New Roman" w:eastAsia="Times New Roman" w:hAnsi="Times New Roman" w:cs="Times New Roman"/>
          <w:b/>
          <w:bCs/>
          <w:sz w:val="24"/>
          <w:szCs w:val="24"/>
          <w:lang w:eastAsia="ar-SA"/>
        </w:rPr>
      </w:pPr>
    </w:p>
    <w:p w:rsidR="001F4312" w:rsidRPr="001647BF" w:rsidRDefault="001F4312" w:rsidP="001647BF">
      <w:pPr>
        <w:pStyle w:val="Nagwek2"/>
        <w:rPr>
          <w:b/>
          <w:sz w:val="32"/>
        </w:rPr>
      </w:pPr>
      <w:bookmarkStart w:id="3" w:name="_Toc358031067"/>
      <w:r w:rsidRPr="001647BF">
        <w:rPr>
          <w:b/>
          <w:sz w:val="32"/>
        </w:rPr>
        <w:lastRenderedPageBreak/>
        <w:t>A. WSTĘP</w:t>
      </w:r>
      <w:bookmarkEnd w:id="3"/>
    </w:p>
    <w:p w:rsidR="001F4312" w:rsidRDefault="001F4312" w:rsidP="00E66430">
      <w:pPr>
        <w:pStyle w:val="Nagwek1"/>
        <w:rPr>
          <w:rFonts w:eastAsia="Times New Roman"/>
          <w:lang w:eastAsia="ar-SA"/>
        </w:rPr>
      </w:pPr>
      <w:bookmarkStart w:id="4" w:name="_Toc358031068"/>
      <w:r w:rsidRPr="00AE5F25">
        <w:rPr>
          <w:rFonts w:eastAsia="Times New Roman"/>
          <w:lang w:eastAsia="ar-SA"/>
        </w:rPr>
        <w:t>1. Podstaw</w:t>
      </w:r>
      <w:r w:rsidR="00650DFE" w:rsidRPr="00AE5F25">
        <w:rPr>
          <w:rFonts w:eastAsia="Times New Roman"/>
          <w:lang w:eastAsia="ar-SA"/>
        </w:rPr>
        <w:t>a</w:t>
      </w:r>
      <w:r w:rsidRPr="00AE5F25">
        <w:rPr>
          <w:rFonts w:eastAsia="Times New Roman"/>
          <w:lang w:eastAsia="ar-SA"/>
        </w:rPr>
        <w:t xml:space="preserve"> opracowania:</w:t>
      </w:r>
      <w:bookmarkEnd w:id="4"/>
    </w:p>
    <w:p w:rsidR="0092222B" w:rsidRDefault="0092222B" w:rsidP="0092222B">
      <w:pPr>
        <w:suppressAutoHyphens/>
        <w:autoSpaceDE w:val="0"/>
        <w:spacing w:after="0" w:line="100" w:lineRule="atLeast"/>
        <w:rPr>
          <w:rFonts w:ascii="Times New Roman" w:eastAsia="TimesNewRomanPS-BoldMT" w:hAnsi="Times New Roman"/>
          <w:bCs/>
          <w:sz w:val="24"/>
          <w:szCs w:val="24"/>
        </w:rPr>
      </w:pPr>
      <w:r>
        <w:rPr>
          <w:rFonts w:ascii="Times New Roman" w:eastAsia="TimesNewRomanPS-BoldMT" w:hAnsi="Times New Roman"/>
          <w:bCs/>
          <w:sz w:val="24"/>
          <w:szCs w:val="24"/>
        </w:rPr>
        <w:t>Zachowanie odpowiednich temperatur w pomieszczeniu przygotowaniu cytostatyków i w samej komorze jest niezbędne do pracy personelu i pacjentów na podstawie:</w:t>
      </w:r>
    </w:p>
    <w:p w:rsidR="0092222B" w:rsidRPr="0092222B" w:rsidRDefault="0092222B" w:rsidP="0092222B">
      <w:pPr>
        <w:suppressAutoHyphens/>
        <w:autoSpaceDE w:val="0"/>
        <w:spacing w:after="0" w:line="100" w:lineRule="atLeast"/>
        <w:rPr>
          <w:rFonts w:ascii="Times New Roman" w:eastAsia="TimesNewRomanPS-BoldMT" w:hAnsi="Times New Roman"/>
          <w:bCs/>
          <w:sz w:val="24"/>
          <w:szCs w:val="24"/>
        </w:rPr>
      </w:pPr>
      <w:r>
        <w:rPr>
          <w:rFonts w:ascii="Times New Roman" w:eastAsia="TimesNewRomanPS-BoldMT" w:hAnsi="Times New Roman"/>
          <w:bCs/>
          <w:sz w:val="24"/>
          <w:szCs w:val="24"/>
        </w:rPr>
        <w:t xml:space="preserve">1) </w:t>
      </w:r>
      <w:r>
        <w:rPr>
          <w:rFonts w:ascii="Times New Roman" w:eastAsia="Times New Roman" w:hAnsi="Times New Roman"/>
          <w:sz w:val="24"/>
          <w:szCs w:val="24"/>
        </w:rPr>
        <w:t>Rozporządzenia</w:t>
      </w:r>
      <w:r w:rsidRPr="0092222B">
        <w:rPr>
          <w:rFonts w:ascii="Times New Roman" w:eastAsia="Times New Roman" w:hAnsi="Times New Roman"/>
          <w:sz w:val="24"/>
          <w:szCs w:val="24"/>
        </w:rPr>
        <w:t xml:space="preserve"> Ministra Zdrowia </w:t>
      </w:r>
      <w:r w:rsidRPr="0092222B">
        <w:rPr>
          <w:rFonts w:ascii="Times New Roman" w:eastAsia="TimesNewRomanPSMT" w:hAnsi="Times New Roman"/>
          <w:sz w:val="24"/>
          <w:szCs w:val="24"/>
        </w:rPr>
        <w:t xml:space="preserve">dnia 10 listopada 2006 r </w:t>
      </w:r>
      <w:r>
        <w:rPr>
          <w:rFonts w:ascii="Times New Roman" w:eastAsia="TimesNewRomanPSMT" w:hAnsi="Times New Roman"/>
          <w:sz w:val="24"/>
          <w:szCs w:val="24"/>
        </w:rPr>
        <w:t xml:space="preserve">- </w:t>
      </w:r>
      <w:r w:rsidRPr="0092222B">
        <w:rPr>
          <w:rFonts w:ascii="Times New Roman" w:eastAsia="TimesNewRomanPSMT" w:hAnsi="Times New Roman"/>
          <w:sz w:val="24"/>
          <w:szCs w:val="24"/>
        </w:rPr>
        <w:t xml:space="preserve">Dz. U. 2006  Nr 213 poz. 1568 </w:t>
      </w:r>
      <w:r>
        <w:rPr>
          <w:rFonts w:ascii="Times New Roman" w:eastAsia="TimesNewRomanPSMT" w:hAnsi="Times New Roman"/>
          <w:sz w:val="24"/>
          <w:szCs w:val="24"/>
        </w:rPr>
        <w:t xml:space="preserve"> </w:t>
      </w:r>
    </w:p>
    <w:tbl>
      <w:tblPr>
        <w:tblW w:w="5000" w:type="pct"/>
        <w:tblCellSpacing w:w="0" w:type="dxa"/>
        <w:shd w:val="clear" w:color="auto" w:fill="FFFFFF"/>
        <w:tblCellMar>
          <w:top w:w="60" w:type="dxa"/>
          <w:left w:w="60" w:type="dxa"/>
          <w:bottom w:w="60" w:type="dxa"/>
          <w:right w:w="60" w:type="dxa"/>
        </w:tblCellMar>
        <w:tblLook w:val="04A0" w:firstRow="1" w:lastRow="0" w:firstColumn="1" w:lastColumn="0" w:noHBand="0" w:noVBand="1"/>
      </w:tblPr>
      <w:tblGrid>
        <w:gridCol w:w="9192"/>
      </w:tblGrid>
      <w:tr w:rsidR="0092222B" w:rsidRPr="000F55A7" w:rsidTr="00240E07">
        <w:trPr>
          <w:tblCellSpacing w:w="0" w:type="dxa"/>
        </w:trPr>
        <w:tc>
          <w:tcPr>
            <w:tcW w:w="0" w:type="auto"/>
            <w:shd w:val="clear" w:color="auto" w:fill="FFFFFF"/>
            <w:vAlign w:val="center"/>
            <w:hideMark/>
          </w:tcPr>
          <w:tbl>
            <w:tblPr>
              <w:tblW w:w="5000" w:type="pct"/>
              <w:tblCellSpacing w:w="0" w:type="dxa"/>
              <w:shd w:val="clear" w:color="auto" w:fill="FFFFFF"/>
              <w:tblCellMar>
                <w:top w:w="60" w:type="dxa"/>
                <w:left w:w="60" w:type="dxa"/>
                <w:bottom w:w="60" w:type="dxa"/>
                <w:right w:w="60" w:type="dxa"/>
              </w:tblCellMar>
              <w:tblLook w:val="04A0" w:firstRow="1" w:lastRow="0" w:firstColumn="1" w:lastColumn="0" w:noHBand="0" w:noVBand="1"/>
            </w:tblPr>
            <w:tblGrid>
              <w:gridCol w:w="9072"/>
            </w:tblGrid>
            <w:tr w:rsidR="0092222B" w:rsidRPr="009E4849" w:rsidTr="00240E07">
              <w:trPr>
                <w:tblCellSpacing w:w="0" w:type="dxa"/>
              </w:trPr>
              <w:tc>
                <w:tcPr>
                  <w:tcW w:w="0" w:type="auto"/>
                  <w:shd w:val="clear" w:color="auto" w:fill="FFFFFF"/>
                  <w:vAlign w:val="center"/>
                  <w:hideMark/>
                </w:tcPr>
                <w:p w:rsidR="0092222B" w:rsidRPr="009E4849" w:rsidRDefault="0092222B" w:rsidP="00240E07">
                  <w:pPr>
                    <w:spacing w:after="0" w:line="240" w:lineRule="auto"/>
                    <w:rPr>
                      <w:rFonts w:ascii="Times New Roman" w:eastAsia="Times New Roman" w:hAnsi="Times New Roman" w:cs="Times New Roman"/>
                      <w:color w:val="000000"/>
                      <w:sz w:val="24"/>
                      <w:szCs w:val="24"/>
                      <w:lang w:eastAsia="pl-PL"/>
                    </w:rPr>
                  </w:pPr>
                  <w:r>
                    <w:rPr>
                      <w:rFonts w:ascii="Times New Roman" w:eastAsia="Times New Roman" w:hAnsi="Times New Roman" w:cs="Times New Roman"/>
                      <w:bCs/>
                      <w:noProof/>
                      <w:color w:val="000000"/>
                      <w:sz w:val="24"/>
                      <w:szCs w:val="24"/>
                      <w:lang w:eastAsia="pl-PL"/>
                    </w:rPr>
                    <w:t xml:space="preserve">2) </w:t>
                  </w:r>
                  <w:r w:rsidRPr="009E4849">
                    <w:rPr>
                      <w:rFonts w:ascii="Times New Roman" w:eastAsia="Times New Roman" w:hAnsi="Times New Roman" w:cs="Times New Roman"/>
                      <w:bCs/>
                      <w:color w:val="000000"/>
                      <w:sz w:val="24"/>
                      <w:szCs w:val="24"/>
                      <w:lang w:eastAsia="pl-PL"/>
                    </w:rPr>
                    <w:t> </w:t>
                  </w:r>
                  <w:r>
                    <w:rPr>
                      <w:rFonts w:ascii="Times New Roman" w:eastAsia="Times New Roman" w:hAnsi="Times New Roman" w:cs="Times New Roman"/>
                      <w:color w:val="000000"/>
                      <w:sz w:val="24"/>
                      <w:szCs w:val="24"/>
                      <w:lang w:eastAsia="pl-PL"/>
                    </w:rPr>
                    <w:t>Rozporządzenia</w:t>
                  </w:r>
                  <w:r w:rsidRPr="009E4849">
                    <w:rPr>
                      <w:rFonts w:ascii="Times New Roman" w:eastAsia="Times New Roman" w:hAnsi="Times New Roman" w:cs="Times New Roman"/>
                      <w:color w:val="000000"/>
                      <w:sz w:val="24"/>
                      <w:szCs w:val="24"/>
                      <w:lang w:eastAsia="pl-PL"/>
                    </w:rPr>
                    <w:t xml:space="preserve"> Ministra Zdrowia z dnia 2 października 2006 r. w sprawie wymagań Dobrej Praktyki Wytwarzania</w:t>
                  </w:r>
                  <w:r w:rsidRPr="009E4849">
                    <w:rPr>
                      <w:rFonts w:ascii="Times New Roman" w:eastAsia="Times New Roman" w:hAnsi="Times New Roman" w:cs="Times New Roman"/>
                      <w:bCs/>
                      <w:color w:val="000000"/>
                      <w:sz w:val="24"/>
                      <w:szCs w:val="24"/>
                      <w:lang w:eastAsia="pl-PL"/>
                    </w:rPr>
                    <w:t xml:space="preserve"> </w:t>
                  </w:r>
                  <w:r>
                    <w:rPr>
                      <w:rFonts w:ascii="Times New Roman" w:eastAsia="Times New Roman" w:hAnsi="Times New Roman" w:cs="Times New Roman"/>
                      <w:bCs/>
                      <w:color w:val="000000"/>
                      <w:sz w:val="24"/>
                      <w:szCs w:val="24"/>
                      <w:lang w:eastAsia="pl-PL"/>
                    </w:rPr>
                    <w:t xml:space="preserve">- </w:t>
                  </w:r>
                  <w:r w:rsidRPr="009E4849">
                    <w:rPr>
                      <w:rFonts w:ascii="Times New Roman" w:eastAsia="Times New Roman" w:hAnsi="Times New Roman" w:cs="Times New Roman"/>
                      <w:bCs/>
                      <w:color w:val="000000"/>
                      <w:sz w:val="24"/>
                      <w:szCs w:val="24"/>
                      <w:lang w:eastAsia="pl-PL"/>
                    </w:rPr>
                    <w:t>Dz.U. 2006 nr 194 poz. 1436</w:t>
                  </w:r>
                </w:p>
              </w:tc>
            </w:tr>
            <w:tr w:rsidR="0092222B" w:rsidRPr="009E4849" w:rsidTr="00240E07">
              <w:trPr>
                <w:tblCellSpacing w:w="0" w:type="dxa"/>
              </w:trPr>
              <w:tc>
                <w:tcPr>
                  <w:tcW w:w="0" w:type="auto"/>
                  <w:shd w:val="clear" w:color="auto" w:fill="FFFFFF"/>
                  <w:vAlign w:val="center"/>
                  <w:hideMark/>
                </w:tcPr>
                <w:p w:rsidR="0092222B" w:rsidRPr="009E4849" w:rsidRDefault="0092222B" w:rsidP="00240E07">
                  <w:pPr>
                    <w:spacing w:after="15" w:line="240" w:lineRule="auto"/>
                    <w:ind w:left="15" w:right="15"/>
                    <w:jc w:val="both"/>
                    <w:textAlignment w:val="top"/>
                    <w:rPr>
                      <w:rFonts w:ascii="Times New Roman" w:eastAsia="Times New Roman" w:hAnsi="Times New Roman" w:cs="Times New Roman"/>
                      <w:color w:val="000000"/>
                      <w:sz w:val="24"/>
                      <w:szCs w:val="24"/>
                      <w:lang w:eastAsia="pl-PL"/>
                    </w:rPr>
                  </w:pPr>
                </w:p>
              </w:tc>
            </w:tr>
          </w:tbl>
          <w:p w:rsidR="0092222B" w:rsidRPr="000F55A7" w:rsidRDefault="0092222B" w:rsidP="00240E07">
            <w:pPr>
              <w:spacing w:after="0" w:line="240" w:lineRule="auto"/>
              <w:rPr>
                <w:rFonts w:ascii="Times New Roman" w:eastAsia="Times New Roman" w:hAnsi="Times New Roman" w:cs="Times New Roman"/>
                <w:color w:val="000000"/>
                <w:sz w:val="24"/>
                <w:szCs w:val="24"/>
                <w:lang w:eastAsia="pl-PL"/>
              </w:rPr>
            </w:pPr>
            <w:r>
              <w:rPr>
                <w:rFonts w:ascii="Times New Roman" w:eastAsia="Times New Roman" w:hAnsi="Times New Roman" w:cs="Times New Roman"/>
                <w:bCs/>
                <w:color w:val="000000"/>
                <w:sz w:val="24"/>
                <w:szCs w:val="24"/>
                <w:lang w:eastAsia="pl-PL"/>
              </w:rPr>
              <w:t xml:space="preserve">3) </w:t>
            </w:r>
            <w:r>
              <w:rPr>
                <w:rFonts w:ascii="Times New Roman" w:eastAsia="Times New Roman" w:hAnsi="Times New Roman" w:cs="Times New Roman"/>
                <w:color w:val="000000"/>
                <w:sz w:val="24"/>
                <w:szCs w:val="24"/>
                <w:lang w:eastAsia="pl-PL"/>
              </w:rPr>
              <w:t>Rozporządzenia</w:t>
            </w:r>
            <w:r w:rsidRPr="000F55A7">
              <w:rPr>
                <w:rFonts w:ascii="Times New Roman" w:eastAsia="Times New Roman" w:hAnsi="Times New Roman" w:cs="Times New Roman"/>
                <w:color w:val="000000"/>
                <w:sz w:val="24"/>
                <w:szCs w:val="24"/>
                <w:lang w:eastAsia="pl-PL"/>
              </w:rPr>
              <w:t xml:space="preserve"> Ministra Zdrowia i Opieki Społecznej z dnia 19 czerwca 1996 r. w sprawie bezpieczeństwa i higieny pracy przy przygotowywaniu, podawaniu i przechowywaniu leków cytostatycznyc</w:t>
            </w:r>
            <w:r>
              <w:rPr>
                <w:rFonts w:ascii="Times New Roman" w:eastAsia="Times New Roman" w:hAnsi="Times New Roman" w:cs="Times New Roman"/>
                <w:color w:val="000000"/>
                <w:sz w:val="24"/>
                <w:szCs w:val="24"/>
                <w:lang w:eastAsia="pl-PL"/>
              </w:rPr>
              <w:t xml:space="preserve">h w zakładach opieki zdrowotnej - </w:t>
            </w:r>
            <w:r w:rsidRPr="000F55A7">
              <w:rPr>
                <w:rFonts w:ascii="Times New Roman" w:eastAsia="Times New Roman" w:hAnsi="Times New Roman" w:cs="Times New Roman"/>
                <w:bCs/>
                <w:color w:val="000000"/>
                <w:sz w:val="24"/>
                <w:szCs w:val="24"/>
                <w:lang w:eastAsia="pl-PL"/>
              </w:rPr>
              <w:t>Dz.U. 1996 nr 80 poz. 376</w:t>
            </w:r>
          </w:p>
        </w:tc>
      </w:tr>
      <w:tr w:rsidR="0092222B" w:rsidRPr="000F55A7" w:rsidTr="00240E07">
        <w:trPr>
          <w:tblCellSpacing w:w="0" w:type="dxa"/>
        </w:trPr>
        <w:tc>
          <w:tcPr>
            <w:tcW w:w="0" w:type="auto"/>
            <w:shd w:val="clear" w:color="auto" w:fill="FFFFFF"/>
            <w:vAlign w:val="center"/>
            <w:hideMark/>
          </w:tcPr>
          <w:p w:rsidR="0092222B" w:rsidRPr="000F55A7" w:rsidRDefault="0092222B" w:rsidP="00240E07">
            <w:pPr>
              <w:spacing w:after="15" w:line="240" w:lineRule="auto"/>
              <w:ind w:left="15" w:right="15"/>
              <w:jc w:val="both"/>
              <w:textAlignment w:val="top"/>
              <w:rPr>
                <w:rFonts w:ascii="Times New Roman" w:eastAsia="Times New Roman" w:hAnsi="Times New Roman" w:cs="Times New Roman"/>
                <w:color w:val="000000"/>
                <w:sz w:val="24"/>
                <w:szCs w:val="24"/>
                <w:lang w:eastAsia="pl-PL"/>
              </w:rPr>
            </w:pPr>
          </w:p>
        </w:tc>
      </w:tr>
    </w:tbl>
    <w:p w:rsidR="00175A21" w:rsidRPr="00E27E6F" w:rsidRDefault="001F4312" w:rsidP="00E66430">
      <w:pPr>
        <w:pStyle w:val="Nagwek1"/>
        <w:rPr>
          <w:rFonts w:eastAsia="Times New Roman"/>
          <w:color w:val="auto"/>
          <w:lang w:eastAsia="ar-SA"/>
        </w:rPr>
      </w:pPr>
      <w:bookmarkStart w:id="5" w:name="_Toc358031069"/>
      <w:r w:rsidRPr="00E27E6F">
        <w:rPr>
          <w:rFonts w:eastAsia="Times New Roman"/>
          <w:color w:val="auto"/>
          <w:lang w:eastAsia="ar-SA"/>
        </w:rPr>
        <w:t xml:space="preserve">2.  </w:t>
      </w:r>
      <w:r w:rsidR="00175A21" w:rsidRPr="00E27E6F">
        <w:rPr>
          <w:rFonts w:eastAsia="Times New Roman"/>
          <w:color w:val="auto"/>
          <w:lang w:eastAsia="ar-SA"/>
        </w:rPr>
        <w:t>Dane ogólne w obrębie przedmiotu objętego zakresem opracowania</w:t>
      </w:r>
      <w:bookmarkEnd w:id="5"/>
      <w:r w:rsidR="00175A21" w:rsidRPr="00E27E6F">
        <w:rPr>
          <w:rFonts w:eastAsia="Times New Roman"/>
          <w:color w:val="auto"/>
          <w:lang w:eastAsia="ar-SA"/>
        </w:rPr>
        <w:t xml:space="preserve"> </w:t>
      </w:r>
    </w:p>
    <w:p w:rsidR="00AE5F25" w:rsidRPr="00E27E6F" w:rsidRDefault="00175A21" w:rsidP="00AE5F25">
      <w:pPr>
        <w:suppressAutoHyphens/>
        <w:autoSpaceDE w:val="0"/>
        <w:spacing w:after="0" w:line="100" w:lineRule="atLeast"/>
        <w:rPr>
          <w:rFonts w:ascii="Times New Roman" w:eastAsia="Times New Roman" w:hAnsi="Times New Roman" w:cs="Times New Roman"/>
          <w:sz w:val="24"/>
          <w:szCs w:val="20"/>
          <w:lang w:eastAsia="ar-SA"/>
        </w:rPr>
      </w:pPr>
      <w:r w:rsidRPr="00E27E6F">
        <w:rPr>
          <w:rFonts w:ascii="Times New Roman" w:eastAsia="Times New Roman" w:hAnsi="Times New Roman" w:cs="Times New Roman"/>
          <w:sz w:val="24"/>
          <w:szCs w:val="24"/>
          <w:lang w:eastAsia="ar-SA"/>
        </w:rPr>
        <w:t xml:space="preserve">Przedmiot </w:t>
      </w:r>
      <w:r w:rsidR="001F4312" w:rsidRPr="00E27E6F">
        <w:rPr>
          <w:rFonts w:ascii="Times New Roman" w:eastAsia="Times New Roman" w:hAnsi="Times New Roman" w:cs="Times New Roman"/>
          <w:sz w:val="24"/>
          <w:szCs w:val="24"/>
          <w:lang w:eastAsia="ar-SA"/>
        </w:rPr>
        <w:t xml:space="preserve"> </w:t>
      </w:r>
      <w:r w:rsidRPr="00E27E6F">
        <w:rPr>
          <w:rFonts w:ascii="Times New Roman" w:eastAsia="Times New Roman" w:hAnsi="Times New Roman" w:cs="Times New Roman"/>
          <w:sz w:val="24"/>
          <w:szCs w:val="24"/>
          <w:lang w:eastAsia="ar-SA"/>
        </w:rPr>
        <w:t xml:space="preserve">objęty zakresem opracowania zlokalizowany jest na terenie </w:t>
      </w:r>
      <w:r w:rsidR="00AE5F25" w:rsidRPr="00E27E6F">
        <w:rPr>
          <w:rFonts w:ascii="Times New Roman" w:eastAsia="Times New Roman" w:hAnsi="Times New Roman" w:cs="Times New Roman"/>
          <w:sz w:val="24"/>
          <w:szCs w:val="20"/>
          <w:lang w:eastAsia="ar-SA"/>
        </w:rPr>
        <w:t>obszaru   4 WSKzP SP ZOZ we Wrocławiu, przy ul. Rudolfa Weigla 5, który jest terenem zamkniętym.</w:t>
      </w:r>
    </w:p>
    <w:p w:rsidR="00AE5F25" w:rsidRPr="00E27E6F" w:rsidRDefault="00AE5F25" w:rsidP="00AE5F25">
      <w:pPr>
        <w:suppressAutoHyphens/>
        <w:autoSpaceDE w:val="0"/>
        <w:spacing w:after="0" w:line="100" w:lineRule="atLeast"/>
        <w:rPr>
          <w:rFonts w:ascii="Times New Roman" w:eastAsia="TimesNewRomanPSMT" w:hAnsi="Times New Roman" w:cs="Times New Roman"/>
          <w:sz w:val="24"/>
          <w:szCs w:val="24"/>
          <w:lang w:eastAsia="ar-SA"/>
        </w:rPr>
      </w:pPr>
      <w:r w:rsidRPr="00E27E6F">
        <w:rPr>
          <w:rFonts w:ascii="Times New Roman" w:eastAsia="Times New Roman" w:hAnsi="Times New Roman" w:cs="Times New Roman"/>
          <w:sz w:val="24"/>
          <w:szCs w:val="20"/>
          <w:lang w:eastAsia="ar-SA"/>
        </w:rPr>
        <w:t>Nr kom. Wojsk. 2857, działka nr 1/2,  AM Nr 12 obręb Gaj, Jedn. ewid. Wrocław, województwo dolnośląskie. Dla działki tej urządzono K.W. 53169.</w:t>
      </w:r>
      <w:r w:rsidRPr="00E27E6F">
        <w:rPr>
          <w:rFonts w:ascii="Times New Roman" w:eastAsia="TimesNewRomanPSMT" w:hAnsi="Times New Roman" w:cs="Times New Roman"/>
          <w:sz w:val="24"/>
          <w:szCs w:val="24"/>
          <w:lang w:eastAsia="ar-SA"/>
        </w:rPr>
        <w:t xml:space="preserve"> </w:t>
      </w:r>
    </w:p>
    <w:p w:rsidR="00AE5F25" w:rsidRPr="00E27E6F" w:rsidRDefault="00AE5F25" w:rsidP="00AE5F25">
      <w:pPr>
        <w:suppressAutoHyphens/>
        <w:spacing w:after="0" w:line="240" w:lineRule="auto"/>
        <w:rPr>
          <w:rFonts w:ascii="Times New Roman" w:eastAsia="Times New Roman" w:hAnsi="Times New Roman" w:cs="Times New Roman"/>
          <w:sz w:val="24"/>
          <w:szCs w:val="20"/>
          <w:lang w:eastAsia="ar-SA"/>
        </w:rPr>
      </w:pPr>
      <w:r w:rsidRPr="00E27E6F">
        <w:rPr>
          <w:rFonts w:ascii="Times New Roman" w:eastAsia="Times New Roman" w:hAnsi="Times New Roman" w:cs="Times New Roman"/>
          <w:sz w:val="24"/>
          <w:szCs w:val="20"/>
          <w:lang w:eastAsia="ar-SA"/>
        </w:rPr>
        <w:t>Właścicielem kompleksu szpitalnego jest  Skarb Państwa, udział 1/1;</w:t>
      </w:r>
    </w:p>
    <w:p w:rsidR="00AE5F25" w:rsidRPr="00E27E6F" w:rsidRDefault="00AE5F25" w:rsidP="00AE5F25">
      <w:pPr>
        <w:suppressAutoHyphens/>
        <w:spacing w:after="0" w:line="240" w:lineRule="auto"/>
        <w:rPr>
          <w:rFonts w:ascii="Times New Roman" w:eastAsia="Times New Roman" w:hAnsi="Times New Roman" w:cs="Times New Roman"/>
          <w:sz w:val="24"/>
          <w:szCs w:val="20"/>
          <w:lang w:eastAsia="ar-SA"/>
        </w:rPr>
      </w:pPr>
      <w:r w:rsidRPr="00E27E6F">
        <w:rPr>
          <w:rFonts w:ascii="Times New Roman" w:eastAsia="Times New Roman" w:hAnsi="Times New Roman" w:cs="Times New Roman"/>
          <w:sz w:val="24"/>
          <w:szCs w:val="20"/>
          <w:lang w:eastAsia="ar-SA"/>
        </w:rPr>
        <w:t xml:space="preserve">Władającym  – Ministerstwo Obrony Narodowej w Warszawie i z jego ramienia Rejonowy Zarząd Infrastruktury Wrocław, ul. Obornicka 126. </w:t>
      </w:r>
    </w:p>
    <w:p w:rsidR="00AE5F25" w:rsidRPr="00E27E6F" w:rsidRDefault="00AE5F25" w:rsidP="00AE5F25">
      <w:pPr>
        <w:suppressAutoHyphens/>
        <w:spacing w:after="0" w:line="240" w:lineRule="auto"/>
        <w:ind w:firstLine="360"/>
        <w:rPr>
          <w:rFonts w:ascii="Times New Roman" w:eastAsia="Times New Roman" w:hAnsi="Times New Roman" w:cs="Times New Roman"/>
          <w:color w:val="FF0000"/>
          <w:sz w:val="10"/>
          <w:szCs w:val="20"/>
          <w:lang w:eastAsia="ar-SA"/>
        </w:rPr>
      </w:pPr>
    </w:p>
    <w:p w:rsidR="00AE5F25" w:rsidRPr="00E27E6F" w:rsidRDefault="00AE5F25" w:rsidP="00AE5F25">
      <w:pPr>
        <w:suppressAutoHyphens/>
        <w:spacing w:after="0" w:line="240" w:lineRule="auto"/>
        <w:ind w:firstLine="360"/>
        <w:rPr>
          <w:rFonts w:ascii="Times New Roman" w:eastAsia="Times New Roman" w:hAnsi="Times New Roman" w:cs="Times New Roman"/>
          <w:sz w:val="24"/>
          <w:szCs w:val="20"/>
          <w:lang w:eastAsia="ar-SA"/>
        </w:rPr>
      </w:pPr>
      <w:r w:rsidRPr="00E27E6F">
        <w:rPr>
          <w:rFonts w:ascii="Times New Roman" w:eastAsia="Times New Roman" w:hAnsi="Times New Roman" w:cs="Times New Roman"/>
          <w:sz w:val="24"/>
          <w:szCs w:val="20"/>
          <w:lang w:eastAsia="ar-SA"/>
        </w:rPr>
        <w:t xml:space="preserve">Zamawiający jest jednostką wojskową podległą Ministerstwu Obrony Narodowej. Nadzór budowlany sprawuje Wojewódzki Inspektorat Nadzoru Budowlanego  we Wrocławiu ul. Purkiniego 1 </w:t>
      </w:r>
    </w:p>
    <w:p w:rsidR="00175A21" w:rsidRPr="00E27E6F" w:rsidRDefault="008211BD" w:rsidP="001F4312">
      <w:pPr>
        <w:suppressAutoHyphens/>
        <w:spacing w:after="0" w:line="100" w:lineRule="atLeast"/>
        <w:rPr>
          <w:rFonts w:ascii="Times New Roman" w:eastAsia="Times New Roman" w:hAnsi="Times New Roman" w:cs="Times New Roman"/>
          <w:b/>
          <w:sz w:val="24"/>
          <w:szCs w:val="24"/>
          <w:lang w:eastAsia="ar-SA"/>
        </w:rPr>
      </w:pPr>
      <w:r w:rsidRPr="00E27E6F">
        <w:rPr>
          <w:rFonts w:ascii="Times New Roman" w:eastAsia="Times New Roman" w:hAnsi="Times New Roman" w:cs="Times New Roman"/>
          <w:b/>
          <w:sz w:val="24"/>
          <w:szCs w:val="24"/>
          <w:lang w:eastAsia="ar-SA"/>
        </w:rPr>
        <w:t>Od  2011 roku Kompleks szpitalny objęty jest rejestrem ewidencji zabytków i podlega Miejskiemu Konserwatorowi Zabytków.</w:t>
      </w:r>
    </w:p>
    <w:p w:rsidR="008211BD" w:rsidRPr="00E27E6F" w:rsidRDefault="008211BD" w:rsidP="001F4312">
      <w:pPr>
        <w:suppressAutoHyphens/>
        <w:spacing w:after="0" w:line="100" w:lineRule="atLeast"/>
        <w:rPr>
          <w:rFonts w:ascii="Times New Roman" w:eastAsia="Times New Roman" w:hAnsi="Times New Roman" w:cs="Times New Roman"/>
          <w:sz w:val="24"/>
          <w:szCs w:val="24"/>
          <w:lang w:eastAsia="ar-SA"/>
        </w:rPr>
      </w:pPr>
      <w:r w:rsidRPr="00E27E6F">
        <w:rPr>
          <w:rFonts w:ascii="Times New Roman" w:eastAsia="Times New Roman" w:hAnsi="Times New Roman" w:cs="Times New Roman"/>
          <w:sz w:val="24"/>
          <w:szCs w:val="24"/>
          <w:lang w:eastAsia="ar-SA"/>
        </w:rPr>
        <w:t>Wjazd na teren objęty zakresem opracowania będzie odbywał się na podstawie listy osób upoważnionych, zgłoszonych i oddelegowanych do realizacji zadania na każdym etapie, bramą główną szpitala z ulicy Rudolfa Weigla drogą wewnętrzną utwardzoną o długości około 200 m.</w:t>
      </w:r>
    </w:p>
    <w:p w:rsidR="008211BD" w:rsidRPr="00D22687" w:rsidRDefault="008211BD" w:rsidP="001F4312">
      <w:pPr>
        <w:suppressAutoHyphens/>
        <w:spacing w:after="0" w:line="100" w:lineRule="atLeast"/>
        <w:rPr>
          <w:rFonts w:ascii="Times New Roman" w:eastAsia="Times New Roman" w:hAnsi="Times New Roman" w:cs="Times New Roman"/>
          <w:sz w:val="24"/>
          <w:szCs w:val="24"/>
          <w:lang w:eastAsia="ar-SA"/>
        </w:rPr>
      </w:pPr>
      <w:r w:rsidRPr="00D22687">
        <w:rPr>
          <w:rFonts w:ascii="Times New Roman" w:eastAsia="Times New Roman" w:hAnsi="Times New Roman" w:cs="Times New Roman"/>
          <w:sz w:val="24"/>
          <w:szCs w:val="24"/>
          <w:lang w:eastAsia="ar-SA"/>
        </w:rPr>
        <w:t>Teren budowy zlokalizowany jest w obrębie budynku nr</w:t>
      </w:r>
      <w:r w:rsidR="00E27E6F" w:rsidRPr="00D22687">
        <w:rPr>
          <w:rFonts w:ascii="Times New Roman" w:eastAsia="Times New Roman" w:hAnsi="Times New Roman" w:cs="Times New Roman"/>
          <w:sz w:val="24"/>
          <w:szCs w:val="24"/>
          <w:lang w:eastAsia="ar-SA"/>
        </w:rPr>
        <w:t xml:space="preserve"> </w:t>
      </w:r>
      <w:r w:rsidRPr="00D22687">
        <w:rPr>
          <w:rFonts w:ascii="Times New Roman" w:eastAsia="Times New Roman" w:hAnsi="Times New Roman" w:cs="Times New Roman"/>
          <w:sz w:val="24"/>
          <w:szCs w:val="24"/>
          <w:lang w:eastAsia="ar-SA"/>
        </w:rPr>
        <w:t xml:space="preserve">oraz przyległego terenu koniecznego do wyłączenia z użytkowania na czas realizacji robót </w:t>
      </w:r>
      <w:r w:rsidR="00D22687" w:rsidRPr="00D22687">
        <w:rPr>
          <w:rFonts w:ascii="Times New Roman" w:eastAsia="Times New Roman" w:hAnsi="Times New Roman" w:cs="Times New Roman"/>
          <w:sz w:val="24"/>
          <w:szCs w:val="24"/>
          <w:lang w:eastAsia="ar-SA"/>
        </w:rPr>
        <w:t>przygotowania terenu do budowy.</w:t>
      </w:r>
    </w:p>
    <w:p w:rsidR="008211BD" w:rsidRPr="00E27E6F" w:rsidRDefault="008211BD" w:rsidP="001F4312">
      <w:pPr>
        <w:suppressAutoHyphens/>
        <w:spacing w:after="0" w:line="100" w:lineRule="atLeast"/>
        <w:rPr>
          <w:rFonts w:ascii="Times New Roman" w:eastAsia="Times New Roman" w:hAnsi="Times New Roman" w:cs="Times New Roman"/>
          <w:color w:val="FF0000"/>
          <w:sz w:val="24"/>
          <w:szCs w:val="24"/>
          <w:lang w:eastAsia="ar-SA"/>
        </w:rPr>
      </w:pPr>
      <w:r w:rsidRPr="00E27E6F">
        <w:rPr>
          <w:rFonts w:ascii="Times New Roman" w:eastAsia="Times New Roman" w:hAnsi="Times New Roman" w:cs="Times New Roman"/>
          <w:sz w:val="24"/>
          <w:szCs w:val="24"/>
          <w:lang w:eastAsia="ar-SA"/>
        </w:rPr>
        <w:t>Plac budowy zlokalizowany jest przy ciągach komunikacji wewnętrznej</w:t>
      </w:r>
      <w:r w:rsidRPr="00E27E6F">
        <w:rPr>
          <w:rFonts w:ascii="Times New Roman" w:eastAsia="Times New Roman" w:hAnsi="Times New Roman" w:cs="Times New Roman"/>
          <w:color w:val="FF0000"/>
          <w:sz w:val="24"/>
          <w:szCs w:val="24"/>
          <w:lang w:eastAsia="ar-SA"/>
        </w:rPr>
        <w:t>.</w:t>
      </w:r>
    </w:p>
    <w:p w:rsidR="00821189" w:rsidRDefault="00821189" w:rsidP="00E66430">
      <w:pPr>
        <w:pStyle w:val="Nagwek1"/>
        <w:rPr>
          <w:rFonts w:eastAsia="Times New Roman"/>
          <w:color w:val="auto"/>
          <w:lang w:eastAsia="ar-SA"/>
        </w:rPr>
      </w:pPr>
      <w:bookmarkStart w:id="6" w:name="_Toc358031070"/>
      <w:r w:rsidRPr="00D22687">
        <w:rPr>
          <w:rFonts w:eastAsia="Times New Roman"/>
          <w:color w:val="auto"/>
          <w:lang w:eastAsia="ar-SA"/>
        </w:rPr>
        <w:t>3.Celowość zakresu rzeczowego</w:t>
      </w:r>
      <w:bookmarkEnd w:id="6"/>
      <w:r w:rsidRPr="00D22687">
        <w:rPr>
          <w:rFonts w:eastAsia="Times New Roman"/>
          <w:color w:val="auto"/>
          <w:lang w:eastAsia="ar-SA"/>
        </w:rPr>
        <w:t xml:space="preserve"> </w:t>
      </w:r>
    </w:p>
    <w:p w:rsidR="009E4849" w:rsidRDefault="009E4849" w:rsidP="009E4849">
      <w:pPr>
        <w:suppressAutoHyphens/>
        <w:autoSpaceDE w:val="0"/>
        <w:spacing w:after="0" w:line="100" w:lineRule="atLeast"/>
        <w:rPr>
          <w:rFonts w:ascii="Times New Roman" w:eastAsia="TimesNewRomanPS-BoldMT" w:hAnsi="Times New Roman"/>
          <w:bCs/>
          <w:sz w:val="24"/>
          <w:szCs w:val="24"/>
        </w:rPr>
      </w:pPr>
      <w:r>
        <w:rPr>
          <w:rFonts w:ascii="Times New Roman" w:eastAsia="TimesNewRomanPS-BoldMT" w:hAnsi="Times New Roman"/>
          <w:bCs/>
          <w:sz w:val="24"/>
          <w:szCs w:val="24"/>
        </w:rPr>
        <w:t>Leki cytostatyczne wykazują zwiększone zagrożenie zawodowe, ponieważ cechują się takimi cechami jak: genotoksyczność, karcenogenność, teratogenność, a również niekorzystnym działaniem małych dawek na konkretny narząd. Dlatego przy wykonywaniu operacji z lekami cytostatycznymi muszą być zachowane wytyczne określone w wymaganych rozporządzeniach i ustawach.</w:t>
      </w:r>
    </w:p>
    <w:p w:rsidR="009E4849" w:rsidRDefault="009E4849" w:rsidP="009E4849">
      <w:pPr>
        <w:suppressAutoHyphens/>
        <w:autoSpaceDE w:val="0"/>
        <w:spacing w:after="0" w:line="100" w:lineRule="atLeast"/>
        <w:rPr>
          <w:rFonts w:ascii="Times New Roman" w:eastAsia="TimesNewRomanPS-BoldMT" w:hAnsi="Times New Roman"/>
          <w:bCs/>
          <w:sz w:val="24"/>
          <w:szCs w:val="24"/>
        </w:rPr>
      </w:pPr>
      <w:r>
        <w:rPr>
          <w:rFonts w:ascii="Times New Roman" w:eastAsia="TimesNewRomanPS-BoldMT" w:hAnsi="Times New Roman"/>
          <w:bCs/>
          <w:sz w:val="24"/>
          <w:szCs w:val="24"/>
        </w:rPr>
        <w:t>Jednym z ważnych elementów przy pracy z cytostatykami jest zapewnienie odpowiedniego układu wentylacyjnego oraz klimatyzacyjnego.</w:t>
      </w:r>
    </w:p>
    <w:p w:rsidR="009E4849" w:rsidRDefault="009E4849" w:rsidP="009E4849">
      <w:pPr>
        <w:suppressAutoHyphens/>
        <w:autoSpaceDE w:val="0"/>
        <w:spacing w:after="0" w:line="100" w:lineRule="atLeast"/>
        <w:rPr>
          <w:rFonts w:ascii="Times New Roman" w:eastAsia="TimesNewRomanPS-BoldMT" w:hAnsi="Times New Roman"/>
          <w:bCs/>
          <w:sz w:val="24"/>
          <w:szCs w:val="24"/>
        </w:rPr>
      </w:pPr>
      <w:r>
        <w:rPr>
          <w:rFonts w:ascii="Times New Roman" w:eastAsia="TimesNewRomanPS-BoldMT" w:hAnsi="Times New Roman"/>
          <w:bCs/>
          <w:sz w:val="24"/>
          <w:szCs w:val="24"/>
        </w:rPr>
        <w:lastRenderedPageBreak/>
        <w:t>Zachowanie odpowiednich temperatur w pomieszczeniu przygotowaniu cytostatyków i w samej komorze jest niezbędne do pracy personelu i pacjentów</w:t>
      </w:r>
    </w:p>
    <w:p w:rsidR="009E4849" w:rsidRDefault="009E4849" w:rsidP="009E4849">
      <w:pPr>
        <w:suppressAutoHyphens/>
        <w:autoSpaceDE w:val="0"/>
        <w:spacing w:after="0" w:line="100" w:lineRule="atLeast"/>
        <w:rPr>
          <w:rFonts w:ascii="Times New Roman" w:eastAsia="TimesNewRomanPS-BoldMT" w:hAnsi="Times New Roman"/>
          <w:bCs/>
          <w:sz w:val="24"/>
          <w:szCs w:val="24"/>
        </w:rPr>
      </w:pPr>
      <w:r>
        <w:rPr>
          <w:rFonts w:ascii="Times New Roman" w:eastAsia="TimesNewRomanPS-BoldMT" w:hAnsi="Times New Roman"/>
          <w:bCs/>
          <w:sz w:val="24"/>
          <w:szCs w:val="24"/>
        </w:rPr>
        <w:t>Wytyczne przy pracy z cytostatykami określają Ustawy:</w:t>
      </w:r>
    </w:p>
    <w:p w:rsidR="009E4849" w:rsidRPr="009E4849" w:rsidRDefault="009E4849" w:rsidP="00736333">
      <w:pPr>
        <w:pStyle w:val="Akapitzlist"/>
        <w:numPr>
          <w:ilvl w:val="0"/>
          <w:numId w:val="61"/>
        </w:numPr>
        <w:autoSpaceDE w:val="0"/>
        <w:spacing w:after="0" w:line="100" w:lineRule="atLeast"/>
        <w:ind w:left="142" w:hanging="142"/>
        <w:rPr>
          <w:rFonts w:ascii="Times New Roman" w:eastAsia="TimesNewRomanPSMT" w:hAnsi="Times New Roman"/>
          <w:sz w:val="24"/>
          <w:szCs w:val="24"/>
        </w:rPr>
      </w:pPr>
      <w:r w:rsidRPr="009E4849">
        <w:rPr>
          <w:rFonts w:ascii="Times New Roman" w:eastAsia="TimesNewRomanPSMT" w:hAnsi="Times New Roman"/>
          <w:sz w:val="24"/>
          <w:szCs w:val="24"/>
        </w:rPr>
        <w:t xml:space="preserve">Dz. U. </w:t>
      </w:r>
      <w:r w:rsidR="00183C41">
        <w:rPr>
          <w:rFonts w:ascii="Times New Roman" w:eastAsia="TimesNewRomanPSMT" w:hAnsi="Times New Roman"/>
          <w:sz w:val="24"/>
          <w:szCs w:val="24"/>
        </w:rPr>
        <w:t xml:space="preserve">2006 </w:t>
      </w:r>
      <w:r w:rsidRPr="009E4849">
        <w:rPr>
          <w:rFonts w:ascii="Times New Roman" w:eastAsia="TimesNewRomanPSMT" w:hAnsi="Times New Roman"/>
          <w:sz w:val="24"/>
          <w:szCs w:val="24"/>
        </w:rPr>
        <w:t xml:space="preserve"> Nr 213 poz. 1568 </w:t>
      </w:r>
    </w:p>
    <w:p w:rsidR="003A76F4" w:rsidRPr="009E4849" w:rsidRDefault="000F262F" w:rsidP="00183C41">
      <w:pPr>
        <w:pStyle w:val="Akapitzlist"/>
        <w:autoSpaceDE w:val="0"/>
        <w:spacing w:after="0" w:line="100" w:lineRule="atLeast"/>
        <w:ind w:left="142" w:hanging="142"/>
        <w:rPr>
          <w:rFonts w:ascii="Times New Roman" w:eastAsia="TimesNewRomanPSMT" w:hAnsi="Times New Roman"/>
          <w:sz w:val="24"/>
          <w:szCs w:val="24"/>
        </w:rPr>
      </w:pPr>
      <w:r w:rsidRPr="009E4849">
        <w:rPr>
          <w:rFonts w:ascii="Times New Roman" w:eastAsia="Times New Roman" w:hAnsi="Times New Roman"/>
          <w:sz w:val="24"/>
          <w:szCs w:val="24"/>
        </w:rPr>
        <w:t xml:space="preserve">Rozporządzeniem Ministra Zdrowia </w:t>
      </w:r>
      <w:r w:rsidRPr="009E4849">
        <w:rPr>
          <w:rFonts w:ascii="Times New Roman" w:eastAsia="TimesNewRomanPSMT" w:hAnsi="Times New Roman"/>
          <w:sz w:val="24"/>
          <w:szCs w:val="24"/>
        </w:rPr>
        <w:t xml:space="preserve">dnia 10 listopada 2006 r </w:t>
      </w:r>
    </w:p>
    <w:tbl>
      <w:tblPr>
        <w:tblW w:w="5000" w:type="pct"/>
        <w:tblCellSpacing w:w="0" w:type="dxa"/>
        <w:shd w:val="clear" w:color="auto" w:fill="FFFFFF"/>
        <w:tblCellMar>
          <w:top w:w="60" w:type="dxa"/>
          <w:left w:w="60" w:type="dxa"/>
          <w:bottom w:w="60" w:type="dxa"/>
          <w:right w:w="60" w:type="dxa"/>
        </w:tblCellMar>
        <w:tblLook w:val="04A0" w:firstRow="1" w:lastRow="0" w:firstColumn="1" w:lastColumn="0" w:noHBand="0" w:noVBand="1"/>
      </w:tblPr>
      <w:tblGrid>
        <w:gridCol w:w="9192"/>
      </w:tblGrid>
      <w:tr w:rsidR="000F55A7" w:rsidRPr="000F55A7" w:rsidTr="000F55A7">
        <w:trPr>
          <w:tblCellSpacing w:w="0" w:type="dxa"/>
        </w:trPr>
        <w:tc>
          <w:tcPr>
            <w:tcW w:w="0" w:type="auto"/>
            <w:shd w:val="clear" w:color="auto" w:fill="FFFFFF"/>
            <w:vAlign w:val="center"/>
            <w:hideMark/>
          </w:tcPr>
          <w:tbl>
            <w:tblPr>
              <w:tblW w:w="5000" w:type="pct"/>
              <w:tblCellSpacing w:w="0" w:type="dxa"/>
              <w:shd w:val="clear" w:color="auto" w:fill="FFFFFF"/>
              <w:tblCellMar>
                <w:top w:w="60" w:type="dxa"/>
                <w:left w:w="60" w:type="dxa"/>
                <w:bottom w:w="60" w:type="dxa"/>
                <w:right w:w="60" w:type="dxa"/>
              </w:tblCellMar>
              <w:tblLook w:val="04A0" w:firstRow="1" w:lastRow="0" w:firstColumn="1" w:lastColumn="0" w:noHBand="0" w:noVBand="1"/>
            </w:tblPr>
            <w:tblGrid>
              <w:gridCol w:w="9072"/>
            </w:tblGrid>
            <w:tr w:rsidR="009E4849" w:rsidRPr="009E4849" w:rsidTr="009E4849">
              <w:trPr>
                <w:tblCellSpacing w:w="0" w:type="dxa"/>
              </w:trPr>
              <w:tc>
                <w:tcPr>
                  <w:tcW w:w="0" w:type="auto"/>
                  <w:shd w:val="clear" w:color="auto" w:fill="FFFFFF"/>
                  <w:vAlign w:val="center"/>
                  <w:hideMark/>
                </w:tcPr>
                <w:p w:rsidR="009E4849" w:rsidRPr="009E4849" w:rsidRDefault="009E4849" w:rsidP="009E4849">
                  <w:pPr>
                    <w:spacing w:after="0" w:line="240" w:lineRule="auto"/>
                    <w:rPr>
                      <w:rFonts w:ascii="Times New Roman" w:eastAsia="Times New Roman" w:hAnsi="Times New Roman" w:cs="Times New Roman"/>
                      <w:color w:val="000000"/>
                      <w:sz w:val="24"/>
                      <w:szCs w:val="24"/>
                      <w:lang w:eastAsia="pl-PL"/>
                    </w:rPr>
                  </w:pPr>
                  <w:r>
                    <w:rPr>
                      <w:rFonts w:ascii="Times New Roman" w:eastAsia="Times New Roman" w:hAnsi="Times New Roman" w:cs="Times New Roman"/>
                      <w:bCs/>
                      <w:noProof/>
                      <w:color w:val="000000"/>
                      <w:sz w:val="24"/>
                      <w:szCs w:val="24"/>
                      <w:lang w:eastAsia="pl-PL"/>
                    </w:rPr>
                    <w:t xml:space="preserve">2) </w:t>
                  </w:r>
                  <w:r w:rsidRPr="009E4849">
                    <w:rPr>
                      <w:rFonts w:ascii="Times New Roman" w:eastAsia="Times New Roman" w:hAnsi="Times New Roman" w:cs="Times New Roman"/>
                      <w:bCs/>
                      <w:color w:val="000000"/>
                      <w:sz w:val="24"/>
                      <w:szCs w:val="24"/>
                      <w:lang w:eastAsia="pl-PL"/>
                    </w:rPr>
                    <w:t> Dz.U. 2006 nr 194 poz. 1436</w:t>
                  </w:r>
                </w:p>
              </w:tc>
            </w:tr>
            <w:tr w:rsidR="009E4849" w:rsidRPr="009E4849" w:rsidTr="009E4849">
              <w:trPr>
                <w:tblCellSpacing w:w="0" w:type="dxa"/>
              </w:trPr>
              <w:tc>
                <w:tcPr>
                  <w:tcW w:w="0" w:type="auto"/>
                  <w:shd w:val="clear" w:color="auto" w:fill="FFFFFF"/>
                  <w:vAlign w:val="center"/>
                  <w:hideMark/>
                </w:tcPr>
                <w:p w:rsidR="009E4849" w:rsidRPr="009E4849" w:rsidRDefault="009E4849" w:rsidP="009E4849">
                  <w:pPr>
                    <w:spacing w:after="15" w:line="240" w:lineRule="auto"/>
                    <w:ind w:left="15" w:right="15"/>
                    <w:jc w:val="both"/>
                    <w:textAlignment w:val="top"/>
                    <w:rPr>
                      <w:rFonts w:ascii="Times New Roman" w:eastAsia="Times New Roman" w:hAnsi="Times New Roman" w:cs="Times New Roman"/>
                      <w:color w:val="000000"/>
                      <w:sz w:val="24"/>
                      <w:szCs w:val="24"/>
                      <w:lang w:eastAsia="pl-PL"/>
                    </w:rPr>
                  </w:pPr>
                  <w:r w:rsidRPr="009E4849">
                    <w:rPr>
                      <w:rFonts w:ascii="Times New Roman" w:eastAsia="Times New Roman" w:hAnsi="Times New Roman" w:cs="Times New Roman"/>
                      <w:color w:val="000000"/>
                      <w:sz w:val="24"/>
                      <w:szCs w:val="24"/>
                      <w:lang w:eastAsia="pl-PL"/>
                    </w:rPr>
                    <w:t>Rozporządzenie Ministra Zdrowia z dnia 2 października 2006 r. w sprawie wymagań Dobrej Praktyki Wytwarzania</w:t>
                  </w:r>
                </w:p>
              </w:tc>
            </w:tr>
          </w:tbl>
          <w:p w:rsidR="000F55A7" w:rsidRPr="000F55A7" w:rsidRDefault="009E4849" w:rsidP="000F55A7">
            <w:pPr>
              <w:spacing w:after="0" w:line="240" w:lineRule="auto"/>
              <w:rPr>
                <w:rFonts w:ascii="Times New Roman" w:eastAsia="Times New Roman" w:hAnsi="Times New Roman" w:cs="Times New Roman"/>
                <w:color w:val="000000"/>
                <w:sz w:val="24"/>
                <w:szCs w:val="24"/>
                <w:lang w:eastAsia="pl-PL"/>
              </w:rPr>
            </w:pPr>
            <w:r>
              <w:rPr>
                <w:rFonts w:ascii="Times New Roman" w:eastAsia="Times New Roman" w:hAnsi="Times New Roman" w:cs="Times New Roman"/>
                <w:bCs/>
                <w:color w:val="000000"/>
                <w:sz w:val="24"/>
                <w:szCs w:val="24"/>
                <w:lang w:eastAsia="pl-PL"/>
              </w:rPr>
              <w:t xml:space="preserve">3) </w:t>
            </w:r>
            <w:r w:rsidR="000F55A7" w:rsidRPr="000F55A7">
              <w:rPr>
                <w:rFonts w:ascii="Times New Roman" w:eastAsia="Times New Roman" w:hAnsi="Times New Roman" w:cs="Times New Roman"/>
                <w:bCs/>
                <w:color w:val="000000"/>
                <w:sz w:val="24"/>
                <w:szCs w:val="24"/>
                <w:lang w:eastAsia="pl-PL"/>
              </w:rPr>
              <w:t>Dz.U. 1996 nr 80 poz. 376</w:t>
            </w:r>
          </w:p>
        </w:tc>
      </w:tr>
      <w:tr w:rsidR="000F55A7" w:rsidRPr="000F55A7" w:rsidTr="000F55A7">
        <w:trPr>
          <w:tblCellSpacing w:w="0" w:type="dxa"/>
        </w:trPr>
        <w:tc>
          <w:tcPr>
            <w:tcW w:w="0" w:type="auto"/>
            <w:shd w:val="clear" w:color="auto" w:fill="FFFFFF"/>
            <w:vAlign w:val="center"/>
            <w:hideMark/>
          </w:tcPr>
          <w:p w:rsidR="000F55A7" w:rsidRPr="000F55A7" w:rsidRDefault="000F55A7" w:rsidP="000F55A7">
            <w:pPr>
              <w:spacing w:after="15" w:line="240" w:lineRule="auto"/>
              <w:ind w:left="15" w:right="15"/>
              <w:jc w:val="both"/>
              <w:textAlignment w:val="top"/>
              <w:rPr>
                <w:rFonts w:ascii="Times New Roman" w:eastAsia="Times New Roman" w:hAnsi="Times New Roman" w:cs="Times New Roman"/>
                <w:color w:val="000000"/>
                <w:sz w:val="24"/>
                <w:szCs w:val="24"/>
                <w:lang w:eastAsia="pl-PL"/>
              </w:rPr>
            </w:pPr>
            <w:r w:rsidRPr="000F55A7">
              <w:rPr>
                <w:rFonts w:ascii="Times New Roman" w:eastAsia="Times New Roman" w:hAnsi="Times New Roman" w:cs="Times New Roman"/>
                <w:color w:val="000000"/>
                <w:sz w:val="24"/>
                <w:szCs w:val="24"/>
                <w:lang w:eastAsia="pl-PL"/>
              </w:rPr>
              <w:t>Rozporządzenie Ministra Zdrowia i Opieki Społecznej z dnia 19 czerwca 1996 r. w sprawie bezpieczeństwa i higieny pracy przy przygotowywaniu, podawaniu i przechowywaniu leków cytostatycznych w zakładach opieki zdrowotnej.</w:t>
            </w:r>
          </w:p>
        </w:tc>
      </w:tr>
    </w:tbl>
    <w:p w:rsidR="00053E78" w:rsidRDefault="00053E78" w:rsidP="003A76F4">
      <w:pPr>
        <w:suppressAutoHyphens/>
        <w:autoSpaceDE w:val="0"/>
        <w:spacing w:after="0" w:line="100" w:lineRule="atLeast"/>
        <w:rPr>
          <w:rFonts w:ascii="Times New Roman" w:eastAsia="TimesNewRomanPSMT" w:hAnsi="Times New Roman" w:cs="Times New Roman"/>
          <w:sz w:val="24"/>
          <w:szCs w:val="24"/>
          <w:lang w:eastAsia="ar-SA"/>
        </w:rPr>
      </w:pPr>
    </w:p>
    <w:p w:rsidR="001F4312" w:rsidRPr="00D22687" w:rsidRDefault="00D17D8E" w:rsidP="00E66430">
      <w:pPr>
        <w:pStyle w:val="Nagwek1"/>
        <w:rPr>
          <w:rFonts w:eastAsia="Times New Roman"/>
          <w:color w:val="auto"/>
          <w:lang w:eastAsia="ar-SA"/>
        </w:rPr>
      </w:pPr>
      <w:r w:rsidRPr="00D22687">
        <w:rPr>
          <w:rFonts w:eastAsia="Times New Roman"/>
          <w:color w:val="auto"/>
          <w:lang w:eastAsia="ar-SA"/>
        </w:rPr>
        <w:fldChar w:fldCharType="begin"/>
      </w:r>
      <w:r w:rsidR="001F4312" w:rsidRPr="00D22687">
        <w:rPr>
          <w:rFonts w:eastAsia="Times New Roman"/>
          <w:color w:val="auto"/>
          <w:lang w:eastAsia="ar-SA"/>
        </w:rPr>
        <w:instrText xml:space="preserve"> TC "1. Opis stanu istniejącego przedmiotu objętego zakresem opracowania " \l 2 </w:instrText>
      </w:r>
      <w:r w:rsidRPr="00D22687">
        <w:rPr>
          <w:rFonts w:eastAsia="Times New Roman"/>
          <w:color w:val="auto"/>
          <w:lang w:eastAsia="ar-SA"/>
        </w:rPr>
        <w:fldChar w:fldCharType="end"/>
      </w:r>
      <w:bookmarkStart w:id="7" w:name="_Toc358031071"/>
      <w:r w:rsidR="005F325B" w:rsidRPr="00D22687">
        <w:rPr>
          <w:rFonts w:eastAsia="Times New Roman"/>
          <w:color w:val="auto"/>
          <w:lang w:eastAsia="ar-SA"/>
        </w:rPr>
        <w:t xml:space="preserve">4 </w:t>
      </w:r>
      <w:r w:rsidR="001F4312" w:rsidRPr="00D22687">
        <w:rPr>
          <w:rFonts w:eastAsia="Times New Roman"/>
          <w:color w:val="auto"/>
          <w:lang w:eastAsia="ar-SA"/>
        </w:rPr>
        <w:t>. Opis stanu istniejącego przedmiotu objętego zakresem opracowania</w:t>
      </w:r>
      <w:bookmarkEnd w:id="7"/>
      <w:r w:rsidR="001F4312" w:rsidRPr="00D22687">
        <w:rPr>
          <w:rFonts w:eastAsia="Times New Roman"/>
          <w:color w:val="auto"/>
          <w:lang w:eastAsia="ar-SA"/>
        </w:rPr>
        <w:t xml:space="preserve"> </w:t>
      </w:r>
    </w:p>
    <w:p w:rsidR="000F262F" w:rsidRPr="00482D92" w:rsidRDefault="000F262F" w:rsidP="000F262F">
      <w:pPr>
        <w:suppressAutoHyphens/>
        <w:spacing w:after="0" w:line="100" w:lineRule="atLeast"/>
        <w:rPr>
          <w:rFonts w:ascii="Times New Roman" w:eastAsia="Times New Roman" w:hAnsi="Times New Roman" w:cs="Times New Roman"/>
          <w:sz w:val="28"/>
          <w:szCs w:val="28"/>
          <w:lang w:eastAsia="ar-SA"/>
        </w:rPr>
      </w:pPr>
      <w:r w:rsidRPr="00482D92">
        <w:rPr>
          <w:rFonts w:ascii="Times New Roman" w:eastAsia="Times New Roman" w:hAnsi="Times New Roman" w:cs="Times New Roman"/>
          <w:sz w:val="28"/>
          <w:szCs w:val="28"/>
          <w:lang w:eastAsia="ar-SA"/>
        </w:rPr>
        <w:t xml:space="preserve">Dane ogólne w obrębie przedmiotu opracowania </w:t>
      </w:r>
    </w:p>
    <w:p w:rsidR="000F262F" w:rsidRPr="00482D92" w:rsidRDefault="000F262F" w:rsidP="000F262F">
      <w:pPr>
        <w:suppressAutoHyphens/>
        <w:spacing w:after="0" w:line="240" w:lineRule="auto"/>
        <w:ind w:firstLine="360"/>
        <w:rPr>
          <w:rFonts w:ascii="Times New Roman" w:eastAsia="Times New Roman" w:hAnsi="Times New Roman" w:cs="Times New Roman"/>
          <w:sz w:val="10"/>
          <w:szCs w:val="20"/>
          <w:lang w:eastAsia="ar-SA"/>
        </w:rPr>
      </w:pPr>
    </w:p>
    <w:p w:rsidR="000F262F" w:rsidRDefault="000F262F" w:rsidP="000F262F">
      <w:pPr>
        <w:suppressAutoHyphens/>
        <w:autoSpaceDE w:val="0"/>
        <w:spacing w:after="0" w:line="100" w:lineRule="atLeast"/>
        <w:jc w:val="both"/>
        <w:rPr>
          <w:rFonts w:ascii="Times New Roman" w:eastAsia="TimesNewRomanPSMT" w:hAnsi="Times New Roman" w:cs="Times New Roman"/>
          <w:sz w:val="24"/>
          <w:szCs w:val="24"/>
          <w:lang w:eastAsia="ar-SA"/>
        </w:rPr>
      </w:pPr>
      <w:r w:rsidRPr="00482D92">
        <w:rPr>
          <w:rFonts w:ascii="Times New Roman" w:eastAsia="TimesNewRomanPSMT" w:hAnsi="Times New Roman" w:cs="Times New Roman"/>
          <w:sz w:val="24"/>
          <w:szCs w:val="24"/>
          <w:lang w:eastAsia="ar-SA"/>
        </w:rPr>
        <w:t xml:space="preserve">Lokalizację należy przewidzieć w </w:t>
      </w:r>
      <w:r w:rsidR="00D22687" w:rsidRPr="00482D92">
        <w:rPr>
          <w:rFonts w:ascii="Times New Roman" w:eastAsia="TimesNewRomanPSMT" w:hAnsi="Times New Roman" w:cs="Times New Roman"/>
          <w:sz w:val="24"/>
          <w:szCs w:val="24"/>
          <w:lang w:eastAsia="ar-SA"/>
        </w:rPr>
        <w:t>budynku nr 2</w:t>
      </w:r>
      <w:r w:rsidRPr="00482D92">
        <w:rPr>
          <w:rFonts w:ascii="Times New Roman" w:eastAsia="TimesNewRomanPSMT" w:hAnsi="Times New Roman" w:cs="Times New Roman"/>
          <w:sz w:val="24"/>
          <w:szCs w:val="24"/>
          <w:lang w:eastAsia="ar-SA"/>
        </w:rPr>
        <w:t xml:space="preserve"> </w:t>
      </w:r>
      <w:r w:rsidR="00482D92" w:rsidRPr="00482D92">
        <w:rPr>
          <w:rFonts w:ascii="Times New Roman" w:eastAsia="TimesNewRomanPSMT" w:hAnsi="Times New Roman" w:cs="Times New Roman"/>
          <w:sz w:val="24"/>
          <w:szCs w:val="24"/>
          <w:lang w:eastAsia="ar-SA"/>
        </w:rPr>
        <w:t xml:space="preserve">na parterze </w:t>
      </w:r>
    </w:p>
    <w:p w:rsidR="003A76F4" w:rsidRPr="003A76F4" w:rsidRDefault="003A76F4" w:rsidP="003A76F4">
      <w:pPr>
        <w:suppressAutoHyphens/>
        <w:spacing w:after="0" w:line="360" w:lineRule="auto"/>
        <w:rPr>
          <w:rFonts w:ascii="Times New Roman" w:eastAsia="Times New Roman" w:hAnsi="Times New Roman" w:cs="Times New Roman"/>
          <w:sz w:val="24"/>
          <w:szCs w:val="24"/>
          <w:lang w:eastAsia="ar-SA"/>
        </w:rPr>
      </w:pPr>
      <w:r w:rsidRPr="003A76F4">
        <w:rPr>
          <w:rFonts w:ascii="Times New Roman" w:eastAsia="Times New Roman" w:hAnsi="Times New Roman" w:cs="Times New Roman"/>
          <w:sz w:val="24"/>
          <w:szCs w:val="24"/>
          <w:lang w:eastAsia="ar-SA"/>
        </w:rPr>
        <w:t>Jest to budynek służby zdrowia wybudowany w 1942 r.  Wolnostojący, podpiwniczony, dwuskrzydłowy, zlokalizowany w strefie klimatycznej II, wykonany w technologii tradycyjnej o ilości kondygnacji 3. Stropodach płaski, żelbetowy wentylowany, kryty papą.</w:t>
      </w:r>
    </w:p>
    <w:p w:rsidR="003A76F4" w:rsidRPr="00482D92" w:rsidRDefault="003A76F4" w:rsidP="00736333">
      <w:pPr>
        <w:pStyle w:val="Akapitzlist"/>
        <w:numPr>
          <w:ilvl w:val="0"/>
          <w:numId w:val="36"/>
        </w:numPr>
        <w:spacing w:after="0" w:line="240" w:lineRule="auto"/>
        <w:jc w:val="both"/>
        <w:rPr>
          <w:rFonts w:ascii="Times New Roman" w:eastAsia="Times New Roman" w:hAnsi="Times New Roman"/>
          <w:sz w:val="24"/>
          <w:szCs w:val="24"/>
        </w:rPr>
      </w:pPr>
      <w:r w:rsidRPr="00482D92">
        <w:rPr>
          <w:rFonts w:ascii="Times New Roman" w:eastAsia="Times New Roman" w:hAnsi="Times New Roman"/>
          <w:sz w:val="24"/>
          <w:szCs w:val="24"/>
        </w:rPr>
        <w:t>powierzchnia zabudowy– 1.027 m2</w:t>
      </w:r>
    </w:p>
    <w:p w:rsidR="003A76F4" w:rsidRPr="00482D92" w:rsidRDefault="003A76F4" w:rsidP="00736333">
      <w:pPr>
        <w:pStyle w:val="Akapitzlist"/>
        <w:numPr>
          <w:ilvl w:val="0"/>
          <w:numId w:val="36"/>
        </w:numPr>
        <w:spacing w:after="0" w:line="240" w:lineRule="auto"/>
        <w:jc w:val="both"/>
        <w:rPr>
          <w:rFonts w:ascii="Times New Roman" w:eastAsia="Times New Roman" w:hAnsi="Times New Roman"/>
          <w:sz w:val="24"/>
          <w:szCs w:val="24"/>
        </w:rPr>
      </w:pPr>
      <w:r w:rsidRPr="00482D92">
        <w:rPr>
          <w:rFonts w:ascii="Times New Roman" w:eastAsia="Times New Roman" w:hAnsi="Times New Roman"/>
          <w:sz w:val="24"/>
          <w:szCs w:val="24"/>
        </w:rPr>
        <w:t>kubatura budynku 8.161 m3</w:t>
      </w:r>
    </w:p>
    <w:p w:rsidR="003A76F4" w:rsidRPr="00482D92" w:rsidRDefault="003A76F4" w:rsidP="00736333">
      <w:pPr>
        <w:pStyle w:val="Akapitzlist"/>
        <w:numPr>
          <w:ilvl w:val="0"/>
          <w:numId w:val="36"/>
        </w:numPr>
        <w:spacing w:after="0" w:line="240" w:lineRule="auto"/>
        <w:jc w:val="both"/>
        <w:rPr>
          <w:rFonts w:ascii="Times New Roman" w:eastAsia="Times New Roman" w:hAnsi="Times New Roman"/>
          <w:sz w:val="24"/>
          <w:szCs w:val="24"/>
        </w:rPr>
      </w:pPr>
      <w:r w:rsidRPr="00482D92">
        <w:rPr>
          <w:rFonts w:ascii="Times New Roman" w:eastAsia="Times New Roman" w:hAnsi="Times New Roman"/>
          <w:sz w:val="24"/>
          <w:szCs w:val="24"/>
        </w:rPr>
        <w:t>powierzchnia użytkowa 1.552 m2</w:t>
      </w:r>
    </w:p>
    <w:p w:rsidR="003A76F4" w:rsidRPr="00482D92" w:rsidRDefault="003A76F4" w:rsidP="00736333">
      <w:pPr>
        <w:pStyle w:val="Akapitzlist"/>
        <w:numPr>
          <w:ilvl w:val="0"/>
          <w:numId w:val="36"/>
        </w:numPr>
        <w:autoSpaceDE w:val="0"/>
        <w:spacing w:after="0" w:line="100" w:lineRule="atLeast"/>
        <w:rPr>
          <w:rFonts w:ascii="Times New Roman" w:eastAsia="TimesNewRomanPSMT" w:hAnsi="Times New Roman"/>
          <w:sz w:val="24"/>
          <w:szCs w:val="24"/>
        </w:rPr>
      </w:pPr>
      <w:r w:rsidRPr="00482D92">
        <w:rPr>
          <w:rFonts w:ascii="Times New Roman" w:eastAsia="TimesNewRomanPSMT" w:hAnsi="Times New Roman"/>
          <w:sz w:val="24"/>
          <w:szCs w:val="24"/>
        </w:rPr>
        <w:t xml:space="preserve">instalacje c.o ( ruraż) – c.o. z sieci miejskiej, rury stalowe </w:t>
      </w:r>
    </w:p>
    <w:p w:rsidR="003A76F4" w:rsidRPr="00482D92" w:rsidRDefault="003A76F4" w:rsidP="00736333">
      <w:pPr>
        <w:pStyle w:val="Akapitzlist"/>
        <w:numPr>
          <w:ilvl w:val="0"/>
          <w:numId w:val="36"/>
        </w:numPr>
        <w:autoSpaceDE w:val="0"/>
        <w:spacing w:after="0" w:line="100" w:lineRule="atLeast"/>
        <w:rPr>
          <w:rFonts w:ascii="Times New Roman" w:eastAsia="TimesNewRomanPSMT" w:hAnsi="Times New Roman"/>
          <w:sz w:val="24"/>
          <w:szCs w:val="24"/>
        </w:rPr>
      </w:pPr>
      <w:r w:rsidRPr="00482D92">
        <w:rPr>
          <w:rFonts w:ascii="Times New Roman" w:eastAsia="TimesNewRomanPSMT" w:hAnsi="Times New Roman"/>
          <w:sz w:val="24"/>
          <w:szCs w:val="24"/>
        </w:rPr>
        <w:t xml:space="preserve">instalacje c.o ( armatura) – grzejniki stalowe </w:t>
      </w:r>
    </w:p>
    <w:p w:rsidR="003A76F4" w:rsidRPr="00482D92" w:rsidRDefault="003A76F4" w:rsidP="00736333">
      <w:pPr>
        <w:pStyle w:val="Akapitzlist"/>
        <w:numPr>
          <w:ilvl w:val="0"/>
          <w:numId w:val="36"/>
        </w:numPr>
        <w:autoSpaceDE w:val="0"/>
        <w:spacing w:after="0" w:line="100" w:lineRule="atLeast"/>
        <w:rPr>
          <w:rFonts w:ascii="Times New Roman" w:eastAsia="TimesNewRomanPSMT" w:hAnsi="Times New Roman"/>
          <w:sz w:val="24"/>
          <w:szCs w:val="24"/>
        </w:rPr>
      </w:pPr>
      <w:r w:rsidRPr="00482D92">
        <w:rPr>
          <w:rFonts w:ascii="Times New Roman" w:eastAsia="TimesNewRomanPSMT" w:hAnsi="Times New Roman"/>
          <w:sz w:val="24"/>
          <w:szCs w:val="24"/>
        </w:rPr>
        <w:t>instalacje wod – kan ( ruraż) – woda – stal,PP,  kanalizacja – żeliwo, PCV</w:t>
      </w:r>
    </w:p>
    <w:p w:rsidR="003A76F4" w:rsidRPr="00482D92" w:rsidRDefault="003A76F4" w:rsidP="00736333">
      <w:pPr>
        <w:pStyle w:val="Akapitzlist"/>
        <w:numPr>
          <w:ilvl w:val="0"/>
          <w:numId w:val="36"/>
        </w:numPr>
        <w:autoSpaceDE w:val="0"/>
        <w:spacing w:after="0" w:line="100" w:lineRule="atLeast"/>
        <w:rPr>
          <w:rFonts w:ascii="Times New Roman" w:eastAsia="TimesNewRomanPSMT" w:hAnsi="Times New Roman"/>
          <w:sz w:val="24"/>
          <w:szCs w:val="24"/>
        </w:rPr>
      </w:pPr>
      <w:r w:rsidRPr="00482D92">
        <w:rPr>
          <w:rFonts w:ascii="Times New Roman" w:eastAsia="TimesNewRomanPSMT" w:hAnsi="Times New Roman"/>
          <w:sz w:val="24"/>
          <w:szCs w:val="24"/>
        </w:rPr>
        <w:t>instalacja wod – kan ( armatura) – typowa</w:t>
      </w:r>
    </w:p>
    <w:p w:rsidR="003A76F4" w:rsidRPr="00482D92" w:rsidRDefault="003A76F4" w:rsidP="00736333">
      <w:pPr>
        <w:pStyle w:val="Akapitzlist"/>
        <w:numPr>
          <w:ilvl w:val="0"/>
          <w:numId w:val="36"/>
        </w:numPr>
        <w:autoSpaceDE w:val="0"/>
        <w:spacing w:after="0" w:line="100" w:lineRule="atLeast"/>
        <w:rPr>
          <w:rFonts w:ascii="Times New Roman" w:eastAsia="TimesNewRomanPSMT" w:hAnsi="Times New Roman"/>
          <w:sz w:val="24"/>
          <w:szCs w:val="24"/>
        </w:rPr>
      </w:pPr>
      <w:r w:rsidRPr="00482D92">
        <w:rPr>
          <w:rFonts w:ascii="Times New Roman" w:eastAsia="TimesNewRomanPSMT" w:hAnsi="Times New Roman"/>
          <w:sz w:val="24"/>
          <w:szCs w:val="24"/>
        </w:rPr>
        <w:t xml:space="preserve">instalacja elektryczna ( przewody) – ogólna, przywoławcza, oświetlenia nocnego, ewakuacji, uziemienia </w:t>
      </w:r>
    </w:p>
    <w:p w:rsidR="003A76F4" w:rsidRPr="00482D92" w:rsidRDefault="003A76F4" w:rsidP="00736333">
      <w:pPr>
        <w:pStyle w:val="Akapitzlist"/>
        <w:numPr>
          <w:ilvl w:val="0"/>
          <w:numId w:val="36"/>
        </w:numPr>
        <w:autoSpaceDE w:val="0"/>
        <w:spacing w:after="0" w:line="100" w:lineRule="atLeast"/>
        <w:rPr>
          <w:rFonts w:ascii="Times New Roman" w:eastAsia="TimesNewRomanPSMT" w:hAnsi="Times New Roman"/>
          <w:sz w:val="24"/>
          <w:szCs w:val="24"/>
        </w:rPr>
      </w:pPr>
      <w:r w:rsidRPr="00482D92">
        <w:rPr>
          <w:rFonts w:ascii="Times New Roman" w:eastAsia="TimesNewRomanPSMT" w:hAnsi="Times New Roman"/>
          <w:sz w:val="24"/>
          <w:szCs w:val="24"/>
        </w:rPr>
        <w:t>instalacja telefoniczna oraz informatyczna</w:t>
      </w:r>
    </w:p>
    <w:p w:rsidR="003A76F4" w:rsidRPr="00482D92" w:rsidRDefault="003A76F4" w:rsidP="00736333">
      <w:pPr>
        <w:pStyle w:val="Akapitzlist"/>
        <w:numPr>
          <w:ilvl w:val="0"/>
          <w:numId w:val="36"/>
        </w:numPr>
        <w:autoSpaceDE w:val="0"/>
        <w:spacing w:after="0" w:line="100" w:lineRule="atLeast"/>
        <w:rPr>
          <w:rFonts w:ascii="Times New Roman" w:eastAsia="TimesNewRomanPSMT" w:hAnsi="Times New Roman"/>
          <w:sz w:val="24"/>
          <w:szCs w:val="24"/>
        </w:rPr>
      </w:pPr>
      <w:r w:rsidRPr="00482D92">
        <w:rPr>
          <w:rFonts w:ascii="Times New Roman" w:eastAsia="TimesNewRomanPSMT" w:hAnsi="Times New Roman"/>
          <w:sz w:val="24"/>
          <w:szCs w:val="24"/>
        </w:rPr>
        <w:t xml:space="preserve">system włamania i napadu oraz system automatycznego powiadamiania </w:t>
      </w:r>
    </w:p>
    <w:p w:rsidR="003A76F4" w:rsidRPr="00482D92" w:rsidRDefault="003A76F4" w:rsidP="00736333">
      <w:pPr>
        <w:pStyle w:val="Akapitzlist"/>
        <w:numPr>
          <w:ilvl w:val="0"/>
          <w:numId w:val="36"/>
        </w:numPr>
        <w:autoSpaceDE w:val="0"/>
        <w:spacing w:after="0" w:line="100" w:lineRule="atLeast"/>
        <w:rPr>
          <w:rFonts w:ascii="Times New Roman" w:eastAsia="TimesNewRomanPSMT" w:hAnsi="Times New Roman"/>
          <w:sz w:val="24"/>
          <w:szCs w:val="24"/>
        </w:rPr>
      </w:pPr>
      <w:r w:rsidRPr="00482D92">
        <w:rPr>
          <w:rFonts w:ascii="Times New Roman" w:eastAsia="TimesNewRomanPSMT" w:hAnsi="Times New Roman"/>
          <w:sz w:val="24"/>
          <w:szCs w:val="24"/>
        </w:rPr>
        <w:t xml:space="preserve">dźwig szpitalny– 1 szt </w:t>
      </w:r>
    </w:p>
    <w:p w:rsidR="003A76F4" w:rsidRPr="00482D92" w:rsidRDefault="003A76F4" w:rsidP="00736333">
      <w:pPr>
        <w:pStyle w:val="Akapitzlist"/>
        <w:numPr>
          <w:ilvl w:val="0"/>
          <w:numId w:val="36"/>
        </w:numPr>
        <w:autoSpaceDE w:val="0"/>
        <w:spacing w:after="0" w:line="100" w:lineRule="atLeast"/>
        <w:rPr>
          <w:rFonts w:ascii="Times New Roman" w:eastAsia="TimesNewRomanPSMT" w:hAnsi="Times New Roman"/>
          <w:sz w:val="24"/>
          <w:szCs w:val="24"/>
        </w:rPr>
      </w:pPr>
      <w:r w:rsidRPr="00482D92">
        <w:rPr>
          <w:rFonts w:ascii="Times New Roman" w:eastAsia="TimesNewRomanPSMT" w:hAnsi="Times New Roman"/>
          <w:sz w:val="24"/>
          <w:szCs w:val="24"/>
        </w:rPr>
        <w:t>okna – nowe z PCV</w:t>
      </w:r>
    </w:p>
    <w:p w:rsidR="003A76F4" w:rsidRPr="00482D92" w:rsidRDefault="003A76F4" w:rsidP="00736333">
      <w:pPr>
        <w:pStyle w:val="Akapitzlist"/>
        <w:numPr>
          <w:ilvl w:val="0"/>
          <w:numId w:val="36"/>
        </w:numPr>
        <w:autoSpaceDE w:val="0"/>
        <w:spacing w:after="0" w:line="100" w:lineRule="atLeast"/>
        <w:rPr>
          <w:rFonts w:ascii="Times New Roman" w:eastAsia="TimesNewRomanPSMT" w:hAnsi="Times New Roman"/>
          <w:sz w:val="24"/>
          <w:szCs w:val="24"/>
        </w:rPr>
      </w:pPr>
      <w:r w:rsidRPr="00482D92">
        <w:rPr>
          <w:rFonts w:ascii="Times New Roman" w:eastAsia="TimesNewRomanPSMT" w:hAnsi="Times New Roman"/>
          <w:sz w:val="24"/>
          <w:szCs w:val="24"/>
        </w:rPr>
        <w:t>drzwi zewnętrzne – stalowe i z PCV</w:t>
      </w:r>
    </w:p>
    <w:p w:rsidR="003A76F4" w:rsidRPr="003A76F4" w:rsidRDefault="003A76F4" w:rsidP="003A76F4">
      <w:pPr>
        <w:suppressAutoHyphens/>
        <w:spacing w:after="0" w:line="360" w:lineRule="auto"/>
        <w:rPr>
          <w:rFonts w:ascii="Times New Roman" w:eastAsia="Times New Roman" w:hAnsi="Times New Roman" w:cs="Times New Roman"/>
          <w:sz w:val="24"/>
          <w:szCs w:val="24"/>
          <w:u w:val="single"/>
          <w:lang w:eastAsia="ar-SA"/>
        </w:rPr>
      </w:pPr>
      <w:r w:rsidRPr="003A76F4">
        <w:rPr>
          <w:rFonts w:ascii="Times New Roman" w:eastAsia="Times New Roman" w:hAnsi="Times New Roman" w:cs="Times New Roman"/>
          <w:sz w:val="24"/>
          <w:szCs w:val="24"/>
          <w:u w:val="single"/>
          <w:lang w:eastAsia="ar-SA"/>
        </w:rPr>
        <w:t>Funkcja pomieszczeń w budynku:</w:t>
      </w:r>
    </w:p>
    <w:p w:rsidR="003A76F4" w:rsidRPr="00E36318" w:rsidRDefault="003A76F4" w:rsidP="003A76F4">
      <w:pPr>
        <w:suppressAutoHyphens/>
        <w:spacing w:after="0" w:line="360" w:lineRule="auto"/>
        <w:rPr>
          <w:rFonts w:ascii="Times New Roman" w:eastAsia="Times New Roman" w:hAnsi="Times New Roman" w:cs="Times New Roman"/>
          <w:sz w:val="24"/>
          <w:szCs w:val="24"/>
          <w:lang w:eastAsia="ar-SA"/>
        </w:rPr>
      </w:pPr>
      <w:r w:rsidRPr="00E36318">
        <w:rPr>
          <w:rFonts w:ascii="Times New Roman" w:eastAsia="Times New Roman" w:hAnsi="Times New Roman" w:cs="Times New Roman"/>
          <w:sz w:val="24"/>
          <w:szCs w:val="24"/>
          <w:lang w:eastAsia="ar-SA"/>
        </w:rPr>
        <w:t>- piwnica – pomieszczenia magazynowe, szatnie i techniczne</w:t>
      </w:r>
    </w:p>
    <w:p w:rsidR="003A76F4" w:rsidRPr="00E36318" w:rsidRDefault="003A76F4" w:rsidP="003A76F4">
      <w:pPr>
        <w:suppressAutoHyphens/>
        <w:spacing w:after="0" w:line="360" w:lineRule="auto"/>
        <w:rPr>
          <w:rFonts w:ascii="Times New Roman" w:eastAsia="Times New Roman" w:hAnsi="Times New Roman" w:cs="Times New Roman"/>
          <w:sz w:val="24"/>
          <w:szCs w:val="24"/>
          <w:lang w:eastAsia="ar-SA"/>
        </w:rPr>
      </w:pPr>
      <w:r w:rsidRPr="00E36318">
        <w:rPr>
          <w:rFonts w:ascii="Times New Roman" w:eastAsia="Times New Roman" w:hAnsi="Times New Roman" w:cs="Times New Roman"/>
          <w:sz w:val="24"/>
          <w:szCs w:val="24"/>
          <w:lang w:eastAsia="ar-SA"/>
        </w:rPr>
        <w:t>- parter : Kliniczny Oddział Gastroenterologiczny Kliniki Chorób Wewnętrznych</w:t>
      </w:r>
      <w:r>
        <w:rPr>
          <w:rFonts w:ascii="Times New Roman" w:eastAsia="Times New Roman" w:hAnsi="Times New Roman" w:cs="Times New Roman"/>
          <w:sz w:val="24"/>
          <w:szCs w:val="24"/>
          <w:lang w:eastAsia="ar-SA"/>
        </w:rPr>
        <w:t>, pracownia cytostatyczna</w:t>
      </w:r>
      <w:r w:rsidRPr="00E36318">
        <w:rPr>
          <w:rFonts w:ascii="Times New Roman" w:eastAsia="Times New Roman" w:hAnsi="Times New Roman" w:cs="Times New Roman"/>
          <w:sz w:val="24"/>
          <w:szCs w:val="24"/>
          <w:lang w:eastAsia="ar-SA"/>
        </w:rPr>
        <w:t xml:space="preserve"> </w:t>
      </w:r>
    </w:p>
    <w:p w:rsidR="003A76F4" w:rsidRPr="00482D92" w:rsidRDefault="003A76F4" w:rsidP="003A76F4">
      <w:pPr>
        <w:suppressAutoHyphens/>
        <w:autoSpaceDE w:val="0"/>
        <w:spacing w:after="0" w:line="100" w:lineRule="atLeast"/>
        <w:jc w:val="both"/>
        <w:rPr>
          <w:rFonts w:ascii="Times New Roman" w:eastAsia="TimesNewRomanPSMT" w:hAnsi="Times New Roman" w:cs="Times New Roman"/>
          <w:sz w:val="24"/>
          <w:szCs w:val="24"/>
          <w:lang w:eastAsia="ar-SA"/>
        </w:rPr>
      </w:pPr>
      <w:r w:rsidRPr="00E36318">
        <w:rPr>
          <w:rFonts w:ascii="Times New Roman" w:eastAsia="Times New Roman" w:hAnsi="Times New Roman" w:cs="Times New Roman"/>
          <w:sz w:val="24"/>
          <w:szCs w:val="24"/>
          <w:lang w:eastAsia="ar-SA"/>
        </w:rPr>
        <w:t>- I piętro Oddział Onkologii Klinicznej Kliniczny Oddział Dermatoligii i Wenerologii</w:t>
      </w:r>
    </w:p>
    <w:p w:rsidR="004233E1" w:rsidRPr="00A12ABC" w:rsidRDefault="004233E1" w:rsidP="004233E1">
      <w:pPr>
        <w:suppressAutoHyphens/>
        <w:autoSpaceDE w:val="0"/>
        <w:spacing w:after="0" w:line="100" w:lineRule="atLeast"/>
        <w:rPr>
          <w:rFonts w:ascii="Times New Roman" w:eastAsia="TimesNewRomanPSMT" w:hAnsi="Times New Roman" w:cs="Times New Roman"/>
          <w:sz w:val="24"/>
          <w:szCs w:val="24"/>
          <w:lang w:eastAsia="ar-SA"/>
        </w:rPr>
      </w:pPr>
      <w:r w:rsidRPr="00A12ABC">
        <w:rPr>
          <w:rFonts w:ascii="Times New Roman" w:eastAsia="TimesNewRomanPSMT" w:hAnsi="Times New Roman" w:cs="Times New Roman"/>
          <w:sz w:val="24"/>
          <w:szCs w:val="24"/>
          <w:lang w:eastAsia="ar-SA"/>
        </w:rPr>
        <w:t xml:space="preserve">Dane techniczne terenu objętego opracowaniem w obrębie budynku dotyczące sieci  </w:t>
      </w:r>
    </w:p>
    <w:p w:rsidR="004233E1" w:rsidRPr="00A12ABC" w:rsidRDefault="004233E1" w:rsidP="004233E1">
      <w:pPr>
        <w:suppressAutoHyphens/>
        <w:autoSpaceDE w:val="0"/>
        <w:spacing w:after="0" w:line="100" w:lineRule="atLeast"/>
        <w:rPr>
          <w:rFonts w:ascii="Times New Roman" w:eastAsia="TimesNewRomanPSMT" w:hAnsi="Times New Roman" w:cs="Times New Roman"/>
          <w:sz w:val="24"/>
          <w:szCs w:val="24"/>
          <w:lang w:eastAsia="ar-SA"/>
        </w:rPr>
      </w:pPr>
      <w:r w:rsidRPr="00A12ABC">
        <w:rPr>
          <w:rFonts w:ascii="Times New Roman" w:eastAsia="TimesNewRomanPSMT" w:hAnsi="Times New Roman" w:cs="Times New Roman"/>
          <w:sz w:val="24"/>
          <w:szCs w:val="24"/>
          <w:lang w:eastAsia="ar-SA"/>
        </w:rPr>
        <w:t xml:space="preserve">- teren jest silnie uzbrojony - w rejonie znajduje się instalacja wodna, kanalizacja deszczowa, sanitarna i drenażowa, instalacja elektryczna i telefoniczna, gazowa oraz istniejące kanały c.o </w:t>
      </w:r>
      <w:r w:rsidRPr="00A12ABC">
        <w:rPr>
          <w:rFonts w:ascii="Times New Roman" w:eastAsia="TimesNewRomanPSMT" w:hAnsi="Times New Roman" w:cs="Times New Roman"/>
          <w:sz w:val="24"/>
          <w:szCs w:val="24"/>
          <w:lang w:eastAsia="ar-SA"/>
        </w:rPr>
        <w:lastRenderedPageBreak/>
        <w:t>i c.w</w:t>
      </w:r>
      <w:r w:rsidR="00DE4C13" w:rsidRPr="00A12ABC">
        <w:rPr>
          <w:rFonts w:ascii="Times New Roman" w:eastAsia="TimesNewRomanPSMT" w:hAnsi="Times New Roman" w:cs="Times New Roman"/>
          <w:sz w:val="24"/>
          <w:szCs w:val="24"/>
          <w:lang w:eastAsia="ar-SA"/>
        </w:rPr>
        <w:t>, instalacja techniczna itp.</w:t>
      </w:r>
      <w:r w:rsidRPr="00A12ABC">
        <w:rPr>
          <w:rFonts w:ascii="Times New Roman" w:eastAsia="TimesNewRomanPSMT" w:hAnsi="Times New Roman" w:cs="Times New Roman"/>
          <w:sz w:val="24"/>
          <w:szCs w:val="24"/>
          <w:lang w:eastAsia="ar-SA"/>
        </w:rPr>
        <w:t xml:space="preserve">  - powierzchnia terenu miejscami utwardzona kostką „polbruk”</w:t>
      </w:r>
    </w:p>
    <w:p w:rsidR="004233E1" w:rsidRPr="00E27E6F" w:rsidRDefault="004233E1" w:rsidP="004233E1">
      <w:pPr>
        <w:suppressAutoHyphens/>
        <w:spacing w:after="0" w:line="240" w:lineRule="auto"/>
        <w:ind w:firstLine="360"/>
        <w:jc w:val="both"/>
        <w:rPr>
          <w:rFonts w:ascii="Times New Roman" w:eastAsia="Times New Roman" w:hAnsi="Times New Roman" w:cs="Times New Roman"/>
          <w:color w:val="FF0000"/>
          <w:sz w:val="10"/>
          <w:szCs w:val="20"/>
          <w:lang w:eastAsia="ar-SA"/>
        </w:rPr>
      </w:pPr>
    </w:p>
    <w:p w:rsidR="004233E1" w:rsidRPr="00E36318" w:rsidRDefault="004233E1" w:rsidP="004233E1">
      <w:pPr>
        <w:autoSpaceDE w:val="0"/>
        <w:autoSpaceDN w:val="0"/>
        <w:adjustRightInd w:val="0"/>
        <w:spacing w:after="0" w:line="240" w:lineRule="auto"/>
        <w:rPr>
          <w:rFonts w:ascii="Times New Roman" w:eastAsia="Times New Roman" w:hAnsi="Times New Roman" w:cs="Times New Roman"/>
          <w:sz w:val="20"/>
          <w:szCs w:val="20"/>
          <w:lang w:eastAsia="ar-SA"/>
        </w:rPr>
      </w:pPr>
      <w:r w:rsidRPr="00E36318">
        <w:rPr>
          <w:rFonts w:ascii="Times New Roman" w:eastAsia="Times New Roman" w:hAnsi="Times New Roman" w:cs="Times New Roman"/>
          <w:sz w:val="24"/>
          <w:szCs w:val="24"/>
          <w:lang w:eastAsia="pl-PL"/>
        </w:rPr>
        <w:t>Na terenie wokół budynku nie ma mo</w:t>
      </w:r>
      <w:r w:rsidRPr="00E36318">
        <w:rPr>
          <w:rFonts w:ascii="TimesNewRoman" w:eastAsia="TimesNewRoman" w:hAnsi="Times New Roman" w:cs="TimesNewRoman"/>
          <w:sz w:val="24"/>
          <w:szCs w:val="24"/>
          <w:lang w:eastAsia="pl-PL"/>
        </w:rPr>
        <w:t>ż</w:t>
      </w:r>
      <w:r w:rsidRPr="00E36318">
        <w:rPr>
          <w:rFonts w:ascii="Times New Roman" w:eastAsia="Times New Roman" w:hAnsi="Times New Roman" w:cs="Times New Roman"/>
          <w:sz w:val="24"/>
          <w:szCs w:val="24"/>
          <w:lang w:eastAsia="pl-PL"/>
        </w:rPr>
        <w:t>liwo</w:t>
      </w:r>
      <w:r w:rsidRPr="00E36318">
        <w:rPr>
          <w:rFonts w:ascii="TimesNewRoman" w:eastAsia="TimesNewRoman" w:hAnsi="Times New Roman" w:cs="TimesNewRoman"/>
          <w:sz w:val="24"/>
          <w:szCs w:val="24"/>
          <w:lang w:eastAsia="pl-PL"/>
        </w:rPr>
        <w:t>ś</w:t>
      </w:r>
      <w:r w:rsidRPr="00E36318">
        <w:rPr>
          <w:rFonts w:ascii="Times New Roman" w:eastAsia="Times New Roman" w:hAnsi="Times New Roman" w:cs="Times New Roman"/>
          <w:sz w:val="24"/>
          <w:szCs w:val="24"/>
          <w:lang w:eastAsia="pl-PL"/>
        </w:rPr>
        <w:t>ci składowania materiałów o du</w:t>
      </w:r>
      <w:r w:rsidRPr="00E36318">
        <w:rPr>
          <w:rFonts w:ascii="TimesNewRoman" w:eastAsia="TimesNewRoman" w:hAnsi="Times New Roman" w:cs="TimesNewRoman"/>
          <w:sz w:val="24"/>
          <w:szCs w:val="24"/>
          <w:lang w:eastAsia="pl-PL"/>
        </w:rPr>
        <w:t>ż</w:t>
      </w:r>
      <w:r w:rsidRPr="00E36318">
        <w:rPr>
          <w:rFonts w:ascii="Times New Roman" w:eastAsia="Times New Roman" w:hAnsi="Times New Roman" w:cs="Times New Roman"/>
          <w:sz w:val="24"/>
          <w:szCs w:val="24"/>
          <w:lang w:eastAsia="pl-PL"/>
        </w:rPr>
        <w:t xml:space="preserve">ych gabarytach. </w:t>
      </w:r>
      <w:r w:rsidR="00DE4C13" w:rsidRPr="00E36318">
        <w:rPr>
          <w:rFonts w:ascii="Times New Roman" w:eastAsia="Times New Roman" w:hAnsi="Times New Roman" w:cs="Times New Roman"/>
          <w:sz w:val="24"/>
          <w:szCs w:val="24"/>
          <w:lang w:eastAsia="pl-PL"/>
        </w:rPr>
        <w:t>Wykonawca musi zapewnić bezpieczne składowanie dla armatury</w:t>
      </w:r>
      <w:r w:rsidRPr="00E36318">
        <w:rPr>
          <w:rFonts w:ascii="Times New Roman" w:eastAsia="Times New Roman" w:hAnsi="Times New Roman" w:cs="Times New Roman"/>
          <w:sz w:val="24"/>
          <w:szCs w:val="24"/>
          <w:lang w:eastAsia="pl-PL"/>
        </w:rPr>
        <w:t>, urz</w:t>
      </w:r>
      <w:r w:rsidRPr="00E36318">
        <w:rPr>
          <w:rFonts w:ascii="TimesNewRoman" w:eastAsia="TimesNewRoman" w:hAnsi="Times New Roman" w:cs="TimesNewRoman" w:hint="eastAsia"/>
          <w:sz w:val="24"/>
          <w:szCs w:val="24"/>
          <w:lang w:eastAsia="pl-PL"/>
        </w:rPr>
        <w:t>ą</w:t>
      </w:r>
      <w:r w:rsidR="00DE4C13" w:rsidRPr="00E36318">
        <w:rPr>
          <w:rFonts w:ascii="Times New Roman" w:eastAsia="Times New Roman" w:hAnsi="Times New Roman" w:cs="Times New Roman"/>
          <w:sz w:val="24"/>
          <w:szCs w:val="24"/>
          <w:lang w:eastAsia="pl-PL"/>
        </w:rPr>
        <w:t>dzeń</w:t>
      </w:r>
      <w:r w:rsidRPr="00E36318">
        <w:rPr>
          <w:rFonts w:ascii="Times New Roman" w:eastAsia="Times New Roman" w:hAnsi="Times New Roman" w:cs="Times New Roman"/>
          <w:sz w:val="24"/>
          <w:szCs w:val="24"/>
          <w:lang w:eastAsia="pl-PL"/>
        </w:rPr>
        <w:t>, narz</w:t>
      </w:r>
      <w:r w:rsidRPr="00E36318">
        <w:rPr>
          <w:rFonts w:ascii="TimesNewRoman" w:eastAsia="TimesNewRoman" w:hAnsi="Times New Roman" w:cs="TimesNewRoman" w:hint="eastAsia"/>
          <w:sz w:val="24"/>
          <w:szCs w:val="24"/>
          <w:lang w:eastAsia="pl-PL"/>
        </w:rPr>
        <w:t>ę</w:t>
      </w:r>
      <w:r w:rsidR="00DE4C13" w:rsidRPr="00E36318">
        <w:rPr>
          <w:rFonts w:ascii="Times New Roman" w:eastAsia="Times New Roman" w:hAnsi="Times New Roman" w:cs="Times New Roman"/>
          <w:sz w:val="24"/>
          <w:szCs w:val="24"/>
          <w:lang w:eastAsia="pl-PL"/>
        </w:rPr>
        <w:t>dzi</w:t>
      </w:r>
      <w:r w:rsidRPr="00E36318">
        <w:rPr>
          <w:rFonts w:ascii="Times New Roman" w:eastAsia="Times New Roman" w:hAnsi="Times New Roman" w:cs="Times New Roman"/>
          <w:sz w:val="24"/>
          <w:szCs w:val="24"/>
          <w:lang w:eastAsia="pl-PL"/>
        </w:rPr>
        <w:t xml:space="preserve"> pracy</w:t>
      </w:r>
      <w:r w:rsidR="00DE4C13" w:rsidRPr="00E36318">
        <w:rPr>
          <w:rFonts w:ascii="Times New Roman" w:eastAsia="Times New Roman" w:hAnsi="Times New Roman" w:cs="Times New Roman"/>
          <w:sz w:val="24"/>
          <w:szCs w:val="24"/>
          <w:lang w:eastAsia="pl-PL"/>
        </w:rPr>
        <w:t>.</w:t>
      </w:r>
      <w:r w:rsidRPr="00E36318">
        <w:rPr>
          <w:rFonts w:ascii="Times New Roman" w:eastAsia="Times New Roman" w:hAnsi="Times New Roman" w:cs="Times New Roman"/>
          <w:sz w:val="24"/>
          <w:szCs w:val="24"/>
          <w:lang w:eastAsia="pl-PL"/>
        </w:rPr>
        <w:t xml:space="preserve"> </w:t>
      </w:r>
    </w:p>
    <w:p w:rsidR="000F262F" w:rsidRPr="00E27E6F" w:rsidRDefault="000F262F" w:rsidP="000F262F">
      <w:pPr>
        <w:suppressAutoHyphens/>
        <w:spacing w:after="0" w:line="240" w:lineRule="auto"/>
        <w:ind w:firstLine="360"/>
        <w:jc w:val="both"/>
        <w:rPr>
          <w:rFonts w:ascii="Times New Roman" w:eastAsia="Times New Roman" w:hAnsi="Times New Roman" w:cs="Times New Roman"/>
          <w:color w:val="FF0000"/>
          <w:sz w:val="10"/>
          <w:szCs w:val="20"/>
          <w:lang w:eastAsia="ar-SA"/>
        </w:rPr>
      </w:pPr>
    </w:p>
    <w:p w:rsidR="001A6BC9" w:rsidRDefault="003A76F4" w:rsidP="001F4312">
      <w:pPr>
        <w:suppressAutoHyphens/>
        <w:spacing w:after="0" w:line="360"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Stan istniejący </w:t>
      </w:r>
    </w:p>
    <w:p w:rsidR="00FE57FE" w:rsidRDefault="00BA6A64" w:rsidP="001F4312">
      <w:pPr>
        <w:suppressAutoHyphens/>
        <w:spacing w:after="0" w:line="360"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Obiekt przewidziany </w:t>
      </w:r>
      <w:r w:rsidR="00FE57FE">
        <w:rPr>
          <w:rFonts w:ascii="Times New Roman" w:eastAsia="Times New Roman" w:hAnsi="Times New Roman" w:cs="Times New Roman"/>
          <w:sz w:val="24"/>
          <w:szCs w:val="24"/>
          <w:lang w:eastAsia="ar-SA"/>
        </w:rPr>
        <w:t xml:space="preserve">do inwestycji </w:t>
      </w:r>
      <w:r>
        <w:rPr>
          <w:rFonts w:ascii="Times New Roman" w:eastAsia="Times New Roman" w:hAnsi="Times New Roman" w:cs="Times New Roman"/>
          <w:sz w:val="24"/>
          <w:szCs w:val="24"/>
          <w:lang w:eastAsia="ar-SA"/>
        </w:rPr>
        <w:t xml:space="preserve">posiada instalację wentylacji mechanicznej wyciągowej </w:t>
      </w:r>
      <w:r w:rsidR="00FE57FE">
        <w:rPr>
          <w:rFonts w:ascii="Times New Roman" w:eastAsia="Times New Roman" w:hAnsi="Times New Roman" w:cs="Times New Roman"/>
          <w:sz w:val="24"/>
          <w:szCs w:val="24"/>
          <w:lang w:eastAsia="ar-SA"/>
        </w:rPr>
        <w:t>obsługiwaną przez wentylatory STANDARDEMATIC z regulatorami czasowymi i przepustnicami zwrotnymi  zapobiegającymi cofaniu się powietrza oraz przez wentylatory TD SILENT. Kanały wykonane są  z rur elastycznych z termoizolacja. Anemostaty wyciągowe umieszczone są:</w:t>
      </w:r>
    </w:p>
    <w:p w:rsidR="00FE57FE" w:rsidRDefault="00FE57FE" w:rsidP="001F4312">
      <w:pPr>
        <w:suppressAutoHyphens/>
        <w:spacing w:after="0" w:line="360"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w suficie podwieszonym</w:t>
      </w:r>
    </w:p>
    <w:p w:rsidR="00FE57FE" w:rsidRDefault="00FE57FE" w:rsidP="001F4312">
      <w:pPr>
        <w:suppressAutoHyphens/>
        <w:spacing w:after="0" w:line="360"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bezpośrednio na kanale z rur spiro 30 cm nad posadzką</w:t>
      </w:r>
    </w:p>
    <w:p w:rsidR="00FE57FE" w:rsidRDefault="00FE57FE" w:rsidP="001F4312">
      <w:pPr>
        <w:suppressAutoHyphens/>
        <w:spacing w:after="0" w:line="360"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Nawiew powietrza odbywa się za pomocą centrali nawiewnej produkcji VBW ( zał. do PFU) podwieszanej w strefie podsufitowej pomieszczenia </w:t>
      </w:r>
      <w:r w:rsidR="00F562C8">
        <w:rPr>
          <w:rFonts w:ascii="Times New Roman" w:eastAsia="Times New Roman" w:hAnsi="Times New Roman" w:cs="Times New Roman"/>
          <w:sz w:val="24"/>
          <w:szCs w:val="24"/>
          <w:lang w:eastAsia="ar-SA"/>
        </w:rPr>
        <w:t>korytarzowego</w:t>
      </w:r>
      <w:r>
        <w:rPr>
          <w:rFonts w:ascii="Times New Roman" w:eastAsia="Times New Roman" w:hAnsi="Times New Roman" w:cs="Times New Roman"/>
          <w:sz w:val="24"/>
          <w:szCs w:val="24"/>
          <w:lang w:eastAsia="ar-SA"/>
        </w:rPr>
        <w:t xml:space="preserve"> pracowni.</w:t>
      </w:r>
    </w:p>
    <w:p w:rsidR="00FE57FE" w:rsidRDefault="00FE57FE" w:rsidP="001F4312">
      <w:pPr>
        <w:suppressAutoHyphens/>
        <w:spacing w:after="0" w:line="360"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Kanały nawiewne wykonane są ze stali ocynkowanej i rur elastycznych. Nawiew odbywa się przez Anemostaty nawiewne umieszczone w strefie sufitowej i za pomocą nawiewników z filtrami absolutnymi umieszczonymi w suficie podwieszanym w pomieszczeniu komory laminarnej.</w:t>
      </w:r>
    </w:p>
    <w:p w:rsidR="00FE57FE" w:rsidRDefault="00FE57FE" w:rsidP="001F4312">
      <w:pPr>
        <w:suppressAutoHyphens/>
        <w:spacing w:after="0" w:line="360"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Napływ świeżego powietrza odbywa się przez czerpnię umieszczona w naświetlu drzwiowym.</w:t>
      </w:r>
    </w:p>
    <w:p w:rsidR="005535A7" w:rsidRDefault="005535A7" w:rsidP="001F4312">
      <w:pPr>
        <w:suppressAutoHyphens/>
        <w:spacing w:after="0" w:line="360"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Urządzenia techniczne zastosowane:</w:t>
      </w:r>
    </w:p>
    <w:p w:rsidR="005535A7" w:rsidRDefault="005535A7" w:rsidP="001F4312">
      <w:pPr>
        <w:suppressAutoHyphens/>
        <w:spacing w:after="0" w:line="360"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Centrala wentylacyjna VBW ENGINEERING SPS-1/30-P-1000/250-3-1-P-1-(D-NE-ZW)</w:t>
      </w:r>
      <w:r w:rsidR="00073E2F">
        <w:rPr>
          <w:rFonts w:ascii="Times New Roman" w:eastAsia="Times New Roman" w:hAnsi="Times New Roman" w:cs="Times New Roman"/>
          <w:sz w:val="24"/>
          <w:szCs w:val="24"/>
          <w:lang w:eastAsia="ar-SA"/>
        </w:rPr>
        <w:t>-h</w:t>
      </w:r>
    </w:p>
    <w:p w:rsidR="00F074D5" w:rsidRDefault="00F074D5" w:rsidP="001F4312">
      <w:pPr>
        <w:suppressAutoHyphens/>
        <w:spacing w:after="0" w:line="360"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Posiada zdejmowaną pokrywę osłonową dolną, umożliwiając tym sposobem dostęp do poszczególnych urządzeń</w:t>
      </w:r>
      <w:r w:rsidR="003C7B1B">
        <w:rPr>
          <w:rFonts w:ascii="Times New Roman" w:eastAsia="Times New Roman" w:hAnsi="Times New Roman" w:cs="Times New Roman"/>
          <w:sz w:val="24"/>
          <w:szCs w:val="24"/>
          <w:lang w:eastAsia="ar-SA"/>
        </w:rPr>
        <w:t xml:space="preserve">. W zestaw </w:t>
      </w:r>
      <w:r w:rsidR="00CC266E">
        <w:rPr>
          <w:rFonts w:ascii="Times New Roman" w:eastAsia="Times New Roman" w:hAnsi="Times New Roman" w:cs="Times New Roman"/>
          <w:sz w:val="24"/>
          <w:szCs w:val="24"/>
          <w:lang w:eastAsia="ar-SA"/>
        </w:rPr>
        <w:t>wchodzi nagrzewnica elektryczna, która pracuje wg. schematu:</w:t>
      </w:r>
    </w:p>
    <w:p w:rsidR="00FC58E4" w:rsidRDefault="002C7277" w:rsidP="001F4312">
      <w:pPr>
        <w:suppressAutoHyphens/>
        <w:spacing w:after="0" w:line="360" w:lineRule="auto"/>
        <w:rPr>
          <w:rFonts w:ascii="Times New Roman" w:eastAsia="Times New Roman" w:hAnsi="Times New Roman" w:cs="Times New Roman"/>
          <w:sz w:val="24"/>
          <w:szCs w:val="24"/>
          <w:lang w:eastAsia="ar-SA"/>
        </w:rPr>
      </w:pPr>
      <w:r>
        <w:rPr>
          <w:rFonts w:ascii="Times New Roman" w:eastAsia="Times New Roman" w:hAnsi="Times New Roman" w:cs="Times New Roman"/>
          <w:noProof/>
          <w:sz w:val="24"/>
          <w:szCs w:val="24"/>
          <w:lang w:eastAsia="pl-PL"/>
        </w:rPr>
        <w:lastRenderedPageBreak/>
        <w:drawing>
          <wp:inline distT="0" distB="0" distL="0" distR="0">
            <wp:extent cx="5657850" cy="4086225"/>
            <wp:effectExtent l="0" t="0" r="0" b="9525"/>
            <wp:docPr id="1" name="Obraz 1" descr="\\NETCOM25-HP\Users\MPatynkiewicz\Documents\Szefowa\GOSIA\Geodezja + parter bud nr 2\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TCOM25-HP\Users\MPatynkiewicz\Documents\Szefowa\GOSIA\Geodezja + parter bud nr 2\00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57850" cy="4086225"/>
                    </a:xfrm>
                    <a:prstGeom prst="rect">
                      <a:avLst/>
                    </a:prstGeom>
                    <a:noFill/>
                    <a:ln>
                      <a:noFill/>
                    </a:ln>
                  </pic:spPr>
                </pic:pic>
              </a:graphicData>
            </a:graphic>
          </wp:inline>
        </w:drawing>
      </w:r>
    </w:p>
    <w:p w:rsidR="00CC266E" w:rsidRDefault="001B11C0" w:rsidP="001F4312">
      <w:pPr>
        <w:suppressAutoHyphens/>
        <w:spacing w:after="0" w:line="360"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Elementy układu automatyki do centrali wentylacyjnej</w:t>
      </w:r>
    </w:p>
    <w:p w:rsidR="001B11C0" w:rsidRDefault="001B11C0" w:rsidP="001B11C0">
      <w:pPr>
        <w:suppressAutoHyphens/>
        <w:spacing w:after="0" w:line="360"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Rozdzielnica zasilająco – sterująca R 12047/11 </w:t>
      </w:r>
    </w:p>
    <w:p w:rsidR="001B11C0" w:rsidRDefault="001B11C0" w:rsidP="001B11C0">
      <w:pPr>
        <w:suppressAutoHyphens/>
        <w:spacing w:after="0" w:line="360"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Siłownik przepustnicy nawiewu</w:t>
      </w:r>
    </w:p>
    <w:p w:rsidR="001B11C0" w:rsidRDefault="001B11C0" w:rsidP="001B11C0">
      <w:pPr>
        <w:suppressAutoHyphens/>
        <w:spacing w:after="0" w:line="360"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Presostat wentylatora nawiewu </w:t>
      </w:r>
    </w:p>
    <w:p w:rsidR="001B11C0" w:rsidRDefault="001B11C0" w:rsidP="001B11C0">
      <w:pPr>
        <w:suppressAutoHyphens/>
        <w:spacing w:after="0" w:line="360"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termostat</w:t>
      </w:r>
    </w:p>
    <w:p w:rsidR="001B11C0" w:rsidRDefault="001B11C0" w:rsidP="001B11C0">
      <w:pPr>
        <w:suppressAutoHyphens/>
        <w:spacing w:after="0" w:line="360"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kanałowy czujnik temperatury nawiewu</w:t>
      </w:r>
    </w:p>
    <w:p w:rsidR="001B11C0" w:rsidRDefault="001B11C0" w:rsidP="001B11C0">
      <w:pPr>
        <w:suppressAutoHyphens/>
        <w:spacing w:after="0" w:line="360"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czujnik temperatury pomieszczenia</w:t>
      </w:r>
    </w:p>
    <w:p w:rsidR="001B11C0" w:rsidRDefault="001B11C0" w:rsidP="001B11C0">
      <w:pPr>
        <w:suppressAutoHyphens/>
        <w:spacing w:after="0" w:line="360"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falownik zasilający silnik wentylatora nawiewu</w:t>
      </w:r>
    </w:p>
    <w:p w:rsidR="00BB55DC" w:rsidRDefault="00BB55DC" w:rsidP="00BB55DC">
      <w:pPr>
        <w:suppressAutoHyphens/>
        <w:spacing w:after="0" w:line="360"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Zastosowano w układzie filtry HEPA typu FA- 13150 o klasie H13 i wymiarach zewnętrznych 575x575x80 mm </w:t>
      </w:r>
    </w:p>
    <w:p w:rsidR="00F562C8" w:rsidRPr="00CC266E" w:rsidRDefault="00F562C8" w:rsidP="001F4312">
      <w:pPr>
        <w:suppressAutoHyphens/>
        <w:spacing w:after="0" w:line="360" w:lineRule="auto"/>
        <w:rPr>
          <w:rFonts w:ascii="Times New Roman" w:eastAsia="Times New Roman" w:hAnsi="Times New Roman" w:cs="Times New Roman"/>
          <w:sz w:val="24"/>
          <w:szCs w:val="24"/>
          <w:lang w:eastAsia="ar-SA"/>
        </w:rPr>
      </w:pPr>
    </w:p>
    <w:p w:rsidR="001F4312" w:rsidRPr="00E36318" w:rsidRDefault="00D17D8E" w:rsidP="00E66430">
      <w:pPr>
        <w:pStyle w:val="Nagwek1"/>
        <w:rPr>
          <w:rFonts w:eastAsia="Times New Roman"/>
          <w:color w:val="auto"/>
          <w:lang w:eastAsia="ar-SA"/>
        </w:rPr>
      </w:pPr>
      <w:r w:rsidRPr="00E36318">
        <w:rPr>
          <w:rFonts w:eastAsia="Times New Roman"/>
          <w:color w:val="auto"/>
          <w:lang w:eastAsia="ar-SA"/>
        </w:rPr>
        <w:fldChar w:fldCharType="begin"/>
      </w:r>
      <w:r w:rsidR="001F4312" w:rsidRPr="00E36318">
        <w:rPr>
          <w:rFonts w:eastAsia="Times New Roman"/>
          <w:color w:val="auto"/>
          <w:lang w:eastAsia="ar-SA"/>
        </w:rPr>
        <w:instrText xml:space="preserve"> TC "3. Zakres prac projektowych " \l 2 </w:instrText>
      </w:r>
      <w:r w:rsidRPr="00E36318">
        <w:rPr>
          <w:rFonts w:eastAsia="Times New Roman"/>
          <w:color w:val="auto"/>
          <w:lang w:eastAsia="ar-SA"/>
        </w:rPr>
        <w:fldChar w:fldCharType="end"/>
      </w:r>
      <w:bookmarkStart w:id="8" w:name="_Toc358031072"/>
      <w:r w:rsidR="004233E1" w:rsidRPr="00E36318">
        <w:rPr>
          <w:rFonts w:eastAsia="Times New Roman"/>
          <w:color w:val="auto"/>
          <w:lang w:eastAsia="ar-SA"/>
        </w:rPr>
        <w:t>5</w:t>
      </w:r>
      <w:r w:rsidR="001F4312" w:rsidRPr="00E36318">
        <w:rPr>
          <w:rFonts w:eastAsia="Times New Roman"/>
          <w:color w:val="auto"/>
          <w:lang w:eastAsia="ar-SA"/>
        </w:rPr>
        <w:t xml:space="preserve">. </w:t>
      </w:r>
      <w:r w:rsidR="004233E1" w:rsidRPr="00E36318">
        <w:rPr>
          <w:rFonts w:eastAsia="Times New Roman"/>
          <w:color w:val="auto"/>
          <w:lang w:eastAsia="ar-SA"/>
        </w:rPr>
        <w:t>Szczegółowy opis przedmiotu zamówienia - z</w:t>
      </w:r>
      <w:r w:rsidR="001F4312" w:rsidRPr="00E36318">
        <w:rPr>
          <w:rFonts w:eastAsia="Times New Roman"/>
          <w:color w:val="auto"/>
          <w:lang w:eastAsia="ar-SA"/>
        </w:rPr>
        <w:t>akres prac projektowych</w:t>
      </w:r>
      <w:bookmarkEnd w:id="8"/>
      <w:r w:rsidR="001F4312" w:rsidRPr="00E36318">
        <w:rPr>
          <w:rFonts w:eastAsia="Times New Roman"/>
          <w:color w:val="auto"/>
          <w:lang w:eastAsia="ar-SA"/>
        </w:rPr>
        <w:t xml:space="preserve"> </w:t>
      </w:r>
    </w:p>
    <w:p w:rsidR="001F4312" w:rsidRPr="00240E07" w:rsidRDefault="004233E1" w:rsidP="00CA5340">
      <w:pPr>
        <w:pStyle w:val="Nagwek3"/>
        <w:rPr>
          <w:bCs/>
        </w:rPr>
      </w:pPr>
      <w:bookmarkStart w:id="9" w:name="_Toc358031073"/>
      <w:r w:rsidRPr="00240E07">
        <w:t>5</w:t>
      </w:r>
      <w:r w:rsidR="001F4312" w:rsidRPr="00240E07">
        <w:t>.1. Założenia projektowe</w:t>
      </w:r>
      <w:bookmarkEnd w:id="9"/>
      <w:r w:rsidR="001F4312" w:rsidRPr="00240E07">
        <w:t xml:space="preserve"> </w:t>
      </w:r>
    </w:p>
    <w:p w:rsidR="002E43AA" w:rsidRPr="00240E07" w:rsidRDefault="004B4982" w:rsidP="004B4982">
      <w:pPr>
        <w:suppressAutoHyphens/>
        <w:autoSpaceDE w:val="0"/>
        <w:spacing w:after="0" w:line="100" w:lineRule="atLeast"/>
        <w:rPr>
          <w:rFonts w:ascii="Times New Roman" w:eastAsia="TimesNewRomanPSMT" w:hAnsi="Times New Roman" w:cs="Times New Roman"/>
          <w:sz w:val="24"/>
          <w:szCs w:val="24"/>
          <w:lang w:eastAsia="ar-SA"/>
        </w:rPr>
      </w:pPr>
      <w:r w:rsidRPr="00240E07">
        <w:rPr>
          <w:rFonts w:ascii="Times New Roman" w:eastAsia="TimesNewRomanPSMT" w:hAnsi="Times New Roman" w:cs="Times New Roman"/>
          <w:sz w:val="24"/>
          <w:szCs w:val="24"/>
          <w:lang w:eastAsia="ar-SA"/>
        </w:rPr>
        <w:t xml:space="preserve">-Przedmiotem zamówienia jest wykonanie </w:t>
      </w:r>
      <w:r w:rsidR="0011136C" w:rsidRPr="00240E07">
        <w:rPr>
          <w:rFonts w:ascii="Times New Roman" w:eastAsia="TimesNewRomanPSMT" w:hAnsi="Times New Roman" w:cs="Times New Roman"/>
          <w:sz w:val="24"/>
          <w:szCs w:val="24"/>
          <w:lang w:eastAsia="ar-SA"/>
        </w:rPr>
        <w:t>dokumentacji projektow</w:t>
      </w:r>
      <w:r w:rsidR="00A72A17" w:rsidRPr="00240E07">
        <w:rPr>
          <w:rFonts w:ascii="Times New Roman" w:eastAsia="TimesNewRomanPSMT" w:hAnsi="Times New Roman" w:cs="Times New Roman"/>
          <w:sz w:val="24"/>
          <w:szCs w:val="24"/>
          <w:lang w:eastAsia="ar-SA"/>
        </w:rPr>
        <w:t>o - kosztorysowej</w:t>
      </w:r>
      <w:r w:rsidR="00A5267A" w:rsidRPr="00240E07">
        <w:rPr>
          <w:rFonts w:ascii="Times New Roman" w:eastAsia="TimesNewRomanPSMT" w:hAnsi="Times New Roman" w:cs="Times New Roman"/>
          <w:sz w:val="24"/>
          <w:szCs w:val="24"/>
          <w:lang w:eastAsia="ar-SA"/>
        </w:rPr>
        <w:t xml:space="preserve"> dostosowującej </w:t>
      </w:r>
      <w:r w:rsidR="0011136C" w:rsidRPr="00240E07">
        <w:rPr>
          <w:rFonts w:ascii="Times New Roman" w:eastAsia="TimesNewRomanPSMT" w:hAnsi="Times New Roman" w:cs="Times New Roman"/>
          <w:sz w:val="24"/>
          <w:szCs w:val="24"/>
          <w:lang w:eastAsia="ar-SA"/>
        </w:rPr>
        <w:t>pracownię</w:t>
      </w:r>
      <w:r w:rsidR="00A5267A" w:rsidRPr="00240E07">
        <w:rPr>
          <w:rFonts w:ascii="Times New Roman" w:eastAsia="TimesNewRomanPSMT" w:hAnsi="Times New Roman" w:cs="Times New Roman"/>
          <w:sz w:val="24"/>
          <w:szCs w:val="24"/>
          <w:lang w:eastAsia="ar-SA"/>
        </w:rPr>
        <w:t xml:space="preserve"> do pracy przy </w:t>
      </w:r>
      <w:r w:rsidR="00183C41" w:rsidRPr="00240E07">
        <w:rPr>
          <w:rFonts w:ascii="Times New Roman" w:eastAsia="TimesNewRomanPSMT" w:hAnsi="Times New Roman" w:cs="Times New Roman"/>
          <w:sz w:val="24"/>
          <w:szCs w:val="24"/>
          <w:lang w:eastAsia="ar-SA"/>
        </w:rPr>
        <w:t>lekach cytotoksycznych</w:t>
      </w:r>
      <w:r w:rsidR="00A5267A" w:rsidRPr="00240E07">
        <w:rPr>
          <w:rFonts w:ascii="Times New Roman" w:eastAsia="TimesNewRomanPSMT" w:hAnsi="Times New Roman" w:cs="Times New Roman"/>
          <w:sz w:val="24"/>
          <w:szCs w:val="24"/>
          <w:lang w:eastAsia="ar-SA"/>
        </w:rPr>
        <w:t xml:space="preserve"> </w:t>
      </w:r>
      <w:r w:rsidR="00183C41" w:rsidRPr="00240E07">
        <w:rPr>
          <w:rFonts w:ascii="Times New Roman" w:eastAsia="TimesNewRomanPSMT" w:hAnsi="Times New Roman" w:cs="Times New Roman"/>
          <w:sz w:val="24"/>
          <w:szCs w:val="24"/>
          <w:lang w:eastAsia="ar-SA"/>
        </w:rPr>
        <w:t xml:space="preserve">w </w:t>
      </w:r>
      <w:r w:rsidR="00240E07" w:rsidRPr="00240E07">
        <w:rPr>
          <w:rFonts w:ascii="Times New Roman" w:eastAsia="TimesNewRomanPSMT" w:hAnsi="Times New Roman" w:cs="Times New Roman"/>
          <w:sz w:val="24"/>
          <w:szCs w:val="24"/>
          <w:lang w:eastAsia="ar-SA"/>
        </w:rPr>
        <w:t>opaqrciu o uzyskanie odpowiednich temperatur.</w:t>
      </w:r>
    </w:p>
    <w:p w:rsidR="002E43AA" w:rsidRPr="00240E07" w:rsidRDefault="00583372" w:rsidP="004B4982">
      <w:pPr>
        <w:suppressAutoHyphens/>
        <w:autoSpaceDE w:val="0"/>
        <w:spacing w:after="0" w:line="100" w:lineRule="atLeast"/>
        <w:rPr>
          <w:rFonts w:ascii="Times New Roman" w:eastAsia="TimesNewRomanPSMT" w:hAnsi="Times New Roman" w:cs="Times New Roman"/>
          <w:sz w:val="24"/>
          <w:szCs w:val="24"/>
          <w:lang w:eastAsia="ar-SA"/>
        </w:rPr>
      </w:pPr>
      <w:r w:rsidRPr="00240E07">
        <w:rPr>
          <w:rFonts w:ascii="Times New Roman" w:eastAsia="TimesNewRomanPSMT" w:hAnsi="Times New Roman" w:cs="Times New Roman"/>
          <w:sz w:val="24"/>
          <w:szCs w:val="24"/>
          <w:lang w:eastAsia="ar-SA"/>
        </w:rPr>
        <w:lastRenderedPageBreak/>
        <w:t xml:space="preserve">W pomieszczeniach pracowni musi być specjany system wentylacji, który ograniczy do minimum kontakt leku ze środowiskiem naturalnym i pracującym personelem, a jednocześnie zabezpieczy lek przed zanieczyszczeniem </w:t>
      </w:r>
      <w:r w:rsidR="00534364" w:rsidRPr="00240E07">
        <w:rPr>
          <w:rFonts w:ascii="Times New Roman" w:eastAsia="TimesNewRomanPSMT" w:hAnsi="Times New Roman" w:cs="Times New Roman"/>
          <w:sz w:val="24"/>
          <w:szCs w:val="24"/>
          <w:lang w:eastAsia="ar-SA"/>
        </w:rPr>
        <w:t>mechanicznym i bakteriologicznym.</w:t>
      </w:r>
    </w:p>
    <w:p w:rsidR="00534364" w:rsidRPr="00240E07" w:rsidRDefault="00534364" w:rsidP="004B4982">
      <w:pPr>
        <w:suppressAutoHyphens/>
        <w:autoSpaceDE w:val="0"/>
        <w:spacing w:after="0" w:line="100" w:lineRule="atLeast"/>
        <w:rPr>
          <w:rFonts w:ascii="Times New Roman" w:eastAsia="TimesNewRomanPSMT" w:hAnsi="Times New Roman" w:cs="Times New Roman"/>
          <w:sz w:val="24"/>
          <w:szCs w:val="24"/>
          <w:lang w:eastAsia="ar-SA"/>
        </w:rPr>
      </w:pPr>
      <w:r w:rsidRPr="00240E07">
        <w:rPr>
          <w:rFonts w:ascii="Times New Roman" w:eastAsia="TimesNewRomanPSMT" w:hAnsi="Times New Roman" w:cs="Times New Roman"/>
          <w:sz w:val="24"/>
          <w:szCs w:val="24"/>
          <w:lang w:eastAsia="ar-SA"/>
        </w:rPr>
        <w:t>W związku z powyższym w boksie aseptycznym zastosowano wentylację mechaniczną nawiewno – wywiewną ( o oddzielnym obwodzie i typie) z filtrami zapewniającymi odpowiednią czystość powietrza ( filtr HEPA).</w:t>
      </w:r>
    </w:p>
    <w:p w:rsidR="00534364" w:rsidRPr="00240E07" w:rsidRDefault="00240E07" w:rsidP="004B4982">
      <w:pPr>
        <w:suppressAutoHyphens/>
        <w:autoSpaceDE w:val="0"/>
        <w:spacing w:after="0" w:line="100" w:lineRule="atLeast"/>
        <w:rPr>
          <w:rFonts w:ascii="Times New Roman" w:eastAsia="TimesNewRomanPSMT" w:hAnsi="Times New Roman" w:cs="Times New Roman"/>
          <w:sz w:val="24"/>
          <w:szCs w:val="24"/>
          <w:lang w:eastAsia="ar-SA"/>
        </w:rPr>
      </w:pPr>
      <w:r w:rsidRPr="00240E07">
        <w:rPr>
          <w:rFonts w:ascii="Times New Roman" w:eastAsia="TimesNewRomanPSMT" w:hAnsi="Times New Roman" w:cs="Times New Roman"/>
          <w:sz w:val="24"/>
          <w:szCs w:val="24"/>
          <w:lang w:eastAsia="ar-SA"/>
        </w:rPr>
        <w:t xml:space="preserve">Równocześnie, aby przygotowanie leków nasępowało w sposób prawidłowy </w:t>
      </w:r>
      <w:r w:rsidR="00534364" w:rsidRPr="00240E07">
        <w:rPr>
          <w:rFonts w:ascii="Times New Roman" w:eastAsia="TimesNewRomanPSMT" w:hAnsi="Times New Roman" w:cs="Times New Roman"/>
          <w:sz w:val="24"/>
          <w:szCs w:val="24"/>
          <w:lang w:eastAsia="ar-SA"/>
        </w:rPr>
        <w:t>musi być zapewniona klimatyzacja recyrkulacyjna ( co jest przedmiotem tego zadania), która zasysa czyste powietrze i oddaje schłodzone czyste powietrze</w:t>
      </w:r>
    </w:p>
    <w:p w:rsidR="00240E07" w:rsidRDefault="00240E07" w:rsidP="004B4982">
      <w:pPr>
        <w:suppressAutoHyphens/>
        <w:autoSpaceDE w:val="0"/>
        <w:spacing w:after="0" w:line="100" w:lineRule="atLeast"/>
        <w:rPr>
          <w:rFonts w:ascii="Times New Roman" w:eastAsia="TimesNewRomanPSMT" w:hAnsi="Times New Roman" w:cs="Times New Roman"/>
          <w:sz w:val="24"/>
          <w:szCs w:val="24"/>
          <w:lang w:eastAsia="ar-SA"/>
        </w:rPr>
      </w:pPr>
    </w:p>
    <w:p w:rsidR="002E43AA" w:rsidRDefault="00534364" w:rsidP="004B4982">
      <w:pPr>
        <w:suppressAutoHyphens/>
        <w:autoSpaceDE w:val="0"/>
        <w:spacing w:after="0" w:line="100" w:lineRule="atLeast"/>
        <w:rPr>
          <w:rFonts w:ascii="Times New Roman" w:eastAsia="TimesNewRomanPSMT" w:hAnsi="Times New Roman" w:cs="Times New Roman"/>
          <w:sz w:val="24"/>
          <w:szCs w:val="24"/>
          <w:lang w:eastAsia="ar-SA"/>
        </w:rPr>
      </w:pPr>
      <w:r>
        <w:rPr>
          <w:rFonts w:ascii="Times New Roman" w:eastAsia="TimesNewRomanPSMT" w:hAnsi="Times New Roman" w:cs="Times New Roman"/>
          <w:sz w:val="24"/>
          <w:szCs w:val="24"/>
          <w:lang w:eastAsia="ar-SA"/>
        </w:rPr>
        <w:t>Podstawowy z</w:t>
      </w:r>
      <w:r w:rsidR="00183C41">
        <w:rPr>
          <w:rFonts w:ascii="Times New Roman" w:eastAsia="TimesNewRomanPSMT" w:hAnsi="Times New Roman" w:cs="Times New Roman"/>
          <w:sz w:val="24"/>
          <w:szCs w:val="24"/>
          <w:lang w:eastAsia="ar-SA"/>
        </w:rPr>
        <w:t>akres robót</w:t>
      </w:r>
      <w:r w:rsidR="002E43AA" w:rsidRPr="002E43AA">
        <w:rPr>
          <w:rFonts w:ascii="Times New Roman" w:eastAsia="TimesNewRomanPSMT" w:hAnsi="Times New Roman" w:cs="Times New Roman"/>
          <w:sz w:val="24"/>
          <w:szCs w:val="24"/>
          <w:lang w:eastAsia="ar-SA"/>
        </w:rPr>
        <w:t>:</w:t>
      </w:r>
    </w:p>
    <w:p w:rsidR="00583372" w:rsidRPr="00583372" w:rsidRDefault="00583372" w:rsidP="00583372">
      <w:pPr>
        <w:tabs>
          <w:tab w:val="left" w:pos="0"/>
        </w:tabs>
        <w:suppressAutoHyphens/>
        <w:spacing w:after="0" w:line="240" w:lineRule="auto"/>
        <w:jc w:val="both"/>
        <w:rPr>
          <w:rFonts w:ascii="Times New Roman" w:eastAsia="Times New Roman" w:hAnsi="Times New Roman" w:cs="Times New Roman"/>
          <w:sz w:val="24"/>
          <w:lang w:eastAsia="pl-PL"/>
        </w:rPr>
      </w:pPr>
      <w:r w:rsidRPr="00583372">
        <w:rPr>
          <w:rFonts w:ascii="Times New Roman" w:eastAsia="Times New Roman" w:hAnsi="Times New Roman" w:cs="Times New Roman"/>
          <w:sz w:val="24"/>
          <w:lang w:eastAsia="pl-PL"/>
        </w:rPr>
        <w:t>- Wykonać inwentaryzację istniejącego układu wentylacyjnego, dokonać ich oceny w zakresie przydatności do zabezpieczenia nowych potrzeb funkcjonalnych obiektu</w:t>
      </w:r>
    </w:p>
    <w:p w:rsidR="00183C41" w:rsidRPr="002E43AA" w:rsidRDefault="00183C41" w:rsidP="004B4982">
      <w:pPr>
        <w:suppressAutoHyphens/>
        <w:autoSpaceDE w:val="0"/>
        <w:spacing w:after="0" w:line="100" w:lineRule="atLeast"/>
        <w:rPr>
          <w:rFonts w:ascii="Times New Roman" w:eastAsia="TimesNewRomanPSMT" w:hAnsi="Times New Roman" w:cs="Times New Roman"/>
          <w:sz w:val="24"/>
          <w:szCs w:val="24"/>
          <w:lang w:eastAsia="ar-SA"/>
        </w:rPr>
      </w:pPr>
      <w:r>
        <w:rPr>
          <w:rFonts w:ascii="Times New Roman" w:eastAsia="TimesNewRomanPSMT" w:hAnsi="Times New Roman" w:cs="Times New Roman"/>
          <w:sz w:val="24"/>
          <w:szCs w:val="24"/>
          <w:lang w:eastAsia="ar-SA"/>
        </w:rPr>
        <w:t>- zabezpieczenie miejsca rob</w:t>
      </w:r>
    </w:p>
    <w:p w:rsidR="00583372" w:rsidRDefault="002E43AA" w:rsidP="00583372">
      <w:pPr>
        <w:suppressAutoHyphens/>
        <w:autoSpaceDE w:val="0"/>
        <w:spacing w:after="0" w:line="100" w:lineRule="atLeast"/>
        <w:rPr>
          <w:rFonts w:ascii="Times New Roman" w:eastAsia="TimesNewRomanPSMT" w:hAnsi="Times New Roman" w:cs="Times New Roman"/>
          <w:sz w:val="24"/>
          <w:szCs w:val="24"/>
          <w:lang w:eastAsia="ar-SA"/>
        </w:rPr>
      </w:pPr>
      <w:r w:rsidRPr="002E43AA">
        <w:rPr>
          <w:rFonts w:ascii="Times New Roman" w:eastAsia="TimesNewRomanPSMT" w:hAnsi="Times New Roman" w:cs="Times New Roman"/>
          <w:sz w:val="24"/>
          <w:szCs w:val="24"/>
          <w:lang w:eastAsia="ar-SA"/>
        </w:rPr>
        <w:t>- demontaż sufitu w pomieszczeniu zamontowanej centrali wentylacyjnej</w:t>
      </w:r>
    </w:p>
    <w:p w:rsidR="00583372" w:rsidRPr="00583372" w:rsidRDefault="00583372" w:rsidP="00583372">
      <w:pPr>
        <w:suppressAutoHyphens/>
        <w:autoSpaceDE w:val="0"/>
        <w:spacing w:after="0" w:line="100" w:lineRule="atLeast"/>
        <w:rPr>
          <w:rFonts w:ascii="Times New Roman" w:eastAsia="TimesNewRomanPSMT" w:hAnsi="Times New Roman" w:cs="Times New Roman"/>
          <w:sz w:val="24"/>
          <w:szCs w:val="24"/>
          <w:lang w:eastAsia="ar-SA"/>
        </w:rPr>
      </w:pPr>
      <w:r>
        <w:rPr>
          <w:rFonts w:ascii="Times New Roman" w:eastAsia="TimesNewRomanPSMT" w:hAnsi="Times New Roman" w:cs="Times New Roman"/>
          <w:sz w:val="24"/>
          <w:szCs w:val="24"/>
          <w:lang w:eastAsia="ar-SA"/>
        </w:rPr>
        <w:t xml:space="preserve">- </w:t>
      </w:r>
      <w:r w:rsidRPr="00A5267A">
        <w:rPr>
          <w:rFonts w:ascii="Times New Roman" w:eastAsia="Times New Roman" w:hAnsi="Times New Roman" w:cs="Times New Roman"/>
          <w:sz w:val="24"/>
          <w:szCs w:val="24"/>
          <w:lang w:eastAsia="pl-PL"/>
        </w:rPr>
        <w:t>wykonanie niezb</w:t>
      </w:r>
      <w:r w:rsidRPr="00A5267A">
        <w:rPr>
          <w:rFonts w:ascii="Times New Roman" w:eastAsia="TimesNewRoman" w:hAnsi="Times New Roman" w:cs="Times New Roman"/>
          <w:sz w:val="24"/>
          <w:szCs w:val="24"/>
          <w:lang w:eastAsia="pl-PL"/>
        </w:rPr>
        <w:t>ę</w:t>
      </w:r>
      <w:r w:rsidRPr="00A5267A">
        <w:rPr>
          <w:rFonts w:ascii="Times New Roman" w:eastAsia="Times New Roman" w:hAnsi="Times New Roman" w:cs="Times New Roman"/>
          <w:sz w:val="24"/>
          <w:szCs w:val="24"/>
          <w:lang w:eastAsia="pl-PL"/>
        </w:rPr>
        <w:t>dnych pomocniczych robót budowlanych; przeku</w:t>
      </w:r>
      <w:r w:rsidRPr="00A5267A">
        <w:rPr>
          <w:rFonts w:ascii="Times New Roman" w:eastAsia="TimesNewRoman" w:hAnsi="Times New Roman" w:cs="Times New Roman"/>
          <w:sz w:val="24"/>
          <w:szCs w:val="24"/>
          <w:lang w:eastAsia="pl-PL"/>
        </w:rPr>
        <w:t>ć</w:t>
      </w:r>
      <w:r w:rsidRPr="00A5267A">
        <w:rPr>
          <w:rFonts w:ascii="Times New Roman" w:eastAsia="Times New Roman" w:hAnsi="Times New Roman" w:cs="Times New Roman"/>
          <w:sz w:val="24"/>
          <w:szCs w:val="24"/>
          <w:lang w:eastAsia="pl-PL"/>
        </w:rPr>
        <w:t>, bruzd, zamurowa</w:t>
      </w:r>
      <w:r w:rsidRPr="00A5267A">
        <w:rPr>
          <w:rFonts w:ascii="Times New Roman" w:eastAsia="TimesNewRoman" w:hAnsi="Times New Roman" w:cs="Times New Roman"/>
          <w:sz w:val="24"/>
          <w:szCs w:val="24"/>
          <w:lang w:eastAsia="pl-PL"/>
        </w:rPr>
        <w:t>ń</w:t>
      </w:r>
      <w:r w:rsidRPr="00A5267A">
        <w:rPr>
          <w:rFonts w:ascii="Times New Roman" w:eastAsia="Times New Roman" w:hAnsi="Times New Roman" w:cs="Times New Roman"/>
          <w:sz w:val="24"/>
          <w:szCs w:val="24"/>
          <w:lang w:eastAsia="pl-PL"/>
        </w:rPr>
        <w:t xml:space="preserve">, przepustów oraz odtworzeniowych i wykończeniowych </w:t>
      </w:r>
    </w:p>
    <w:p w:rsidR="002E43AA" w:rsidRDefault="002E43AA" w:rsidP="004B4982">
      <w:pPr>
        <w:suppressAutoHyphens/>
        <w:autoSpaceDE w:val="0"/>
        <w:spacing w:after="0" w:line="100" w:lineRule="atLeast"/>
        <w:rPr>
          <w:rFonts w:ascii="Times New Roman" w:eastAsia="TimesNewRomanPSMT" w:hAnsi="Times New Roman" w:cs="Times New Roman"/>
          <w:sz w:val="24"/>
          <w:szCs w:val="24"/>
          <w:lang w:eastAsia="ar-SA"/>
        </w:rPr>
      </w:pPr>
      <w:r w:rsidRPr="002E43AA">
        <w:rPr>
          <w:rFonts w:ascii="Times New Roman" w:eastAsia="TimesNewRomanPSMT" w:hAnsi="Times New Roman" w:cs="Times New Roman"/>
          <w:sz w:val="24"/>
          <w:szCs w:val="24"/>
          <w:lang w:eastAsia="ar-SA"/>
        </w:rPr>
        <w:t xml:space="preserve">- demontaż części kanałów wentylacyjnych </w:t>
      </w:r>
    </w:p>
    <w:p w:rsidR="00183C41" w:rsidRPr="002E43AA" w:rsidRDefault="00183C41" w:rsidP="004B4982">
      <w:pPr>
        <w:suppressAutoHyphens/>
        <w:autoSpaceDE w:val="0"/>
        <w:spacing w:after="0" w:line="100" w:lineRule="atLeast"/>
        <w:rPr>
          <w:rFonts w:ascii="Times New Roman" w:eastAsia="TimesNewRomanPSMT" w:hAnsi="Times New Roman" w:cs="Times New Roman"/>
          <w:sz w:val="24"/>
          <w:szCs w:val="24"/>
          <w:lang w:eastAsia="ar-SA"/>
        </w:rPr>
      </w:pPr>
      <w:r>
        <w:rPr>
          <w:rFonts w:ascii="Times New Roman" w:eastAsia="TimesNewRomanPSMT" w:hAnsi="Times New Roman" w:cs="Times New Roman"/>
          <w:sz w:val="24"/>
          <w:szCs w:val="24"/>
          <w:lang w:eastAsia="ar-SA"/>
        </w:rPr>
        <w:t>- dostaw materiałów</w:t>
      </w:r>
    </w:p>
    <w:p w:rsidR="002E43AA" w:rsidRPr="002E43AA" w:rsidRDefault="002E43AA" w:rsidP="004B4982">
      <w:pPr>
        <w:suppressAutoHyphens/>
        <w:autoSpaceDE w:val="0"/>
        <w:spacing w:after="0" w:line="100" w:lineRule="atLeast"/>
        <w:rPr>
          <w:rFonts w:ascii="Times New Roman" w:eastAsia="TimesNewRomanPSMT" w:hAnsi="Times New Roman" w:cs="Times New Roman"/>
          <w:sz w:val="24"/>
          <w:szCs w:val="24"/>
          <w:lang w:eastAsia="ar-SA"/>
        </w:rPr>
      </w:pPr>
      <w:r w:rsidRPr="002E43AA">
        <w:rPr>
          <w:rFonts w:ascii="Times New Roman" w:eastAsia="TimesNewRomanPSMT" w:hAnsi="Times New Roman" w:cs="Times New Roman"/>
          <w:sz w:val="24"/>
          <w:szCs w:val="24"/>
          <w:lang w:eastAsia="ar-SA"/>
        </w:rPr>
        <w:t xml:space="preserve">- zakup i montaż układu chłodzenia </w:t>
      </w:r>
      <w:r w:rsidR="00A5267A">
        <w:rPr>
          <w:rFonts w:ascii="Times New Roman" w:eastAsia="TimesNewRomanPSMT" w:hAnsi="Times New Roman" w:cs="Times New Roman"/>
          <w:sz w:val="24"/>
          <w:szCs w:val="24"/>
          <w:lang w:eastAsia="ar-SA"/>
        </w:rPr>
        <w:t>– z uwzględnieniem obecnego układu technologicznego</w:t>
      </w:r>
    </w:p>
    <w:p w:rsidR="002E43AA" w:rsidRDefault="002E43AA" w:rsidP="004B4982">
      <w:pPr>
        <w:suppressAutoHyphens/>
        <w:autoSpaceDE w:val="0"/>
        <w:spacing w:after="0" w:line="100" w:lineRule="atLeast"/>
        <w:rPr>
          <w:rFonts w:ascii="Times New Roman" w:eastAsia="TimesNewRomanPSMT" w:hAnsi="Times New Roman" w:cs="Times New Roman"/>
          <w:sz w:val="24"/>
          <w:szCs w:val="24"/>
          <w:lang w:eastAsia="ar-SA"/>
        </w:rPr>
      </w:pPr>
      <w:r w:rsidRPr="002E43AA">
        <w:rPr>
          <w:rFonts w:ascii="Times New Roman" w:eastAsia="TimesNewRomanPSMT" w:hAnsi="Times New Roman" w:cs="Times New Roman"/>
          <w:sz w:val="24"/>
          <w:szCs w:val="24"/>
          <w:lang w:eastAsia="ar-SA"/>
        </w:rPr>
        <w:t>- zakup i montaż agregatu</w:t>
      </w:r>
    </w:p>
    <w:p w:rsidR="00183C41" w:rsidRPr="002E43AA" w:rsidRDefault="00183C41" w:rsidP="004B4982">
      <w:pPr>
        <w:suppressAutoHyphens/>
        <w:autoSpaceDE w:val="0"/>
        <w:spacing w:after="0" w:line="100" w:lineRule="atLeast"/>
        <w:rPr>
          <w:rFonts w:ascii="Times New Roman" w:eastAsia="TimesNewRomanPSMT" w:hAnsi="Times New Roman" w:cs="Times New Roman"/>
          <w:sz w:val="24"/>
          <w:szCs w:val="24"/>
          <w:lang w:eastAsia="ar-SA"/>
        </w:rPr>
      </w:pPr>
      <w:r>
        <w:rPr>
          <w:rFonts w:ascii="Times New Roman" w:eastAsia="TimesNewRomanPSMT" w:hAnsi="Times New Roman" w:cs="Times New Roman"/>
          <w:sz w:val="24"/>
          <w:szCs w:val="24"/>
          <w:lang w:eastAsia="ar-SA"/>
        </w:rPr>
        <w:t>- montaż pozostałej niezbędnej armatury</w:t>
      </w:r>
    </w:p>
    <w:p w:rsidR="002E43AA" w:rsidRPr="002E43AA" w:rsidRDefault="002E43AA" w:rsidP="004B4982">
      <w:pPr>
        <w:suppressAutoHyphens/>
        <w:autoSpaceDE w:val="0"/>
        <w:spacing w:after="0" w:line="100" w:lineRule="atLeast"/>
        <w:rPr>
          <w:rFonts w:ascii="Times New Roman" w:eastAsia="TimesNewRomanPSMT" w:hAnsi="Times New Roman" w:cs="Times New Roman"/>
          <w:sz w:val="24"/>
          <w:szCs w:val="24"/>
          <w:lang w:eastAsia="ar-SA"/>
        </w:rPr>
      </w:pPr>
      <w:r w:rsidRPr="002E43AA">
        <w:rPr>
          <w:rFonts w:ascii="Times New Roman" w:eastAsia="TimesNewRomanPSMT" w:hAnsi="Times New Roman" w:cs="Times New Roman"/>
          <w:sz w:val="24"/>
          <w:szCs w:val="24"/>
          <w:lang w:eastAsia="ar-SA"/>
        </w:rPr>
        <w:t>- prowadzenie przewodów instalacji</w:t>
      </w:r>
    </w:p>
    <w:p w:rsidR="00583372" w:rsidRPr="002E43AA" w:rsidRDefault="002E43AA" w:rsidP="004B4982">
      <w:pPr>
        <w:suppressAutoHyphens/>
        <w:autoSpaceDE w:val="0"/>
        <w:spacing w:after="0" w:line="100" w:lineRule="atLeast"/>
        <w:rPr>
          <w:rFonts w:ascii="Times New Roman" w:eastAsia="TimesNewRomanPSMT" w:hAnsi="Times New Roman" w:cs="Times New Roman"/>
          <w:sz w:val="24"/>
          <w:szCs w:val="24"/>
          <w:lang w:eastAsia="ar-SA"/>
        </w:rPr>
      </w:pPr>
      <w:r w:rsidRPr="002E43AA">
        <w:rPr>
          <w:rFonts w:ascii="Times New Roman" w:eastAsia="TimesNewRomanPSMT" w:hAnsi="Times New Roman" w:cs="Times New Roman"/>
          <w:sz w:val="24"/>
          <w:szCs w:val="24"/>
          <w:lang w:eastAsia="ar-SA"/>
        </w:rPr>
        <w:t>- dopasowanie i zmontowanie kanałów wentylacyjnych</w:t>
      </w:r>
    </w:p>
    <w:p w:rsidR="002E43AA" w:rsidRDefault="002E43AA" w:rsidP="004B4982">
      <w:pPr>
        <w:suppressAutoHyphens/>
        <w:autoSpaceDE w:val="0"/>
        <w:spacing w:after="0" w:line="100" w:lineRule="atLeast"/>
        <w:rPr>
          <w:rFonts w:ascii="Times New Roman" w:eastAsia="TimesNewRomanPSMT" w:hAnsi="Times New Roman" w:cs="Times New Roman"/>
          <w:sz w:val="24"/>
          <w:szCs w:val="24"/>
          <w:lang w:eastAsia="ar-SA"/>
        </w:rPr>
      </w:pPr>
      <w:r w:rsidRPr="002E43AA">
        <w:rPr>
          <w:rFonts w:ascii="Times New Roman" w:eastAsia="TimesNewRomanPSMT" w:hAnsi="Times New Roman" w:cs="Times New Roman"/>
          <w:sz w:val="24"/>
          <w:szCs w:val="24"/>
          <w:lang w:eastAsia="ar-SA"/>
        </w:rPr>
        <w:t>- przeprogramowanie układu wentylacyjnego</w:t>
      </w:r>
    </w:p>
    <w:p w:rsidR="00583372" w:rsidRPr="002E43AA" w:rsidRDefault="00583372" w:rsidP="004B4982">
      <w:pPr>
        <w:suppressAutoHyphens/>
        <w:autoSpaceDE w:val="0"/>
        <w:spacing w:after="0" w:line="100" w:lineRule="atLeast"/>
        <w:rPr>
          <w:rFonts w:ascii="Times New Roman" w:eastAsia="TimesNewRomanPSMT" w:hAnsi="Times New Roman" w:cs="Times New Roman"/>
          <w:sz w:val="24"/>
          <w:szCs w:val="24"/>
          <w:lang w:eastAsia="ar-SA"/>
        </w:rPr>
      </w:pPr>
      <w:r>
        <w:rPr>
          <w:rFonts w:ascii="Times New Roman" w:eastAsia="TimesNewRomanPSMT" w:hAnsi="Times New Roman" w:cs="Times New Roman"/>
          <w:sz w:val="24"/>
          <w:szCs w:val="24"/>
          <w:lang w:eastAsia="ar-SA"/>
        </w:rPr>
        <w:t xml:space="preserve">- zabezpieczenie instalacji zasilającej i sterowniczej oraz wpasowanie do istniejącego układu elektrycznego  </w:t>
      </w:r>
    </w:p>
    <w:p w:rsidR="00583372" w:rsidRDefault="002E43AA" w:rsidP="00583372">
      <w:pPr>
        <w:suppressAutoHyphens/>
        <w:autoSpaceDE w:val="0"/>
        <w:spacing w:after="0" w:line="100" w:lineRule="atLeast"/>
        <w:rPr>
          <w:rFonts w:ascii="Times New Roman" w:eastAsia="TimesNewRomanPSMT" w:hAnsi="Times New Roman" w:cs="Times New Roman"/>
          <w:sz w:val="24"/>
          <w:szCs w:val="24"/>
          <w:lang w:eastAsia="ar-SA"/>
        </w:rPr>
      </w:pPr>
      <w:r w:rsidRPr="002E43AA">
        <w:rPr>
          <w:rFonts w:ascii="Times New Roman" w:eastAsia="TimesNewRomanPSMT" w:hAnsi="Times New Roman" w:cs="Times New Roman"/>
          <w:sz w:val="24"/>
          <w:szCs w:val="24"/>
          <w:lang w:eastAsia="ar-SA"/>
        </w:rPr>
        <w:t>- uzupełnienie robót budowlanych zw</w:t>
      </w:r>
      <w:r w:rsidR="00583372">
        <w:rPr>
          <w:rFonts w:ascii="Times New Roman" w:eastAsia="TimesNewRomanPSMT" w:hAnsi="Times New Roman" w:cs="Times New Roman"/>
          <w:sz w:val="24"/>
          <w:szCs w:val="24"/>
          <w:lang w:eastAsia="ar-SA"/>
        </w:rPr>
        <w:t>iązanych z przeróbką instalacji</w:t>
      </w:r>
    </w:p>
    <w:p w:rsidR="002E43AA" w:rsidRDefault="002E43AA" w:rsidP="004B4982">
      <w:pPr>
        <w:suppressAutoHyphens/>
        <w:autoSpaceDE w:val="0"/>
        <w:spacing w:after="0" w:line="100" w:lineRule="atLeast"/>
        <w:rPr>
          <w:rFonts w:ascii="Times New Roman" w:eastAsia="TimesNewRomanPSMT" w:hAnsi="Times New Roman" w:cs="Times New Roman"/>
          <w:sz w:val="24"/>
          <w:szCs w:val="24"/>
          <w:lang w:eastAsia="ar-SA"/>
        </w:rPr>
      </w:pPr>
      <w:r w:rsidRPr="002E43AA">
        <w:rPr>
          <w:rFonts w:ascii="Times New Roman" w:eastAsia="TimesNewRomanPSMT" w:hAnsi="Times New Roman" w:cs="Times New Roman"/>
          <w:sz w:val="24"/>
          <w:szCs w:val="24"/>
          <w:lang w:eastAsia="ar-SA"/>
        </w:rPr>
        <w:t xml:space="preserve">- wymiana filtrów </w:t>
      </w:r>
    </w:p>
    <w:p w:rsidR="00A72A17" w:rsidRPr="00A72A17" w:rsidRDefault="00A72A17" w:rsidP="00A72A17">
      <w:pPr>
        <w:suppressAutoHyphens/>
        <w:spacing w:after="0" w:line="360"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Zastosowano w układzie filtry HEPA typu FA- 13150 o klasie H13 i wymiarach zewnętrznych 575x575x80 mm </w:t>
      </w:r>
    </w:p>
    <w:p w:rsidR="00583372" w:rsidRPr="00583372" w:rsidRDefault="00583372" w:rsidP="00583372">
      <w:pPr>
        <w:suppressAutoHyphens/>
        <w:autoSpaceDE w:val="0"/>
        <w:spacing w:after="0" w:line="100" w:lineRule="atLeast"/>
        <w:rPr>
          <w:rFonts w:ascii="Times New Roman" w:eastAsia="TimesNewRomanPSMT" w:hAnsi="Times New Roman" w:cs="Times New Roman"/>
          <w:sz w:val="24"/>
          <w:szCs w:val="24"/>
          <w:lang w:eastAsia="ar-SA"/>
        </w:rPr>
      </w:pPr>
      <w:r w:rsidRPr="002E43AA">
        <w:rPr>
          <w:rFonts w:ascii="Times New Roman" w:eastAsia="TimesNewRomanPSMT" w:hAnsi="Times New Roman" w:cs="Times New Roman"/>
          <w:sz w:val="24"/>
          <w:szCs w:val="24"/>
          <w:lang w:eastAsia="ar-SA"/>
        </w:rPr>
        <w:t xml:space="preserve">- </w:t>
      </w:r>
      <w:r w:rsidRPr="00A5267A">
        <w:rPr>
          <w:rFonts w:ascii="Times New Roman" w:eastAsia="Times New Roman" w:hAnsi="Times New Roman" w:cs="Times New Roman"/>
          <w:sz w:val="24"/>
          <w:szCs w:val="24"/>
          <w:lang w:eastAsia="pl-PL"/>
        </w:rPr>
        <w:t>przeprowadzenie pomiarów i wymaganych bada</w:t>
      </w:r>
      <w:r w:rsidRPr="00A5267A">
        <w:rPr>
          <w:rFonts w:ascii="Times New Roman" w:eastAsia="TimesNewRoman" w:hAnsi="Times New Roman" w:cs="Times New Roman"/>
          <w:sz w:val="24"/>
          <w:szCs w:val="24"/>
          <w:lang w:eastAsia="pl-PL"/>
        </w:rPr>
        <w:t>ń oraz rozruchu technologicznego i prób</w:t>
      </w:r>
      <w:r>
        <w:rPr>
          <w:rFonts w:ascii="Times New Roman" w:eastAsia="TimesNewRoman" w:hAnsi="Times New Roman" w:cs="Times New Roman"/>
          <w:sz w:val="24"/>
          <w:szCs w:val="24"/>
          <w:lang w:eastAsia="pl-PL"/>
        </w:rPr>
        <w:t xml:space="preserve"> oraz uzyskanie pozytywnych wyników dla całej wentylacji</w:t>
      </w:r>
    </w:p>
    <w:p w:rsidR="00583372" w:rsidRDefault="00583372" w:rsidP="004B4982">
      <w:pPr>
        <w:suppressAutoHyphens/>
        <w:autoSpaceDE w:val="0"/>
        <w:spacing w:after="0" w:line="100" w:lineRule="atLeast"/>
        <w:rPr>
          <w:rFonts w:ascii="Times New Roman" w:eastAsia="TimesNewRomanPSMT" w:hAnsi="Times New Roman" w:cs="Times New Roman"/>
          <w:sz w:val="24"/>
          <w:szCs w:val="24"/>
          <w:lang w:eastAsia="ar-SA"/>
        </w:rPr>
      </w:pPr>
    </w:p>
    <w:p w:rsidR="002E43AA" w:rsidRPr="002E43AA" w:rsidRDefault="002E43AA" w:rsidP="004B4982">
      <w:pPr>
        <w:suppressAutoHyphens/>
        <w:autoSpaceDE w:val="0"/>
        <w:spacing w:after="0" w:line="100" w:lineRule="atLeast"/>
        <w:rPr>
          <w:rFonts w:ascii="Times New Roman" w:eastAsia="TimesNewRomanPSMT" w:hAnsi="Times New Roman" w:cs="Times New Roman"/>
          <w:sz w:val="24"/>
          <w:szCs w:val="24"/>
          <w:lang w:eastAsia="ar-SA"/>
        </w:rPr>
      </w:pPr>
      <w:r w:rsidRPr="002E43AA">
        <w:rPr>
          <w:rFonts w:ascii="Times New Roman" w:eastAsia="TimesNewRomanPSMT" w:hAnsi="Times New Roman" w:cs="Times New Roman"/>
          <w:sz w:val="24"/>
          <w:szCs w:val="24"/>
          <w:lang w:eastAsia="ar-SA"/>
        </w:rPr>
        <w:t>- badania skuteczności filtrów</w:t>
      </w:r>
    </w:p>
    <w:p w:rsidR="00583372" w:rsidRPr="00583372" w:rsidRDefault="00583372" w:rsidP="00583372">
      <w:pPr>
        <w:tabs>
          <w:tab w:val="left" w:pos="0"/>
        </w:tabs>
        <w:suppressAutoHyphens/>
        <w:spacing w:after="0" w:line="240" w:lineRule="auto"/>
        <w:jc w:val="both"/>
        <w:rPr>
          <w:rFonts w:ascii="Times New Roman" w:eastAsia="Times New Roman" w:hAnsi="Times New Roman" w:cs="Times New Roman"/>
          <w:sz w:val="24"/>
          <w:lang w:eastAsia="pl-PL"/>
        </w:rPr>
      </w:pPr>
      <w:r>
        <w:rPr>
          <w:rFonts w:ascii="Times New Roman" w:eastAsia="Times New Roman" w:hAnsi="Times New Roman" w:cs="Times New Roman"/>
          <w:sz w:val="24"/>
          <w:lang w:eastAsia="pl-PL"/>
        </w:rPr>
        <w:t xml:space="preserve">- </w:t>
      </w:r>
      <w:r w:rsidRPr="00583372">
        <w:rPr>
          <w:rFonts w:ascii="Times New Roman" w:eastAsia="Times New Roman" w:hAnsi="Times New Roman" w:cs="Times New Roman"/>
          <w:sz w:val="24"/>
          <w:lang w:eastAsia="pl-PL"/>
        </w:rPr>
        <w:t>Rozwiązania techniczne przyjęte w projekcie  branży sanitarnej uzgodnić w zakresie spełnienia wymogów  ppoż, sanit, -epid i ergonomii,</w:t>
      </w:r>
    </w:p>
    <w:p w:rsidR="00583372" w:rsidRPr="00583372" w:rsidRDefault="00583372" w:rsidP="00736333">
      <w:pPr>
        <w:pStyle w:val="Akapitzlist"/>
        <w:numPr>
          <w:ilvl w:val="0"/>
          <w:numId w:val="60"/>
        </w:numPr>
        <w:tabs>
          <w:tab w:val="left" w:pos="0"/>
        </w:tabs>
        <w:autoSpaceDE w:val="0"/>
        <w:spacing w:after="0" w:line="100" w:lineRule="atLeast"/>
        <w:ind w:left="142"/>
        <w:rPr>
          <w:rFonts w:ascii="Times New Roman" w:eastAsia="Times New Roman" w:hAnsi="Times New Roman"/>
          <w:sz w:val="24"/>
          <w:szCs w:val="24"/>
        </w:rPr>
      </w:pPr>
      <w:r w:rsidRPr="00583372">
        <w:rPr>
          <w:rFonts w:ascii="Times New Roman" w:eastAsia="Times New Roman" w:hAnsi="Times New Roman"/>
          <w:sz w:val="24"/>
          <w:szCs w:val="24"/>
        </w:rPr>
        <w:t xml:space="preserve">Rozstaw i rozmieszczenie podpór zlokalizować zgodnie z warunkami technicznymi wykonania i odbioru robót i norm. Wszystkie przejścia przewodów przez przegrody wykonać w tulejach ochronnych. </w:t>
      </w:r>
    </w:p>
    <w:p w:rsidR="00583372" w:rsidRPr="00583372" w:rsidRDefault="00583372" w:rsidP="00736333">
      <w:pPr>
        <w:pStyle w:val="Akapitzlist"/>
        <w:numPr>
          <w:ilvl w:val="0"/>
          <w:numId w:val="60"/>
        </w:numPr>
        <w:tabs>
          <w:tab w:val="left" w:pos="0"/>
        </w:tabs>
        <w:autoSpaceDE w:val="0"/>
        <w:spacing w:after="0" w:line="100" w:lineRule="atLeast"/>
        <w:ind w:left="142"/>
        <w:rPr>
          <w:rFonts w:ascii="Times New Roman" w:eastAsia="Times New Roman" w:hAnsi="Times New Roman"/>
          <w:sz w:val="24"/>
          <w:szCs w:val="24"/>
        </w:rPr>
      </w:pPr>
      <w:r w:rsidRPr="00583372">
        <w:rPr>
          <w:rFonts w:ascii="Times New Roman" w:eastAsia="Times New Roman" w:hAnsi="Times New Roman"/>
          <w:sz w:val="24"/>
          <w:szCs w:val="24"/>
        </w:rPr>
        <w:t>Przejścia przez ściany zabezpieczyć za pomocą materiałów i urządzeń ochrony p.poż do odporności ogniowej danej przegrody.</w:t>
      </w:r>
    </w:p>
    <w:p w:rsidR="00583372" w:rsidRPr="00583372" w:rsidRDefault="00583372" w:rsidP="00736333">
      <w:pPr>
        <w:pStyle w:val="Akapitzlist"/>
        <w:numPr>
          <w:ilvl w:val="0"/>
          <w:numId w:val="60"/>
        </w:numPr>
        <w:tabs>
          <w:tab w:val="left" w:pos="0"/>
        </w:tabs>
        <w:autoSpaceDE w:val="0"/>
        <w:spacing w:after="0" w:line="100" w:lineRule="atLeast"/>
        <w:ind w:left="142"/>
        <w:rPr>
          <w:rFonts w:ascii="Times New Roman" w:eastAsia="Times New Roman" w:hAnsi="Times New Roman"/>
          <w:sz w:val="24"/>
          <w:szCs w:val="24"/>
        </w:rPr>
      </w:pPr>
      <w:r w:rsidRPr="00583372">
        <w:rPr>
          <w:rFonts w:ascii="Times New Roman" w:eastAsia="Times New Roman" w:hAnsi="Times New Roman"/>
          <w:sz w:val="24"/>
          <w:szCs w:val="24"/>
        </w:rPr>
        <w:t xml:space="preserve">Wszystkie materiały zastosowane do projektowania i realizacji zamówienia muszą posiadać aktualne certyfikaty, atesty lub świadectwa jakości dopuszczające do stosowania w budownictwie polskim.  </w:t>
      </w:r>
    </w:p>
    <w:p w:rsidR="002E43AA" w:rsidRDefault="002E43AA" w:rsidP="004B4982">
      <w:pPr>
        <w:suppressAutoHyphens/>
        <w:autoSpaceDE w:val="0"/>
        <w:spacing w:after="0" w:line="100" w:lineRule="atLeast"/>
        <w:rPr>
          <w:rFonts w:ascii="Times New Roman" w:eastAsia="TimesNewRomanPSMT" w:hAnsi="Times New Roman" w:cs="Times New Roman"/>
          <w:color w:val="FF0000"/>
          <w:sz w:val="24"/>
          <w:szCs w:val="24"/>
          <w:lang w:eastAsia="ar-SA"/>
        </w:rPr>
      </w:pPr>
    </w:p>
    <w:p w:rsidR="004B4982" w:rsidRPr="00A5267A" w:rsidRDefault="004B4982" w:rsidP="004B4982">
      <w:pPr>
        <w:tabs>
          <w:tab w:val="left" w:pos="0"/>
        </w:tabs>
        <w:suppressAutoHyphens/>
        <w:autoSpaceDE w:val="0"/>
        <w:spacing w:after="0" w:line="100" w:lineRule="atLeast"/>
        <w:rPr>
          <w:rFonts w:ascii="Times New Roman" w:eastAsia="Times New Roman" w:hAnsi="Times New Roman" w:cs="Times New Roman"/>
          <w:sz w:val="24"/>
          <w:szCs w:val="24"/>
          <w:lang w:eastAsia="ar-SA"/>
        </w:rPr>
      </w:pPr>
      <w:r w:rsidRPr="00A5267A">
        <w:rPr>
          <w:rFonts w:ascii="Times New Roman" w:eastAsia="Times New Roman" w:hAnsi="Times New Roman" w:cs="Times New Roman"/>
          <w:sz w:val="24"/>
          <w:szCs w:val="24"/>
          <w:lang w:eastAsia="ar-SA"/>
        </w:rPr>
        <w:t xml:space="preserve">UWAGA: projekt </w:t>
      </w:r>
      <w:r w:rsidR="00A5267A" w:rsidRPr="00A5267A">
        <w:rPr>
          <w:rFonts w:ascii="Times New Roman" w:eastAsia="Times New Roman" w:hAnsi="Times New Roman" w:cs="Times New Roman"/>
          <w:sz w:val="24"/>
          <w:szCs w:val="24"/>
          <w:lang w:eastAsia="ar-SA"/>
        </w:rPr>
        <w:t>uzgodnić z WOMP</w:t>
      </w:r>
    </w:p>
    <w:p w:rsidR="001F4312" w:rsidRPr="00E27E6F" w:rsidRDefault="001F4312" w:rsidP="001F4312">
      <w:pPr>
        <w:autoSpaceDE w:val="0"/>
        <w:autoSpaceDN w:val="0"/>
        <w:adjustRightInd w:val="0"/>
        <w:spacing w:after="0" w:line="240" w:lineRule="auto"/>
        <w:ind w:left="284"/>
        <w:rPr>
          <w:rFonts w:ascii="Times New Roman" w:eastAsia="Times New Roman" w:hAnsi="Times New Roman" w:cs="Times New Roman"/>
          <w:color w:val="FF0000"/>
          <w:sz w:val="24"/>
          <w:szCs w:val="24"/>
          <w:lang w:eastAsia="pl-PL"/>
        </w:rPr>
      </w:pPr>
    </w:p>
    <w:p w:rsidR="00B435C3" w:rsidRDefault="00B435C3" w:rsidP="001F4312">
      <w:pPr>
        <w:tabs>
          <w:tab w:val="left" w:pos="2160"/>
        </w:tabs>
        <w:suppressAutoHyphens/>
        <w:autoSpaceDE w:val="0"/>
        <w:spacing w:after="0" w:line="100" w:lineRule="atLeast"/>
        <w:jc w:val="both"/>
        <w:rPr>
          <w:rFonts w:ascii="Times New Roman" w:eastAsia="TimesNewRomanPSMT" w:hAnsi="Times New Roman" w:cs="Times New Roman"/>
          <w:color w:val="FF0000"/>
          <w:sz w:val="24"/>
          <w:szCs w:val="24"/>
          <w:lang w:eastAsia="ar-SA"/>
        </w:rPr>
      </w:pPr>
    </w:p>
    <w:p w:rsidR="001F4312" w:rsidRPr="00B435C3" w:rsidRDefault="001F4312" w:rsidP="001F4312">
      <w:pPr>
        <w:tabs>
          <w:tab w:val="left" w:pos="2160"/>
        </w:tabs>
        <w:suppressAutoHyphens/>
        <w:autoSpaceDE w:val="0"/>
        <w:spacing w:after="0" w:line="100" w:lineRule="atLeast"/>
        <w:jc w:val="both"/>
        <w:rPr>
          <w:rFonts w:ascii="Times New Roman" w:eastAsia="TimesNewRomanPSMT" w:hAnsi="Times New Roman" w:cs="Times New Roman"/>
          <w:sz w:val="24"/>
          <w:szCs w:val="24"/>
          <w:lang w:eastAsia="ar-SA"/>
        </w:rPr>
      </w:pPr>
      <w:r w:rsidRPr="00B435C3">
        <w:rPr>
          <w:rFonts w:ascii="Times New Roman" w:eastAsia="TimesNewRomanPSMT" w:hAnsi="Times New Roman" w:cs="Times New Roman"/>
          <w:sz w:val="24"/>
          <w:szCs w:val="24"/>
          <w:lang w:eastAsia="ar-SA"/>
        </w:rPr>
        <w:lastRenderedPageBreak/>
        <w:t xml:space="preserve"> </w:t>
      </w:r>
      <w:r w:rsidR="002A72D0" w:rsidRPr="00B435C3">
        <w:rPr>
          <w:rFonts w:ascii="Times New Roman" w:eastAsia="TimesNewRomanPSMT" w:hAnsi="Times New Roman" w:cs="Times New Roman"/>
          <w:sz w:val="24"/>
          <w:szCs w:val="24"/>
          <w:lang w:eastAsia="ar-SA"/>
        </w:rPr>
        <w:t xml:space="preserve">Miejsce lokalizacji </w:t>
      </w:r>
      <w:r w:rsidR="00B435C3" w:rsidRPr="00B435C3">
        <w:rPr>
          <w:rFonts w:ascii="Times New Roman" w:eastAsia="TimesNewRomanPSMT" w:hAnsi="Times New Roman" w:cs="Times New Roman"/>
          <w:sz w:val="24"/>
          <w:szCs w:val="24"/>
          <w:lang w:eastAsia="ar-SA"/>
        </w:rPr>
        <w:t xml:space="preserve">- </w:t>
      </w:r>
      <w:r w:rsidR="002A72D0" w:rsidRPr="00B435C3">
        <w:rPr>
          <w:rFonts w:ascii="Times New Roman" w:eastAsia="TimesNewRomanPSMT" w:hAnsi="Times New Roman" w:cs="Times New Roman"/>
          <w:sz w:val="24"/>
          <w:szCs w:val="24"/>
          <w:lang w:eastAsia="ar-SA"/>
        </w:rPr>
        <w:t xml:space="preserve">bud nr 2 na terenie 4 WSKzP </w:t>
      </w:r>
    </w:p>
    <w:p w:rsidR="00B435C3" w:rsidRPr="00E27E6F" w:rsidRDefault="00B435C3" w:rsidP="001F4312">
      <w:pPr>
        <w:tabs>
          <w:tab w:val="left" w:pos="2160"/>
        </w:tabs>
        <w:suppressAutoHyphens/>
        <w:autoSpaceDE w:val="0"/>
        <w:spacing w:after="0" w:line="100" w:lineRule="atLeast"/>
        <w:jc w:val="both"/>
        <w:rPr>
          <w:rFonts w:ascii="Times New Roman" w:eastAsia="TimesNewRomanPSMT" w:hAnsi="Times New Roman" w:cs="Times New Roman"/>
          <w:color w:val="FF0000"/>
          <w:sz w:val="24"/>
          <w:szCs w:val="24"/>
          <w:lang w:eastAsia="ar-SA"/>
        </w:rPr>
      </w:pPr>
      <w:r>
        <w:rPr>
          <w:rFonts w:ascii="Times New Roman" w:eastAsia="TimesNewRomanPSMT" w:hAnsi="Times New Roman" w:cs="Times New Roman"/>
          <w:noProof/>
          <w:color w:val="FF0000"/>
          <w:sz w:val="24"/>
          <w:szCs w:val="24"/>
          <w:lang w:eastAsia="pl-PL"/>
        </w:rPr>
        <w:drawing>
          <wp:inline distT="0" distB="0" distL="0" distR="0">
            <wp:extent cx="5760720" cy="7920990"/>
            <wp:effectExtent l="0" t="0" r="0" b="3810"/>
            <wp:docPr id="4" name="Obraz 4" descr="\\NETCOM25-HP\Users\MPatynkiewicz\Documents\Szefowa\GOSIA\Geodezja + parter bud nr 2\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ETCOM25-HP\Users\MPatynkiewicz\Documents\Szefowa\GOSIA\Geodezja + parter bud nr 2\04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7920990"/>
                    </a:xfrm>
                    <a:prstGeom prst="rect">
                      <a:avLst/>
                    </a:prstGeom>
                    <a:noFill/>
                    <a:ln>
                      <a:noFill/>
                    </a:ln>
                  </pic:spPr>
                </pic:pic>
              </a:graphicData>
            </a:graphic>
          </wp:inline>
        </w:drawing>
      </w:r>
    </w:p>
    <w:p w:rsidR="00B435C3" w:rsidRDefault="00B435C3" w:rsidP="002A72D0">
      <w:pPr>
        <w:tabs>
          <w:tab w:val="left" w:pos="2160"/>
        </w:tabs>
        <w:suppressAutoHyphens/>
        <w:autoSpaceDE w:val="0"/>
        <w:spacing w:after="0" w:line="100" w:lineRule="atLeast"/>
        <w:rPr>
          <w:rFonts w:ascii="Times New Roman" w:eastAsia="TimesNewRomanPSMT" w:hAnsi="Times New Roman" w:cs="Times New Roman"/>
          <w:sz w:val="24"/>
          <w:szCs w:val="24"/>
          <w:lang w:eastAsia="ar-SA"/>
        </w:rPr>
      </w:pPr>
    </w:p>
    <w:p w:rsidR="00B435C3" w:rsidRDefault="00B435C3" w:rsidP="002A72D0">
      <w:pPr>
        <w:tabs>
          <w:tab w:val="left" w:pos="2160"/>
        </w:tabs>
        <w:suppressAutoHyphens/>
        <w:autoSpaceDE w:val="0"/>
        <w:spacing w:after="0" w:line="100" w:lineRule="atLeast"/>
        <w:rPr>
          <w:rFonts w:ascii="Times New Roman" w:eastAsia="TimesNewRomanPSMT" w:hAnsi="Times New Roman" w:cs="Times New Roman"/>
          <w:sz w:val="24"/>
          <w:szCs w:val="24"/>
          <w:lang w:eastAsia="ar-SA"/>
        </w:rPr>
      </w:pPr>
    </w:p>
    <w:p w:rsidR="00B435C3" w:rsidRDefault="00B435C3" w:rsidP="002A72D0">
      <w:pPr>
        <w:tabs>
          <w:tab w:val="left" w:pos="2160"/>
        </w:tabs>
        <w:suppressAutoHyphens/>
        <w:autoSpaceDE w:val="0"/>
        <w:spacing w:after="0" w:line="100" w:lineRule="atLeast"/>
        <w:rPr>
          <w:rFonts w:ascii="Times New Roman" w:eastAsia="TimesNewRomanPSMT" w:hAnsi="Times New Roman" w:cs="Times New Roman"/>
          <w:sz w:val="24"/>
          <w:szCs w:val="24"/>
          <w:lang w:eastAsia="ar-SA"/>
        </w:rPr>
      </w:pPr>
    </w:p>
    <w:p w:rsidR="00B435C3" w:rsidRDefault="00B435C3" w:rsidP="002A72D0">
      <w:pPr>
        <w:tabs>
          <w:tab w:val="left" w:pos="2160"/>
        </w:tabs>
        <w:suppressAutoHyphens/>
        <w:autoSpaceDE w:val="0"/>
        <w:spacing w:after="0" w:line="100" w:lineRule="atLeast"/>
        <w:rPr>
          <w:rFonts w:ascii="Times New Roman" w:eastAsia="TimesNewRomanPSMT" w:hAnsi="Times New Roman" w:cs="Times New Roman"/>
          <w:sz w:val="24"/>
          <w:szCs w:val="24"/>
          <w:lang w:eastAsia="ar-SA"/>
        </w:rPr>
      </w:pPr>
    </w:p>
    <w:p w:rsidR="002B3B7B" w:rsidRPr="00B435C3" w:rsidRDefault="001F4312" w:rsidP="002A72D0">
      <w:pPr>
        <w:tabs>
          <w:tab w:val="left" w:pos="2160"/>
        </w:tabs>
        <w:suppressAutoHyphens/>
        <w:autoSpaceDE w:val="0"/>
        <w:spacing w:after="0" w:line="100" w:lineRule="atLeast"/>
        <w:rPr>
          <w:rFonts w:ascii="Times New Roman" w:eastAsia="TimesNewRomanPSMT" w:hAnsi="Times New Roman" w:cs="Times New Roman"/>
          <w:sz w:val="24"/>
          <w:szCs w:val="24"/>
          <w:lang w:eastAsia="ar-SA"/>
        </w:rPr>
      </w:pPr>
      <w:r w:rsidRPr="00B435C3">
        <w:rPr>
          <w:rFonts w:ascii="Times New Roman" w:eastAsia="TimesNewRomanPSMT" w:hAnsi="Times New Roman" w:cs="Times New Roman"/>
          <w:sz w:val="24"/>
          <w:szCs w:val="24"/>
          <w:lang w:eastAsia="ar-SA"/>
        </w:rPr>
        <w:lastRenderedPageBreak/>
        <w:t xml:space="preserve">Lokalizacja </w:t>
      </w:r>
      <w:r w:rsidR="002A72D0" w:rsidRPr="00B435C3">
        <w:rPr>
          <w:rFonts w:ascii="Times New Roman" w:eastAsia="TimesNewRomanPSMT" w:hAnsi="Times New Roman" w:cs="Times New Roman"/>
          <w:sz w:val="24"/>
          <w:szCs w:val="24"/>
          <w:lang w:eastAsia="ar-SA"/>
        </w:rPr>
        <w:t xml:space="preserve">pomieszczeń objętych przedmiotem zamówienia w pracowni cytostatycznej – bud. nr 2 </w:t>
      </w:r>
      <w:r w:rsidR="009740F4" w:rsidRPr="00B435C3">
        <w:rPr>
          <w:rFonts w:ascii="Times New Roman" w:eastAsia="TimesNewRomanPSMT" w:hAnsi="Times New Roman" w:cs="Times New Roman"/>
          <w:sz w:val="24"/>
          <w:szCs w:val="24"/>
          <w:lang w:eastAsia="ar-SA"/>
        </w:rPr>
        <w:t>–</w:t>
      </w:r>
      <w:r w:rsidR="002A72D0" w:rsidRPr="00B435C3">
        <w:rPr>
          <w:rFonts w:ascii="Times New Roman" w:eastAsia="TimesNewRomanPSMT" w:hAnsi="Times New Roman" w:cs="Times New Roman"/>
          <w:sz w:val="24"/>
          <w:szCs w:val="24"/>
          <w:lang w:eastAsia="ar-SA"/>
        </w:rPr>
        <w:t xml:space="preserve"> parter</w:t>
      </w:r>
    </w:p>
    <w:p w:rsidR="00B435C3" w:rsidRDefault="00B435C3" w:rsidP="002A72D0">
      <w:pPr>
        <w:tabs>
          <w:tab w:val="left" w:pos="2160"/>
        </w:tabs>
        <w:suppressAutoHyphens/>
        <w:autoSpaceDE w:val="0"/>
        <w:spacing w:after="0" w:line="100" w:lineRule="atLeast"/>
        <w:rPr>
          <w:rFonts w:ascii="Times New Roman" w:eastAsia="TimesNewRomanPSMT" w:hAnsi="Times New Roman" w:cs="Times New Roman"/>
          <w:color w:val="FF0000"/>
          <w:sz w:val="24"/>
          <w:szCs w:val="24"/>
          <w:lang w:eastAsia="ar-SA"/>
        </w:rPr>
      </w:pPr>
      <w:r>
        <w:rPr>
          <w:rFonts w:ascii="Times New Roman" w:eastAsia="TimesNewRomanPSMT" w:hAnsi="Times New Roman" w:cs="Times New Roman"/>
          <w:noProof/>
          <w:color w:val="FF0000"/>
          <w:sz w:val="24"/>
          <w:szCs w:val="24"/>
          <w:lang w:eastAsia="pl-PL"/>
        </w:rPr>
        <w:drawing>
          <wp:inline distT="0" distB="0" distL="0" distR="0">
            <wp:extent cx="5760720" cy="7920990"/>
            <wp:effectExtent l="0" t="0" r="0" b="3810"/>
            <wp:docPr id="3" name="Obraz 3" descr="\\NETCOM25-HP\Users\MPatynkiewicz\Documents\Szefowa\GOSIA\Geodezja + parter bud nr 2\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ETCOM25-HP\Users\MPatynkiewicz\Documents\Szefowa\GOSIA\Geodezja + parter bud nr 2\04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7920990"/>
                    </a:xfrm>
                    <a:prstGeom prst="rect">
                      <a:avLst/>
                    </a:prstGeom>
                    <a:noFill/>
                    <a:ln>
                      <a:noFill/>
                    </a:ln>
                  </pic:spPr>
                </pic:pic>
              </a:graphicData>
            </a:graphic>
          </wp:inline>
        </w:drawing>
      </w:r>
    </w:p>
    <w:p w:rsidR="00B435C3" w:rsidRDefault="00B435C3" w:rsidP="002A72D0">
      <w:pPr>
        <w:tabs>
          <w:tab w:val="left" w:pos="2160"/>
        </w:tabs>
        <w:suppressAutoHyphens/>
        <w:autoSpaceDE w:val="0"/>
        <w:spacing w:after="0" w:line="100" w:lineRule="atLeast"/>
        <w:rPr>
          <w:rFonts w:ascii="Times New Roman" w:eastAsia="TimesNewRomanPSMT" w:hAnsi="Times New Roman" w:cs="Times New Roman"/>
          <w:sz w:val="24"/>
          <w:szCs w:val="24"/>
          <w:lang w:eastAsia="ar-SA"/>
        </w:rPr>
      </w:pPr>
    </w:p>
    <w:p w:rsidR="00B435C3" w:rsidRDefault="00B435C3" w:rsidP="002A72D0">
      <w:pPr>
        <w:tabs>
          <w:tab w:val="left" w:pos="2160"/>
        </w:tabs>
        <w:suppressAutoHyphens/>
        <w:autoSpaceDE w:val="0"/>
        <w:spacing w:after="0" w:line="100" w:lineRule="atLeast"/>
        <w:rPr>
          <w:rFonts w:ascii="Times New Roman" w:eastAsia="TimesNewRomanPSMT" w:hAnsi="Times New Roman" w:cs="Times New Roman"/>
          <w:sz w:val="24"/>
          <w:szCs w:val="24"/>
          <w:lang w:eastAsia="ar-SA"/>
        </w:rPr>
      </w:pPr>
    </w:p>
    <w:p w:rsidR="00B435C3" w:rsidRDefault="00B435C3" w:rsidP="002A72D0">
      <w:pPr>
        <w:tabs>
          <w:tab w:val="left" w:pos="2160"/>
        </w:tabs>
        <w:suppressAutoHyphens/>
        <w:autoSpaceDE w:val="0"/>
        <w:spacing w:after="0" w:line="100" w:lineRule="atLeast"/>
        <w:rPr>
          <w:rFonts w:ascii="Times New Roman" w:eastAsia="TimesNewRomanPSMT" w:hAnsi="Times New Roman" w:cs="Times New Roman"/>
          <w:sz w:val="24"/>
          <w:szCs w:val="24"/>
          <w:lang w:eastAsia="ar-SA"/>
        </w:rPr>
      </w:pPr>
    </w:p>
    <w:p w:rsidR="009740F4" w:rsidRPr="002C7277" w:rsidRDefault="009740F4" w:rsidP="002A72D0">
      <w:pPr>
        <w:tabs>
          <w:tab w:val="left" w:pos="2160"/>
        </w:tabs>
        <w:suppressAutoHyphens/>
        <w:autoSpaceDE w:val="0"/>
        <w:spacing w:after="0" w:line="100" w:lineRule="atLeast"/>
        <w:rPr>
          <w:rFonts w:ascii="Times New Roman" w:eastAsia="TimesNewRomanPSMT" w:hAnsi="Times New Roman" w:cs="Times New Roman"/>
          <w:sz w:val="24"/>
          <w:szCs w:val="24"/>
          <w:lang w:eastAsia="ar-SA"/>
        </w:rPr>
      </w:pPr>
      <w:r w:rsidRPr="002C7277">
        <w:rPr>
          <w:rFonts w:ascii="Times New Roman" w:eastAsia="TimesNewRomanPSMT" w:hAnsi="Times New Roman" w:cs="Times New Roman"/>
          <w:sz w:val="24"/>
          <w:szCs w:val="24"/>
          <w:lang w:eastAsia="ar-SA"/>
        </w:rPr>
        <w:lastRenderedPageBreak/>
        <w:t>a)</w:t>
      </w:r>
      <w:r w:rsidR="002C7277" w:rsidRPr="002C7277">
        <w:rPr>
          <w:rFonts w:ascii="Times New Roman" w:eastAsia="TimesNewRomanPSMT" w:hAnsi="Times New Roman" w:cs="Times New Roman"/>
          <w:sz w:val="24"/>
          <w:szCs w:val="24"/>
          <w:lang w:eastAsia="ar-SA"/>
        </w:rPr>
        <w:t xml:space="preserve">istniejący </w:t>
      </w:r>
      <w:r w:rsidR="00B435C3">
        <w:rPr>
          <w:rFonts w:ascii="Times New Roman" w:eastAsia="TimesNewRomanPSMT" w:hAnsi="Times New Roman" w:cs="Times New Roman"/>
          <w:sz w:val="24"/>
          <w:szCs w:val="24"/>
          <w:lang w:eastAsia="ar-SA"/>
        </w:rPr>
        <w:t xml:space="preserve">system wentylacji - </w:t>
      </w:r>
      <w:r w:rsidR="002C7277" w:rsidRPr="002C7277">
        <w:rPr>
          <w:rFonts w:ascii="Times New Roman" w:eastAsia="TimesNewRomanPSMT" w:hAnsi="Times New Roman" w:cs="Times New Roman"/>
          <w:sz w:val="24"/>
          <w:szCs w:val="24"/>
          <w:lang w:eastAsia="ar-SA"/>
        </w:rPr>
        <w:t>schemat</w:t>
      </w:r>
    </w:p>
    <w:p w:rsidR="002B3B7B" w:rsidRPr="00E27E6F" w:rsidRDefault="002C7277" w:rsidP="001F4312">
      <w:pPr>
        <w:suppressAutoHyphens/>
        <w:spacing w:after="0" w:line="100" w:lineRule="atLeast"/>
        <w:jc w:val="both"/>
        <w:rPr>
          <w:rFonts w:ascii="Times New Roman" w:eastAsia="Times New Roman" w:hAnsi="Times New Roman" w:cs="Times New Roman"/>
          <w:color w:val="FF0000"/>
          <w:sz w:val="24"/>
          <w:szCs w:val="24"/>
          <w:lang w:eastAsia="ar-SA"/>
        </w:rPr>
      </w:pPr>
      <w:r>
        <w:rPr>
          <w:rFonts w:ascii="Times New Roman" w:eastAsia="Times New Roman" w:hAnsi="Times New Roman" w:cs="Times New Roman"/>
          <w:noProof/>
          <w:color w:val="FF0000"/>
          <w:sz w:val="24"/>
          <w:szCs w:val="24"/>
          <w:lang w:eastAsia="pl-PL"/>
        </w:rPr>
        <w:drawing>
          <wp:inline distT="0" distB="0" distL="0" distR="0">
            <wp:extent cx="5760720" cy="7920990"/>
            <wp:effectExtent l="0" t="0" r="0" b="3810"/>
            <wp:docPr id="2" name="Obraz 2" descr="\\NETCOM25-HP\Users\MPatynkiewicz\Documents\Szefowa\GOSIA\Geodezja + parter bud nr 2\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TCOM25-HP\Users\MPatynkiewicz\Documents\Szefowa\GOSIA\Geodezja + parter bud nr 2\00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7920990"/>
                    </a:xfrm>
                    <a:prstGeom prst="rect">
                      <a:avLst/>
                    </a:prstGeom>
                    <a:noFill/>
                    <a:ln>
                      <a:noFill/>
                    </a:ln>
                  </pic:spPr>
                </pic:pic>
              </a:graphicData>
            </a:graphic>
          </wp:inline>
        </w:drawing>
      </w:r>
    </w:p>
    <w:p w:rsidR="001F4312" w:rsidRPr="00E27E6F" w:rsidRDefault="001F4312" w:rsidP="001F4312">
      <w:pPr>
        <w:suppressAutoHyphens/>
        <w:autoSpaceDE w:val="0"/>
        <w:spacing w:after="0" w:line="240" w:lineRule="auto"/>
        <w:ind w:left="708"/>
        <w:rPr>
          <w:rFonts w:ascii="Times New Roman" w:eastAsia="TimesNewRomanPSMT" w:hAnsi="Times New Roman" w:cs="Times New Roman"/>
          <w:color w:val="FF0000"/>
          <w:sz w:val="20"/>
          <w:szCs w:val="20"/>
          <w:lang w:eastAsia="ar-SA"/>
        </w:rPr>
      </w:pPr>
    </w:p>
    <w:p w:rsidR="001F4312" w:rsidRPr="00405FCE" w:rsidRDefault="00D17D8E" w:rsidP="00257125">
      <w:pPr>
        <w:pStyle w:val="Nagwek1"/>
        <w:rPr>
          <w:rFonts w:eastAsia="Times New Roman"/>
          <w:color w:val="auto"/>
          <w:sz w:val="32"/>
          <w:lang w:eastAsia="ar-SA"/>
        </w:rPr>
      </w:pPr>
      <w:r w:rsidRPr="00405FCE">
        <w:rPr>
          <w:rFonts w:eastAsia="Times New Roman"/>
          <w:color w:val="auto"/>
          <w:lang w:eastAsia="ar-SA"/>
        </w:rPr>
        <w:lastRenderedPageBreak/>
        <w:fldChar w:fldCharType="begin"/>
      </w:r>
      <w:r w:rsidR="001F4312" w:rsidRPr="00405FCE">
        <w:rPr>
          <w:rFonts w:eastAsia="Times New Roman"/>
          <w:color w:val="auto"/>
          <w:lang w:eastAsia="ar-SA"/>
        </w:rPr>
        <w:instrText xml:space="preserve"> TC "C. ZAŁOŻENIA I WYMAGANIA Z ZAKRESU WYKONANIA DOKUMENTACJI PROJEKTOWEJ" \l 1 </w:instrText>
      </w:r>
      <w:r w:rsidRPr="00405FCE">
        <w:rPr>
          <w:rFonts w:eastAsia="Times New Roman"/>
          <w:color w:val="auto"/>
          <w:lang w:eastAsia="ar-SA"/>
        </w:rPr>
        <w:fldChar w:fldCharType="end"/>
      </w:r>
      <w:bookmarkStart w:id="10" w:name="_Toc358031074"/>
      <w:r w:rsidR="00257125" w:rsidRPr="00405FCE">
        <w:rPr>
          <w:rFonts w:eastAsia="Times New Roman"/>
          <w:color w:val="auto"/>
          <w:sz w:val="32"/>
          <w:lang w:eastAsia="ar-SA"/>
        </w:rPr>
        <w:t>B</w:t>
      </w:r>
      <w:r w:rsidR="001F4312" w:rsidRPr="00405FCE">
        <w:rPr>
          <w:rFonts w:eastAsia="Times New Roman"/>
          <w:color w:val="auto"/>
          <w:sz w:val="32"/>
          <w:lang w:eastAsia="ar-SA"/>
        </w:rPr>
        <w:t>.  ZAŁOŻENIA I WYMAGANIA Z ZAKRESU WYKONANIA</w:t>
      </w:r>
      <w:bookmarkEnd w:id="10"/>
    </w:p>
    <w:p w:rsidR="001F4312" w:rsidRPr="00405FCE" w:rsidRDefault="001F4312" w:rsidP="00257125">
      <w:pPr>
        <w:pStyle w:val="Nagwek1"/>
        <w:rPr>
          <w:rFonts w:eastAsia="Times New Roman"/>
          <w:color w:val="auto"/>
          <w:sz w:val="32"/>
          <w:lang w:eastAsia="ar-SA"/>
        </w:rPr>
      </w:pPr>
      <w:r w:rsidRPr="00405FCE">
        <w:rPr>
          <w:rFonts w:eastAsia="Times New Roman"/>
          <w:color w:val="auto"/>
          <w:sz w:val="32"/>
          <w:lang w:eastAsia="ar-SA"/>
        </w:rPr>
        <w:t xml:space="preserve">      </w:t>
      </w:r>
      <w:bookmarkStart w:id="11" w:name="_Toc358031075"/>
      <w:r w:rsidRPr="00405FCE">
        <w:rPr>
          <w:rFonts w:eastAsia="Times New Roman"/>
          <w:color w:val="auto"/>
          <w:sz w:val="32"/>
          <w:lang w:eastAsia="ar-SA"/>
        </w:rPr>
        <w:t>DOKUMENTACJI PROJEKTOWEJ</w:t>
      </w:r>
      <w:bookmarkEnd w:id="11"/>
    </w:p>
    <w:p w:rsidR="001F4312" w:rsidRPr="00405FCE" w:rsidRDefault="00D17D8E" w:rsidP="00257125">
      <w:pPr>
        <w:pStyle w:val="Nagwek1"/>
        <w:rPr>
          <w:rFonts w:eastAsia="Times New Roman"/>
          <w:color w:val="auto"/>
          <w:szCs w:val="24"/>
        </w:rPr>
      </w:pPr>
      <w:r w:rsidRPr="00405FCE">
        <w:rPr>
          <w:rFonts w:eastAsia="Times New Roman"/>
          <w:color w:val="auto"/>
        </w:rPr>
        <w:fldChar w:fldCharType="begin"/>
      </w:r>
      <w:r w:rsidR="001F4312" w:rsidRPr="00405FCE">
        <w:rPr>
          <w:rFonts w:eastAsia="Times New Roman"/>
          <w:color w:val="auto"/>
        </w:rPr>
        <w:instrText xml:space="preserve"> TC "1. Prace projektowe wykonać w oparciu i zgodnie z obowiązującymi przepisami" \l 2 </w:instrText>
      </w:r>
      <w:r w:rsidRPr="00405FCE">
        <w:rPr>
          <w:rFonts w:eastAsia="Times New Roman"/>
          <w:color w:val="auto"/>
        </w:rPr>
        <w:fldChar w:fldCharType="end"/>
      </w:r>
      <w:bookmarkStart w:id="12" w:name="_Toc358031076"/>
      <w:r w:rsidR="001F4312" w:rsidRPr="00405FCE">
        <w:rPr>
          <w:rFonts w:eastAsia="Times New Roman"/>
          <w:color w:val="auto"/>
        </w:rPr>
        <w:t>1</w:t>
      </w:r>
      <w:r w:rsidR="001F4312" w:rsidRPr="00405FCE">
        <w:rPr>
          <w:rFonts w:eastAsia="Times New Roman"/>
          <w:color w:val="auto"/>
          <w:szCs w:val="24"/>
        </w:rPr>
        <w:t>. Prace projektowe wykonać w oparciu i zgodnie z obowiązującymi przepisami i normami</w:t>
      </w:r>
      <w:bookmarkEnd w:id="12"/>
    </w:p>
    <w:p w:rsidR="001F4312" w:rsidRPr="00405FCE" w:rsidRDefault="001F4312" w:rsidP="00736333">
      <w:pPr>
        <w:numPr>
          <w:ilvl w:val="0"/>
          <w:numId w:val="10"/>
        </w:numPr>
        <w:tabs>
          <w:tab w:val="left" w:pos="1278"/>
        </w:tabs>
        <w:suppressAutoHyphens/>
        <w:overflowPunct w:val="0"/>
        <w:autoSpaceDE w:val="0"/>
        <w:spacing w:after="0" w:line="240" w:lineRule="auto"/>
        <w:ind w:left="426" w:hanging="426"/>
        <w:textAlignment w:val="baseline"/>
        <w:rPr>
          <w:rFonts w:ascii="Times New Roman" w:eastAsia="Times New Roman" w:hAnsi="Times New Roman" w:cs="Times New Roman"/>
          <w:sz w:val="24"/>
          <w:szCs w:val="24"/>
          <w:lang w:eastAsia="ar-SA"/>
        </w:rPr>
      </w:pPr>
      <w:r w:rsidRPr="00405FCE">
        <w:rPr>
          <w:rFonts w:ascii="Times New Roman" w:eastAsia="Times New Roman" w:hAnsi="Times New Roman" w:cs="Times New Roman"/>
          <w:sz w:val="24"/>
          <w:szCs w:val="24"/>
          <w:lang w:eastAsia="ar-SA"/>
        </w:rPr>
        <w:t>Rozporządzeniem Ministra Infrastruktury z dnia 18 maja 2004 roku w sprawie określania metod i podstaw sporządzania kosztorysu inwestorskiego, obliczania planowanych kosztów prac projektowych oraz planowanych kosztów robót budowlanych określonych w  programie funkcjonalno - użytkowym – DZ. U. z 2004 r. nr 130, poz. 1389,</w:t>
      </w:r>
    </w:p>
    <w:p w:rsidR="001F4312" w:rsidRPr="00405FCE" w:rsidRDefault="001F4312" w:rsidP="00736333">
      <w:pPr>
        <w:numPr>
          <w:ilvl w:val="0"/>
          <w:numId w:val="10"/>
        </w:numPr>
        <w:tabs>
          <w:tab w:val="left" w:pos="1278"/>
        </w:tabs>
        <w:suppressAutoHyphens/>
        <w:overflowPunct w:val="0"/>
        <w:autoSpaceDE w:val="0"/>
        <w:spacing w:after="0" w:line="240" w:lineRule="auto"/>
        <w:ind w:left="426" w:hanging="426"/>
        <w:textAlignment w:val="baseline"/>
        <w:rPr>
          <w:rFonts w:ascii="Times New Roman" w:eastAsia="Times New Roman" w:hAnsi="Times New Roman" w:cs="Times New Roman"/>
          <w:sz w:val="24"/>
          <w:szCs w:val="24"/>
          <w:lang w:eastAsia="ar-SA"/>
        </w:rPr>
      </w:pPr>
      <w:r w:rsidRPr="00405FCE">
        <w:rPr>
          <w:rFonts w:ascii="Times New Roman" w:eastAsia="Times New Roman" w:hAnsi="Times New Roman" w:cs="Times New Roman"/>
          <w:sz w:val="24"/>
          <w:szCs w:val="24"/>
          <w:lang w:eastAsia="ar-SA"/>
        </w:rPr>
        <w:t>Rozporządzeniem Ministra Infrastruktury z dnia 2 września 2004 roku w sprawie szczegółowego zakresu i formy dokumentacji projektowej, specyfikacji technicznych wykonania i odbiory robót budowlanych oraz programu funkcjonalno - użytkowym – DZ. U. z 2004 r. nr 202 poz. 2072 ze zm.,</w:t>
      </w:r>
    </w:p>
    <w:p w:rsidR="001F4312" w:rsidRPr="00405FCE" w:rsidRDefault="001F4312" w:rsidP="00736333">
      <w:pPr>
        <w:numPr>
          <w:ilvl w:val="0"/>
          <w:numId w:val="10"/>
        </w:numPr>
        <w:tabs>
          <w:tab w:val="left" w:pos="1278"/>
        </w:tabs>
        <w:suppressAutoHyphens/>
        <w:overflowPunct w:val="0"/>
        <w:autoSpaceDE w:val="0"/>
        <w:spacing w:after="0" w:line="240" w:lineRule="auto"/>
        <w:ind w:left="426" w:hanging="426"/>
        <w:textAlignment w:val="baseline"/>
        <w:rPr>
          <w:rFonts w:ascii="Times New Roman" w:eastAsia="Times New Roman" w:hAnsi="Times New Roman" w:cs="Times New Roman"/>
          <w:sz w:val="24"/>
          <w:szCs w:val="24"/>
          <w:lang w:eastAsia="ar-SA"/>
        </w:rPr>
      </w:pPr>
      <w:r w:rsidRPr="00405FCE">
        <w:rPr>
          <w:rFonts w:ascii="Times New Roman" w:eastAsia="Times New Roman" w:hAnsi="Times New Roman" w:cs="Times New Roman"/>
          <w:sz w:val="24"/>
          <w:szCs w:val="24"/>
          <w:lang w:eastAsia="ar-SA"/>
        </w:rPr>
        <w:t>Ustawy z dnia 27 kwietnia 2001r.  Prawo Ochrony Środowiska  (Dz.U.z 2008r. Nr 25 poz. 150 ze zm)</w:t>
      </w:r>
    </w:p>
    <w:p w:rsidR="001F4312" w:rsidRPr="00405FCE" w:rsidRDefault="001F4312" w:rsidP="00736333">
      <w:pPr>
        <w:numPr>
          <w:ilvl w:val="0"/>
          <w:numId w:val="10"/>
        </w:numPr>
        <w:tabs>
          <w:tab w:val="left" w:pos="1278"/>
        </w:tabs>
        <w:suppressAutoHyphens/>
        <w:overflowPunct w:val="0"/>
        <w:autoSpaceDE w:val="0"/>
        <w:spacing w:after="0" w:line="240" w:lineRule="auto"/>
        <w:ind w:left="426" w:hanging="426"/>
        <w:textAlignment w:val="baseline"/>
        <w:rPr>
          <w:rFonts w:ascii="Times New Roman" w:eastAsia="Times New Roman" w:hAnsi="Times New Roman" w:cs="Times New Roman"/>
          <w:sz w:val="24"/>
          <w:szCs w:val="24"/>
          <w:lang w:eastAsia="ar-SA"/>
        </w:rPr>
      </w:pPr>
      <w:r w:rsidRPr="00405FCE">
        <w:rPr>
          <w:rFonts w:ascii="Times New Roman" w:eastAsia="Times New Roman" w:hAnsi="Times New Roman" w:cs="Times New Roman"/>
          <w:sz w:val="24"/>
          <w:szCs w:val="24"/>
          <w:lang w:eastAsia="ar-SA"/>
        </w:rPr>
        <w:t>Ustawy z dnia 7 lipca 1994 r. Prawo Budowlane Dz.U.z 2006r. Nr 156 poz. 1118 ze zm)</w:t>
      </w:r>
    </w:p>
    <w:p w:rsidR="001F4312" w:rsidRPr="00405FCE" w:rsidRDefault="001F4312" w:rsidP="00736333">
      <w:pPr>
        <w:numPr>
          <w:ilvl w:val="0"/>
          <w:numId w:val="10"/>
        </w:numPr>
        <w:tabs>
          <w:tab w:val="left" w:pos="1278"/>
        </w:tabs>
        <w:suppressAutoHyphens/>
        <w:overflowPunct w:val="0"/>
        <w:autoSpaceDE w:val="0"/>
        <w:spacing w:after="0" w:line="240" w:lineRule="auto"/>
        <w:ind w:left="426" w:hanging="426"/>
        <w:textAlignment w:val="baseline"/>
        <w:rPr>
          <w:rFonts w:ascii="Times New Roman" w:eastAsia="Times New Roman" w:hAnsi="Times New Roman" w:cs="Times New Roman"/>
          <w:sz w:val="24"/>
          <w:szCs w:val="24"/>
          <w:lang w:eastAsia="ar-SA"/>
        </w:rPr>
      </w:pPr>
      <w:r w:rsidRPr="00405FCE">
        <w:rPr>
          <w:rFonts w:ascii="Times New Roman" w:eastAsia="Times New Roman" w:hAnsi="Times New Roman" w:cs="Times New Roman"/>
          <w:sz w:val="24"/>
          <w:szCs w:val="24"/>
          <w:lang w:eastAsia="ar-SA"/>
        </w:rPr>
        <w:t>Rozporządzeniem Ministra Infrastruktury z dnia 23 czerwca 2003r. w sprawie informacji dotyczącej bezpieczeństwa i ochrony zdrowia oraz planu bezpieczeństwa i ochrony zdrowia (Dz.U. 120, poz. 1126)</w:t>
      </w:r>
    </w:p>
    <w:p w:rsidR="001F4312" w:rsidRPr="00405FCE" w:rsidRDefault="001F4312" w:rsidP="00736333">
      <w:pPr>
        <w:numPr>
          <w:ilvl w:val="0"/>
          <w:numId w:val="10"/>
        </w:numPr>
        <w:tabs>
          <w:tab w:val="left" w:pos="1278"/>
        </w:tabs>
        <w:suppressAutoHyphens/>
        <w:overflowPunct w:val="0"/>
        <w:autoSpaceDE w:val="0"/>
        <w:spacing w:after="0" w:line="240" w:lineRule="auto"/>
        <w:ind w:left="426" w:hanging="426"/>
        <w:textAlignment w:val="baseline"/>
        <w:rPr>
          <w:rFonts w:ascii="Times New Roman" w:eastAsia="Times New Roman" w:hAnsi="Times New Roman" w:cs="Times New Roman"/>
          <w:sz w:val="24"/>
          <w:szCs w:val="24"/>
          <w:lang w:eastAsia="ar-SA"/>
        </w:rPr>
      </w:pPr>
      <w:r w:rsidRPr="00405FCE">
        <w:rPr>
          <w:rFonts w:ascii="Times New Roman" w:eastAsia="Times New Roman" w:hAnsi="Times New Roman" w:cs="Times New Roman"/>
          <w:sz w:val="24"/>
          <w:szCs w:val="24"/>
          <w:lang w:eastAsia="ar-SA"/>
        </w:rPr>
        <w:t>Rozporządzenie Ministra Infrastruktury z dnia 12 kwietnia 2002r. w sprawie warunków technicznych, jakim powinny odpowiadać budynki i ich usytuowanie (Dz. Nr 75 poz. 690 ze zm.)</w:t>
      </w:r>
    </w:p>
    <w:p w:rsidR="001F4312" w:rsidRPr="00405FCE" w:rsidRDefault="001F4312" w:rsidP="00736333">
      <w:pPr>
        <w:numPr>
          <w:ilvl w:val="0"/>
          <w:numId w:val="10"/>
        </w:numPr>
        <w:tabs>
          <w:tab w:val="left" w:pos="1278"/>
        </w:tabs>
        <w:suppressAutoHyphens/>
        <w:overflowPunct w:val="0"/>
        <w:autoSpaceDE w:val="0"/>
        <w:spacing w:after="0" w:line="240" w:lineRule="auto"/>
        <w:ind w:left="426" w:hanging="426"/>
        <w:textAlignment w:val="baseline"/>
        <w:rPr>
          <w:rFonts w:ascii="Times New Roman" w:eastAsia="Times New Roman" w:hAnsi="Times New Roman" w:cs="Times New Roman"/>
          <w:sz w:val="24"/>
          <w:szCs w:val="24"/>
          <w:lang w:eastAsia="ar-SA"/>
        </w:rPr>
      </w:pPr>
      <w:r w:rsidRPr="00405FCE">
        <w:rPr>
          <w:rFonts w:ascii="Times New Roman" w:eastAsia="Times New Roman" w:hAnsi="Times New Roman" w:cs="Times New Roman"/>
          <w:sz w:val="24"/>
          <w:szCs w:val="24"/>
          <w:lang w:eastAsia="ar-SA"/>
        </w:rPr>
        <w:t>Rozporządzenie Ministra Spraw Wewnętrznych i Administracji</w:t>
      </w:r>
      <w:r w:rsidR="004922CA" w:rsidRPr="00405FCE">
        <w:rPr>
          <w:rFonts w:ascii="Times New Roman" w:eastAsia="Times New Roman" w:hAnsi="Times New Roman" w:cs="Times New Roman"/>
          <w:sz w:val="24"/>
          <w:szCs w:val="24"/>
          <w:lang w:eastAsia="ar-SA"/>
        </w:rPr>
        <w:t xml:space="preserve"> z dnia 21 kwietnia 2006 r. </w:t>
      </w:r>
      <w:r w:rsidRPr="00405FCE">
        <w:rPr>
          <w:rFonts w:ascii="Times New Roman" w:eastAsia="Times New Roman" w:hAnsi="Times New Roman" w:cs="Times New Roman"/>
          <w:sz w:val="24"/>
          <w:szCs w:val="24"/>
          <w:lang w:eastAsia="ar-SA"/>
        </w:rPr>
        <w:t xml:space="preserve"> w sprawie ochrony przeciwpożarowej budynków, innych obiektów budowlanych i terenów </w:t>
      </w:r>
    </w:p>
    <w:p w:rsidR="001F4312" w:rsidRPr="00405FCE" w:rsidRDefault="001F4312" w:rsidP="00736333">
      <w:pPr>
        <w:numPr>
          <w:ilvl w:val="0"/>
          <w:numId w:val="10"/>
        </w:numPr>
        <w:tabs>
          <w:tab w:val="left" w:pos="1278"/>
        </w:tabs>
        <w:suppressAutoHyphens/>
        <w:overflowPunct w:val="0"/>
        <w:autoSpaceDE w:val="0"/>
        <w:spacing w:after="0" w:line="240" w:lineRule="auto"/>
        <w:ind w:left="426" w:hanging="426"/>
        <w:textAlignment w:val="baseline"/>
        <w:rPr>
          <w:rFonts w:ascii="Times New Roman" w:eastAsia="Times New Roman" w:hAnsi="Times New Roman" w:cs="Times New Roman"/>
          <w:sz w:val="24"/>
          <w:szCs w:val="24"/>
          <w:lang w:eastAsia="ar-SA"/>
        </w:rPr>
      </w:pPr>
      <w:r w:rsidRPr="00405FCE">
        <w:rPr>
          <w:rFonts w:ascii="Times New Roman" w:eastAsia="Times New Roman" w:hAnsi="Times New Roman" w:cs="Times New Roman"/>
          <w:sz w:val="24"/>
          <w:szCs w:val="24"/>
          <w:lang w:eastAsia="ar-SA"/>
        </w:rPr>
        <w:t xml:space="preserve">Rozporządzenie Ministra Spraw Wewnętrznych i Administracji z dnia </w:t>
      </w:r>
      <w:r w:rsidR="004922CA" w:rsidRPr="00405FCE">
        <w:rPr>
          <w:rFonts w:ascii="Times New Roman" w:eastAsia="Times New Roman" w:hAnsi="Times New Roman" w:cs="Times New Roman"/>
          <w:sz w:val="24"/>
          <w:szCs w:val="24"/>
          <w:lang w:eastAsia="ar-SA"/>
        </w:rPr>
        <w:t>24</w:t>
      </w:r>
      <w:r w:rsidRPr="00405FCE">
        <w:rPr>
          <w:rFonts w:ascii="Times New Roman" w:eastAsia="Times New Roman" w:hAnsi="Times New Roman" w:cs="Times New Roman"/>
          <w:sz w:val="24"/>
          <w:szCs w:val="24"/>
          <w:lang w:eastAsia="ar-SA"/>
        </w:rPr>
        <w:t xml:space="preserve"> </w:t>
      </w:r>
      <w:r w:rsidR="004922CA" w:rsidRPr="00405FCE">
        <w:rPr>
          <w:rFonts w:ascii="Times New Roman" w:eastAsia="Times New Roman" w:hAnsi="Times New Roman" w:cs="Times New Roman"/>
          <w:sz w:val="24"/>
          <w:szCs w:val="24"/>
          <w:lang w:eastAsia="ar-SA"/>
        </w:rPr>
        <w:t>lipc</w:t>
      </w:r>
      <w:r w:rsidRPr="00405FCE">
        <w:rPr>
          <w:rFonts w:ascii="Times New Roman" w:eastAsia="Times New Roman" w:hAnsi="Times New Roman" w:cs="Times New Roman"/>
          <w:sz w:val="24"/>
          <w:szCs w:val="24"/>
          <w:lang w:eastAsia="ar-SA"/>
        </w:rPr>
        <w:t>a 200</w:t>
      </w:r>
      <w:r w:rsidR="004922CA" w:rsidRPr="00405FCE">
        <w:rPr>
          <w:rFonts w:ascii="Times New Roman" w:eastAsia="Times New Roman" w:hAnsi="Times New Roman" w:cs="Times New Roman"/>
          <w:sz w:val="24"/>
          <w:szCs w:val="24"/>
          <w:lang w:eastAsia="ar-SA"/>
        </w:rPr>
        <w:t>9</w:t>
      </w:r>
      <w:r w:rsidRPr="00405FCE">
        <w:rPr>
          <w:rFonts w:ascii="Times New Roman" w:eastAsia="Times New Roman" w:hAnsi="Times New Roman" w:cs="Times New Roman"/>
          <w:sz w:val="24"/>
          <w:szCs w:val="24"/>
          <w:lang w:eastAsia="ar-SA"/>
        </w:rPr>
        <w:t xml:space="preserve"> r. w sprawie przeciwpożarowego zaopatrzenia w wodę oraz dróg pożarowych (Dz. Nr 12</w:t>
      </w:r>
      <w:r w:rsidR="004922CA" w:rsidRPr="00405FCE">
        <w:rPr>
          <w:rFonts w:ascii="Times New Roman" w:eastAsia="Times New Roman" w:hAnsi="Times New Roman" w:cs="Times New Roman"/>
          <w:sz w:val="24"/>
          <w:szCs w:val="24"/>
          <w:lang w:eastAsia="ar-SA"/>
        </w:rPr>
        <w:t>4</w:t>
      </w:r>
      <w:r w:rsidRPr="00405FCE">
        <w:rPr>
          <w:rFonts w:ascii="Times New Roman" w:eastAsia="Times New Roman" w:hAnsi="Times New Roman" w:cs="Times New Roman"/>
          <w:sz w:val="24"/>
          <w:szCs w:val="24"/>
          <w:lang w:eastAsia="ar-SA"/>
        </w:rPr>
        <w:t xml:space="preserve"> poz. 1</w:t>
      </w:r>
      <w:r w:rsidR="004922CA" w:rsidRPr="00405FCE">
        <w:rPr>
          <w:rFonts w:ascii="Times New Roman" w:eastAsia="Times New Roman" w:hAnsi="Times New Roman" w:cs="Times New Roman"/>
          <w:sz w:val="24"/>
          <w:szCs w:val="24"/>
          <w:lang w:eastAsia="ar-SA"/>
        </w:rPr>
        <w:t>030</w:t>
      </w:r>
      <w:r w:rsidRPr="00405FCE">
        <w:rPr>
          <w:rFonts w:ascii="Times New Roman" w:eastAsia="Times New Roman" w:hAnsi="Times New Roman" w:cs="Times New Roman"/>
          <w:sz w:val="24"/>
          <w:szCs w:val="24"/>
          <w:lang w:eastAsia="ar-SA"/>
        </w:rPr>
        <w:t>),</w:t>
      </w:r>
    </w:p>
    <w:p w:rsidR="001F4312" w:rsidRDefault="001F4312" w:rsidP="00736333">
      <w:pPr>
        <w:numPr>
          <w:ilvl w:val="0"/>
          <w:numId w:val="10"/>
        </w:numPr>
        <w:tabs>
          <w:tab w:val="left" w:pos="1278"/>
        </w:tabs>
        <w:suppressAutoHyphens/>
        <w:overflowPunct w:val="0"/>
        <w:autoSpaceDE w:val="0"/>
        <w:spacing w:after="0" w:line="240" w:lineRule="auto"/>
        <w:ind w:left="426" w:hanging="426"/>
        <w:textAlignment w:val="baseline"/>
        <w:rPr>
          <w:rFonts w:ascii="Times New Roman" w:eastAsia="Times New Roman" w:hAnsi="Times New Roman" w:cs="Times New Roman"/>
          <w:sz w:val="24"/>
          <w:szCs w:val="24"/>
          <w:lang w:eastAsia="ar-SA"/>
        </w:rPr>
      </w:pPr>
      <w:r w:rsidRPr="00405FCE">
        <w:rPr>
          <w:rFonts w:ascii="Times New Roman" w:eastAsia="Times New Roman" w:hAnsi="Times New Roman" w:cs="Times New Roman"/>
          <w:sz w:val="24"/>
          <w:szCs w:val="24"/>
          <w:lang w:eastAsia="ar-SA"/>
        </w:rPr>
        <w:t>Ustawa z dnia 16 kwietnia 2004 r. o wyrobach budowlanych (Dz.U. Nr 92 poz. 881 z 2004 r ze zm.)</w:t>
      </w:r>
    </w:p>
    <w:p w:rsidR="00042C5D" w:rsidRPr="00042C5D" w:rsidRDefault="00042C5D" w:rsidP="00736333">
      <w:pPr>
        <w:pStyle w:val="Akapitzlist"/>
        <w:numPr>
          <w:ilvl w:val="0"/>
          <w:numId w:val="10"/>
        </w:numPr>
        <w:tabs>
          <w:tab w:val="clear" w:pos="1080"/>
        </w:tabs>
        <w:autoSpaceDE w:val="0"/>
        <w:spacing w:after="0" w:line="100" w:lineRule="atLeast"/>
        <w:ind w:left="142" w:hanging="142"/>
        <w:rPr>
          <w:rFonts w:ascii="Times New Roman" w:eastAsia="TimesNewRomanPSMT" w:hAnsi="Times New Roman"/>
          <w:sz w:val="24"/>
          <w:szCs w:val="24"/>
        </w:rPr>
      </w:pPr>
      <w:r>
        <w:rPr>
          <w:rFonts w:ascii="Times New Roman" w:eastAsia="TimesNewRomanPSMT" w:hAnsi="Times New Roman"/>
          <w:sz w:val="24"/>
          <w:szCs w:val="24"/>
        </w:rPr>
        <w:t xml:space="preserve">      </w:t>
      </w:r>
      <w:r w:rsidRPr="00042C5D">
        <w:rPr>
          <w:rFonts w:ascii="Times New Roman" w:eastAsia="TimesNewRomanPSMT" w:hAnsi="Times New Roman"/>
          <w:sz w:val="24"/>
          <w:szCs w:val="24"/>
        </w:rPr>
        <w:t xml:space="preserve">Dz. U. 2006  Nr 213 poz. 1568 </w:t>
      </w:r>
      <w:r>
        <w:rPr>
          <w:rFonts w:ascii="Times New Roman" w:eastAsia="TimesNewRomanPSMT" w:hAnsi="Times New Roman"/>
          <w:sz w:val="24"/>
          <w:szCs w:val="24"/>
        </w:rPr>
        <w:t xml:space="preserve"> </w:t>
      </w:r>
      <w:r w:rsidRPr="00042C5D">
        <w:rPr>
          <w:rFonts w:ascii="Times New Roman" w:eastAsia="Times New Roman" w:hAnsi="Times New Roman"/>
          <w:sz w:val="24"/>
          <w:szCs w:val="24"/>
        </w:rPr>
        <w:t xml:space="preserve">Rozporządzeniem Ministra Zdrowia </w:t>
      </w:r>
      <w:r w:rsidRPr="00042C5D">
        <w:rPr>
          <w:rFonts w:ascii="Times New Roman" w:eastAsia="TimesNewRomanPSMT" w:hAnsi="Times New Roman"/>
          <w:sz w:val="24"/>
          <w:szCs w:val="24"/>
        </w:rPr>
        <w:t xml:space="preserve">dnia 10 listopada 2006 r </w:t>
      </w:r>
    </w:p>
    <w:tbl>
      <w:tblPr>
        <w:tblW w:w="5000" w:type="pct"/>
        <w:tblCellSpacing w:w="0" w:type="dxa"/>
        <w:shd w:val="clear" w:color="auto" w:fill="FFFFFF"/>
        <w:tblCellMar>
          <w:top w:w="60" w:type="dxa"/>
          <w:left w:w="60" w:type="dxa"/>
          <w:bottom w:w="60" w:type="dxa"/>
          <w:right w:w="60" w:type="dxa"/>
        </w:tblCellMar>
        <w:tblLook w:val="04A0" w:firstRow="1" w:lastRow="0" w:firstColumn="1" w:lastColumn="0" w:noHBand="0" w:noVBand="1"/>
      </w:tblPr>
      <w:tblGrid>
        <w:gridCol w:w="9192"/>
      </w:tblGrid>
      <w:tr w:rsidR="00042C5D" w:rsidRPr="000F55A7" w:rsidTr="00042C5D">
        <w:trPr>
          <w:tblCellSpacing w:w="0" w:type="dxa"/>
        </w:trPr>
        <w:tc>
          <w:tcPr>
            <w:tcW w:w="0" w:type="auto"/>
            <w:shd w:val="clear" w:color="auto" w:fill="FFFFFF"/>
            <w:vAlign w:val="center"/>
            <w:hideMark/>
          </w:tcPr>
          <w:tbl>
            <w:tblPr>
              <w:tblW w:w="5000" w:type="pct"/>
              <w:tblCellSpacing w:w="0" w:type="dxa"/>
              <w:shd w:val="clear" w:color="auto" w:fill="FFFFFF"/>
              <w:tblCellMar>
                <w:top w:w="60" w:type="dxa"/>
                <w:left w:w="60" w:type="dxa"/>
                <w:bottom w:w="60" w:type="dxa"/>
                <w:right w:w="60" w:type="dxa"/>
              </w:tblCellMar>
              <w:tblLook w:val="04A0" w:firstRow="1" w:lastRow="0" w:firstColumn="1" w:lastColumn="0" w:noHBand="0" w:noVBand="1"/>
            </w:tblPr>
            <w:tblGrid>
              <w:gridCol w:w="9072"/>
            </w:tblGrid>
            <w:tr w:rsidR="00042C5D" w:rsidRPr="009E4849" w:rsidTr="00042C5D">
              <w:trPr>
                <w:tblCellSpacing w:w="0" w:type="dxa"/>
              </w:trPr>
              <w:tc>
                <w:tcPr>
                  <w:tcW w:w="0" w:type="auto"/>
                  <w:shd w:val="clear" w:color="auto" w:fill="FFFFFF"/>
                  <w:vAlign w:val="center"/>
                  <w:hideMark/>
                </w:tcPr>
                <w:p w:rsidR="00042C5D" w:rsidRPr="00042C5D" w:rsidRDefault="00042C5D" w:rsidP="00736333">
                  <w:pPr>
                    <w:pStyle w:val="Akapitzlist"/>
                    <w:numPr>
                      <w:ilvl w:val="0"/>
                      <w:numId w:val="10"/>
                    </w:numPr>
                    <w:tabs>
                      <w:tab w:val="clear" w:pos="1080"/>
                      <w:tab w:val="num" w:pos="366"/>
                    </w:tabs>
                    <w:spacing w:after="0" w:line="240" w:lineRule="auto"/>
                    <w:ind w:left="0"/>
                    <w:rPr>
                      <w:rFonts w:ascii="Times New Roman" w:eastAsia="Times New Roman" w:hAnsi="Times New Roman"/>
                      <w:color w:val="000000"/>
                      <w:sz w:val="24"/>
                      <w:szCs w:val="24"/>
                      <w:lang w:eastAsia="pl-PL"/>
                    </w:rPr>
                  </w:pPr>
                  <w:r w:rsidRPr="00042C5D">
                    <w:rPr>
                      <w:rFonts w:ascii="Times New Roman" w:eastAsia="Times New Roman" w:hAnsi="Times New Roman"/>
                      <w:bCs/>
                      <w:color w:val="000000"/>
                      <w:sz w:val="24"/>
                      <w:szCs w:val="24"/>
                      <w:lang w:eastAsia="pl-PL"/>
                    </w:rPr>
                    <w:t>Dz.U. 2006 nr 194 poz. 1436</w:t>
                  </w:r>
                </w:p>
              </w:tc>
            </w:tr>
            <w:tr w:rsidR="00042C5D" w:rsidRPr="009E4849" w:rsidTr="00042C5D">
              <w:trPr>
                <w:tblCellSpacing w:w="0" w:type="dxa"/>
              </w:trPr>
              <w:tc>
                <w:tcPr>
                  <w:tcW w:w="0" w:type="auto"/>
                  <w:shd w:val="clear" w:color="auto" w:fill="FFFFFF"/>
                  <w:vAlign w:val="center"/>
                  <w:hideMark/>
                </w:tcPr>
                <w:p w:rsidR="00042C5D" w:rsidRPr="009E4849" w:rsidRDefault="00042C5D" w:rsidP="00042C5D">
                  <w:pPr>
                    <w:spacing w:after="15" w:line="240" w:lineRule="auto"/>
                    <w:ind w:left="15" w:right="15"/>
                    <w:jc w:val="both"/>
                    <w:textAlignment w:val="top"/>
                    <w:rPr>
                      <w:rFonts w:ascii="Times New Roman" w:eastAsia="Times New Roman" w:hAnsi="Times New Roman" w:cs="Times New Roman"/>
                      <w:color w:val="000000"/>
                      <w:sz w:val="24"/>
                      <w:szCs w:val="24"/>
                      <w:lang w:eastAsia="pl-PL"/>
                    </w:rPr>
                  </w:pPr>
                  <w:r w:rsidRPr="009E4849">
                    <w:rPr>
                      <w:rFonts w:ascii="Times New Roman" w:eastAsia="Times New Roman" w:hAnsi="Times New Roman" w:cs="Times New Roman"/>
                      <w:color w:val="000000"/>
                      <w:sz w:val="24"/>
                      <w:szCs w:val="24"/>
                      <w:lang w:eastAsia="pl-PL"/>
                    </w:rPr>
                    <w:t>Rozporządzenie Ministra Zdrowia z dnia 2 października 2006 r. w sprawie wymagań Dobrej Praktyki Wytwarzania</w:t>
                  </w:r>
                </w:p>
              </w:tc>
            </w:tr>
          </w:tbl>
          <w:p w:rsidR="00042C5D" w:rsidRPr="00042C5D" w:rsidRDefault="00042C5D" w:rsidP="00736333">
            <w:pPr>
              <w:pStyle w:val="Akapitzlist"/>
              <w:numPr>
                <w:ilvl w:val="0"/>
                <w:numId w:val="62"/>
              </w:numPr>
              <w:tabs>
                <w:tab w:val="clear" w:pos="1080"/>
                <w:tab w:val="num" w:pos="567"/>
              </w:tabs>
              <w:spacing w:after="0" w:line="240" w:lineRule="auto"/>
              <w:ind w:left="0"/>
              <w:rPr>
                <w:rFonts w:ascii="Times New Roman" w:eastAsia="Times New Roman" w:hAnsi="Times New Roman"/>
                <w:color w:val="000000"/>
                <w:sz w:val="24"/>
                <w:szCs w:val="24"/>
                <w:lang w:eastAsia="pl-PL"/>
              </w:rPr>
            </w:pPr>
            <w:r w:rsidRPr="00042C5D">
              <w:rPr>
                <w:rFonts w:ascii="Times New Roman" w:eastAsia="Times New Roman" w:hAnsi="Times New Roman"/>
                <w:bCs/>
                <w:color w:val="000000"/>
                <w:sz w:val="24"/>
                <w:szCs w:val="24"/>
                <w:lang w:eastAsia="pl-PL"/>
              </w:rPr>
              <w:t>Dz.U. 1996 nr 80 poz. 376</w:t>
            </w:r>
          </w:p>
        </w:tc>
      </w:tr>
      <w:tr w:rsidR="00042C5D" w:rsidRPr="000F55A7" w:rsidTr="00042C5D">
        <w:trPr>
          <w:tblCellSpacing w:w="0" w:type="dxa"/>
        </w:trPr>
        <w:tc>
          <w:tcPr>
            <w:tcW w:w="0" w:type="auto"/>
            <w:shd w:val="clear" w:color="auto" w:fill="FFFFFF"/>
            <w:vAlign w:val="center"/>
            <w:hideMark/>
          </w:tcPr>
          <w:p w:rsidR="00042C5D" w:rsidRPr="000F55A7" w:rsidRDefault="00042C5D" w:rsidP="00042C5D">
            <w:pPr>
              <w:spacing w:after="15" w:line="240" w:lineRule="auto"/>
              <w:ind w:left="15" w:right="15"/>
              <w:jc w:val="both"/>
              <w:textAlignment w:val="top"/>
              <w:rPr>
                <w:rFonts w:ascii="Times New Roman" w:eastAsia="Times New Roman" w:hAnsi="Times New Roman" w:cs="Times New Roman"/>
                <w:color w:val="000000"/>
                <w:sz w:val="24"/>
                <w:szCs w:val="24"/>
                <w:lang w:eastAsia="pl-PL"/>
              </w:rPr>
            </w:pPr>
            <w:r w:rsidRPr="000F55A7">
              <w:rPr>
                <w:rFonts w:ascii="Times New Roman" w:eastAsia="Times New Roman" w:hAnsi="Times New Roman" w:cs="Times New Roman"/>
                <w:color w:val="000000"/>
                <w:sz w:val="24"/>
                <w:szCs w:val="24"/>
                <w:lang w:eastAsia="pl-PL"/>
              </w:rPr>
              <w:t>Rozporządzenie Ministra Zdrowia i Opieki Społecznej z dnia 19 czerwca 1996 r. w sprawie bezpieczeństwa i higieny pracy przy przygotowywaniu, podawaniu i przechowywaniu leków cytostatycznych w zakładach opieki zdrowotnej.</w:t>
            </w:r>
          </w:p>
        </w:tc>
      </w:tr>
    </w:tbl>
    <w:p w:rsidR="00042C5D" w:rsidRDefault="00042C5D" w:rsidP="00042C5D">
      <w:pPr>
        <w:tabs>
          <w:tab w:val="left" w:pos="1278"/>
        </w:tabs>
        <w:suppressAutoHyphens/>
        <w:overflowPunct w:val="0"/>
        <w:autoSpaceDE w:val="0"/>
        <w:spacing w:after="0" w:line="240" w:lineRule="auto"/>
        <w:ind w:left="426"/>
        <w:textAlignment w:val="baseline"/>
        <w:rPr>
          <w:rFonts w:ascii="Times New Roman" w:eastAsia="Times New Roman" w:hAnsi="Times New Roman" w:cs="Times New Roman"/>
          <w:sz w:val="24"/>
          <w:szCs w:val="24"/>
          <w:lang w:eastAsia="ar-SA"/>
        </w:rPr>
      </w:pPr>
    </w:p>
    <w:p w:rsidR="001F4312" w:rsidRPr="00042C5D" w:rsidRDefault="001F4312" w:rsidP="00736333">
      <w:pPr>
        <w:numPr>
          <w:ilvl w:val="0"/>
          <w:numId w:val="5"/>
        </w:numPr>
        <w:tabs>
          <w:tab w:val="left" w:pos="0"/>
        </w:tabs>
        <w:suppressAutoHyphens/>
        <w:overflowPunct w:val="0"/>
        <w:autoSpaceDE w:val="0"/>
        <w:spacing w:after="0" w:line="100" w:lineRule="atLeast"/>
        <w:textAlignment w:val="baseline"/>
        <w:rPr>
          <w:rFonts w:ascii="Times New Roman" w:eastAsia="Times New Roman" w:hAnsi="Times New Roman" w:cs="Times New Roman"/>
          <w:sz w:val="24"/>
          <w:szCs w:val="24"/>
          <w:lang w:eastAsia="ar-SA"/>
        </w:rPr>
      </w:pPr>
      <w:r w:rsidRPr="00042C5D">
        <w:rPr>
          <w:rFonts w:ascii="Times New Roman" w:eastAsia="Times New Roman" w:hAnsi="Times New Roman" w:cs="Times New Roman"/>
          <w:sz w:val="24"/>
          <w:szCs w:val="24"/>
          <w:lang w:eastAsia="ar-SA"/>
        </w:rPr>
        <w:t xml:space="preserve">     Oraz w oparciu o inwentaryzację wykonaną we własnym zakresie ,</w:t>
      </w:r>
    </w:p>
    <w:p w:rsidR="00C4352A" w:rsidRPr="00E27E6F" w:rsidRDefault="00C4352A" w:rsidP="001F4312">
      <w:pPr>
        <w:suppressAutoHyphens/>
        <w:spacing w:after="0" w:line="100" w:lineRule="atLeast"/>
        <w:rPr>
          <w:rFonts w:ascii="Times New Roman" w:eastAsia="Times New Roman" w:hAnsi="Times New Roman" w:cs="Times New Roman"/>
          <w:color w:val="FF0000"/>
          <w:sz w:val="24"/>
          <w:szCs w:val="20"/>
          <w:lang w:eastAsia="ar-SA"/>
        </w:rPr>
      </w:pPr>
    </w:p>
    <w:p w:rsidR="00C4352A" w:rsidRPr="00405FCE" w:rsidRDefault="00C4352A" w:rsidP="00257125">
      <w:pPr>
        <w:pStyle w:val="Nagwek1"/>
        <w:rPr>
          <w:rFonts w:eastAsia="Times New Roman"/>
          <w:color w:val="auto"/>
        </w:rPr>
      </w:pPr>
      <w:bookmarkStart w:id="13" w:name="_Toc358031077"/>
      <w:r w:rsidRPr="00405FCE">
        <w:rPr>
          <w:rFonts w:eastAsia="Times New Roman"/>
          <w:color w:val="auto"/>
        </w:rPr>
        <w:lastRenderedPageBreak/>
        <w:t>2. Wykonane czynności i opracowanie dla przedmiotu zamówienia:</w:t>
      </w:r>
      <w:bookmarkEnd w:id="13"/>
    </w:p>
    <w:p w:rsidR="00C4352A" w:rsidRPr="00405FCE" w:rsidRDefault="00C4352A" w:rsidP="001F4312">
      <w:pPr>
        <w:suppressAutoHyphens/>
        <w:spacing w:after="0" w:line="100" w:lineRule="atLeast"/>
        <w:rPr>
          <w:rFonts w:ascii="Times New Roman" w:eastAsia="Times New Roman" w:hAnsi="Times New Roman" w:cs="Times New Roman"/>
          <w:sz w:val="24"/>
          <w:szCs w:val="20"/>
          <w:lang w:eastAsia="ar-SA"/>
        </w:rPr>
      </w:pPr>
      <w:r w:rsidRPr="00405FCE">
        <w:rPr>
          <w:rFonts w:ascii="Times New Roman" w:eastAsia="Times New Roman" w:hAnsi="Times New Roman" w:cs="Times New Roman"/>
          <w:sz w:val="24"/>
          <w:szCs w:val="20"/>
          <w:lang w:eastAsia="ar-SA"/>
        </w:rPr>
        <w:t xml:space="preserve">2.1 </w:t>
      </w:r>
      <w:r w:rsidRPr="00405FCE">
        <w:rPr>
          <w:rFonts w:ascii="Times New Roman" w:eastAsia="Times New Roman" w:hAnsi="Times New Roman" w:cs="Times New Roman"/>
          <w:b/>
          <w:sz w:val="24"/>
          <w:szCs w:val="20"/>
          <w:lang w:eastAsia="ar-SA"/>
        </w:rPr>
        <w:t>Inwentaryzacja</w:t>
      </w:r>
      <w:r w:rsidRPr="00405FCE">
        <w:rPr>
          <w:rFonts w:ascii="Times New Roman" w:eastAsia="Times New Roman" w:hAnsi="Times New Roman" w:cs="Times New Roman"/>
          <w:sz w:val="24"/>
          <w:szCs w:val="20"/>
          <w:lang w:eastAsia="ar-SA"/>
        </w:rPr>
        <w:t xml:space="preserve"> pomieszczeń i sieci związ</w:t>
      </w:r>
      <w:r w:rsidR="00405FCE" w:rsidRPr="00405FCE">
        <w:rPr>
          <w:rFonts w:ascii="Times New Roman" w:eastAsia="Times New Roman" w:hAnsi="Times New Roman" w:cs="Times New Roman"/>
          <w:sz w:val="24"/>
          <w:szCs w:val="20"/>
          <w:lang w:eastAsia="ar-SA"/>
        </w:rPr>
        <w:t xml:space="preserve">anego z przedmiotem zamówienia w zakresie </w:t>
      </w:r>
      <w:r w:rsidRPr="00405FCE">
        <w:rPr>
          <w:rFonts w:ascii="Times New Roman" w:eastAsia="Times New Roman" w:hAnsi="Times New Roman" w:cs="Times New Roman"/>
          <w:sz w:val="24"/>
          <w:szCs w:val="20"/>
          <w:lang w:eastAsia="ar-SA"/>
        </w:rPr>
        <w:t>architektoniczno – budowlanym</w:t>
      </w:r>
      <w:r w:rsidR="00405FCE" w:rsidRPr="00405FCE">
        <w:rPr>
          <w:rFonts w:ascii="Times New Roman" w:eastAsia="Times New Roman" w:hAnsi="Times New Roman" w:cs="Times New Roman"/>
          <w:sz w:val="24"/>
          <w:szCs w:val="20"/>
          <w:lang w:eastAsia="ar-SA"/>
        </w:rPr>
        <w:t xml:space="preserve"> oraz </w:t>
      </w:r>
      <w:r w:rsidRPr="00405FCE">
        <w:rPr>
          <w:rFonts w:ascii="Times New Roman" w:eastAsia="Times New Roman" w:hAnsi="Times New Roman" w:cs="Times New Roman"/>
          <w:sz w:val="24"/>
          <w:szCs w:val="20"/>
          <w:lang w:eastAsia="ar-SA"/>
        </w:rPr>
        <w:t>instalacyjnym</w:t>
      </w:r>
    </w:p>
    <w:p w:rsidR="00C4352A" w:rsidRPr="00405FCE" w:rsidRDefault="00C4352A" w:rsidP="001F4312">
      <w:pPr>
        <w:suppressAutoHyphens/>
        <w:spacing w:after="0" w:line="100" w:lineRule="atLeast"/>
        <w:rPr>
          <w:rFonts w:ascii="Times New Roman" w:eastAsia="Times New Roman" w:hAnsi="Times New Roman" w:cs="Times New Roman"/>
          <w:sz w:val="24"/>
          <w:szCs w:val="20"/>
          <w:lang w:eastAsia="ar-SA"/>
        </w:rPr>
      </w:pPr>
      <w:r w:rsidRPr="00405FCE">
        <w:rPr>
          <w:rFonts w:ascii="Times New Roman" w:eastAsia="Times New Roman" w:hAnsi="Times New Roman" w:cs="Times New Roman"/>
          <w:sz w:val="24"/>
          <w:szCs w:val="20"/>
          <w:lang w:eastAsia="ar-SA"/>
        </w:rPr>
        <w:t xml:space="preserve">2.2. </w:t>
      </w:r>
      <w:r w:rsidRPr="00405FCE">
        <w:rPr>
          <w:rFonts w:ascii="Times New Roman" w:eastAsia="Times New Roman" w:hAnsi="Times New Roman" w:cs="Times New Roman"/>
          <w:b/>
          <w:sz w:val="24"/>
          <w:szCs w:val="20"/>
          <w:lang w:eastAsia="ar-SA"/>
        </w:rPr>
        <w:t>Ocena techniczna</w:t>
      </w:r>
      <w:r w:rsidR="00405FCE" w:rsidRPr="00405FCE">
        <w:rPr>
          <w:rFonts w:ascii="Times New Roman" w:eastAsia="Times New Roman" w:hAnsi="Times New Roman" w:cs="Times New Roman"/>
          <w:sz w:val="24"/>
          <w:szCs w:val="20"/>
          <w:lang w:eastAsia="ar-SA"/>
        </w:rPr>
        <w:t xml:space="preserve"> części budynku nr 2</w:t>
      </w:r>
      <w:r w:rsidRPr="00405FCE">
        <w:rPr>
          <w:rFonts w:ascii="Times New Roman" w:eastAsia="Times New Roman" w:hAnsi="Times New Roman" w:cs="Times New Roman"/>
          <w:sz w:val="24"/>
          <w:szCs w:val="20"/>
          <w:lang w:eastAsia="ar-SA"/>
        </w:rPr>
        <w:t xml:space="preserve"> </w:t>
      </w:r>
      <w:r w:rsidR="00405FCE" w:rsidRPr="00405FCE">
        <w:rPr>
          <w:rFonts w:ascii="Times New Roman" w:eastAsia="Times New Roman" w:hAnsi="Times New Roman" w:cs="Times New Roman"/>
          <w:sz w:val="24"/>
          <w:szCs w:val="20"/>
          <w:lang w:eastAsia="ar-SA"/>
        </w:rPr>
        <w:t>instalacji</w:t>
      </w:r>
      <w:r w:rsidRPr="00405FCE">
        <w:rPr>
          <w:rFonts w:ascii="Times New Roman" w:eastAsia="Times New Roman" w:hAnsi="Times New Roman" w:cs="Times New Roman"/>
          <w:sz w:val="24"/>
          <w:szCs w:val="20"/>
          <w:lang w:eastAsia="ar-SA"/>
        </w:rPr>
        <w:t xml:space="preserve"> wewnętrznych w niezbędnym zakresie – przeprowadzenie analizy istniejącego stanu technicznego w zakresie przedmiotu opracowania, w celu oceny możliwości osiągnięcia efektów oczekiwanych przez Zamawiającego zgodnie z przedmiotem zamówienia.</w:t>
      </w:r>
    </w:p>
    <w:p w:rsidR="003476D4" w:rsidRPr="00042C5D" w:rsidRDefault="00AC3563" w:rsidP="00736333">
      <w:pPr>
        <w:pStyle w:val="Akapitzlist"/>
        <w:widowControl w:val="0"/>
        <w:numPr>
          <w:ilvl w:val="1"/>
          <w:numId w:val="52"/>
        </w:numPr>
        <w:tabs>
          <w:tab w:val="left" w:pos="567"/>
        </w:tabs>
        <w:spacing w:before="120" w:after="120" w:line="240" w:lineRule="auto"/>
        <w:jc w:val="both"/>
        <w:rPr>
          <w:rFonts w:ascii="Times New Roman" w:eastAsia="Lucida Sans Unicode" w:hAnsi="Times New Roman"/>
          <w:sz w:val="24"/>
          <w:szCs w:val="24"/>
        </w:rPr>
      </w:pPr>
      <w:r w:rsidRPr="00042C5D">
        <w:rPr>
          <w:rFonts w:ascii="Times New Roman" w:eastAsia="Lucida Sans Unicode" w:hAnsi="Times New Roman"/>
          <w:b/>
          <w:sz w:val="24"/>
          <w:szCs w:val="24"/>
        </w:rPr>
        <w:t>Projekt wykonawczy dostosowania wentylacji powinien zawierać</w:t>
      </w:r>
    </w:p>
    <w:p w:rsidR="00AC3563" w:rsidRPr="00AC3563" w:rsidRDefault="00AC3563" w:rsidP="00736333">
      <w:pPr>
        <w:pStyle w:val="Akapitzlist"/>
        <w:widowControl w:val="0"/>
        <w:numPr>
          <w:ilvl w:val="0"/>
          <w:numId w:val="14"/>
        </w:numPr>
        <w:tabs>
          <w:tab w:val="left" w:pos="0"/>
        </w:tabs>
        <w:spacing w:after="0" w:line="240" w:lineRule="auto"/>
        <w:ind w:left="0" w:firstLine="0"/>
        <w:jc w:val="both"/>
        <w:rPr>
          <w:rFonts w:ascii="Times New Roman" w:eastAsia="Lucida Sans Unicode" w:hAnsi="Times New Roman"/>
          <w:sz w:val="24"/>
          <w:szCs w:val="24"/>
        </w:rPr>
      </w:pPr>
      <w:r w:rsidRPr="00AC3563">
        <w:rPr>
          <w:rFonts w:ascii="Times New Roman" w:eastAsia="Lucida Sans Unicode" w:hAnsi="Times New Roman"/>
          <w:sz w:val="24"/>
          <w:szCs w:val="24"/>
        </w:rPr>
        <w:t>Roboty budowlane wymagane w niezbędnym zakresie</w:t>
      </w:r>
    </w:p>
    <w:p w:rsidR="006C24E8" w:rsidRPr="00AC3563" w:rsidRDefault="00AC3563" w:rsidP="00736333">
      <w:pPr>
        <w:pStyle w:val="Akapitzlist"/>
        <w:widowControl w:val="0"/>
        <w:numPr>
          <w:ilvl w:val="0"/>
          <w:numId w:val="14"/>
        </w:numPr>
        <w:tabs>
          <w:tab w:val="left" w:pos="0"/>
        </w:tabs>
        <w:spacing w:after="0" w:line="240" w:lineRule="auto"/>
        <w:ind w:left="0" w:firstLine="0"/>
        <w:jc w:val="both"/>
        <w:rPr>
          <w:rFonts w:ascii="Times New Roman" w:eastAsia="Lucida Sans Unicode" w:hAnsi="Times New Roman"/>
          <w:sz w:val="24"/>
          <w:szCs w:val="24"/>
        </w:rPr>
      </w:pPr>
      <w:r w:rsidRPr="00AC3563">
        <w:rPr>
          <w:rFonts w:ascii="Times New Roman" w:eastAsia="Lucida Sans Unicode" w:hAnsi="Times New Roman"/>
          <w:sz w:val="24"/>
          <w:szCs w:val="24"/>
        </w:rPr>
        <w:t>Instalację technologiczną</w:t>
      </w:r>
      <w:r w:rsidR="006C24E8" w:rsidRPr="00AC3563">
        <w:rPr>
          <w:rFonts w:ascii="Times New Roman" w:eastAsia="Lucida Sans Unicode" w:hAnsi="Times New Roman"/>
          <w:sz w:val="24"/>
          <w:szCs w:val="24"/>
        </w:rPr>
        <w:t xml:space="preserve"> </w:t>
      </w:r>
      <w:r w:rsidRPr="00AC3563">
        <w:rPr>
          <w:rFonts w:ascii="Times New Roman" w:eastAsia="Lucida Sans Unicode" w:hAnsi="Times New Roman"/>
          <w:sz w:val="24"/>
          <w:szCs w:val="24"/>
        </w:rPr>
        <w:t>sanitarną</w:t>
      </w:r>
    </w:p>
    <w:p w:rsidR="00AC3563" w:rsidRPr="00AC3563" w:rsidRDefault="00AC3563" w:rsidP="00736333">
      <w:pPr>
        <w:pStyle w:val="Akapitzlist"/>
        <w:widowControl w:val="0"/>
        <w:numPr>
          <w:ilvl w:val="0"/>
          <w:numId w:val="14"/>
        </w:numPr>
        <w:tabs>
          <w:tab w:val="left" w:pos="0"/>
        </w:tabs>
        <w:spacing w:after="0" w:line="240" w:lineRule="auto"/>
        <w:ind w:left="0" w:firstLine="0"/>
        <w:jc w:val="both"/>
        <w:rPr>
          <w:rFonts w:ascii="Times New Roman" w:eastAsia="Lucida Sans Unicode" w:hAnsi="Times New Roman"/>
          <w:sz w:val="24"/>
          <w:szCs w:val="24"/>
        </w:rPr>
      </w:pPr>
      <w:r w:rsidRPr="00AC3563">
        <w:rPr>
          <w:rFonts w:ascii="Times New Roman" w:eastAsia="Lucida Sans Unicode" w:hAnsi="Times New Roman"/>
          <w:sz w:val="24"/>
          <w:szCs w:val="24"/>
        </w:rPr>
        <w:t>instalacji elektryczną, sterowniczą w zakresie wymaganym</w:t>
      </w:r>
    </w:p>
    <w:p w:rsidR="003476D4" w:rsidRPr="00405FCE" w:rsidRDefault="003476D4" w:rsidP="00736333">
      <w:pPr>
        <w:pStyle w:val="Akapitzlist"/>
        <w:widowControl w:val="0"/>
        <w:numPr>
          <w:ilvl w:val="1"/>
          <w:numId w:val="52"/>
        </w:numPr>
        <w:tabs>
          <w:tab w:val="left" w:pos="567"/>
        </w:tabs>
        <w:spacing w:before="120" w:after="0" w:line="240" w:lineRule="auto"/>
        <w:jc w:val="both"/>
        <w:rPr>
          <w:rFonts w:ascii="Times New Roman" w:eastAsia="Lucida Sans Unicode" w:hAnsi="Times New Roman"/>
          <w:sz w:val="24"/>
          <w:szCs w:val="24"/>
        </w:rPr>
      </w:pPr>
      <w:r w:rsidRPr="00405FCE">
        <w:rPr>
          <w:rFonts w:ascii="Times New Roman" w:eastAsia="Lucida Sans Unicode" w:hAnsi="Times New Roman"/>
          <w:b/>
          <w:sz w:val="24"/>
          <w:szCs w:val="24"/>
        </w:rPr>
        <w:t xml:space="preserve">Opracowanie kosztorysów inwestorskich </w:t>
      </w:r>
      <w:r w:rsidRPr="00405FCE">
        <w:rPr>
          <w:rFonts w:ascii="Times New Roman" w:eastAsia="Lucida Sans Unicode" w:hAnsi="Times New Roman"/>
          <w:sz w:val="24"/>
          <w:szCs w:val="24"/>
        </w:rPr>
        <w:t>metodą kalkulacji uproszczonej i metodą</w:t>
      </w:r>
    </w:p>
    <w:p w:rsidR="00742052" w:rsidRPr="00A90F1C" w:rsidRDefault="003476D4" w:rsidP="003476D4">
      <w:pPr>
        <w:widowControl w:val="0"/>
        <w:tabs>
          <w:tab w:val="left" w:pos="426"/>
          <w:tab w:val="left" w:pos="851"/>
        </w:tabs>
        <w:suppressAutoHyphens/>
        <w:spacing w:after="0" w:line="240" w:lineRule="auto"/>
        <w:rPr>
          <w:rFonts w:ascii="Times New Roman" w:eastAsia="Times New Roman" w:hAnsi="Times New Roman" w:cs="Times New Roman"/>
          <w:sz w:val="24"/>
          <w:szCs w:val="24"/>
        </w:rPr>
      </w:pPr>
      <w:r w:rsidRPr="00405FCE">
        <w:rPr>
          <w:rFonts w:ascii="Times New Roman" w:eastAsia="Lucida Sans Unicode" w:hAnsi="Times New Roman" w:cs="Times New Roman"/>
          <w:sz w:val="24"/>
          <w:szCs w:val="24"/>
        </w:rPr>
        <w:t xml:space="preserve">kalkulacji szczegółowej zgodnie z Rozporządzeniem Ministra Infrastruktury z dnia 18 maja 2004 r. w sprawie określenia metod i podstaw sporządzania kosztorysu inwestorskiego, obliczania planów kosztów prac projektowych oraz planowanych kosztów robót budowlanych określonych w programie funkcjonalno- użytkowym </w:t>
      </w:r>
      <w:r w:rsidR="00742052" w:rsidRPr="00A90F1C">
        <w:rPr>
          <w:rFonts w:ascii="Times New Roman" w:eastAsia="Times New Roman" w:hAnsi="Times New Roman" w:cs="Times New Roman"/>
          <w:sz w:val="24"/>
          <w:szCs w:val="24"/>
        </w:rPr>
        <w:t>w 4 Wojskowym Szpitalu Klinicznym z Poliklin</w:t>
      </w:r>
      <w:r w:rsidR="00AC3563">
        <w:rPr>
          <w:rFonts w:ascii="Times New Roman" w:eastAsia="Times New Roman" w:hAnsi="Times New Roman" w:cs="Times New Roman"/>
          <w:sz w:val="24"/>
          <w:szCs w:val="24"/>
        </w:rPr>
        <w:t>iką SP ZOZ we Wrocławiu K-2857.</w:t>
      </w:r>
    </w:p>
    <w:p w:rsidR="00742052" w:rsidRPr="00A90F1C" w:rsidRDefault="00ED478E" w:rsidP="00357271">
      <w:pPr>
        <w:widowControl w:val="0"/>
        <w:numPr>
          <w:ilvl w:val="0"/>
          <w:numId w:val="3"/>
        </w:numPr>
        <w:tabs>
          <w:tab w:val="left" w:pos="284"/>
          <w:tab w:val="left" w:pos="426"/>
        </w:tabs>
        <w:suppressAutoHyphens/>
        <w:spacing w:after="0" w:line="240" w:lineRule="auto"/>
        <w:jc w:val="both"/>
        <w:rPr>
          <w:rFonts w:ascii="Times New Roman" w:eastAsia="Lucida Sans Unicode" w:hAnsi="Times New Roman" w:cs="Times New Roman"/>
          <w:sz w:val="24"/>
          <w:szCs w:val="24"/>
        </w:rPr>
      </w:pPr>
      <w:r>
        <w:rPr>
          <w:rFonts w:ascii="Times New Roman" w:eastAsia="Lucida Sans Unicode" w:hAnsi="Times New Roman" w:cs="Times New Roman"/>
          <w:sz w:val="24"/>
          <w:szCs w:val="24"/>
        </w:rPr>
        <w:t xml:space="preserve">obejmujące swym zakresem kosztorysy </w:t>
      </w:r>
      <w:r w:rsidR="00742052" w:rsidRPr="00A90F1C">
        <w:rPr>
          <w:rFonts w:ascii="Times New Roman" w:eastAsia="Lucida Sans Unicode" w:hAnsi="Times New Roman" w:cs="Times New Roman"/>
          <w:sz w:val="24"/>
          <w:szCs w:val="24"/>
        </w:rPr>
        <w:t xml:space="preserve">budowlane i branżowe instalacji wewnętrznych </w:t>
      </w:r>
      <w:r w:rsidR="00A90F1C" w:rsidRPr="00A90F1C">
        <w:rPr>
          <w:rFonts w:ascii="Times New Roman" w:eastAsia="Lucida Sans Unicode" w:hAnsi="Times New Roman" w:cs="Times New Roman"/>
          <w:sz w:val="24"/>
          <w:szCs w:val="24"/>
        </w:rPr>
        <w:t xml:space="preserve">wraz z </w:t>
      </w:r>
      <w:r w:rsidR="00742052" w:rsidRPr="00A90F1C">
        <w:rPr>
          <w:rFonts w:ascii="Times New Roman" w:eastAsia="Lucida Sans Unicode" w:hAnsi="Times New Roman" w:cs="Times New Roman"/>
          <w:sz w:val="24"/>
          <w:szCs w:val="24"/>
        </w:rPr>
        <w:t>wyk</w:t>
      </w:r>
      <w:r w:rsidR="00A90F1C" w:rsidRPr="00A90F1C">
        <w:rPr>
          <w:rFonts w:ascii="Times New Roman" w:eastAsia="Lucida Sans Unicode" w:hAnsi="Times New Roman" w:cs="Times New Roman"/>
          <w:sz w:val="24"/>
          <w:szCs w:val="24"/>
        </w:rPr>
        <w:t>onaniem</w:t>
      </w:r>
      <w:r>
        <w:rPr>
          <w:rFonts w:ascii="Times New Roman" w:eastAsia="Lucida Sans Unicode" w:hAnsi="Times New Roman" w:cs="Times New Roman"/>
          <w:sz w:val="24"/>
          <w:szCs w:val="24"/>
        </w:rPr>
        <w:t>, dostawą, montażem</w:t>
      </w:r>
      <w:r w:rsidR="00742052" w:rsidRPr="00A90F1C">
        <w:rPr>
          <w:rFonts w:ascii="Times New Roman" w:eastAsia="Lucida Sans Unicode" w:hAnsi="Times New Roman" w:cs="Times New Roman"/>
          <w:sz w:val="24"/>
          <w:szCs w:val="24"/>
        </w:rPr>
        <w:t xml:space="preserve"> i warunk</w:t>
      </w:r>
      <w:r>
        <w:rPr>
          <w:rFonts w:ascii="Times New Roman" w:eastAsia="Lucida Sans Unicode" w:hAnsi="Times New Roman" w:cs="Times New Roman"/>
          <w:sz w:val="24"/>
          <w:szCs w:val="24"/>
        </w:rPr>
        <w:t>ami</w:t>
      </w:r>
      <w:r w:rsidR="00742052" w:rsidRPr="00A90F1C">
        <w:rPr>
          <w:rFonts w:ascii="Times New Roman" w:eastAsia="Lucida Sans Unicode" w:hAnsi="Times New Roman" w:cs="Times New Roman"/>
          <w:sz w:val="24"/>
          <w:szCs w:val="24"/>
        </w:rPr>
        <w:t xml:space="preserve"> odbioru </w:t>
      </w:r>
    </w:p>
    <w:p w:rsidR="00ED478E" w:rsidRPr="00ED478E" w:rsidRDefault="00A34799" w:rsidP="00A34799">
      <w:pPr>
        <w:suppressAutoHyphens/>
        <w:autoSpaceDE w:val="0"/>
        <w:spacing w:after="0" w:line="100" w:lineRule="atLeast"/>
        <w:jc w:val="both"/>
        <w:rPr>
          <w:rFonts w:ascii="Times New Roman" w:eastAsia="Times New Roman" w:hAnsi="Times New Roman" w:cs="Times New Roman"/>
          <w:sz w:val="24"/>
          <w:szCs w:val="24"/>
          <w:lang w:eastAsia="ar-SA"/>
        </w:rPr>
      </w:pPr>
      <w:r w:rsidRPr="00A90F1C">
        <w:rPr>
          <w:rFonts w:ascii="Times New Roman" w:eastAsia="Times New Roman" w:hAnsi="Times New Roman" w:cs="Times New Roman"/>
          <w:sz w:val="24"/>
          <w:szCs w:val="24"/>
          <w:lang w:eastAsia="ar-SA"/>
        </w:rPr>
        <w:t xml:space="preserve">b)Kosztorysy inwestorskie należy wykonać metodą kalkulacji </w:t>
      </w:r>
      <w:r w:rsidRPr="00ED478E">
        <w:rPr>
          <w:rFonts w:ascii="Times New Roman" w:eastAsia="Times New Roman" w:hAnsi="Times New Roman" w:cs="Times New Roman"/>
          <w:sz w:val="24"/>
          <w:szCs w:val="24"/>
          <w:lang w:eastAsia="ar-SA"/>
        </w:rPr>
        <w:t xml:space="preserve">szczegółowej </w:t>
      </w:r>
      <w:r w:rsidR="00ED478E" w:rsidRPr="00ED478E">
        <w:rPr>
          <w:rFonts w:ascii="Times New Roman" w:eastAsia="Times New Roman" w:hAnsi="Times New Roman" w:cs="Times New Roman"/>
          <w:sz w:val="24"/>
          <w:szCs w:val="24"/>
          <w:lang w:eastAsia="ar-SA"/>
        </w:rPr>
        <w:t xml:space="preserve">z podziałem na działy </w:t>
      </w:r>
      <w:r w:rsidRPr="00ED478E">
        <w:rPr>
          <w:rFonts w:ascii="Times New Roman" w:eastAsia="Times New Roman" w:hAnsi="Times New Roman" w:cs="Times New Roman"/>
          <w:sz w:val="24"/>
          <w:szCs w:val="24"/>
          <w:lang w:eastAsia="ar-SA"/>
        </w:rPr>
        <w:t xml:space="preserve">dla każdej z branż wykonywanych </w:t>
      </w:r>
    </w:p>
    <w:p w:rsidR="00A34799" w:rsidRPr="00A90F1C" w:rsidRDefault="00A34799" w:rsidP="00A34799">
      <w:pPr>
        <w:suppressAutoHyphens/>
        <w:autoSpaceDE w:val="0"/>
        <w:spacing w:after="0" w:line="100" w:lineRule="atLeast"/>
        <w:jc w:val="both"/>
        <w:rPr>
          <w:rFonts w:ascii="Times New Roman" w:eastAsia="Times New Roman" w:hAnsi="Times New Roman" w:cs="Times New Roman"/>
          <w:sz w:val="24"/>
          <w:szCs w:val="24"/>
          <w:lang w:eastAsia="ar-SA"/>
        </w:rPr>
      </w:pPr>
      <w:r w:rsidRPr="00A90F1C">
        <w:rPr>
          <w:rFonts w:ascii="Times New Roman" w:eastAsia="Times New Roman" w:hAnsi="Times New Roman" w:cs="Times New Roman"/>
          <w:sz w:val="24"/>
          <w:szCs w:val="24"/>
          <w:lang w:eastAsia="ar-SA"/>
        </w:rPr>
        <w:t xml:space="preserve">c)Kosztorysy inwestorskie wykonać w formie elektronicznej </w:t>
      </w:r>
    </w:p>
    <w:p w:rsidR="00742052" w:rsidRPr="00E27E6F" w:rsidRDefault="00742052" w:rsidP="003476D4">
      <w:pPr>
        <w:widowControl w:val="0"/>
        <w:tabs>
          <w:tab w:val="left" w:pos="426"/>
          <w:tab w:val="left" w:pos="851"/>
        </w:tabs>
        <w:suppressAutoHyphens/>
        <w:spacing w:after="0" w:line="240" w:lineRule="auto"/>
        <w:rPr>
          <w:rFonts w:ascii="Times New Roman" w:eastAsia="Lucida Sans Unicode" w:hAnsi="Times New Roman" w:cs="Times New Roman"/>
          <w:color w:val="FF0000"/>
          <w:sz w:val="24"/>
          <w:szCs w:val="24"/>
        </w:rPr>
      </w:pPr>
    </w:p>
    <w:p w:rsidR="00405FCE" w:rsidRPr="00A90F1C" w:rsidRDefault="003476D4" w:rsidP="00736333">
      <w:pPr>
        <w:widowControl w:val="0"/>
        <w:numPr>
          <w:ilvl w:val="1"/>
          <w:numId w:val="52"/>
        </w:numPr>
        <w:tabs>
          <w:tab w:val="num" w:pos="0"/>
          <w:tab w:val="left" w:pos="284"/>
        </w:tabs>
        <w:suppressAutoHyphens/>
        <w:spacing w:before="120" w:after="120" w:line="240" w:lineRule="auto"/>
        <w:jc w:val="both"/>
        <w:rPr>
          <w:rFonts w:ascii="Times New Roman" w:eastAsia="Times New Roman" w:hAnsi="Times New Roman" w:cs="Times New Roman"/>
          <w:sz w:val="24"/>
          <w:szCs w:val="24"/>
        </w:rPr>
      </w:pPr>
      <w:r w:rsidRPr="00A90F1C">
        <w:rPr>
          <w:rFonts w:ascii="Times New Roman" w:eastAsia="Lucida Sans Unicode" w:hAnsi="Times New Roman" w:cs="Times New Roman"/>
          <w:b/>
          <w:sz w:val="24"/>
          <w:szCs w:val="24"/>
        </w:rPr>
        <w:t>Opracowanie przedmiarów</w:t>
      </w:r>
    </w:p>
    <w:p w:rsidR="00157B2F" w:rsidRDefault="00157B2F" w:rsidP="00157B2F">
      <w:pPr>
        <w:widowControl w:val="0"/>
        <w:tabs>
          <w:tab w:val="left" w:pos="284"/>
          <w:tab w:val="left" w:pos="426"/>
        </w:tabs>
        <w:suppressAutoHyphens/>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a)P</w:t>
      </w:r>
      <w:r w:rsidR="00A34799" w:rsidRPr="00ED478E">
        <w:rPr>
          <w:rFonts w:ascii="Times New Roman" w:eastAsia="Times New Roman" w:hAnsi="Times New Roman"/>
          <w:sz w:val="24"/>
          <w:szCs w:val="24"/>
        </w:rPr>
        <w:t>rzedmiary robót należy sporządzić zgodnie z Rozporządzeniem Ministra Infrastruktury z dnia 02.09 2004 r. ( Dz. U nr 202 poz. 2072) w sprawie szczegółowego zakresu i formy dokumentacji projektowej, specyfikacji technicznych wykonania i odbioru robót budowlanych oraz programu funkcjonalno – użytkowego.</w:t>
      </w:r>
    </w:p>
    <w:p w:rsidR="00A34799" w:rsidRPr="00157B2F" w:rsidRDefault="00157B2F" w:rsidP="00157B2F">
      <w:pPr>
        <w:widowControl w:val="0"/>
        <w:tabs>
          <w:tab w:val="left" w:pos="284"/>
          <w:tab w:val="left" w:pos="426"/>
        </w:tabs>
        <w:suppressAutoHyphens/>
        <w:spacing w:after="0" w:line="240" w:lineRule="auto"/>
        <w:jc w:val="both"/>
        <w:rPr>
          <w:rFonts w:ascii="Times New Roman" w:eastAsia="Lucida Sans Unicode" w:hAnsi="Times New Roman"/>
          <w:sz w:val="24"/>
          <w:szCs w:val="24"/>
        </w:rPr>
      </w:pPr>
      <w:r>
        <w:rPr>
          <w:rFonts w:ascii="Times New Roman" w:eastAsia="Times New Roman" w:hAnsi="Times New Roman"/>
          <w:sz w:val="24"/>
          <w:szCs w:val="24"/>
        </w:rPr>
        <w:t xml:space="preserve">b) </w:t>
      </w:r>
      <w:r w:rsidR="00A34799" w:rsidRPr="00A90F1C">
        <w:rPr>
          <w:rFonts w:ascii="Times New Roman" w:eastAsia="Times New Roman" w:hAnsi="Times New Roman"/>
          <w:sz w:val="24"/>
          <w:szCs w:val="24"/>
        </w:rPr>
        <w:t>Przedmiary robót należy sporządzić na podstawie:</w:t>
      </w:r>
    </w:p>
    <w:p w:rsidR="00A34799" w:rsidRPr="00A90F1C" w:rsidRDefault="00157B2F" w:rsidP="00157B2F">
      <w:pPr>
        <w:suppressAutoHyphens/>
        <w:spacing w:after="0" w:line="100" w:lineRule="atLeast"/>
        <w:ind w:left="142"/>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r w:rsidR="00A34799" w:rsidRPr="00A90F1C">
        <w:rPr>
          <w:rFonts w:ascii="Times New Roman" w:eastAsia="Times New Roman" w:hAnsi="Times New Roman" w:cs="Times New Roman"/>
          <w:sz w:val="24"/>
          <w:szCs w:val="24"/>
          <w:lang w:eastAsia="ar-SA"/>
        </w:rPr>
        <w:t>Projektów wykonawczych,</w:t>
      </w:r>
    </w:p>
    <w:p w:rsidR="00A34799" w:rsidRPr="00A90F1C" w:rsidRDefault="00157B2F" w:rsidP="00157B2F">
      <w:pPr>
        <w:suppressAutoHyphens/>
        <w:spacing w:after="0" w:line="100" w:lineRule="atLeast"/>
        <w:ind w:left="142"/>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r w:rsidR="00A34799" w:rsidRPr="00A90F1C">
        <w:rPr>
          <w:rFonts w:ascii="Times New Roman" w:eastAsia="Times New Roman" w:hAnsi="Times New Roman" w:cs="Times New Roman"/>
          <w:sz w:val="24"/>
          <w:szCs w:val="24"/>
          <w:lang w:eastAsia="ar-SA"/>
        </w:rPr>
        <w:t>Założeń wyjściowych do kosztorysowania,</w:t>
      </w:r>
    </w:p>
    <w:p w:rsidR="00A34799" w:rsidRPr="00A90F1C" w:rsidRDefault="00157B2F" w:rsidP="00157B2F">
      <w:pPr>
        <w:suppressAutoHyphens/>
        <w:spacing w:after="0" w:line="100" w:lineRule="atLeast"/>
        <w:ind w:left="142"/>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r w:rsidR="00A34799" w:rsidRPr="00A90F1C">
        <w:rPr>
          <w:rFonts w:ascii="Times New Roman" w:eastAsia="Times New Roman" w:hAnsi="Times New Roman" w:cs="Times New Roman"/>
          <w:sz w:val="24"/>
          <w:szCs w:val="24"/>
          <w:lang w:eastAsia="ar-SA"/>
        </w:rPr>
        <w:t>Specyfikacji technicznych wykonania i odbioru robót</w:t>
      </w:r>
    </w:p>
    <w:p w:rsidR="00A34799" w:rsidRPr="00A90F1C" w:rsidRDefault="00157B2F" w:rsidP="00A34799">
      <w:pPr>
        <w:tabs>
          <w:tab w:val="left" w:pos="0"/>
        </w:tabs>
        <w:suppressAutoHyphens/>
        <w:spacing w:after="0" w:line="100" w:lineRule="atLeast"/>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c) </w:t>
      </w:r>
      <w:r w:rsidR="00A34799" w:rsidRPr="00A90F1C">
        <w:rPr>
          <w:rFonts w:ascii="Times New Roman" w:eastAsia="Times New Roman" w:hAnsi="Times New Roman" w:cs="Times New Roman"/>
          <w:sz w:val="24"/>
          <w:szCs w:val="24"/>
          <w:lang w:eastAsia="ar-SA"/>
        </w:rPr>
        <w:t>Opracowanie przedmiaru robót winno składać się z karty tytułowej, spisu działów przedmiaru robót i tabeli przedmiaru robót.</w:t>
      </w:r>
    </w:p>
    <w:p w:rsidR="00A34799" w:rsidRPr="00A90F1C" w:rsidRDefault="00157B2F" w:rsidP="00A34799">
      <w:pPr>
        <w:tabs>
          <w:tab w:val="left" w:pos="0"/>
        </w:tabs>
        <w:suppressAutoHyphens/>
        <w:spacing w:after="0" w:line="100" w:lineRule="atLeast"/>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d) </w:t>
      </w:r>
      <w:r w:rsidR="00A34799" w:rsidRPr="00A90F1C">
        <w:rPr>
          <w:rFonts w:ascii="Times New Roman" w:eastAsia="Times New Roman" w:hAnsi="Times New Roman" w:cs="Times New Roman"/>
          <w:sz w:val="24"/>
          <w:szCs w:val="24"/>
          <w:lang w:eastAsia="ar-SA"/>
        </w:rPr>
        <w:t>Karta tytułowa przedmiaru robót winna zawierać następujące informacje:</w:t>
      </w:r>
    </w:p>
    <w:p w:rsidR="00A34799" w:rsidRPr="00A90F1C" w:rsidRDefault="00A34799" w:rsidP="00736333">
      <w:pPr>
        <w:numPr>
          <w:ilvl w:val="0"/>
          <w:numId w:val="58"/>
        </w:numPr>
        <w:suppressAutoHyphens/>
        <w:spacing w:after="0" w:line="100" w:lineRule="atLeast"/>
        <w:ind w:left="284" w:hanging="284"/>
        <w:jc w:val="both"/>
        <w:rPr>
          <w:rFonts w:ascii="Times New Roman" w:eastAsia="Times New Roman" w:hAnsi="Times New Roman" w:cs="Times New Roman"/>
          <w:sz w:val="24"/>
          <w:szCs w:val="24"/>
          <w:lang w:eastAsia="ar-SA"/>
        </w:rPr>
      </w:pPr>
      <w:r w:rsidRPr="00A90F1C">
        <w:rPr>
          <w:rFonts w:ascii="Times New Roman" w:eastAsia="Times New Roman" w:hAnsi="Times New Roman" w:cs="Times New Roman"/>
          <w:sz w:val="24"/>
          <w:szCs w:val="24"/>
          <w:lang w:eastAsia="ar-SA"/>
        </w:rPr>
        <w:t>Nazwę nadaną zamówienia przez zamawiającego</w:t>
      </w:r>
    </w:p>
    <w:p w:rsidR="00A34799" w:rsidRPr="00A90F1C" w:rsidRDefault="00A34799" w:rsidP="00736333">
      <w:pPr>
        <w:numPr>
          <w:ilvl w:val="0"/>
          <w:numId w:val="58"/>
        </w:numPr>
        <w:suppressAutoHyphens/>
        <w:spacing w:after="0" w:line="100" w:lineRule="atLeast"/>
        <w:ind w:left="284" w:hanging="284"/>
        <w:jc w:val="both"/>
        <w:rPr>
          <w:rFonts w:ascii="Times New Roman" w:eastAsia="Times New Roman" w:hAnsi="Times New Roman" w:cs="Times New Roman"/>
          <w:sz w:val="24"/>
          <w:szCs w:val="24"/>
          <w:lang w:eastAsia="ar-SA"/>
        </w:rPr>
      </w:pPr>
      <w:r w:rsidRPr="00A90F1C">
        <w:rPr>
          <w:rFonts w:ascii="Times New Roman" w:eastAsia="Times New Roman" w:hAnsi="Times New Roman" w:cs="Times New Roman"/>
          <w:sz w:val="24"/>
          <w:szCs w:val="24"/>
          <w:lang w:eastAsia="ar-SA"/>
        </w:rPr>
        <w:t>W zależności od zakresu robót budowlanych objętych przedmiotem zamówienia nazwy i kody grup robót, klas robót i kategorii robót</w:t>
      </w:r>
    </w:p>
    <w:p w:rsidR="00A34799" w:rsidRPr="00A90F1C" w:rsidRDefault="00A34799" w:rsidP="00736333">
      <w:pPr>
        <w:numPr>
          <w:ilvl w:val="0"/>
          <w:numId w:val="58"/>
        </w:numPr>
        <w:suppressAutoHyphens/>
        <w:spacing w:after="0" w:line="100" w:lineRule="atLeast"/>
        <w:ind w:left="284" w:hanging="284"/>
        <w:jc w:val="both"/>
        <w:rPr>
          <w:rFonts w:ascii="Times New Roman" w:eastAsia="Times New Roman" w:hAnsi="Times New Roman" w:cs="Times New Roman"/>
          <w:sz w:val="24"/>
          <w:szCs w:val="24"/>
          <w:lang w:eastAsia="ar-SA"/>
        </w:rPr>
      </w:pPr>
      <w:r w:rsidRPr="00A90F1C">
        <w:rPr>
          <w:rFonts w:ascii="Times New Roman" w:eastAsia="Times New Roman" w:hAnsi="Times New Roman" w:cs="Times New Roman"/>
          <w:sz w:val="24"/>
          <w:szCs w:val="24"/>
          <w:lang w:eastAsia="ar-SA"/>
        </w:rPr>
        <w:t>Adres obiektu budowlanego</w:t>
      </w:r>
    </w:p>
    <w:p w:rsidR="00A34799" w:rsidRPr="00A90F1C" w:rsidRDefault="00A34799" w:rsidP="00736333">
      <w:pPr>
        <w:numPr>
          <w:ilvl w:val="0"/>
          <w:numId w:val="58"/>
        </w:numPr>
        <w:suppressAutoHyphens/>
        <w:spacing w:after="0" w:line="100" w:lineRule="atLeast"/>
        <w:ind w:left="284" w:hanging="284"/>
        <w:jc w:val="both"/>
        <w:rPr>
          <w:rFonts w:ascii="Times New Roman" w:eastAsia="Times New Roman" w:hAnsi="Times New Roman" w:cs="Times New Roman"/>
          <w:sz w:val="24"/>
          <w:szCs w:val="24"/>
          <w:lang w:eastAsia="ar-SA"/>
        </w:rPr>
      </w:pPr>
      <w:r w:rsidRPr="00A90F1C">
        <w:rPr>
          <w:rFonts w:ascii="Times New Roman" w:eastAsia="Times New Roman" w:hAnsi="Times New Roman" w:cs="Times New Roman"/>
          <w:sz w:val="24"/>
          <w:szCs w:val="24"/>
          <w:lang w:eastAsia="ar-SA"/>
        </w:rPr>
        <w:t>Nazwę i adres zamawiającego</w:t>
      </w:r>
    </w:p>
    <w:p w:rsidR="00A34799" w:rsidRPr="00A90F1C" w:rsidRDefault="00A34799" w:rsidP="00736333">
      <w:pPr>
        <w:numPr>
          <w:ilvl w:val="0"/>
          <w:numId w:val="58"/>
        </w:numPr>
        <w:suppressAutoHyphens/>
        <w:spacing w:after="0" w:line="100" w:lineRule="atLeast"/>
        <w:ind w:left="284" w:hanging="284"/>
        <w:jc w:val="both"/>
        <w:rPr>
          <w:rFonts w:ascii="Times New Roman" w:eastAsia="Times New Roman" w:hAnsi="Times New Roman" w:cs="Times New Roman"/>
          <w:sz w:val="24"/>
          <w:szCs w:val="24"/>
          <w:lang w:eastAsia="ar-SA"/>
        </w:rPr>
      </w:pPr>
      <w:r w:rsidRPr="00A90F1C">
        <w:rPr>
          <w:rFonts w:ascii="Times New Roman" w:eastAsia="Times New Roman" w:hAnsi="Times New Roman" w:cs="Times New Roman"/>
          <w:sz w:val="24"/>
          <w:szCs w:val="24"/>
          <w:lang w:eastAsia="ar-SA"/>
        </w:rPr>
        <w:t>Datę opracowania przedmiaru</w:t>
      </w:r>
    </w:p>
    <w:p w:rsidR="00A34799" w:rsidRPr="00A90F1C" w:rsidRDefault="00A34799" w:rsidP="00A34799">
      <w:pPr>
        <w:tabs>
          <w:tab w:val="left" w:pos="45"/>
        </w:tabs>
        <w:suppressAutoHyphens/>
        <w:spacing w:after="0" w:line="100" w:lineRule="atLeast"/>
        <w:jc w:val="both"/>
        <w:rPr>
          <w:rFonts w:ascii="Times New Roman" w:eastAsia="Times New Roman" w:hAnsi="Times New Roman" w:cs="Times New Roman"/>
          <w:sz w:val="24"/>
          <w:szCs w:val="24"/>
          <w:lang w:eastAsia="ar-SA"/>
        </w:rPr>
      </w:pPr>
      <w:r w:rsidRPr="00A90F1C">
        <w:rPr>
          <w:rFonts w:ascii="Times New Roman" w:eastAsia="Times New Roman" w:hAnsi="Times New Roman" w:cs="Times New Roman"/>
          <w:sz w:val="24"/>
          <w:szCs w:val="24"/>
          <w:lang w:eastAsia="ar-SA"/>
        </w:rPr>
        <w:t>e)Spis działów przedmiaru robót powinien przedstawiać podział wszystkich robót, jakie muszą być wykonane w danym obiekcie na grupy  według Wspólnego Słownika Zamówień</w:t>
      </w:r>
    </w:p>
    <w:p w:rsidR="00A34799" w:rsidRPr="00A90F1C" w:rsidRDefault="00A34799" w:rsidP="00A34799">
      <w:pPr>
        <w:tabs>
          <w:tab w:val="left" w:pos="0"/>
        </w:tabs>
        <w:suppressAutoHyphens/>
        <w:spacing w:after="0" w:line="100" w:lineRule="atLeast"/>
        <w:jc w:val="both"/>
        <w:rPr>
          <w:rFonts w:ascii="Times New Roman" w:eastAsia="Times New Roman" w:hAnsi="Times New Roman" w:cs="Times New Roman"/>
          <w:sz w:val="24"/>
          <w:szCs w:val="24"/>
          <w:lang w:eastAsia="ar-SA"/>
        </w:rPr>
      </w:pPr>
      <w:r w:rsidRPr="00A90F1C">
        <w:rPr>
          <w:rFonts w:ascii="Times New Roman" w:eastAsia="Times New Roman" w:hAnsi="Times New Roman" w:cs="Times New Roman"/>
          <w:sz w:val="24"/>
          <w:szCs w:val="24"/>
          <w:lang w:eastAsia="ar-SA"/>
        </w:rPr>
        <w:t>f)Dla każdej pozycji przedmiotu robót należy podać następujące informacje:</w:t>
      </w:r>
    </w:p>
    <w:p w:rsidR="00A34799" w:rsidRPr="00A90F1C" w:rsidRDefault="00A34799" w:rsidP="00736333">
      <w:pPr>
        <w:numPr>
          <w:ilvl w:val="0"/>
          <w:numId w:val="59"/>
        </w:numPr>
        <w:tabs>
          <w:tab w:val="left" w:pos="142"/>
        </w:tabs>
        <w:suppressAutoHyphens/>
        <w:spacing w:after="0" w:line="100" w:lineRule="atLeast"/>
        <w:ind w:left="142" w:hanging="142"/>
        <w:jc w:val="both"/>
        <w:rPr>
          <w:rFonts w:ascii="Times New Roman" w:eastAsia="Times New Roman" w:hAnsi="Times New Roman" w:cs="Times New Roman"/>
          <w:sz w:val="24"/>
          <w:szCs w:val="24"/>
          <w:lang w:eastAsia="ar-SA"/>
        </w:rPr>
      </w:pPr>
      <w:r w:rsidRPr="00A90F1C">
        <w:rPr>
          <w:rFonts w:ascii="Times New Roman" w:eastAsia="Times New Roman" w:hAnsi="Times New Roman" w:cs="Times New Roman"/>
          <w:sz w:val="24"/>
          <w:szCs w:val="24"/>
          <w:lang w:eastAsia="ar-SA"/>
        </w:rPr>
        <w:t>Numer pozycji przedmiaru</w:t>
      </w:r>
    </w:p>
    <w:p w:rsidR="00A34799" w:rsidRPr="00A90F1C" w:rsidRDefault="00A34799" w:rsidP="00736333">
      <w:pPr>
        <w:numPr>
          <w:ilvl w:val="0"/>
          <w:numId w:val="59"/>
        </w:numPr>
        <w:tabs>
          <w:tab w:val="left" w:pos="142"/>
        </w:tabs>
        <w:suppressAutoHyphens/>
        <w:spacing w:after="0" w:line="100" w:lineRule="atLeast"/>
        <w:ind w:left="142" w:hanging="142"/>
        <w:jc w:val="both"/>
        <w:rPr>
          <w:rFonts w:ascii="Times New Roman" w:eastAsia="Times New Roman" w:hAnsi="Times New Roman" w:cs="Times New Roman"/>
          <w:sz w:val="24"/>
          <w:szCs w:val="24"/>
          <w:lang w:eastAsia="ar-SA"/>
        </w:rPr>
      </w:pPr>
      <w:r w:rsidRPr="00A90F1C">
        <w:rPr>
          <w:rFonts w:ascii="Times New Roman" w:eastAsia="Times New Roman" w:hAnsi="Times New Roman" w:cs="Times New Roman"/>
          <w:sz w:val="24"/>
          <w:szCs w:val="24"/>
          <w:lang w:eastAsia="ar-SA"/>
        </w:rPr>
        <w:t>Kod pozycji przedmiaru określony zgodnie z systematyką robót lub na podstawie wskazanych publikacji zawierających kosztorysowe normy nakładów rzeczowych</w:t>
      </w:r>
    </w:p>
    <w:p w:rsidR="00A34799" w:rsidRPr="00A90F1C" w:rsidRDefault="00A34799" w:rsidP="00736333">
      <w:pPr>
        <w:numPr>
          <w:ilvl w:val="0"/>
          <w:numId w:val="59"/>
        </w:numPr>
        <w:tabs>
          <w:tab w:val="left" w:pos="142"/>
        </w:tabs>
        <w:suppressAutoHyphens/>
        <w:spacing w:after="0" w:line="100" w:lineRule="atLeast"/>
        <w:ind w:left="142" w:hanging="142"/>
        <w:jc w:val="both"/>
        <w:rPr>
          <w:rFonts w:ascii="Times New Roman" w:eastAsia="Times New Roman" w:hAnsi="Times New Roman" w:cs="Times New Roman"/>
          <w:sz w:val="24"/>
          <w:szCs w:val="24"/>
          <w:lang w:eastAsia="ar-SA"/>
        </w:rPr>
      </w:pPr>
      <w:r w:rsidRPr="00A90F1C">
        <w:rPr>
          <w:rFonts w:ascii="Times New Roman" w:eastAsia="Times New Roman" w:hAnsi="Times New Roman" w:cs="Times New Roman"/>
          <w:sz w:val="24"/>
          <w:szCs w:val="24"/>
          <w:lang w:eastAsia="ar-SA"/>
        </w:rPr>
        <w:lastRenderedPageBreak/>
        <w:t>Numer pozycji specyfikacji technicznych wykonania i odbioru robót budowlanych zawierających wymagania dla danej pozycji przedmiaru</w:t>
      </w:r>
    </w:p>
    <w:p w:rsidR="00A34799" w:rsidRPr="00A90F1C" w:rsidRDefault="00A34799" w:rsidP="00736333">
      <w:pPr>
        <w:numPr>
          <w:ilvl w:val="0"/>
          <w:numId w:val="59"/>
        </w:numPr>
        <w:tabs>
          <w:tab w:val="left" w:pos="142"/>
        </w:tabs>
        <w:suppressAutoHyphens/>
        <w:spacing w:after="0" w:line="100" w:lineRule="atLeast"/>
        <w:ind w:left="142" w:hanging="142"/>
        <w:jc w:val="both"/>
        <w:rPr>
          <w:rFonts w:ascii="Times New Roman" w:eastAsia="Times New Roman" w:hAnsi="Times New Roman" w:cs="Times New Roman"/>
          <w:sz w:val="24"/>
          <w:szCs w:val="24"/>
          <w:lang w:eastAsia="ar-SA"/>
        </w:rPr>
      </w:pPr>
      <w:r w:rsidRPr="00A90F1C">
        <w:rPr>
          <w:rFonts w:ascii="Times New Roman" w:eastAsia="Times New Roman" w:hAnsi="Times New Roman" w:cs="Times New Roman"/>
          <w:sz w:val="24"/>
          <w:szCs w:val="24"/>
          <w:lang w:eastAsia="ar-SA"/>
        </w:rPr>
        <w:t>Nazwę i opis pozycji przedmiaru oraz obliczenia ilości jednostek dla każdej pozycji przedmiarowej</w:t>
      </w:r>
    </w:p>
    <w:p w:rsidR="00A34799" w:rsidRPr="00A90F1C" w:rsidRDefault="00A34799" w:rsidP="00736333">
      <w:pPr>
        <w:numPr>
          <w:ilvl w:val="0"/>
          <w:numId w:val="59"/>
        </w:numPr>
        <w:tabs>
          <w:tab w:val="left" w:pos="142"/>
        </w:tabs>
        <w:suppressAutoHyphens/>
        <w:spacing w:after="0" w:line="100" w:lineRule="atLeast"/>
        <w:ind w:left="142" w:hanging="142"/>
        <w:jc w:val="both"/>
        <w:rPr>
          <w:rFonts w:ascii="Times New Roman" w:eastAsia="Times New Roman" w:hAnsi="Times New Roman" w:cs="Times New Roman"/>
          <w:sz w:val="24"/>
          <w:szCs w:val="24"/>
          <w:lang w:eastAsia="ar-SA"/>
        </w:rPr>
      </w:pPr>
      <w:r w:rsidRPr="00A90F1C">
        <w:rPr>
          <w:rFonts w:ascii="Times New Roman" w:eastAsia="Times New Roman" w:hAnsi="Times New Roman" w:cs="Times New Roman"/>
          <w:sz w:val="24"/>
          <w:szCs w:val="24"/>
          <w:lang w:eastAsia="ar-SA"/>
        </w:rPr>
        <w:t>Jednostkę miary, której dotyczy pozycja przedmiaru</w:t>
      </w:r>
    </w:p>
    <w:p w:rsidR="00A34799" w:rsidRPr="00A90F1C" w:rsidRDefault="00A34799" w:rsidP="00736333">
      <w:pPr>
        <w:numPr>
          <w:ilvl w:val="0"/>
          <w:numId w:val="59"/>
        </w:numPr>
        <w:tabs>
          <w:tab w:val="left" w:pos="142"/>
        </w:tabs>
        <w:suppressAutoHyphens/>
        <w:spacing w:after="0" w:line="100" w:lineRule="atLeast"/>
        <w:ind w:left="142" w:hanging="142"/>
        <w:jc w:val="both"/>
        <w:rPr>
          <w:rFonts w:ascii="Times New Roman" w:eastAsia="Times New Roman" w:hAnsi="Times New Roman" w:cs="Times New Roman"/>
          <w:sz w:val="24"/>
          <w:szCs w:val="24"/>
          <w:lang w:eastAsia="ar-SA"/>
        </w:rPr>
      </w:pPr>
      <w:r w:rsidRPr="00A90F1C">
        <w:rPr>
          <w:rFonts w:ascii="Times New Roman" w:eastAsia="Times New Roman" w:hAnsi="Times New Roman" w:cs="Times New Roman"/>
          <w:sz w:val="24"/>
          <w:szCs w:val="24"/>
          <w:lang w:eastAsia="ar-SA"/>
        </w:rPr>
        <w:t>Ilość jednostek miary pozycji przedmiaru</w:t>
      </w:r>
    </w:p>
    <w:p w:rsidR="00A34799" w:rsidRPr="00A90F1C" w:rsidRDefault="00A34799" w:rsidP="00736333">
      <w:pPr>
        <w:numPr>
          <w:ilvl w:val="0"/>
          <w:numId w:val="59"/>
        </w:numPr>
        <w:tabs>
          <w:tab w:val="left" w:pos="142"/>
        </w:tabs>
        <w:suppressAutoHyphens/>
        <w:spacing w:after="0" w:line="100" w:lineRule="atLeast"/>
        <w:ind w:left="142" w:hanging="142"/>
        <w:jc w:val="both"/>
        <w:rPr>
          <w:rFonts w:ascii="Arial" w:eastAsia="Times New Roman" w:hAnsi="Arial" w:cs="Times New Roman"/>
          <w:lang w:eastAsia="ar-SA"/>
        </w:rPr>
      </w:pPr>
      <w:r w:rsidRPr="00A90F1C">
        <w:rPr>
          <w:rFonts w:ascii="Times New Roman" w:eastAsia="Times New Roman" w:hAnsi="Times New Roman" w:cs="Times New Roman"/>
          <w:lang w:eastAsia="ar-SA"/>
        </w:rPr>
        <w:t>Podanie przy każdej pozycji przedmiarowej miejsca usytuowania robót, celem umożliwienia sprawdzenia obmiaru robót z projektem</w:t>
      </w:r>
    </w:p>
    <w:p w:rsidR="00A34799" w:rsidRPr="00A90F1C" w:rsidRDefault="00A34799" w:rsidP="00736333">
      <w:pPr>
        <w:numPr>
          <w:ilvl w:val="0"/>
          <w:numId w:val="59"/>
        </w:numPr>
        <w:tabs>
          <w:tab w:val="left" w:pos="142"/>
        </w:tabs>
        <w:suppressAutoHyphens/>
        <w:spacing w:after="0" w:line="100" w:lineRule="atLeast"/>
        <w:ind w:left="142" w:hanging="142"/>
        <w:jc w:val="both"/>
        <w:rPr>
          <w:rFonts w:ascii="Times New Roman" w:eastAsia="Times New Roman" w:hAnsi="Times New Roman" w:cs="Times New Roman"/>
          <w:sz w:val="24"/>
          <w:szCs w:val="24"/>
          <w:lang w:eastAsia="ar-SA"/>
        </w:rPr>
      </w:pPr>
      <w:r w:rsidRPr="00A90F1C">
        <w:rPr>
          <w:rFonts w:ascii="Times New Roman" w:eastAsia="Times New Roman" w:hAnsi="Times New Roman" w:cs="Times New Roman"/>
          <w:sz w:val="24"/>
          <w:szCs w:val="24"/>
          <w:lang w:eastAsia="ar-SA"/>
        </w:rPr>
        <w:t>Ilość jednostek miary podane w przedmiarze powinny być wyliczone na</w:t>
      </w:r>
      <w:r w:rsidRPr="00A90F1C">
        <w:rPr>
          <w:rFonts w:ascii="Times New Roman" w:eastAsia="Times New Roman" w:hAnsi="Times New Roman" w:cs="Times New Roman"/>
          <w:sz w:val="24"/>
          <w:szCs w:val="24"/>
          <w:lang w:eastAsia="ar-SA"/>
        </w:rPr>
        <w:br/>
        <w:t>podstawie rysunków w dokumentacji projektowej, wyłącznie w sposób zgodny</w:t>
      </w:r>
      <w:r w:rsidRPr="00A90F1C">
        <w:rPr>
          <w:rFonts w:ascii="Times New Roman" w:eastAsia="Times New Roman" w:hAnsi="Times New Roman" w:cs="Times New Roman"/>
          <w:sz w:val="24"/>
          <w:szCs w:val="24"/>
          <w:lang w:eastAsia="ar-SA"/>
        </w:rPr>
        <w:br/>
        <w:t>z zasadami podanymi w specyfikacjach technicznych wykonania i odbioru</w:t>
      </w:r>
      <w:r w:rsidRPr="00A90F1C">
        <w:rPr>
          <w:rFonts w:ascii="Times New Roman" w:eastAsia="Times New Roman" w:hAnsi="Times New Roman" w:cs="Times New Roman"/>
          <w:sz w:val="24"/>
          <w:szCs w:val="24"/>
          <w:lang w:eastAsia="ar-SA"/>
        </w:rPr>
        <w:br/>
        <w:t>robót budowlanych.</w:t>
      </w:r>
    </w:p>
    <w:p w:rsidR="00A34799" w:rsidRPr="00A90F1C" w:rsidRDefault="00A34799" w:rsidP="00736333">
      <w:pPr>
        <w:numPr>
          <w:ilvl w:val="0"/>
          <w:numId w:val="59"/>
        </w:numPr>
        <w:tabs>
          <w:tab w:val="left" w:pos="142"/>
        </w:tabs>
        <w:suppressAutoHyphens/>
        <w:spacing w:after="0" w:line="100" w:lineRule="atLeast"/>
        <w:ind w:left="142" w:hanging="142"/>
        <w:jc w:val="both"/>
        <w:rPr>
          <w:rFonts w:ascii="Times New Roman" w:eastAsia="Times New Roman" w:hAnsi="Times New Roman" w:cs="Times New Roman"/>
          <w:sz w:val="24"/>
          <w:szCs w:val="24"/>
          <w:lang w:eastAsia="ar-SA"/>
        </w:rPr>
      </w:pPr>
      <w:r w:rsidRPr="00A90F1C">
        <w:rPr>
          <w:rFonts w:ascii="Times New Roman" w:eastAsia="Times New Roman" w:hAnsi="Times New Roman" w:cs="Times New Roman"/>
          <w:sz w:val="24"/>
          <w:szCs w:val="24"/>
          <w:lang w:eastAsia="ar-SA"/>
        </w:rPr>
        <w:t>Przedmiary robót wykonać w formie elektronicznej</w:t>
      </w:r>
    </w:p>
    <w:p w:rsidR="00A34799" w:rsidRPr="00A90F1C" w:rsidRDefault="00A34799" w:rsidP="00736333">
      <w:pPr>
        <w:numPr>
          <w:ilvl w:val="0"/>
          <w:numId w:val="59"/>
        </w:numPr>
        <w:tabs>
          <w:tab w:val="left" w:pos="142"/>
        </w:tabs>
        <w:suppressAutoHyphens/>
        <w:spacing w:after="0" w:line="100" w:lineRule="atLeast"/>
        <w:ind w:left="142" w:hanging="142"/>
        <w:jc w:val="both"/>
        <w:rPr>
          <w:rFonts w:ascii="Times New Roman" w:eastAsia="Times New Roman" w:hAnsi="Times New Roman" w:cs="Times New Roman"/>
          <w:sz w:val="24"/>
          <w:szCs w:val="24"/>
          <w:lang w:eastAsia="ar-SA"/>
        </w:rPr>
      </w:pPr>
      <w:r w:rsidRPr="00A90F1C">
        <w:rPr>
          <w:rFonts w:ascii="Times New Roman" w:eastAsia="Times New Roman" w:hAnsi="Times New Roman" w:cs="Times New Roman"/>
          <w:sz w:val="24"/>
          <w:szCs w:val="24"/>
          <w:lang w:eastAsia="ar-SA"/>
        </w:rPr>
        <w:t xml:space="preserve">Niezbędne usługi </w:t>
      </w:r>
      <w:r w:rsidR="00381465">
        <w:rPr>
          <w:rFonts w:ascii="Times New Roman" w:eastAsia="Times New Roman" w:hAnsi="Times New Roman" w:cs="Times New Roman"/>
          <w:sz w:val="24"/>
          <w:szCs w:val="24"/>
          <w:lang w:eastAsia="ar-SA"/>
        </w:rPr>
        <w:t xml:space="preserve">np: koszty składowania gruzu, </w:t>
      </w:r>
      <w:r w:rsidRPr="00A90F1C">
        <w:rPr>
          <w:rFonts w:ascii="Times New Roman" w:eastAsia="Times New Roman" w:hAnsi="Times New Roman" w:cs="Times New Roman"/>
          <w:sz w:val="24"/>
          <w:szCs w:val="24"/>
          <w:lang w:eastAsia="ar-SA"/>
        </w:rPr>
        <w:t>przewidywać w osobnych pozycjach  kosztorysu inwestorskiego.</w:t>
      </w:r>
    </w:p>
    <w:p w:rsidR="003476D4" w:rsidRPr="00A90F1C" w:rsidRDefault="003476D4" w:rsidP="00736333">
      <w:pPr>
        <w:widowControl w:val="0"/>
        <w:numPr>
          <w:ilvl w:val="1"/>
          <w:numId w:val="52"/>
        </w:numPr>
        <w:tabs>
          <w:tab w:val="num" w:pos="0"/>
          <w:tab w:val="left" w:pos="284"/>
        </w:tabs>
        <w:suppressAutoHyphens/>
        <w:spacing w:before="120" w:after="120" w:line="240" w:lineRule="auto"/>
        <w:jc w:val="both"/>
        <w:rPr>
          <w:rFonts w:ascii="Times New Roman" w:eastAsia="Lucida Sans Unicode" w:hAnsi="Times New Roman" w:cs="Times New Roman"/>
          <w:sz w:val="24"/>
          <w:szCs w:val="24"/>
        </w:rPr>
      </w:pPr>
      <w:r w:rsidRPr="00A90F1C">
        <w:rPr>
          <w:rFonts w:ascii="Times New Roman" w:eastAsia="Lucida Sans Unicode" w:hAnsi="Times New Roman" w:cs="Times New Roman"/>
          <w:b/>
          <w:sz w:val="24"/>
          <w:szCs w:val="24"/>
        </w:rPr>
        <w:t>Opracowanie Specyfikacji Technicznych Warunków Wykonania i Odbioru  Robót</w:t>
      </w:r>
      <w:r w:rsidRPr="00A90F1C">
        <w:rPr>
          <w:rFonts w:ascii="Times New Roman" w:eastAsia="Lucida Sans Unicode" w:hAnsi="Times New Roman" w:cs="Times New Roman"/>
          <w:sz w:val="24"/>
          <w:szCs w:val="24"/>
        </w:rPr>
        <w:t xml:space="preserve"> </w:t>
      </w:r>
    </w:p>
    <w:p w:rsidR="003476D4" w:rsidRPr="00A90F1C" w:rsidRDefault="00A90F1C" w:rsidP="006A4426">
      <w:pPr>
        <w:widowControl w:val="0"/>
        <w:tabs>
          <w:tab w:val="left" w:pos="284"/>
          <w:tab w:val="left" w:pos="426"/>
        </w:tabs>
        <w:suppressAutoHyphens/>
        <w:spacing w:after="0" w:line="240" w:lineRule="auto"/>
        <w:ind w:left="360"/>
        <w:jc w:val="both"/>
        <w:rPr>
          <w:rFonts w:ascii="Times New Roman" w:eastAsia="Lucida Sans Unicode" w:hAnsi="Times New Roman" w:cs="Times New Roman"/>
          <w:sz w:val="24"/>
          <w:szCs w:val="24"/>
        </w:rPr>
      </w:pPr>
      <w:r w:rsidRPr="00A90F1C">
        <w:rPr>
          <w:rFonts w:ascii="Times New Roman" w:eastAsia="Lucida Sans Unicode" w:hAnsi="Times New Roman" w:cs="Times New Roman"/>
          <w:sz w:val="24"/>
          <w:szCs w:val="24"/>
        </w:rPr>
        <w:t xml:space="preserve">- </w:t>
      </w:r>
      <w:r w:rsidR="003476D4" w:rsidRPr="00A90F1C">
        <w:rPr>
          <w:rFonts w:ascii="Times New Roman" w:eastAsia="Lucida Sans Unicode" w:hAnsi="Times New Roman" w:cs="Times New Roman"/>
          <w:sz w:val="24"/>
          <w:szCs w:val="24"/>
        </w:rPr>
        <w:t xml:space="preserve">budowlanych i branżowych </w:t>
      </w:r>
      <w:r w:rsidR="002A054F" w:rsidRPr="00A90F1C">
        <w:rPr>
          <w:rFonts w:ascii="Times New Roman" w:eastAsia="Lucida Sans Unicode" w:hAnsi="Times New Roman" w:cs="Times New Roman"/>
          <w:sz w:val="24"/>
          <w:szCs w:val="24"/>
        </w:rPr>
        <w:t xml:space="preserve">instalacji </w:t>
      </w:r>
      <w:r w:rsidR="003476D4" w:rsidRPr="00A90F1C">
        <w:rPr>
          <w:rFonts w:ascii="Times New Roman" w:eastAsia="Lucida Sans Unicode" w:hAnsi="Times New Roman" w:cs="Times New Roman"/>
          <w:sz w:val="24"/>
          <w:szCs w:val="24"/>
        </w:rPr>
        <w:t xml:space="preserve">wewnętrznych </w:t>
      </w:r>
      <w:r w:rsidRPr="00A90F1C">
        <w:rPr>
          <w:rFonts w:ascii="Times New Roman" w:eastAsia="Lucida Sans Unicode" w:hAnsi="Times New Roman" w:cs="Times New Roman"/>
          <w:sz w:val="24"/>
          <w:szCs w:val="24"/>
        </w:rPr>
        <w:t xml:space="preserve">oraz </w:t>
      </w:r>
      <w:r w:rsidR="003476D4" w:rsidRPr="00A90F1C">
        <w:rPr>
          <w:rFonts w:ascii="Times New Roman" w:eastAsia="Lucida Sans Unicode" w:hAnsi="Times New Roman" w:cs="Times New Roman"/>
          <w:sz w:val="24"/>
          <w:szCs w:val="24"/>
        </w:rPr>
        <w:t xml:space="preserve">wykonania, dostawy, montażu i warunków odbioru </w:t>
      </w:r>
    </w:p>
    <w:p w:rsidR="003476D4" w:rsidRPr="0004457A" w:rsidRDefault="0004457A" w:rsidP="003476D4">
      <w:pPr>
        <w:widowControl w:val="0"/>
        <w:tabs>
          <w:tab w:val="left" w:pos="284"/>
          <w:tab w:val="left" w:pos="426"/>
        </w:tabs>
        <w:suppressAutoHyphens/>
        <w:spacing w:before="120" w:after="0" w:line="240" w:lineRule="auto"/>
        <w:rPr>
          <w:rFonts w:ascii="Times New Roman" w:eastAsia="Lucida Sans Unicode" w:hAnsi="Times New Roman" w:cs="Times New Roman"/>
          <w:sz w:val="24"/>
          <w:szCs w:val="24"/>
        </w:rPr>
      </w:pPr>
      <w:r w:rsidRPr="0004457A">
        <w:rPr>
          <w:rFonts w:ascii="Times New Roman" w:eastAsia="Lucida Sans Unicode" w:hAnsi="Times New Roman" w:cs="Times New Roman"/>
          <w:b/>
          <w:sz w:val="24"/>
          <w:szCs w:val="24"/>
        </w:rPr>
        <w:t>2.8</w:t>
      </w:r>
      <w:r w:rsidR="003476D4" w:rsidRPr="0004457A">
        <w:rPr>
          <w:rFonts w:ascii="Times New Roman" w:eastAsia="Lucida Sans Unicode" w:hAnsi="Times New Roman" w:cs="Times New Roman"/>
          <w:b/>
          <w:sz w:val="24"/>
          <w:szCs w:val="24"/>
        </w:rPr>
        <w:t xml:space="preserve">   Opracowanie Charakterystyki Energetycznej obiektu budowlanego (</w:t>
      </w:r>
      <w:r w:rsidR="00733E13" w:rsidRPr="0004457A">
        <w:rPr>
          <w:rFonts w:ascii="Times New Roman" w:eastAsia="Lucida Sans Unicode" w:hAnsi="Times New Roman" w:cs="Times New Roman"/>
          <w:b/>
          <w:sz w:val="24"/>
          <w:szCs w:val="24"/>
        </w:rPr>
        <w:t xml:space="preserve">kotłownie, </w:t>
      </w:r>
      <w:r w:rsidR="001E180A" w:rsidRPr="0004457A">
        <w:rPr>
          <w:rFonts w:ascii="Times New Roman" w:eastAsia="Lucida Sans Unicode" w:hAnsi="Times New Roman" w:cs="Times New Roman"/>
          <w:b/>
          <w:sz w:val="24"/>
          <w:szCs w:val="24"/>
        </w:rPr>
        <w:t xml:space="preserve">budynki, </w:t>
      </w:r>
      <w:r w:rsidR="00733E13" w:rsidRPr="0004457A">
        <w:rPr>
          <w:rFonts w:ascii="Times New Roman" w:eastAsia="Lucida Sans Unicode" w:hAnsi="Times New Roman" w:cs="Times New Roman"/>
          <w:b/>
          <w:sz w:val="24"/>
          <w:szCs w:val="24"/>
        </w:rPr>
        <w:t>sieci</w:t>
      </w:r>
      <w:r w:rsidR="003476D4" w:rsidRPr="0004457A">
        <w:rPr>
          <w:rFonts w:ascii="Times New Roman" w:eastAsia="Lucida Sans Unicode" w:hAnsi="Times New Roman" w:cs="Times New Roman"/>
          <w:b/>
          <w:sz w:val="24"/>
          <w:szCs w:val="24"/>
        </w:rPr>
        <w:t xml:space="preserve">) </w:t>
      </w:r>
      <w:r w:rsidR="003476D4" w:rsidRPr="0004457A">
        <w:rPr>
          <w:rFonts w:ascii="Times New Roman" w:eastAsia="Lucida Sans Unicode" w:hAnsi="Times New Roman" w:cs="Times New Roman"/>
          <w:sz w:val="24"/>
          <w:szCs w:val="24"/>
        </w:rPr>
        <w:t>zgodnie z przepisami dotyczącymi metodologii obliczania charakt</w:t>
      </w:r>
      <w:r w:rsidR="002F40C1" w:rsidRPr="0004457A">
        <w:rPr>
          <w:rFonts w:ascii="Times New Roman" w:eastAsia="Lucida Sans Unicode" w:hAnsi="Times New Roman" w:cs="Times New Roman"/>
          <w:sz w:val="24"/>
          <w:szCs w:val="24"/>
        </w:rPr>
        <w:t>erystyki energetycznej budynku oraz Prawa Budowlanego, w przypadku braku potrzeby złożenia świadectwa charakterystyki energetycznej poszczególnych budynków wydanie stosownego oświadczenia z podaniem podstawy.</w:t>
      </w:r>
    </w:p>
    <w:p w:rsidR="00A90F1C" w:rsidRDefault="00A90F1C" w:rsidP="00733E13">
      <w:pPr>
        <w:widowControl w:val="0"/>
        <w:tabs>
          <w:tab w:val="left" w:pos="284"/>
        </w:tabs>
        <w:suppressAutoHyphens/>
        <w:spacing w:before="120" w:after="0" w:line="240" w:lineRule="auto"/>
        <w:rPr>
          <w:rFonts w:ascii="Times New Roman" w:eastAsia="Lucida Sans Unicode" w:hAnsi="Times New Roman" w:cs="Times New Roman"/>
          <w:b/>
          <w:color w:val="FF0000"/>
          <w:sz w:val="24"/>
          <w:szCs w:val="24"/>
        </w:rPr>
      </w:pPr>
    </w:p>
    <w:p w:rsidR="003476D4" w:rsidRPr="0004457A" w:rsidRDefault="003476D4" w:rsidP="003476D4">
      <w:pPr>
        <w:widowControl w:val="0"/>
        <w:tabs>
          <w:tab w:val="left" w:pos="426"/>
          <w:tab w:val="left" w:pos="851"/>
        </w:tabs>
        <w:suppressAutoHyphens/>
        <w:spacing w:after="0" w:line="240" w:lineRule="auto"/>
        <w:rPr>
          <w:rFonts w:ascii="Times New Roman" w:eastAsia="Lucida Sans Unicode" w:hAnsi="Times New Roman" w:cs="Times New Roman"/>
          <w:b/>
          <w:sz w:val="24"/>
          <w:szCs w:val="24"/>
        </w:rPr>
      </w:pPr>
      <w:r w:rsidRPr="0004457A">
        <w:rPr>
          <w:rFonts w:ascii="Times New Roman" w:eastAsia="Lucida Sans Unicode" w:hAnsi="Times New Roman" w:cs="Times New Roman"/>
          <w:b/>
          <w:sz w:val="24"/>
          <w:szCs w:val="24"/>
        </w:rPr>
        <w:t>2.</w:t>
      </w:r>
      <w:r w:rsidR="0004457A">
        <w:rPr>
          <w:rFonts w:ascii="Times New Roman" w:eastAsia="Lucida Sans Unicode" w:hAnsi="Times New Roman" w:cs="Times New Roman"/>
          <w:b/>
          <w:sz w:val="24"/>
          <w:szCs w:val="24"/>
        </w:rPr>
        <w:t>9</w:t>
      </w:r>
      <w:r w:rsidR="00D32952" w:rsidRPr="0004457A">
        <w:rPr>
          <w:rFonts w:ascii="Times New Roman" w:eastAsia="Lucida Sans Unicode" w:hAnsi="Times New Roman" w:cs="Times New Roman"/>
          <w:b/>
          <w:sz w:val="24"/>
          <w:szCs w:val="24"/>
        </w:rPr>
        <w:t>.</w:t>
      </w:r>
      <w:r w:rsidRPr="0004457A">
        <w:rPr>
          <w:rFonts w:ascii="Times New Roman" w:eastAsia="Lucida Sans Unicode" w:hAnsi="Times New Roman" w:cs="Times New Roman"/>
          <w:b/>
          <w:sz w:val="24"/>
          <w:szCs w:val="24"/>
        </w:rPr>
        <w:t xml:space="preserve"> Wykonanie czynności przygotowawczych </w:t>
      </w:r>
    </w:p>
    <w:p w:rsidR="003476D4" w:rsidRPr="0004457A" w:rsidRDefault="00D32952" w:rsidP="003476D4">
      <w:pPr>
        <w:suppressAutoHyphens/>
        <w:overflowPunct w:val="0"/>
        <w:autoSpaceDE w:val="0"/>
        <w:spacing w:after="0" w:line="240" w:lineRule="auto"/>
        <w:textAlignment w:val="baseline"/>
        <w:rPr>
          <w:rFonts w:ascii="Times New Roman" w:eastAsia="Times New Roman" w:hAnsi="Times New Roman" w:cs="Times New Roman"/>
          <w:sz w:val="24"/>
          <w:szCs w:val="24"/>
          <w:lang w:eastAsia="pl-PL"/>
        </w:rPr>
      </w:pPr>
      <w:r w:rsidRPr="0004457A">
        <w:rPr>
          <w:rFonts w:ascii="Times New Roman" w:eastAsia="Times New Roman" w:hAnsi="Times New Roman" w:cs="Times New Roman"/>
          <w:sz w:val="24"/>
          <w:szCs w:val="24"/>
          <w:lang w:eastAsia="pl-PL"/>
        </w:rPr>
        <w:t>1)</w:t>
      </w:r>
      <w:r w:rsidR="003476D4" w:rsidRPr="0004457A">
        <w:rPr>
          <w:rFonts w:ascii="Times New Roman" w:eastAsia="Times New Roman" w:hAnsi="Times New Roman" w:cs="Times New Roman"/>
          <w:sz w:val="24"/>
          <w:szCs w:val="24"/>
          <w:lang w:eastAsia="pl-PL"/>
        </w:rPr>
        <w:t xml:space="preserve"> w zakresie sporządzenia opracowań i uzyskania decyzji i uzgodnień  niezbędnych do </w:t>
      </w:r>
      <w:r w:rsidR="00906F80" w:rsidRPr="0004457A">
        <w:rPr>
          <w:rFonts w:ascii="Times New Roman" w:eastAsia="Times New Roman" w:hAnsi="Times New Roman" w:cs="Times New Roman"/>
          <w:sz w:val="24"/>
          <w:szCs w:val="24"/>
          <w:lang w:eastAsia="pl-PL"/>
        </w:rPr>
        <w:t>zgłoszenia</w:t>
      </w:r>
      <w:r w:rsidR="003476D4" w:rsidRPr="0004457A">
        <w:rPr>
          <w:rFonts w:ascii="Times New Roman" w:eastAsia="Times New Roman" w:hAnsi="Times New Roman" w:cs="Times New Roman"/>
          <w:sz w:val="24"/>
          <w:szCs w:val="24"/>
          <w:lang w:eastAsia="pl-PL"/>
        </w:rPr>
        <w:t xml:space="preserve">.  </w:t>
      </w:r>
    </w:p>
    <w:p w:rsidR="003476D4" w:rsidRPr="0004457A" w:rsidRDefault="003476D4" w:rsidP="003476D4">
      <w:pPr>
        <w:suppressAutoHyphens/>
        <w:overflowPunct w:val="0"/>
        <w:autoSpaceDE w:val="0"/>
        <w:spacing w:after="0" w:line="240" w:lineRule="auto"/>
        <w:textAlignment w:val="baseline"/>
        <w:rPr>
          <w:rFonts w:ascii="Times New Roman" w:eastAsia="Times New Roman" w:hAnsi="Times New Roman" w:cs="Times New Roman"/>
          <w:sz w:val="24"/>
          <w:szCs w:val="24"/>
          <w:lang w:eastAsia="pl-PL"/>
        </w:rPr>
      </w:pPr>
      <w:r w:rsidRPr="0004457A">
        <w:rPr>
          <w:rFonts w:ascii="Times New Roman" w:eastAsia="Times New Roman" w:hAnsi="Times New Roman" w:cs="Times New Roman"/>
          <w:sz w:val="24"/>
          <w:szCs w:val="24"/>
          <w:lang w:eastAsia="pl-PL"/>
        </w:rPr>
        <w:t>Wykonawca wykona lub uzyska opracowania, decyzje, uzgodnienia niezbędne do wydania Decyzji  pozwolenia na budowę</w:t>
      </w:r>
      <w:r w:rsidR="00733E13" w:rsidRPr="0004457A">
        <w:rPr>
          <w:rFonts w:ascii="Times New Roman" w:eastAsia="Times New Roman" w:hAnsi="Times New Roman" w:cs="Times New Roman"/>
          <w:sz w:val="24"/>
          <w:szCs w:val="24"/>
          <w:lang w:eastAsia="pl-PL"/>
        </w:rPr>
        <w:t xml:space="preserve">, zgłoszenie </w:t>
      </w:r>
      <w:r w:rsidRPr="0004457A">
        <w:rPr>
          <w:rFonts w:ascii="Times New Roman" w:eastAsia="Times New Roman" w:hAnsi="Times New Roman" w:cs="Times New Roman"/>
          <w:sz w:val="24"/>
          <w:szCs w:val="24"/>
          <w:lang w:eastAsia="pl-PL"/>
        </w:rPr>
        <w:t xml:space="preserve"> tj. w szczególności:</w:t>
      </w:r>
    </w:p>
    <w:p w:rsidR="003476D4" w:rsidRPr="00A90F1C" w:rsidRDefault="0004457A" w:rsidP="003476D4">
      <w:pPr>
        <w:tabs>
          <w:tab w:val="left" w:pos="851"/>
        </w:tabs>
        <w:suppressAutoHyphens/>
        <w:spacing w:after="0" w:line="240" w:lineRule="auto"/>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a</w:t>
      </w:r>
      <w:r w:rsidR="00D32952" w:rsidRPr="00A90F1C">
        <w:rPr>
          <w:rFonts w:ascii="Times New Roman" w:eastAsia="Times New Roman" w:hAnsi="Times New Roman" w:cs="Times New Roman"/>
          <w:sz w:val="24"/>
          <w:szCs w:val="24"/>
          <w:lang w:eastAsia="pl-PL"/>
        </w:rPr>
        <w:t>)</w:t>
      </w:r>
      <w:r w:rsidR="003476D4" w:rsidRPr="00A90F1C">
        <w:rPr>
          <w:rFonts w:ascii="Times New Roman" w:eastAsia="Times New Roman" w:hAnsi="Times New Roman" w:cs="Times New Roman"/>
          <w:sz w:val="24"/>
          <w:szCs w:val="24"/>
          <w:lang w:eastAsia="pl-PL"/>
        </w:rPr>
        <w:t xml:space="preserve">Inwentaryzację </w:t>
      </w:r>
      <w:r w:rsidR="003476D4" w:rsidRPr="00A90F1C">
        <w:rPr>
          <w:rFonts w:ascii="Times New Roman" w:eastAsia="Times New Roman" w:hAnsi="Times New Roman" w:cs="Times New Roman"/>
          <w:bCs/>
          <w:sz w:val="24"/>
          <w:szCs w:val="24"/>
          <w:lang w:eastAsia="pl-PL"/>
        </w:rPr>
        <w:t xml:space="preserve">pomieszczeń i instalacji oraz otoczenia urbanistycznego związanego z przedmiotem zamówienia; </w:t>
      </w:r>
      <w:r w:rsidR="003476D4" w:rsidRPr="00A90F1C">
        <w:rPr>
          <w:rFonts w:ascii="Times New Roman" w:eastAsia="Times New Roman" w:hAnsi="Times New Roman" w:cs="Times New Roman"/>
          <w:sz w:val="24"/>
          <w:szCs w:val="24"/>
          <w:lang w:eastAsia="pl-PL"/>
        </w:rPr>
        <w:t xml:space="preserve"> </w:t>
      </w:r>
    </w:p>
    <w:p w:rsidR="003476D4" w:rsidRPr="00ED478E" w:rsidRDefault="0004457A" w:rsidP="003476D4">
      <w:pPr>
        <w:widowControl w:val="0"/>
        <w:tabs>
          <w:tab w:val="left" w:pos="567"/>
        </w:tabs>
        <w:suppressAutoHyphens/>
        <w:spacing w:after="0" w:line="240" w:lineRule="auto"/>
        <w:rPr>
          <w:rFonts w:ascii="Times New Roman" w:eastAsia="Calibri" w:hAnsi="Times New Roman" w:cs="Times New Roman"/>
          <w:sz w:val="24"/>
          <w:szCs w:val="24"/>
        </w:rPr>
      </w:pPr>
      <w:r>
        <w:rPr>
          <w:rFonts w:ascii="Times New Roman" w:eastAsia="Calibri" w:hAnsi="Times New Roman" w:cs="Times New Roman"/>
          <w:bCs/>
          <w:sz w:val="24"/>
          <w:szCs w:val="24"/>
        </w:rPr>
        <w:t>b</w:t>
      </w:r>
      <w:r w:rsidR="00D32952" w:rsidRPr="00ED478E">
        <w:rPr>
          <w:rFonts w:ascii="Times New Roman" w:eastAsia="Calibri" w:hAnsi="Times New Roman" w:cs="Times New Roman"/>
          <w:bCs/>
          <w:sz w:val="24"/>
          <w:szCs w:val="24"/>
        </w:rPr>
        <w:t>)</w:t>
      </w:r>
      <w:r>
        <w:rPr>
          <w:rFonts w:ascii="Times New Roman" w:eastAsia="Calibri" w:hAnsi="Times New Roman" w:cs="Times New Roman"/>
          <w:bCs/>
          <w:sz w:val="24"/>
          <w:szCs w:val="24"/>
        </w:rPr>
        <w:t xml:space="preserve"> Analizę</w:t>
      </w:r>
      <w:r w:rsidR="003476D4" w:rsidRPr="00ED478E">
        <w:rPr>
          <w:rFonts w:ascii="Times New Roman" w:eastAsia="Calibri" w:hAnsi="Times New Roman" w:cs="Times New Roman"/>
          <w:bCs/>
          <w:sz w:val="24"/>
          <w:szCs w:val="24"/>
        </w:rPr>
        <w:t xml:space="preserve"> </w:t>
      </w:r>
      <w:r w:rsidR="003476D4" w:rsidRPr="00ED478E">
        <w:rPr>
          <w:rFonts w:ascii="Times New Roman" w:eastAsia="Calibri" w:hAnsi="Times New Roman" w:cs="Times New Roman"/>
          <w:sz w:val="24"/>
          <w:szCs w:val="24"/>
        </w:rPr>
        <w:t xml:space="preserve">stanu </w:t>
      </w:r>
      <w:r w:rsidR="00ED478E" w:rsidRPr="00ED478E">
        <w:rPr>
          <w:rFonts w:ascii="Times New Roman" w:eastAsia="Calibri" w:hAnsi="Times New Roman" w:cs="Times New Roman"/>
          <w:sz w:val="24"/>
          <w:szCs w:val="24"/>
        </w:rPr>
        <w:t xml:space="preserve">technicznego </w:t>
      </w:r>
      <w:r w:rsidR="00733E13" w:rsidRPr="00ED478E">
        <w:rPr>
          <w:rFonts w:ascii="Times New Roman" w:eastAsia="Calibri" w:hAnsi="Times New Roman" w:cs="Times New Roman"/>
          <w:sz w:val="24"/>
          <w:szCs w:val="24"/>
        </w:rPr>
        <w:t>po</w:t>
      </w:r>
      <w:r w:rsidR="003476D4" w:rsidRPr="00ED478E">
        <w:rPr>
          <w:rFonts w:ascii="Times New Roman" w:eastAsia="Calibri" w:hAnsi="Times New Roman" w:cs="Times New Roman"/>
          <w:sz w:val="24"/>
          <w:szCs w:val="24"/>
        </w:rPr>
        <w:t>d kątem możliwości</w:t>
      </w:r>
      <w:r w:rsidR="00733E13" w:rsidRPr="00ED478E">
        <w:rPr>
          <w:rFonts w:ascii="Times New Roman" w:eastAsia="Calibri" w:hAnsi="Times New Roman" w:cs="Times New Roman"/>
          <w:sz w:val="24"/>
          <w:szCs w:val="24"/>
        </w:rPr>
        <w:t xml:space="preserve"> wprowadzenia planowanych zmian remontowych </w:t>
      </w:r>
    </w:p>
    <w:p w:rsidR="000B21D5" w:rsidRPr="00A90F1C" w:rsidRDefault="00D32952" w:rsidP="000B21D5">
      <w:pPr>
        <w:suppressAutoHyphens/>
        <w:spacing w:after="0" w:line="240" w:lineRule="auto"/>
        <w:jc w:val="both"/>
        <w:rPr>
          <w:rFonts w:ascii="Times New Roman" w:eastAsia="Calibri" w:hAnsi="Times New Roman" w:cs="Times New Roman"/>
          <w:sz w:val="24"/>
          <w:szCs w:val="24"/>
        </w:rPr>
      </w:pPr>
      <w:r w:rsidRPr="0004457A">
        <w:rPr>
          <w:rFonts w:ascii="Times New Roman" w:eastAsia="Lucida Sans Unicode" w:hAnsi="Times New Roman" w:cs="Times New Roman"/>
          <w:bCs/>
          <w:sz w:val="24"/>
          <w:szCs w:val="24"/>
        </w:rPr>
        <w:t>2)</w:t>
      </w:r>
      <w:r w:rsidR="003476D4" w:rsidRPr="0004457A">
        <w:rPr>
          <w:rFonts w:ascii="Times New Roman" w:eastAsia="Lucida Sans Unicode" w:hAnsi="Times New Roman" w:cs="Times New Roman"/>
          <w:bCs/>
          <w:sz w:val="24"/>
          <w:szCs w:val="24"/>
        </w:rPr>
        <w:t xml:space="preserve">   Wykonawca na podstawie dokumentacji</w:t>
      </w:r>
      <w:r w:rsidR="00734B9D" w:rsidRPr="0004457A">
        <w:rPr>
          <w:rFonts w:ascii="Times New Roman" w:eastAsia="Lucida Sans Unicode" w:hAnsi="Times New Roman" w:cs="Times New Roman"/>
          <w:bCs/>
          <w:sz w:val="24"/>
          <w:szCs w:val="24"/>
        </w:rPr>
        <w:t xml:space="preserve"> </w:t>
      </w:r>
      <w:r w:rsidR="0004457A" w:rsidRPr="0004457A">
        <w:rPr>
          <w:rFonts w:ascii="Times New Roman" w:eastAsia="Lucida Sans Unicode" w:hAnsi="Times New Roman" w:cs="Times New Roman"/>
          <w:bCs/>
          <w:sz w:val="24"/>
          <w:szCs w:val="24"/>
        </w:rPr>
        <w:t>powykonawczej</w:t>
      </w:r>
      <w:r w:rsidR="00734B9D" w:rsidRPr="0004457A">
        <w:rPr>
          <w:rFonts w:ascii="Times New Roman" w:eastAsia="Lucida Sans Unicode" w:hAnsi="Times New Roman" w:cs="Times New Roman"/>
          <w:bCs/>
          <w:sz w:val="24"/>
          <w:szCs w:val="24"/>
        </w:rPr>
        <w:t xml:space="preserve"> </w:t>
      </w:r>
      <w:r w:rsidR="0004457A" w:rsidRPr="0004457A">
        <w:rPr>
          <w:rFonts w:ascii="Times New Roman" w:eastAsia="Lucida Sans Unicode" w:hAnsi="Times New Roman" w:cs="Times New Roman"/>
          <w:bCs/>
          <w:sz w:val="24"/>
          <w:szCs w:val="24"/>
        </w:rPr>
        <w:t xml:space="preserve">i inwentaryzacji - </w:t>
      </w:r>
      <w:r w:rsidR="00734B9D" w:rsidRPr="0004457A">
        <w:rPr>
          <w:rFonts w:ascii="Times New Roman" w:eastAsia="Lucida Sans Unicode" w:hAnsi="Times New Roman" w:cs="Times New Roman"/>
          <w:bCs/>
          <w:sz w:val="24"/>
          <w:szCs w:val="24"/>
        </w:rPr>
        <w:t>przygotuje</w:t>
      </w:r>
      <w:r w:rsidR="00734B9D" w:rsidRPr="00A90F1C">
        <w:rPr>
          <w:rFonts w:ascii="Times New Roman" w:eastAsia="Lucida Sans Unicode" w:hAnsi="Times New Roman" w:cs="Times New Roman"/>
          <w:bCs/>
          <w:sz w:val="24"/>
          <w:szCs w:val="24"/>
        </w:rPr>
        <w:t xml:space="preserve"> dokumentację, </w:t>
      </w:r>
      <w:r w:rsidR="00734B9D" w:rsidRPr="00A90F1C">
        <w:rPr>
          <w:rFonts w:ascii="Times New Roman" w:eastAsia="Lucida Sans Unicode" w:hAnsi="Times New Roman" w:cs="Times New Roman"/>
          <w:sz w:val="24"/>
          <w:szCs w:val="24"/>
        </w:rPr>
        <w:t>którą</w:t>
      </w:r>
      <w:r w:rsidR="003476D4" w:rsidRPr="00A90F1C">
        <w:rPr>
          <w:rFonts w:ascii="Times New Roman" w:eastAsia="Lucida Sans Unicode" w:hAnsi="Times New Roman" w:cs="Times New Roman"/>
          <w:sz w:val="24"/>
          <w:szCs w:val="24"/>
        </w:rPr>
        <w:t xml:space="preserve"> uzgodni </w:t>
      </w:r>
      <w:r w:rsidR="000B21D5" w:rsidRPr="00A90F1C">
        <w:rPr>
          <w:rFonts w:ascii="Times New Roman" w:eastAsia="Lucida Sans Unicode" w:hAnsi="Times New Roman" w:cs="Times New Roman"/>
          <w:sz w:val="24"/>
          <w:szCs w:val="24"/>
        </w:rPr>
        <w:t xml:space="preserve">z </w:t>
      </w:r>
      <w:r w:rsidR="000B21D5" w:rsidRPr="00A90F1C">
        <w:rPr>
          <w:rFonts w:ascii="Times New Roman" w:eastAsia="Calibri" w:hAnsi="Times New Roman" w:cs="Times New Roman"/>
          <w:sz w:val="24"/>
          <w:szCs w:val="24"/>
        </w:rPr>
        <w:t xml:space="preserve">użytkownikami  </w:t>
      </w:r>
    </w:p>
    <w:p w:rsidR="000B21D5" w:rsidRPr="00A90F1C" w:rsidRDefault="000B21D5" w:rsidP="000B21D5">
      <w:pPr>
        <w:suppressAutoHyphens/>
        <w:spacing w:after="0" w:line="240" w:lineRule="auto"/>
        <w:jc w:val="both"/>
        <w:rPr>
          <w:rFonts w:ascii="Times New Roman" w:eastAsia="Lucida Sans Unicode" w:hAnsi="Times New Roman" w:cs="Times New Roman"/>
          <w:sz w:val="24"/>
          <w:szCs w:val="24"/>
        </w:rPr>
      </w:pPr>
      <w:r w:rsidRPr="00A90F1C">
        <w:rPr>
          <w:rFonts w:ascii="Times New Roman" w:eastAsia="Lucida Sans Unicode" w:hAnsi="Times New Roman" w:cs="Times New Roman"/>
          <w:sz w:val="24"/>
          <w:szCs w:val="24"/>
        </w:rPr>
        <w:t xml:space="preserve">Kierownik Sekcji Utrzymania Ruchu </w:t>
      </w:r>
    </w:p>
    <w:p w:rsidR="000B21D5" w:rsidRPr="00A90F1C" w:rsidRDefault="000B21D5" w:rsidP="000B21D5">
      <w:pPr>
        <w:suppressAutoHyphens/>
        <w:spacing w:after="0" w:line="240" w:lineRule="auto"/>
        <w:jc w:val="both"/>
        <w:rPr>
          <w:rFonts w:ascii="Times New Roman" w:eastAsia="Lucida Sans Unicode" w:hAnsi="Times New Roman" w:cs="Times New Roman"/>
          <w:sz w:val="24"/>
          <w:szCs w:val="24"/>
        </w:rPr>
      </w:pPr>
      <w:r w:rsidRPr="00A90F1C">
        <w:rPr>
          <w:rFonts w:ascii="Times New Roman" w:eastAsia="Lucida Sans Unicode" w:hAnsi="Times New Roman" w:cs="Times New Roman"/>
          <w:sz w:val="24"/>
          <w:szCs w:val="24"/>
        </w:rPr>
        <w:t>Kierownik Działu Technicznego Utrzymania Nieruchomości</w:t>
      </w:r>
    </w:p>
    <w:p w:rsidR="000B21D5" w:rsidRPr="00A90F1C" w:rsidRDefault="000B21D5" w:rsidP="000B21D5">
      <w:pPr>
        <w:suppressAutoHyphens/>
        <w:spacing w:after="0" w:line="240" w:lineRule="auto"/>
        <w:jc w:val="both"/>
        <w:rPr>
          <w:rFonts w:ascii="Times New Roman" w:eastAsia="Lucida Sans Unicode" w:hAnsi="Times New Roman" w:cs="Times New Roman"/>
          <w:sz w:val="24"/>
          <w:szCs w:val="24"/>
        </w:rPr>
      </w:pPr>
      <w:r w:rsidRPr="00A90F1C">
        <w:rPr>
          <w:rFonts w:ascii="Times New Roman" w:eastAsia="Lucida Sans Unicode" w:hAnsi="Times New Roman" w:cs="Times New Roman"/>
          <w:sz w:val="24"/>
          <w:szCs w:val="24"/>
        </w:rPr>
        <w:t>Specj. Ds. Instalacji Sanitarnych Sekcji Utrzymania Ruchu</w:t>
      </w:r>
    </w:p>
    <w:p w:rsidR="000B21D5" w:rsidRPr="00A90F1C" w:rsidRDefault="000B21D5" w:rsidP="000B21D5">
      <w:pPr>
        <w:suppressAutoHyphens/>
        <w:spacing w:after="0" w:line="240" w:lineRule="auto"/>
        <w:jc w:val="both"/>
        <w:rPr>
          <w:rFonts w:ascii="Times New Roman" w:eastAsia="Lucida Sans Unicode" w:hAnsi="Times New Roman" w:cs="Times New Roman"/>
          <w:sz w:val="24"/>
          <w:szCs w:val="24"/>
        </w:rPr>
      </w:pPr>
      <w:r w:rsidRPr="00A90F1C">
        <w:rPr>
          <w:rFonts w:ascii="Times New Roman" w:eastAsia="Lucida Sans Unicode" w:hAnsi="Times New Roman" w:cs="Times New Roman"/>
          <w:sz w:val="24"/>
          <w:szCs w:val="24"/>
        </w:rPr>
        <w:t>Specj. Ds. inst. Sanitarnych Sekcji Planowania i Przygotowania Robót</w:t>
      </w:r>
    </w:p>
    <w:p w:rsidR="00734B9D" w:rsidRPr="0004457A" w:rsidRDefault="00D32952" w:rsidP="003476D4">
      <w:pPr>
        <w:widowControl w:val="0"/>
        <w:tabs>
          <w:tab w:val="left" w:pos="426"/>
          <w:tab w:val="left" w:pos="567"/>
        </w:tabs>
        <w:suppressAutoHyphens/>
        <w:spacing w:before="120" w:after="0" w:line="240" w:lineRule="auto"/>
        <w:rPr>
          <w:rFonts w:ascii="Times New Roman" w:eastAsia="Lucida Sans Unicode" w:hAnsi="Times New Roman" w:cs="Times New Roman"/>
          <w:sz w:val="24"/>
          <w:szCs w:val="24"/>
        </w:rPr>
      </w:pPr>
      <w:r w:rsidRPr="0004457A">
        <w:rPr>
          <w:rFonts w:ascii="Times New Roman" w:eastAsia="Lucida Sans Unicode" w:hAnsi="Times New Roman" w:cs="Times New Roman"/>
          <w:sz w:val="24"/>
          <w:szCs w:val="24"/>
        </w:rPr>
        <w:t>a)</w:t>
      </w:r>
      <w:r w:rsidR="003476D4" w:rsidRPr="0004457A">
        <w:rPr>
          <w:rFonts w:ascii="Times New Roman" w:eastAsia="Lucida Sans Unicode" w:hAnsi="Times New Roman" w:cs="Times New Roman"/>
          <w:sz w:val="24"/>
          <w:szCs w:val="24"/>
        </w:rPr>
        <w:t xml:space="preserve"> lokalizację obiektów pomocniczych przeznaczonych na pomieszczenia techniczne, </w:t>
      </w:r>
    </w:p>
    <w:p w:rsidR="003476D4" w:rsidRPr="00A90F1C" w:rsidRDefault="0004457A" w:rsidP="003476D4">
      <w:pPr>
        <w:widowControl w:val="0"/>
        <w:suppressAutoHyphens/>
        <w:spacing w:before="120" w:after="0" w:line="240" w:lineRule="auto"/>
        <w:rPr>
          <w:rFonts w:ascii="Times New Roman" w:eastAsia="Lucida Sans Unicode" w:hAnsi="Times New Roman" w:cs="Times New Roman"/>
          <w:sz w:val="24"/>
          <w:szCs w:val="24"/>
        </w:rPr>
      </w:pPr>
      <w:r>
        <w:rPr>
          <w:rFonts w:ascii="Times New Roman" w:eastAsia="Lucida Sans Unicode" w:hAnsi="Times New Roman" w:cs="Times New Roman"/>
          <w:sz w:val="24"/>
          <w:szCs w:val="24"/>
        </w:rPr>
        <w:t>b</w:t>
      </w:r>
      <w:r w:rsidR="00D32952" w:rsidRPr="00A90F1C">
        <w:rPr>
          <w:rFonts w:ascii="Times New Roman" w:eastAsia="Lucida Sans Unicode" w:hAnsi="Times New Roman" w:cs="Times New Roman"/>
          <w:sz w:val="24"/>
          <w:szCs w:val="24"/>
        </w:rPr>
        <w:t>)</w:t>
      </w:r>
      <w:r w:rsidR="003476D4" w:rsidRPr="00A90F1C">
        <w:rPr>
          <w:rFonts w:ascii="Times New Roman" w:eastAsia="Lucida Sans Unicode" w:hAnsi="Times New Roman" w:cs="Times New Roman"/>
          <w:sz w:val="24"/>
          <w:szCs w:val="24"/>
        </w:rPr>
        <w:t xml:space="preserve"> Wykonawca będzie zgłaszał potrzeby w zakresie zorganizowania zebrania z użytkownikami, w celu dokonania uzgodnień po uprzednim pisemnym zawiadomieniu Zamawiającego z minimum 3-dniowym wyprzedzeniem.</w:t>
      </w:r>
    </w:p>
    <w:p w:rsidR="003476D4" w:rsidRPr="002E43AA" w:rsidRDefault="003476D4" w:rsidP="00D32952">
      <w:pPr>
        <w:pStyle w:val="Nagwek1"/>
        <w:rPr>
          <w:rFonts w:eastAsia="Lucida Sans Unicode"/>
          <w:color w:val="auto"/>
        </w:rPr>
      </w:pPr>
      <w:bookmarkStart w:id="14" w:name="_Toc358031078"/>
      <w:r w:rsidRPr="002E43AA">
        <w:rPr>
          <w:rFonts w:eastAsia="Lucida Sans Unicode"/>
          <w:color w:val="auto"/>
        </w:rPr>
        <w:t>3. Wymagania dotyczące uzgodnień i opiniowania dokumentacji</w:t>
      </w:r>
      <w:bookmarkEnd w:id="14"/>
      <w:r w:rsidRPr="002E43AA">
        <w:rPr>
          <w:rFonts w:eastAsia="Lucida Sans Unicode"/>
          <w:color w:val="auto"/>
        </w:rPr>
        <w:t xml:space="preserve"> </w:t>
      </w:r>
    </w:p>
    <w:p w:rsidR="003476D4" w:rsidRPr="002E43AA" w:rsidRDefault="003476D4" w:rsidP="003476D4">
      <w:pPr>
        <w:widowControl w:val="0"/>
        <w:suppressAutoHyphens/>
        <w:spacing w:after="0" w:line="240" w:lineRule="auto"/>
        <w:rPr>
          <w:rFonts w:ascii="Times New Roman" w:eastAsia="Lucida Sans Unicode" w:hAnsi="Times New Roman" w:cs="Times New Roman"/>
          <w:sz w:val="24"/>
          <w:szCs w:val="24"/>
        </w:rPr>
      </w:pPr>
      <w:r w:rsidRPr="002E43AA">
        <w:rPr>
          <w:rFonts w:ascii="Times New Roman" w:eastAsia="Lucida Sans Unicode" w:hAnsi="Times New Roman" w:cs="Times New Roman"/>
          <w:sz w:val="24"/>
          <w:szCs w:val="24"/>
        </w:rPr>
        <w:t xml:space="preserve">3.1.  Dokumentacja winna być zaopiniowana pozytywnie przez jednostki uprawnione w </w:t>
      </w:r>
      <w:r w:rsidRPr="002E43AA">
        <w:rPr>
          <w:rFonts w:ascii="Times New Roman" w:eastAsia="Lucida Sans Unicode" w:hAnsi="Times New Roman" w:cs="Times New Roman"/>
          <w:sz w:val="24"/>
          <w:szCs w:val="24"/>
        </w:rPr>
        <w:lastRenderedPageBreak/>
        <w:t>zakresie:</w:t>
      </w:r>
    </w:p>
    <w:p w:rsidR="003476D4" w:rsidRPr="002E43AA" w:rsidRDefault="003476D4" w:rsidP="00736333">
      <w:pPr>
        <w:widowControl w:val="0"/>
        <w:numPr>
          <w:ilvl w:val="0"/>
          <w:numId w:val="8"/>
        </w:numPr>
        <w:tabs>
          <w:tab w:val="clear" w:pos="0"/>
          <w:tab w:val="num" w:pos="720"/>
        </w:tabs>
        <w:suppressAutoHyphens/>
        <w:spacing w:after="0" w:line="240" w:lineRule="auto"/>
        <w:jc w:val="both"/>
        <w:rPr>
          <w:rFonts w:ascii="Times New Roman" w:eastAsia="Calibri" w:hAnsi="Times New Roman" w:cs="Times New Roman"/>
          <w:sz w:val="24"/>
          <w:szCs w:val="24"/>
        </w:rPr>
      </w:pPr>
      <w:r w:rsidRPr="002E43AA">
        <w:rPr>
          <w:rFonts w:ascii="Times New Roman" w:eastAsia="Calibri" w:hAnsi="Times New Roman" w:cs="Times New Roman"/>
          <w:sz w:val="24"/>
          <w:szCs w:val="24"/>
        </w:rPr>
        <w:t xml:space="preserve">sanitarnym - Komendant Wojskowego Ośrodka </w:t>
      </w:r>
      <w:r w:rsidR="00306E61" w:rsidRPr="002E43AA">
        <w:rPr>
          <w:rFonts w:ascii="Times New Roman" w:eastAsia="Calibri" w:hAnsi="Times New Roman" w:cs="Times New Roman"/>
          <w:sz w:val="24"/>
          <w:szCs w:val="24"/>
        </w:rPr>
        <w:t xml:space="preserve">Medycyny Prewencyjnej,      </w:t>
      </w:r>
      <w:r w:rsidRPr="002E43AA">
        <w:rPr>
          <w:rFonts w:ascii="Times New Roman" w:eastAsia="Calibri" w:hAnsi="Times New Roman" w:cs="Times New Roman"/>
          <w:sz w:val="24"/>
          <w:szCs w:val="24"/>
        </w:rPr>
        <w:t xml:space="preserve">   50-981 Wrocław,  ul.  Ślężna </w:t>
      </w:r>
      <w:r w:rsidR="002E43AA">
        <w:rPr>
          <w:rFonts w:ascii="Times New Roman" w:eastAsia="Calibri" w:hAnsi="Times New Roman" w:cs="Times New Roman"/>
          <w:sz w:val="24"/>
          <w:szCs w:val="24"/>
        </w:rPr>
        <w:t xml:space="preserve">158 oraz pośrednio z Wojskowym Nadzorem Farmaceutycznym </w:t>
      </w:r>
    </w:p>
    <w:p w:rsidR="003476D4" w:rsidRPr="002E43AA" w:rsidRDefault="003476D4" w:rsidP="00736333">
      <w:pPr>
        <w:widowControl w:val="0"/>
        <w:numPr>
          <w:ilvl w:val="0"/>
          <w:numId w:val="8"/>
        </w:numPr>
        <w:tabs>
          <w:tab w:val="clear" w:pos="0"/>
          <w:tab w:val="num" w:pos="720"/>
        </w:tabs>
        <w:suppressAutoHyphens/>
        <w:spacing w:after="0" w:line="240" w:lineRule="auto"/>
        <w:jc w:val="both"/>
        <w:rPr>
          <w:rFonts w:ascii="Times New Roman" w:eastAsia="Calibri" w:hAnsi="Times New Roman" w:cs="Times New Roman"/>
          <w:sz w:val="24"/>
          <w:szCs w:val="24"/>
        </w:rPr>
      </w:pPr>
      <w:r w:rsidRPr="002E43AA">
        <w:rPr>
          <w:rFonts w:ascii="Times New Roman" w:eastAsia="Calibri" w:hAnsi="Times New Roman" w:cs="Times New Roman"/>
          <w:sz w:val="24"/>
          <w:szCs w:val="24"/>
        </w:rPr>
        <w:t>ochrony ppoż - rzeczoznawcę ppoż.,</w:t>
      </w:r>
    </w:p>
    <w:p w:rsidR="003476D4" w:rsidRPr="002E43AA" w:rsidRDefault="003476D4" w:rsidP="00736333">
      <w:pPr>
        <w:widowControl w:val="0"/>
        <w:numPr>
          <w:ilvl w:val="0"/>
          <w:numId w:val="8"/>
        </w:numPr>
        <w:tabs>
          <w:tab w:val="clear" w:pos="0"/>
          <w:tab w:val="num" w:pos="720"/>
        </w:tabs>
        <w:suppressAutoHyphens/>
        <w:spacing w:after="0" w:line="240" w:lineRule="auto"/>
        <w:jc w:val="both"/>
        <w:rPr>
          <w:rFonts w:ascii="Times New Roman" w:eastAsia="Calibri" w:hAnsi="Times New Roman" w:cs="Times New Roman"/>
          <w:sz w:val="24"/>
          <w:szCs w:val="24"/>
        </w:rPr>
      </w:pPr>
      <w:r w:rsidRPr="002E43AA">
        <w:rPr>
          <w:rFonts w:ascii="Times New Roman" w:eastAsia="Calibri" w:hAnsi="Times New Roman" w:cs="Times New Roman"/>
          <w:sz w:val="24"/>
          <w:szCs w:val="24"/>
        </w:rPr>
        <w:t xml:space="preserve">bezpieczeństwa i higieny pracy - rzeczoznawca  bhp;  Inspektor BHP 4 WSKzP,    </w:t>
      </w:r>
    </w:p>
    <w:p w:rsidR="003476D4" w:rsidRPr="002E43AA" w:rsidRDefault="003476D4" w:rsidP="003476D4">
      <w:pPr>
        <w:suppressAutoHyphens/>
        <w:spacing w:after="0" w:line="240" w:lineRule="auto"/>
        <w:ind w:left="709"/>
        <w:jc w:val="both"/>
        <w:rPr>
          <w:rFonts w:ascii="Times New Roman" w:eastAsia="Calibri" w:hAnsi="Times New Roman" w:cs="Times New Roman"/>
          <w:sz w:val="24"/>
          <w:szCs w:val="24"/>
        </w:rPr>
      </w:pPr>
      <w:r w:rsidRPr="002E43AA">
        <w:rPr>
          <w:rFonts w:ascii="Times New Roman" w:eastAsia="Calibri" w:hAnsi="Times New Roman" w:cs="Times New Roman"/>
          <w:sz w:val="24"/>
          <w:szCs w:val="24"/>
        </w:rPr>
        <w:t xml:space="preserve">użytkownika bezpośredniego </w:t>
      </w:r>
    </w:p>
    <w:p w:rsidR="00306E61" w:rsidRPr="002E43AA" w:rsidRDefault="00306E61" w:rsidP="003476D4">
      <w:pPr>
        <w:suppressAutoHyphens/>
        <w:spacing w:after="0" w:line="240" w:lineRule="auto"/>
        <w:ind w:left="993"/>
        <w:jc w:val="both"/>
        <w:rPr>
          <w:rFonts w:ascii="Times New Roman" w:eastAsia="Lucida Sans Unicode" w:hAnsi="Times New Roman" w:cs="Times New Roman"/>
          <w:sz w:val="24"/>
          <w:szCs w:val="24"/>
        </w:rPr>
      </w:pPr>
      <w:r w:rsidRPr="002E43AA">
        <w:rPr>
          <w:rFonts w:ascii="Times New Roman" w:eastAsia="Lucida Sans Unicode" w:hAnsi="Times New Roman" w:cs="Times New Roman"/>
          <w:sz w:val="24"/>
          <w:szCs w:val="24"/>
        </w:rPr>
        <w:t xml:space="preserve">Kierownik Sekcji Utrzymania Ruchu </w:t>
      </w:r>
    </w:p>
    <w:p w:rsidR="00306E61" w:rsidRPr="002E43AA" w:rsidRDefault="00306E61" w:rsidP="003476D4">
      <w:pPr>
        <w:suppressAutoHyphens/>
        <w:spacing w:after="0" w:line="240" w:lineRule="auto"/>
        <w:ind w:left="993"/>
        <w:jc w:val="both"/>
        <w:rPr>
          <w:rFonts w:ascii="Times New Roman" w:eastAsia="Lucida Sans Unicode" w:hAnsi="Times New Roman" w:cs="Times New Roman"/>
          <w:sz w:val="24"/>
          <w:szCs w:val="24"/>
        </w:rPr>
      </w:pPr>
      <w:r w:rsidRPr="002E43AA">
        <w:rPr>
          <w:rFonts w:ascii="Times New Roman" w:eastAsia="Lucida Sans Unicode" w:hAnsi="Times New Roman" w:cs="Times New Roman"/>
          <w:sz w:val="24"/>
          <w:szCs w:val="24"/>
        </w:rPr>
        <w:t>Kierownik Działu Technicznego Utrzymania Nieruchomości</w:t>
      </w:r>
    </w:p>
    <w:p w:rsidR="00306E61" w:rsidRPr="002E43AA" w:rsidRDefault="00306E61" w:rsidP="003476D4">
      <w:pPr>
        <w:suppressAutoHyphens/>
        <w:spacing w:after="0" w:line="240" w:lineRule="auto"/>
        <w:ind w:left="993"/>
        <w:jc w:val="both"/>
        <w:rPr>
          <w:rFonts w:ascii="Times New Roman" w:eastAsia="Lucida Sans Unicode" w:hAnsi="Times New Roman" w:cs="Times New Roman"/>
          <w:sz w:val="24"/>
          <w:szCs w:val="24"/>
        </w:rPr>
      </w:pPr>
      <w:r w:rsidRPr="002E43AA">
        <w:rPr>
          <w:rFonts w:ascii="Times New Roman" w:eastAsia="Lucida Sans Unicode" w:hAnsi="Times New Roman" w:cs="Times New Roman"/>
          <w:sz w:val="24"/>
          <w:szCs w:val="24"/>
        </w:rPr>
        <w:t>Specj. Ds. Instalacji Sanitarnych Sekcji Utrzymania Ruchu</w:t>
      </w:r>
    </w:p>
    <w:p w:rsidR="00306E61" w:rsidRPr="002E43AA" w:rsidRDefault="00306E61" w:rsidP="003476D4">
      <w:pPr>
        <w:suppressAutoHyphens/>
        <w:spacing w:after="0" w:line="240" w:lineRule="auto"/>
        <w:ind w:left="993"/>
        <w:jc w:val="both"/>
        <w:rPr>
          <w:rFonts w:ascii="Times New Roman" w:eastAsia="Lucida Sans Unicode" w:hAnsi="Times New Roman" w:cs="Times New Roman"/>
          <w:sz w:val="24"/>
          <w:szCs w:val="24"/>
        </w:rPr>
      </w:pPr>
      <w:r w:rsidRPr="002E43AA">
        <w:rPr>
          <w:rFonts w:ascii="Times New Roman" w:eastAsia="Lucida Sans Unicode" w:hAnsi="Times New Roman" w:cs="Times New Roman"/>
          <w:sz w:val="24"/>
          <w:szCs w:val="24"/>
        </w:rPr>
        <w:t>Specj. Ds. inst. Sanitarnych Sekcji Planowania i Przygotowania Robót</w:t>
      </w:r>
    </w:p>
    <w:p w:rsidR="003476D4" w:rsidRPr="0004457A" w:rsidRDefault="003476D4" w:rsidP="00883178">
      <w:pPr>
        <w:pStyle w:val="Akapitzlist"/>
        <w:ind w:left="0"/>
        <w:rPr>
          <w:rFonts w:ascii="Times New Roman" w:hAnsi="Times New Roman"/>
          <w:sz w:val="24"/>
          <w:szCs w:val="24"/>
        </w:rPr>
      </w:pPr>
      <w:r w:rsidRPr="0004457A">
        <w:rPr>
          <w:rFonts w:ascii="Times New Roman" w:hAnsi="Times New Roman"/>
          <w:sz w:val="24"/>
          <w:szCs w:val="24"/>
        </w:rPr>
        <w:t xml:space="preserve">3.2. Dokumentacja  - </w:t>
      </w:r>
      <w:r w:rsidR="0004457A" w:rsidRPr="0004457A">
        <w:rPr>
          <w:rFonts w:ascii="Times New Roman" w:hAnsi="Times New Roman"/>
          <w:sz w:val="24"/>
          <w:szCs w:val="24"/>
        </w:rPr>
        <w:t>powinny posiadać zgłoszenie robót nie wymagających pozwolenia na budowę – jest to elementem wystawienia faktury</w:t>
      </w:r>
      <w:r w:rsidRPr="0004457A">
        <w:rPr>
          <w:rFonts w:ascii="Times New Roman" w:hAnsi="Times New Roman"/>
          <w:sz w:val="24"/>
          <w:szCs w:val="24"/>
        </w:rPr>
        <w:t xml:space="preserve">.  </w:t>
      </w:r>
    </w:p>
    <w:p w:rsidR="003476D4" w:rsidRPr="0004457A" w:rsidRDefault="003476D4" w:rsidP="0004457A">
      <w:pPr>
        <w:widowControl w:val="0"/>
        <w:suppressAutoHyphens/>
        <w:spacing w:after="0" w:line="240" w:lineRule="auto"/>
        <w:jc w:val="both"/>
        <w:rPr>
          <w:rFonts w:ascii="Times New Roman" w:eastAsia="Times New Roman" w:hAnsi="Times New Roman" w:cs="Times New Roman"/>
          <w:sz w:val="24"/>
          <w:szCs w:val="24"/>
          <w:lang w:eastAsia="pl-PL"/>
        </w:rPr>
      </w:pPr>
      <w:r w:rsidRPr="0004457A">
        <w:rPr>
          <w:rFonts w:ascii="Times New Roman" w:eastAsia="Lucida Sans Unicode" w:hAnsi="Times New Roman" w:cs="Times New Roman"/>
          <w:sz w:val="24"/>
          <w:szCs w:val="24"/>
        </w:rPr>
        <w:t>3.3. Wymagania dotyczące sprawowania nadzoru autorskiego dla wykonanego projektu oraz z trakcie wykonania, dostawy, montażu i odbioru</w:t>
      </w:r>
      <w:r w:rsidR="0004457A" w:rsidRPr="0004457A">
        <w:rPr>
          <w:rFonts w:ascii="Times New Roman" w:eastAsia="Lucida Sans Unicode" w:hAnsi="Times New Roman" w:cs="Times New Roman"/>
          <w:sz w:val="24"/>
          <w:szCs w:val="24"/>
        </w:rPr>
        <w:t>- b</w:t>
      </w:r>
      <w:r w:rsidRPr="0004457A">
        <w:rPr>
          <w:rFonts w:ascii="Times New Roman" w:eastAsia="Times New Roman" w:hAnsi="Times New Roman" w:cs="Times New Roman"/>
          <w:sz w:val="24"/>
          <w:szCs w:val="24"/>
          <w:lang w:eastAsia="pl-PL"/>
        </w:rPr>
        <w:t xml:space="preserve">ieżące sprawowanie nadzoru autorskiego w czasie realizacji </w:t>
      </w:r>
    </w:p>
    <w:p w:rsidR="003476D4" w:rsidRPr="0004457A" w:rsidRDefault="003476D4" w:rsidP="003476D4">
      <w:pPr>
        <w:tabs>
          <w:tab w:val="left" w:pos="567"/>
        </w:tabs>
        <w:rPr>
          <w:rFonts w:ascii="Times New Roman" w:eastAsia="Calibri" w:hAnsi="Times New Roman" w:cs="Times New Roman"/>
          <w:sz w:val="24"/>
          <w:szCs w:val="24"/>
        </w:rPr>
      </w:pPr>
      <w:r w:rsidRPr="0004457A">
        <w:rPr>
          <w:rFonts w:ascii="Times New Roman" w:eastAsia="Calibri" w:hAnsi="Times New Roman" w:cs="Times New Roman"/>
          <w:sz w:val="24"/>
          <w:szCs w:val="24"/>
        </w:rPr>
        <w:t xml:space="preserve">3.4. </w:t>
      </w:r>
      <w:r w:rsidR="001E180A" w:rsidRPr="0004457A">
        <w:rPr>
          <w:rFonts w:ascii="Times New Roman" w:eastAsia="Calibri" w:hAnsi="Times New Roman" w:cs="Times New Roman"/>
          <w:sz w:val="24"/>
          <w:szCs w:val="24"/>
        </w:rPr>
        <w:t xml:space="preserve">Zakres </w:t>
      </w:r>
      <w:r w:rsidRPr="0004457A">
        <w:rPr>
          <w:rFonts w:ascii="Times New Roman" w:eastAsia="Calibri" w:hAnsi="Times New Roman" w:cs="Times New Roman"/>
          <w:sz w:val="24"/>
          <w:szCs w:val="24"/>
        </w:rPr>
        <w:t xml:space="preserve"> prac objętych przedmiotem zamówienia jest określony w </w:t>
      </w:r>
      <w:r w:rsidR="001E180A" w:rsidRPr="0004457A">
        <w:rPr>
          <w:rFonts w:ascii="Times New Roman" w:eastAsia="Calibri" w:hAnsi="Times New Roman" w:cs="Times New Roman"/>
          <w:sz w:val="24"/>
          <w:szCs w:val="24"/>
        </w:rPr>
        <w:t xml:space="preserve">niniejszym </w:t>
      </w:r>
      <w:r w:rsidR="002D35EE" w:rsidRPr="0004457A">
        <w:rPr>
          <w:rFonts w:ascii="Times New Roman" w:eastAsia="Calibri" w:hAnsi="Times New Roman" w:cs="Times New Roman"/>
          <w:sz w:val="24"/>
          <w:szCs w:val="24"/>
        </w:rPr>
        <w:t>Programie Funkcjonalno- Użytkowym który</w:t>
      </w:r>
      <w:r w:rsidRPr="0004457A">
        <w:rPr>
          <w:rFonts w:ascii="Times New Roman" w:eastAsia="Calibri" w:hAnsi="Times New Roman" w:cs="Times New Roman"/>
          <w:sz w:val="24"/>
          <w:szCs w:val="24"/>
        </w:rPr>
        <w:t xml:space="preserve"> jest integralną częścią umowy. </w:t>
      </w:r>
    </w:p>
    <w:p w:rsidR="003476D4" w:rsidRPr="00ED478E" w:rsidRDefault="00D32952" w:rsidP="00257125">
      <w:pPr>
        <w:pStyle w:val="Nagwek1"/>
        <w:rPr>
          <w:color w:val="auto"/>
        </w:rPr>
      </w:pPr>
      <w:bookmarkStart w:id="15" w:name="_Toc358031079"/>
      <w:r w:rsidRPr="00ED478E">
        <w:rPr>
          <w:color w:val="auto"/>
        </w:rPr>
        <w:t>4</w:t>
      </w:r>
      <w:r w:rsidR="003476D4" w:rsidRPr="00ED478E">
        <w:rPr>
          <w:color w:val="auto"/>
        </w:rPr>
        <w:t>. Wykonanie czynności przygotowawczych</w:t>
      </w:r>
      <w:bookmarkEnd w:id="15"/>
      <w:r w:rsidR="003476D4" w:rsidRPr="00ED478E">
        <w:rPr>
          <w:color w:val="auto"/>
        </w:rPr>
        <w:t xml:space="preserve"> </w:t>
      </w:r>
    </w:p>
    <w:p w:rsidR="003476D4" w:rsidRPr="00ED478E" w:rsidRDefault="003476D4" w:rsidP="003476D4">
      <w:pPr>
        <w:suppressAutoHyphens/>
        <w:overflowPunct w:val="0"/>
        <w:autoSpaceDE w:val="0"/>
        <w:spacing w:after="0" w:line="240" w:lineRule="auto"/>
        <w:jc w:val="both"/>
        <w:textAlignment w:val="baseline"/>
        <w:rPr>
          <w:rFonts w:ascii="Arial" w:eastAsia="Times New Roman" w:hAnsi="Arial" w:cs="Arial"/>
          <w:b/>
          <w:lang w:eastAsia="pl-PL"/>
        </w:rPr>
      </w:pPr>
    </w:p>
    <w:p w:rsidR="003476D4" w:rsidRPr="00ED478E" w:rsidRDefault="002D35EE" w:rsidP="00D32952">
      <w:pPr>
        <w:pStyle w:val="Akapitzlist"/>
        <w:widowControl w:val="0"/>
        <w:overflowPunct w:val="0"/>
        <w:autoSpaceDE w:val="0"/>
        <w:spacing w:after="0" w:line="240" w:lineRule="auto"/>
        <w:ind w:left="142"/>
        <w:jc w:val="both"/>
        <w:textAlignment w:val="baseline"/>
        <w:rPr>
          <w:rFonts w:ascii="Times New Roman" w:eastAsia="Times New Roman" w:hAnsi="Times New Roman"/>
          <w:b/>
          <w:sz w:val="24"/>
          <w:szCs w:val="24"/>
          <w:lang w:eastAsia="pl-PL"/>
        </w:rPr>
      </w:pPr>
      <w:r w:rsidRPr="00ED478E">
        <w:rPr>
          <w:rFonts w:ascii="Times New Roman" w:eastAsia="Times New Roman" w:hAnsi="Times New Roman"/>
          <w:b/>
          <w:sz w:val="24"/>
          <w:szCs w:val="24"/>
          <w:lang w:eastAsia="pl-PL"/>
        </w:rPr>
        <w:t>W</w:t>
      </w:r>
      <w:r w:rsidR="003476D4" w:rsidRPr="00ED478E">
        <w:rPr>
          <w:rFonts w:ascii="Times New Roman" w:eastAsia="Times New Roman" w:hAnsi="Times New Roman"/>
          <w:b/>
          <w:sz w:val="24"/>
          <w:szCs w:val="24"/>
          <w:lang w:eastAsia="pl-PL"/>
        </w:rPr>
        <w:t xml:space="preserve"> zakresie sporządzenia opracowań i uzyskania decyzji i uzgodnień  niezbędnych do </w:t>
      </w:r>
      <w:r w:rsidR="00ED478E">
        <w:rPr>
          <w:rFonts w:ascii="Times New Roman" w:eastAsia="Times New Roman" w:hAnsi="Times New Roman"/>
          <w:b/>
          <w:sz w:val="24"/>
          <w:szCs w:val="24"/>
          <w:lang w:eastAsia="pl-PL"/>
        </w:rPr>
        <w:t>zgłoszenia robót i uzyskania wymaganych uzgodnień</w:t>
      </w:r>
      <w:r w:rsidR="003476D4" w:rsidRPr="00ED478E">
        <w:rPr>
          <w:rFonts w:ascii="Times New Roman" w:eastAsia="Times New Roman" w:hAnsi="Times New Roman"/>
          <w:b/>
          <w:sz w:val="24"/>
          <w:szCs w:val="24"/>
          <w:lang w:eastAsia="pl-PL"/>
        </w:rPr>
        <w:t xml:space="preserve"> w szczególności:</w:t>
      </w:r>
    </w:p>
    <w:p w:rsidR="00551D4B" w:rsidRPr="00E27E6F" w:rsidRDefault="00551D4B" w:rsidP="003476D4">
      <w:pPr>
        <w:suppressAutoHyphens/>
        <w:overflowPunct w:val="0"/>
        <w:autoSpaceDE w:val="0"/>
        <w:spacing w:after="0" w:line="240" w:lineRule="auto"/>
        <w:jc w:val="both"/>
        <w:textAlignment w:val="baseline"/>
        <w:rPr>
          <w:rFonts w:ascii="Times New Roman" w:eastAsia="Times New Roman" w:hAnsi="Times New Roman" w:cs="Times New Roman"/>
          <w:color w:val="FF0000"/>
          <w:sz w:val="24"/>
          <w:szCs w:val="24"/>
          <w:lang w:eastAsia="pl-PL"/>
        </w:rPr>
      </w:pPr>
    </w:p>
    <w:p w:rsidR="003476D4" w:rsidRPr="0004457A" w:rsidRDefault="00F96EEB" w:rsidP="003476D4">
      <w:pPr>
        <w:suppressAutoHyphens/>
        <w:overflowPunct w:val="0"/>
        <w:autoSpaceDE w:val="0"/>
        <w:spacing w:after="0" w:line="240" w:lineRule="auto"/>
        <w:jc w:val="both"/>
        <w:textAlignment w:val="baseline"/>
        <w:rPr>
          <w:rFonts w:ascii="Times New Roman" w:eastAsia="Times New Roman" w:hAnsi="Times New Roman" w:cs="Times New Roman"/>
          <w:sz w:val="24"/>
          <w:szCs w:val="24"/>
          <w:lang w:eastAsia="pl-PL"/>
        </w:rPr>
      </w:pPr>
      <w:r w:rsidRPr="0004457A">
        <w:rPr>
          <w:rFonts w:ascii="Times New Roman" w:eastAsia="Times New Roman" w:hAnsi="Times New Roman" w:cs="Times New Roman"/>
          <w:sz w:val="24"/>
          <w:szCs w:val="24"/>
          <w:lang w:eastAsia="pl-PL"/>
        </w:rPr>
        <w:t>1.</w:t>
      </w:r>
      <w:r w:rsidR="003476D4" w:rsidRPr="0004457A">
        <w:rPr>
          <w:rFonts w:ascii="Times New Roman" w:eastAsia="Times New Roman" w:hAnsi="Times New Roman" w:cs="Times New Roman"/>
          <w:sz w:val="24"/>
          <w:szCs w:val="24"/>
          <w:lang w:eastAsia="pl-PL"/>
        </w:rPr>
        <w:t xml:space="preserve">Wykonawca wykona lub uzyska opracowania, decyzje, uzgodnienia niezbędne do uzyskania </w:t>
      </w:r>
      <w:r w:rsidR="0004457A" w:rsidRPr="0004457A">
        <w:rPr>
          <w:rFonts w:ascii="Times New Roman" w:eastAsia="Times New Roman" w:hAnsi="Times New Roman" w:cs="Times New Roman"/>
          <w:sz w:val="24"/>
          <w:szCs w:val="24"/>
          <w:lang w:eastAsia="pl-PL"/>
        </w:rPr>
        <w:t xml:space="preserve">zgłoszenia na </w:t>
      </w:r>
      <w:r w:rsidR="003476D4" w:rsidRPr="0004457A">
        <w:rPr>
          <w:rFonts w:ascii="Times New Roman" w:eastAsia="Times New Roman" w:hAnsi="Times New Roman" w:cs="Times New Roman"/>
          <w:sz w:val="24"/>
          <w:szCs w:val="24"/>
          <w:lang w:eastAsia="pl-PL"/>
        </w:rPr>
        <w:t xml:space="preserve"> budowę</w:t>
      </w:r>
      <w:r w:rsidR="0004457A" w:rsidRPr="0004457A">
        <w:rPr>
          <w:rFonts w:ascii="Times New Roman" w:eastAsia="Times New Roman" w:hAnsi="Times New Roman" w:cs="Times New Roman"/>
          <w:sz w:val="24"/>
          <w:szCs w:val="24"/>
          <w:lang w:eastAsia="pl-PL"/>
        </w:rPr>
        <w:t>, uzgodnień</w:t>
      </w:r>
      <w:r w:rsidR="003476D4" w:rsidRPr="0004457A">
        <w:rPr>
          <w:rFonts w:ascii="Times New Roman" w:eastAsia="Times New Roman" w:hAnsi="Times New Roman" w:cs="Times New Roman"/>
          <w:sz w:val="24"/>
          <w:szCs w:val="24"/>
          <w:lang w:eastAsia="pl-PL"/>
        </w:rPr>
        <w:t xml:space="preserve"> w szczególności:</w:t>
      </w:r>
    </w:p>
    <w:p w:rsidR="003476D4" w:rsidRPr="0004457A" w:rsidRDefault="00F96EEB" w:rsidP="003476D4">
      <w:pPr>
        <w:tabs>
          <w:tab w:val="left" w:pos="0"/>
        </w:tabs>
        <w:suppressAutoHyphens/>
        <w:spacing w:before="120" w:after="120" w:line="240" w:lineRule="auto"/>
        <w:rPr>
          <w:rFonts w:ascii="Times New Roman" w:eastAsia="Times New Roman" w:hAnsi="Times New Roman" w:cs="Times New Roman"/>
          <w:sz w:val="24"/>
          <w:szCs w:val="24"/>
          <w:lang w:eastAsia="pl-PL"/>
        </w:rPr>
      </w:pPr>
      <w:r w:rsidRPr="0004457A">
        <w:rPr>
          <w:rFonts w:ascii="Times New Roman" w:eastAsia="Times New Roman" w:hAnsi="Times New Roman" w:cs="Times New Roman"/>
          <w:sz w:val="24"/>
          <w:szCs w:val="24"/>
          <w:lang w:eastAsia="pl-PL"/>
        </w:rPr>
        <w:t>1.2</w:t>
      </w:r>
      <w:r w:rsidR="003476D4" w:rsidRPr="0004457A">
        <w:rPr>
          <w:rFonts w:ascii="Times New Roman" w:eastAsia="Times New Roman" w:hAnsi="Times New Roman" w:cs="Times New Roman"/>
          <w:sz w:val="24"/>
          <w:szCs w:val="24"/>
          <w:lang w:eastAsia="pl-PL"/>
        </w:rPr>
        <w:t xml:space="preserve">.   Oświadczenia uprawnionych jednostek o włączeniu projektowanej infrastruktury do wewnętrznej infrastruktury szpitalnej. </w:t>
      </w:r>
    </w:p>
    <w:p w:rsidR="003476D4" w:rsidRPr="0004457A" w:rsidRDefault="00F96EEB" w:rsidP="0004457A">
      <w:pPr>
        <w:tabs>
          <w:tab w:val="left" w:pos="0"/>
        </w:tabs>
        <w:suppressAutoHyphens/>
        <w:spacing w:after="120" w:line="240" w:lineRule="auto"/>
        <w:jc w:val="both"/>
        <w:rPr>
          <w:rFonts w:ascii="Times New Roman" w:eastAsia="Times New Roman" w:hAnsi="Times New Roman" w:cs="Times New Roman"/>
          <w:sz w:val="24"/>
          <w:szCs w:val="24"/>
          <w:lang w:eastAsia="pl-PL"/>
        </w:rPr>
      </w:pPr>
      <w:r w:rsidRPr="00ED478E">
        <w:rPr>
          <w:rFonts w:ascii="Times New Roman" w:eastAsia="Times New Roman" w:hAnsi="Times New Roman" w:cs="Times New Roman"/>
          <w:sz w:val="24"/>
          <w:szCs w:val="24"/>
          <w:lang w:eastAsia="pl-PL"/>
        </w:rPr>
        <w:t>1.3</w:t>
      </w:r>
      <w:r w:rsidR="003476D4" w:rsidRPr="00ED478E">
        <w:rPr>
          <w:rFonts w:ascii="Times New Roman" w:eastAsia="Times New Roman" w:hAnsi="Times New Roman" w:cs="Times New Roman"/>
          <w:sz w:val="24"/>
          <w:szCs w:val="24"/>
          <w:lang w:eastAsia="pl-PL"/>
        </w:rPr>
        <w:t>.  Inwentaryzację wszystkich pomieszczeń i elementów wewnętrznych</w:t>
      </w:r>
      <w:r w:rsidR="002D35EE" w:rsidRPr="00ED478E">
        <w:rPr>
          <w:rFonts w:ascii="Times New Roman" w:eastAsia="Times New Roman" w:hAnsi="Times New Roman" w:cs="Times New Roman"/>
          <w:sz w:val="24"/>
          <w:szCs w:val="24"/>
          <w:lang w:eastAsia="pl-PL"/>
        </w:rPr>
        <w:t xml:space="preserve"> i zewnętrznych </w:t>
      </w:r>
      <w:r w:rsidR="003476D4" w:rsidRPr="00ED478E">
        <w:rPr>
          <w:rFonts w:ascii="Times New Roman" w:eastAsia="Times New Roman" w:hAnsi="Times New Roman" w:cs="Times New Roman"/>
          <w:sz w:val="24"/>
          <w:szCs w:val="24"/>
          <w:lang w:eastAsia="pl-PL"/>
        </w:rPr>
        <w:t>, związa</w:t>
      </w:r>
      <w:r w:rsidR="0004457A">
        <w:rPr>
          <w:rFonts w:ascii="Times New Roman" w:eastAsia="Times New Roman" w:hAnsi="Times New Roman" w:cs="Times New Roman"/>
          <w:sz w:val="24"/>
          <w:szCs w:val="24"/>
          <w:lang w:eastAsia="pl-PL"/>
        </w:rPr>
        <w:t xml:space="preserve">nych  z przedmiotem zamówienia </w:t>
      </w:r>
    </w:p>
    <w:p w:rsidR="003476D4" w:rsidRPr="00ED478E" w:rsidRDefault="00D32952" w:rsidP="00D32952">
      <w:pPr>
        <w:pStyle w:val="Nagwek1"/>
        <w:rPr>
          <w:rFonts w:eastAsia="Times New Roman"/>
          <w:color w:val="auto"/>
          <w:lang w:eastAsia="pl-PL"/>
        </w:rPr>
      </w:pPr>
      <w:bookmarkStart w:id="16" w:name="_Toc358031080"/>
      <w:r w:rsidRPr="00ED478E">
        <w:rPr>
          <w:rFonts w:eastAsia="Times New Roman"/>
          <w:color w:val="auto"/>
          <w:lang w:eastAsia="pl-PL"/>
        </w:rPr>
        <w:t>5</w:t>
      </w:r>
      <w:r w:rsidR="003476D4" w:rsidRPr="00ED478E">
        <w:rPr>
          <w:rFonts w:eastAsia="Times New Roman"/>
          <w:color w:val="auto"/>
          <w:lang w:eastAsia="pl-PL"/>
        </w:rPr>
        <w:t>.  Sposób przekazania dokumentacji</w:t>
      </w:r>
      <w:bookmarkEnd w:id="16"/>
    </w:p>
    <w:p w:rsidR="003476D4" w:rsidRPr="00ED478E" w:rsidRDefault="003476D4" w:rsidP="003476D4">
      <w:pPr>
        <w:spacing w:after="0" w:line="240" w:lineRule="auto"/>
        <w:jc w:val="both"/>
        <w:rPr>
          <w:rFonts w:ascii="Times New Roman" w:eastAsia="Times New Roman" w:hAnsi="Times New Roman" w:cs="Times New Roman"/>
          <w:sz w:val="24"/>
          <w:szCs w:val="24"/>
          <w:lang w:eastAsia="pl-PL"/>
        </w:rPr>
      </w:pPr>
      <w:r w:rsidRPr="00ED478E">
        <w:rPr>
          <w:rFonts w:ascii="Times New Roman" w:eastAsia="Times New Roman" w:hAnsi="Times New Roman" w:cs="Times New Roman"/>
          <w:sz w:val="24"/>
          <w:szCs w:val="24"/>
          <w:lang w:eastAsia="pl-PL"/>
        </w:rPr>
        <w:t xml:space="preserve">Całość dokumentacji zostanie przekazana Zamawiającemu w formie wydrukowanej w  ilości egzemplarzy jak niżej oraz na płycie CD w programie Auto Cad w </w:t>
      </w:r>
      <w:r w:rsidRPr="00ED478E">
        <w:rPr>
          <w:rFonts w:ascii="Times New Roman" w:eastAsia="Times New Roman" w:hAnsi="Times New Roman" w:cs="Times New Roman"/>
          <w:bCs/>
          <w:sz w:val="24"/>
          <w:szCs w:val="24"/>
          <w:lang w:eastAsia="pl-PL"/>
        </w:rPr>
        <w:t xml:space="preserve">formacie pliku tekstowego PDF dodatkowo w wersji edycyjnej </w:t>
      </w:r>
      <w:r w:rsidR="002D35EE" w:rsidRPr="00ED478E">
        <w:rPr>
          <w:rFonts w:ascii="Times New Roman" w:eastAsia="Times New Roman" w:hAnsi="Times New Roman" w:cs="Times New Roman"/>
          <w:sz w:val="24"/>
          <w:szCs w:val="24"/>
          <w:lang w:eastAsia="pl-PL"/>
        </w:rPr>
        <w:t>2004 do 2010</w:t>
      </w:r>
      <w:r w:rsidRPr="00ED478E">
        <w:rPr>
          <w:rFonts w:ascii="Times New Roman" w:eastAsia="Times New Roman" w:hAnsi="Times New Roman" w:cs="Times New Roman"/>
          <w:bCs/>
          <w:sz w:val="24"/>
          <w:szCs w:val="24"/>
          <w:lang w:eastAsia="pl-PL"/>
        </w:rPr>
        <w:t xml:space="preserve">, tym kosztorysy w programie „Norma” (w rozszerzeniu ath) </w:t>
      </w:r>
      <w:r w:rsidRPr="00ED478E">
        <w:rPr>
          <w:rFonts w:ascii="Times New Roman" w:eastAsia="Times New Roman" w:hAnsi="Times New Roman" w:cs="Times New Roman"/>
          <w:sz w:val="24"/>
          <w:szCs w:val="24"/>
          <w:lang w:eastAsia="pl-PL"/>
        </w:rPr>
        <w:t xml:space="preserve">i tak: </w:t>
      </w:r>
    </w:p>
    <w:p w:rsidR="00857C04" w:rsidRPr="00ED478E" w:rsidRDefault="00857C04" w:rsidP="00357271">
      <w:pPr>
        <w:numPr>
          <w:ilvl w:val="0"/>
          <w:numId w:val="2"/>
        </w:numPr>
        <w:tabs>
          <w:tab w:val="clear" w:pos="0"/>
          <w:tab w:val="num" w:pos="720"/>
          <w:tab w:val="left" w:pos="1440"/>
        </w:tabs>
        <w:suppressAutoHyphens/>
        <w:autoSpaceDE w:val="0"/>
        <w:spacing w:after="0" w:line="240" w:lineRule="auto"/>
        <w:jc w:val="both"/>
        <w:rPr>
          <w:rFonts w:ascii="Times New Roman" w:eastAsia="TimesNewRomanPSMT" w:hAnsi="Times New Roman" w:cs="Times New Roman"/>
          <w:sz w:val="24"/>
          <w:szCs w:val="24"/>
          <w:lang w:eastAsia="ar-SA"/>
        </w:rPr>
      </w:pPr>
      <w:r w:rsidRPr="00ED478E">
        <w:rPr>
          <w:rFonts w:ascii="Times New Roman" w:eastAsia="TimesNewRomanPSMT" w:hAnsi="Times New Roman" w:cs="Times New Roman"/>
          <w:sz w:val="24"/>
          <w:szCs w:val="24"/>
          <w:lang w:eastAsia="ar-SA"/>
        </w:rPr>
        <w:t>Inwentaryzacja dla potrzeb  projektowych</w:t>
      </w:r>
      <w:r w:rsidRPr="00ED478E">
        <w:rPr>
          <w:rFonts w:ascii="Times New Roman" w:eastAsia="TimesNewRomanPSMT" w:hAnsi="Times New Roman" w:cs="Times New Roman"/>
          <w:sz w:val="24"/>
          <w:szCs w:val="24"/>
          <w:lang w:eastAsia="ar-SA"/>
        </w:rPr>
        <w:tab/>
      </w:r>
      <w:r w:rsidRPr="00ED478E">
        <w:rPr>
          <w:rFonts w:ascii="Times New Roman" w:eastAsia="TimesNewRomanPSMT" w:hAnsi="Times New Roman" w:cs="Times New Roman"/>
          <w:sz w:val="24"/>
          <w:szCs w:val="24"/>
          <w:lang w:eastAsia="ar-SA"/>
        </w:rPr>
        <w:tab/>
      </w:r>
      <w:r w:rsidRPr="00ED478E">
        <w:rPr>
          <w:rFonts w:ascii="Times New Roman" w:eastAsia="TimesNewRomanPSMT" w:hAnsi="Times New Roman" w:cs="Times New Roman"/>
          <w:sz w:val="24"/>
          <w:szCs w:val="24"/>
          <w:lang w:eastAsia="ar-SA"/>
        </w:rPr>
        <w:tab/>
      </w:r>
      <w:r w:rsidRPr="00ED478E">
        <w:rPr>
          <w:rFonts w:ascii="Times New Roman" w:eastAsia="TimesNewRomanPSMT" w:hAnsi="Times New Roman" w:cs="Times New Roman"/>
          <w:sz w:val="24"/>
          <w:szCs w:val="24"/>
          <w:lang w:eastAsia="ar-SA"/>
        </w:rPr>
        <w:tab/>
      </w:r>
      <w:r w:rsidRPr="00ED478E">
        <w:rPr>
          <w:rFonts w:ascii="Times New Roman" w:eastAsia="TimesNewRomanPSMT" w:hAnsi="Times New Roman" w:cs="Times New Roman"/>
          <w:sz w:val="24"/>
          <w:szCs w:val="24"/>
          <w:lang w:eastAsia="ar-SA"/>
        </w:rPr>
        <w:tab/>
        <w:t xml:space="preserve">- 1 egz. </w:t>
      </w:r>
    </w:p>
    <w:p w:rsidR="00857C04" w:rsidRPr="00ED478E" w:rsidRDefault="00ED478E" w:rsidP="00357271">
      <w:pPr>
        <w:numPr>
          <w:ilvl w:val="0"/>
          <w:numId w:val="2"/>
        </w:numPr>
        <w:tabs>
          <w:tab w:val="clear" w:pos="0"/>
          <w:tab w:val="num" w:pos="720"/>
          <w:tab w:val="left" w:pos="1440"/>
        </w:tabs>
        <w:suppressAutoHyphens/>
        <w:autoSpaceDE w:val="0"/>
        <w:spacing w:after="0" w:line="240" w:lineRule="auto"/>
        <w:rPr>
          <w:rFonts w:ascii="Times New Roman" w:eastAsia="TimesNewRomanPSMT" w:hAnsi="Times New Roman" w:cs="Times New Roman"/>
          <w:sz w:val="24"/>
          <w:szCs w:val="24"/>
          <w:lang w:eastAsia="ar-SA"/>
        </w:rPr>
      </w:pPr>
      <w:r>
        <w:rPr>
          <w:rFonts w:ascii="Times New Roman" w:eastAsia="TimesNewRomanPSMT" w:hAnsi="Times New Roman" w:cs="Times New Roman"/>
          <w:sz w:val="24"/>
          <w:szCs w:val="24"/>
          <w:lang w:eastAsia="ar-SA"/>
        </w:rPr>
        <w:t>Projekt wykonawczy branżowy</w:t>
      </w:r>
      <w:r w:rsidR="00857C04" w:rsidRPr="00ED478E">
        <w:rPr>
          <w:rFonts w:ascii="Times New Roman" w:eastAsia="TimesNewRomanPSMT" w:hAnsi="Times New Roman" w:cs="Times New Roman"/>
          <w:sz w:val="24"/>
          <w:szCs w:val="24"/>
          <w:lang w:eastAsia="ar-SA"/>
        </w:rPr>
        <w:tab/>
      </w:r>
      <w:r w:rsidR="00857C04" w:rsidRPr="00ED478E">
        <w:rPr>
          <w:rFonts w:ascii="Times New Roman" w:eastAsia="TimesNewRomanPSMT" w:hAnsi="Times New Roman" w:cs="Times New Roman"/>
          <w:sz w:val="24"/>
          <w:szCs w:val="24"/>
          <w:lang w:eastAsia="ar-SA"/>
        </w:rPr>
        <w:tab/>
      </w:r>
      <w:r w:rsidR="00857C04" w:rsidRPr="00ED478E">
        <w:rPr>
          <w:rFonts w:ascii="Times New Roman" w:eastAsia="TimesNewRomanPSMT" w:hAnsi="Times New Roman" w:cs="Times New Roman"/>
          <w:sz w:val="24"/>
          <w:szCs w:val="24"/>
          <w:lang w:eastAsia="ar-SA"/>
        </w:rPr>
        <w:tab/>
      </w:r>
      <w:r w:rsidR="00857C04" w:rsidRPr="00ED478E">
        <w:rPr>
          <w:rFonts w:ascii="Times New Roman" w:eastAsia="TimesNewRomanPSMT" w:hAnsi="Times New Roman" w:cs="Times New Roman"/>
          <w:sz w:val="24"/>
          <w:szCs w:val="24"/>
          <w:lang w:eastAsia="ar-SA"/>
        </w:rPr>
        <w:tab/>
      </w:r>
      <w:r w:rsidR="00857C04" w:rsidRPr="00ED478E">
        <w:rPr>
          <w:rFonts w:ascii="Times New Roman" w:eastAsia="TimesNewRomanPSMT" w:hAnsi="Times New Roman" w:cs="Times New Roman"/>
          <w:sz w:val="24"/>
          <w:szCs w:val="24"/>
          <w:lang w:eastAsia="ar-SA"/>
        </w:rPr>
        <w:tab/>
      </w:r>
      <w:r w:rsidR="00857C04" w:rsidRPr="00ED478E">
        <w:rPr>
          <w:rFonts w:ascii="Times New Roman" w:eastAsia="TimesNewRomanPSMT" w:hAnsi="Times New Roman" w:cs="Times New Roman"/>
          <w:sz w:val="24"/>
          <w:szCs w:val="24"/>
          <w:lang w:eastAsia="ar-SA"/>
        </w:rPr>
        <w:tab/>
        <w:t>- 6 egz.</w:t>
      </w:r>
    </w:p>
    <w:p w:rsidR="00857C04" w:rsidRPr="00ED478E" w:rsidRDefault="00ED478E" w:rsidP="00357271">
      <w:pPr>
        <w:numPr>
          <w:ilvl w:val="0"/>
          <w:numId w:val="2"/>
        </w:numPr>
        <w:tabs>
          <w:tab w:val="clear" w:pos="0"/>
          <w:tab w:val="num" w:pos="720"/>
          <w:tab w:val="left" w:pos="1440"/>
        </w:tabs>
        <w:suppressAutoHyphens/>
        <w:autoSpaceDE w:val="0"/>
        <w:spacing w:after="0" w:line="240" w:lineRule="auto"/>
        <w:rPr>
          <w:rFonts w:ascii="Times New Roman" w:eastAsia="TimesNewRomanPSMT" w:hAnsi="Times New Roman" w:cs="Times New Roman"/>
          <w:sz w:val="24"/>
          <w:szCs w:val="24"/>
          <w:lang w:eastAsia="ar-SA"/>
        </w:rPr>
      </w:pPr>
      <w:r w:rsidRPr="00ED478E">
        <w:rPr>
          <w:rFonts w:ascii="Times New Roman" w:eastAsia="TimesNewRomanPSMT" w:hAnsi="Times New Roman" w:cs="Times New Roman"/>
          <w:sz w:val="24"/>
          <w:szCs w:val="24"/>
          <w:lang w:eastAsia="ar-SA"/>
        </w:rPr>
        <w:t>Przedmiar</w:t>
      </w:r>
      <w:r w:rsidR="00857C04" w:rsidRPr="00ED478E">
        <w:rPr>
          <w:rFonts w:ascii="Times New Roman" w:eastAsia="TimesNewRomanPSMT" w:hAnsi="Times New Roman" w:cs="Times New Roman"/>
          <w:sz w:val="24"/>
          <w:szCs w:val="24"/>
          <w:lang w:eastAsia="ar-SA"/>
        </w:rPr>
        <w:t xml:space="preserve"> robót</w:t>
      </w:r>
      <w:r w:rsidRPr="00ED478E">
        <w:rPr>
          <w:rFonts w:ascii="Times New Roman" w:eastAsia="TimesNewRomanPSMT" w:hAnsi="Times New Roman" w:cs="Times New Roman"/>
          <w:sz w:val="24"/>
          <w:szCs w:val="24"/>
          <w:lang w:eastAsia="ar-SA"/>
        </w:rPr>
        <w:tab/>
      </w:r>
      <w:r w:rsidRPr="00ED478E">
        <w:rPr>
          <w:rFonts w:ascii="Times New Roman" w:eastAsia="TimesNewRomanPSMT" w:hAnsi="Times New Roman" w:cs="Times New Roman"/>
          <w:sz w:val="24"/>
          <w:szCs w:val="24"/>
          <w:lang w:eastAsia="ar-SA"/>
        </w:rPr>
        <w:tab/>
      </w:r>
      <w:r w:rsidRPr="00ED478E">
        <w:rPr>
          <w:rFonts w:ascii="Times New Roman" w:eastAsia="TimesNewRomanPSMT" w:hAnsi="Times New Roman" w:cs="Times New Roman"/>
          <w:sz w:val="24"/>
          <w:szCs w:val="24"/>
          <w:lang w:eastAsia="ar-SA"/>
        </w:rPr>
        <w:tab/>
      </w:r>
      <w:r w:rsidRPr="00ED478E">
        <w:rPr>
          <w:rFonts w:ascii="Times New Roman" w:eastAsia="TimesNewRomanPSMT" w:hAnsi="Times New Roman" w:cs="Times New Roman"/>
          <w:sz w:val="24"/>
          <w:szCs w:val="24"/>
          <w:lang w:eastAsia="ar-SA"/>
        </w:rPr>
        <w:tab/>
      </w:r>
      <w:r w:rsidR="00857C04" w:rsidRPr="00ED478E">
        <w:rPr>
          <w:rFonts w:ascii="Times New Roman" w:eastAsia="TimesNewRomanPSMT" w:hAnsi="Times New Roman" w:cs="Times New Roman"/>
          <w:sz w:val="24"/>
          <w:szCs w:val="24"/>
          <w:lang w:eastAsia="ar-SA"/>
        </w:rPr>
        <w:tab/>
      </w:r>
      <w:r w:rsidR="00857C04" w:rsidRPr="00ED478E">
        <w:rPr>
          <w:rFonts w:ascii="Times New Roman" w:eastAsia="TimesNewRomanPSMT" w:hAnsi="Times New Roman" w:cs="Times New Roman"/>
          <w:sz w:val="24"/>
          <w:szCs w:val="24"/>
          <w:lang w:eastAsia="ar-SA"/>
        </w:rPr>
        <w:tab/>
      </w:r>
      <w:r w:rsidR="00857C04" w:rsidRPr="00ED478E">
        <w:rPr>
          <w:rFonts w:ascii="Times New Roman" w:eastAsia="TimesNewRomanPSMT" w:hAnsi="Times New Roman" w:cs="Times New Roman"/>
          <w:sz w:val="24"/>
          <w:szCs w:val="24"/>
          <w:lang w:eastAsia="ar-SA"/>
        </w:rPr>
        <w:tab/>
      </w:r>
      <w:r w:rsidR="00857C04" w:rsidRPr="00ED478E">
        <w:rPr>
          <w:rFonts w:ascii="Times New Roman" w:eastAsia="TimesNewRomanPSMT" w:hAnsi="Times New Roman" w:cs="Times New Roman"/>
          <w:sz w:val="24"/>
          <w:szCs w:val="24"/>
          <w:lang w:eastAsia="ar-SA"/>
        </w:rPr>
        <w:tab/>
        <w:t>- 6 egz.</w:t>
      </w:r>
    </w:p>
    <w:p w:rsidR="00857C04" w:rsidRPr="00ED478E" w:rsidRDefault="00ED478E" w:rsidP="00357271">
      <w:pPr>
        <w:numPr>
          <w:ilvl w:val="0"/>
          <w:numId w:val="2"/>
        </w:numPr>
        <w:tabs>
          <w:tab w:val="clear" w:pos="0"/>
          <w:tab w:val="num" w:pos="720"/>
          <w:tab w:val="left" w:pos="1440"/>
        </w:tabs>
        <w:suppressAutoHyphens/>
        <w:autoSpaceDE w:val="0"/>
        <w:spacing w:after="0" w:line="240" w:lineRule="auto"/>
        <w:rPr>
          <w:rFonts w:ascii="Times New Roman" w:eastAsia="TimesNewRomanPSMT" w:hAnsi="Times New Roman" w:cs="Times New Roman"/>
          <w:sz w:val="24"/>
          <w:szCs w:val="24"/>
          <w:lang w:eastAsia="ar-SA"/>
        </w:rPr>
      </w:pPr>
      <w:r w:rsidRPr="00ED478E">
        <w:rPr>
          <w:rFonts w:ascii="Times New Roman" w:eastAsia="TimesNewRomanPSMT" w:hAnsi="Times New Roman" w:cs="Times New Roman"/>
          <w:sz w:val="24"/>
          <w:szCs w:val="24"/>
          <w:lang w:eastAsia="ar-SA"/>
        </w:rPr>
        <w:t>Kosztorys inwestorski</w:t>
      </w:r>
      <w:r w:rsidRPr="00ED478E">
        <w:rPr>
          <w:rFonts w:ascii="Times New Roman" w:eastAsia="TimesNewRomanPSMT" w:hAnsi="Times New Roman" w:cs="Times New Roman"/>
          <w:sz w:val="24"/>
          <w:szCs w:val="24"/>
          <w:lang w:eastAsia="ar-SA"/>
        </w:rPr>
        <w:tab/>
      </w:r>
      <w:r w:rsidRPr="00ED478E">
        <w:rPr>
          <w:rFonts w:ascii="Times New Roman" w:eastAsia="TimesNewRomanPSMT" w:hAnsi="Times New Roman" w:cs="Times New Roman"/>
          <w:sz w:val="24"/>
          <w:szCs w:val="24"/>
          <w:lang w:eastAsia="ar-SA"/>
        </w:rPr>
        <w:tab/>
      </w:r>
      <w:r w:rsidRPr="00ED478E">
        <w:rPr>
          <w:rFonts w:ascii="Times New Roman" w:eastAsia="TimesNewRomanPSMT" w:hAnsi="Times New Roman" w:cs="Times New Roman"/>
          <w:sz w:val="24"/>
          <w:szCs w:val="24"/>
          <w:lang w:eastAsia="ar-SA"/>
        </w:rPr>
        <w:tab/>
      </w:r>
      <w:r w:rsidRPr="00ED478E">
        <w:rPr>
          <w:rFonts w:ascii="Times New Roman" w:eastAsia="TimesNewRomanPSMT" w:hAnsi="Times New Roman" w:cs="Times New Roman"/>
          <w:sz w:val="24"/>
          <w:szCs w:val="24"/>
          <w:lang w:eastAsia="ar-SA"/>
        </w:rPr>
        <w:tab/>
      </w:r>
      <w:r w:rsidR="00857C04" w:rsidRPr="00ED478E">
        <w:rPr>
          <w:rFonts w:ascii="Times New Roman" w:eastAsia="TimesNewRomanPSMT" w:hAnsi="Times New Roman" w:cs="Times New Roman"/>
          <w:sz w:val="24"/>
          <w:szCs w:val="24"/>
          <w:lang w:eastAsia="ar-SA"/>
        </w:rPr>
        <w:tab/>
      </w:r>
      <w:r w:rsidR="00857C04" w:rsidRPr="00ED478E">
        <w:rPr>
          <w:rFonts w:ascii="Times New Roman" w:eastAsia="TimesNewRomanPSMT" w:hAnsi="Times New Roman" w:cs="Times New Roman"/>
          <w:sz w:val="24"/>
          <w:szCs w:val="24"/>
          <w:lang w:eastAsia="ar-SA"/>
        </w:rPr>
        <w:tab/>
      </w:r>
      <w:r w:rsidR="00857C04" w:rsidRPr="00ED478E">
        <w:rPr>
          <w:rFonts w:ascii="Times New Roman" w:eastAsia="TimesNewRomanPSMT" w:hAnsi="Times New Roman" w:cs="Times New Roman"/>
          <w:sz w:val="24"/>
          <w:szCs w:val="24"/>
          <w:lang w:eastAsia="ar-SA"/>
        </w:rPr>
        <w:tab/>
        <w:t>- 2 egz.</w:t>
      </w:r>
    </w:p>
    <w:p w:rsidR="00857C04" w:rsidRPr="002A72D0" w:rsidRDefault="00857C04" w:rsidP="00357271">
      <w:pPr>
        <w:numPr>
          <w:ilvl w:val="0"/>
          <w:numId w:val="2"/>
        </w:numPr>
        <w:tabs>
          <w:tab w:val="clear" w:pos="0"/>
          <w:tab w:val="num" w:pos="720"/>
          <w:tab w:val="left" w:pos="1440"/>
        </w:tabs>
        <w:suppressAutoHyphens/>
        <w:autoSpaceDE w:val="0"/>
        <w:spacing w:after="0" w:line="240" w:lineRule="auto"/>
        <w:rPr>
          <w:rFonts w:ascii="Times New Roman" w:eastAsia="TimesNewRomanPSMT" w:hAnsi="Times New Roman" w:cs="Times New Roman"/>
          <w:sz w:val="24"/>
          <w:szCs w:val="24"/>
          <w:lang w:eastAsia="ar-SA"/>
        </w:rPr>
      </w:pPr>
      <w:r w:rsidRPr="002A72D0">
        <w:rPr>
          <w:rFonts w:ascii="Times New Roman" w:eastAsia="TimesNewRomanPSMT" w:hAnsi="Times New Roman" w:cs="Times New Roman"/>
          <w:sz w:val="24"/>
          <w:szCs w:val="24"/>
          <w:lang w:eastAsia="ar-SA"/>
        </w:rPr>
        <w:t>Informacja do sporządzenia planu BIOZ</w:t>
      </w:r>
      <w:r w:rsidRPr="002A72D0">
        <w:rPr>
          <w:rFonts w:ascii="Times New Roman" w:eastAsia="TimesNewRomanPSMT" w:hAnsi="Times New Roman" w:cs="Times New Roman"/>
          <w:sz w:val="24"/>
          <w:szCs w:val="24"/>
          <w:lang w:eastAsia="ar-SA"/>
        </w:rPr>
        <w:tab/>
      </w:r>
      <w:r w:rsidRPr="002A72D0">
        <w:rPr>
          <w:rFonts w:ascii="Times New Roman" w:eastAsia="TimesNewRomanPSMT" w:hAnsi="Times New Roman" w:cs="Times New Roman"/>
          <w:sz w:val="24"/>
          <w:szCs w:val="24"/>
          <w:lang w:eastAsia="ar-SA"/>
        </w:rPr>
        <w:tab/>
      </w:r>
      <w:r w:rsidRPr="002A72D0">
        <w:rPr>
          <w:rFonts w:ascii="Times New Roman" w:eastAsia="TimesNewRomanPSMT" w:hAnsi="Times New Roman" w:cs="Times New Roman"/>
          <w:sz w:val="24"/>
          <w:szCs w:val="24"/>
          <w:lang w:eastAsia="ar-SA"/>
        </w:rPr>
        <w:tab/>
      </w:r>
      <w:r w:rsidRPr="002A72D0">
        <w:rPr>
          <w:rFonts w:ascii="Times New Roman" w:eastAsia="TimesNewRomanPSMT" w:hAnsi="Times New Roman" w:cs="Times New Roman"/>
          <w:sz w:val="24"/>
          <w:szCs w:val="24"/>
          <w:lang w:eastAsia="ar-SA"/>
        </w:rPr>
        <w:tab/>
      </w:r>
      <w:r w:rsidRPr="002A72D0">
        <w:rPr>
          <w:rFonts w:ascii="Times New Roman" w:eastAsia="TimesNewRomanPSMT" w:hAnsi="Times New Roman" w:cs="Times New Roman"/>
          <w:sz w:val="24"/>
          <w:szCs w:val="24"/>
          <w:lang w:eastAsia="ar-SA"/>
        </w:rPr>
        <w:tab/>
        <w:t>- 4 egz.</w:t>
      </w:r>
    </w:p>
    <w:p w:rsidR="00857C04" w:rsidRPr="00ED478E" w:rsidRDefault="00ED478E" w:rsidP="00357271">
      <w:pPr>
        <w:numPr>
          <w:ilvl w:val="0"/>
          <w:numId w:val="2"/>
        </w:numPr>
        <w:tabs>
          <w:tab w:val="clear" w:pos="0"/>
          <w:tab w:val="num" w:pos="720"/>
          <w:tab w:val="left" w:pos="1440"/>
        </w:tabs>
        <w:suppressAutoHyphens/>
        <w:autoSpaceDE w:val="0"/>
        <w:spacing w:after="0" w:line="240" w:lineRule="auto"/>
        <w:rPr>
          <w:rFonts w:ascii="Times New Roman" w:eastAsia="TimesNewRomanPSMT" w:hAnsi="Times New Roman" w:cs="Times New Roman"/>
          <w:sz w:val="24"/>
          <w:szCs w:val="24"/>
          <w:lang w:eastAsia="ar-SA"/>
        </w:rPr>
      </w:pPr>
      <w:r w:rsidRPr="00ED478E">
        <w:rPr>
          <w:rFonts w:ascii="Times New Roman" w:eastAsia="TimesNewRomanPSMT" w:hAnsi="Times New Roman" w:cs="Times New Roman"/>
          <w:sz w:val="24"/>
          <w:szCs w:val="24"/>
          <w:lang w:eastAsia="ar-SA"/>
        </w:rPr>
        <w:t>Specyfikacja techniczna</w:t>
      </w:r>
      <w:r w:rsidR="00857C04" w:rsidRPr="00ED478E">
        <w:rPr>
          <w:rFonts w:ascii="Times New Roman" w:eastAsia="TimesNewRomanPSMT" w:hAnsi="Times New Roman" w:cs="Times New Roman"/>
          <w:sz w:val="24"/>
          <w:szCs w:val="24"/>
          <w:lang w:eastAsia="ar-SA"/>
        </w:rPr>
        <w:t xml:space="preserve"> wykonania i odbioru robót </w:t>
      </w:r>
      <w:r w:rsidR="00857C04" w:rsidRPr="00ED478E">
        <w:rPr>
          <w:rFonts w:ascii="Times New Roman" w:eastAsia="TimesNewRomanPSMT" w:hAnsi="Times New Roman" w:cs="Times New Roman"/>
          <w:sz w:val="24"/>
          <w:szCs w:val="24"/>
          <w:lang w:eastAsia="ar-SA"/>
        </w:rPr>
        <w:tab/>
      </w:r>
      <w:r w:rsidR="00857C04" w:rsidRPr="00ED478E">
        <w:rPr>
          <w:rFonts w:ascii="Times New Roman" w:eastAsia="TimesNewRomanPSMT" w:hAnsi="Times New Roman" w:cs="Times New Roman"/>
          <w:sz w:val="24"/>
          <w:szCs w:val="24"/>
          <w:lang w:eastAsia="ar-SA"/>
        </w:rPr>
        <w:tab/>
      </w:r>
      <w:r w:rsidR="00857C04" w:rsidRPr="00ED478E">
        <w:rPr>
          <w:rFonts w:ascii="Times New Roman" w:eastAsia="TimesNewRomanPSMT" w:hAnsi="Times New Roman" w:cs="Times New Roman"/>
          <w:sz w:val="24"/>
          <w:szCs w:val="24"/>
          <w:lang w:eastAsia="ar-SA"/>
        </w:rPr>
        <w:tab/>
        <w:t xml:space="preserve">- 6 egz. </w:t>
      </w:r>
    </w:p>
    <w:p w:rsidR="00857C04" w:rsidRPr="00ED478E" w:rsidRDefault="00857C04" w:rsidP="00357271">
      <w:pPr>
        <w:numPr>
          <w:ilvl w:val="0"/>
          <w:numId w:val="2"/>
        </w:numPr>
        <w:tabs>
          <w:tab w:val="clear" w:pos="0"/>
          <w:tab w:val="num" w:pos="720"/>
          <w:tab w:val="left" w:pos="1440"/>
        </w:tabs>
        <w:suppressAutoHyphens/>
        <w:autoSpaceDE w:val="0"/>
        <w:spacing w:after="0" w:line="240" w:lineRule="auto"/>
        <w:rPr>
          <w:rFonts w:ascii="Times New Roman" w:eastAsia="Times New Roman" w:hAnsi="Times New Roman" w:cs="Times New Roman"/>
          <w:sz w:val="24"/>
          <w:szCs w:val="24"/>
          <w:lang w:eastAsia="ar-SA"/>
        </w:rPr>
      </w:pPr>
      <w:r w:rsidRPr="00ED478E">
        <w:rPr>
          <w:rFonts w:ascii="Times New Roman" w:eastAsia="Times New Roman" w:hAnsi="Times New Roman" w:cs="Times New Roman"/>
          <w:sz w:val="24"/>
          <w:szCs w:val="24"/>
          <w:lang w:eastAsia="ar-SA"/>
        </w:rPr>
        <w:t>Opinia z WOMP, rzeczoznawcy PPOŻ i BHP,</w:t>
      </w:r>
      <w:r w:rsidR="00ED478E" w:rsidRPr="00ED478E">
        <w:rPr>
          <w:rFonts w:ascii="Times New Roman" w:eastAsia="Times New Roman" w:hAnsi="Times New Roman" w:cs="Times New Roman"/>
          <w:sz w:val="24"/>
          <w:szCs w:val="24"/>
          <w:lang w:eastAsia="ar-SA"/>
        </w:rPr>
        <w:tab/>
      </w:r>
      <w:r w:rsidRPr="00ED478E">
        <w:rPr>
          <w:rFonts w:ascii="Times New Roman" w:eastAsia="Times New Roman" w:hAnsi="Times New Roman" w:cs="Times New Roman"/>
          <w:sz w:val="24"/>
          <w:szCs w:val="24"/>
          <w:lang w:eastAsia="ar-SA"/>
        </w:rPr>
        <w:tab/>
      </w:r>
      <w:r w:rsidRPr="00ED478E">
        <w:rPr>
          <w:rFonts w:ascii="Times New Roman" w:eastAsia="Times New Roman" w:hAnsi="Times New Roman" w:cs="Times New Roman"/>
          <w:sz w:val="24"/>
          <w:szCs w:val="24"/>
          <w:lang w:eastAsia="ar-SA"/>
        </w:rPr>
        <w:tab/>
      </w:r>
      <w:r w:rsidRPr="00ED478E">
        <w:rPr>
          <w:rFonts w:ascii="Times New Roman" w:eastAsia="Times New Roman" w:hAnsi="Times New Roman" w:cs="Times New Roman"/>
          <w:sz w:val="24"/>
          <w:szCs w:val="24"/>
          <w:lang w:eastAsia="ar-SA"/>
        </w:rPr>
        <w:tab/>
        <w:t xml:space="preserve">- 1 egz. </w:t>
      </w:r>
    </w:p>
    <w:p w:rsidR="00D32952" w:rsidRPr="009A7178" w:rsidRDefault="00D32952" w:rsidP="00D32952">
      <w:pPr>
        <w:pStyle w:val="Nagwek1"/>
        <w:rPr>
          <w:rFonts w:eastAsia="Lucida Sans Unicode"/>
          <w:color w:val="auto"/>
        </w:rPr>
      </w:pPr>
      <w:bookmarkStart w:id="17" w:name="_Toc358031081"/>
      <w:r w:rsidRPr="009A7178">
        <w:rPr>
          <w:rFonts w:eastAsia="Lucida Sans Unicode"/>
          <w:color w:val="auto"/>
        </w:rPr>
        <w:lastRenderedPageBreak/>
        <w:t>6.</w:t>
      </w:r>
      <w:r w:rsidR="003476D4" w:rsidRPr="009A7178">
        <w:rPr>
          <w:rFonts w:eastAsia="Lucida Sans Unicode"/>
          <w:color w:val="auto"/>
        </w:rPr>
        <w:t xml:space="preserve">  Skład dokumentacji</w:t>
      </w:r>
      <w:bookmarkEnd w:id="17"/>
      <w:r w:rsidR="003476D4" w:rsidRPr="009A7178">
        <w:rPr>
          <w:rFonts w:eastAsia="Lucida Sans Unicode"/>
          <w:color w:val="auto"/>
        </w:rPr>
        <w:t xml:space="preserve"> </w:t>
      </w:r>
    </w:p>
    <w:p w:rsidR="003476D4" w:rsidRPr="009A7178" w:rsidRDefault="003476D4" w:rsidP="003476D4">
      <w:pPr>
        <w:widowControl w:val="0"/>
        <w:suppressAutoHyphens/>
        <w:spacing w:after="0" w:line="240" w:lineRule="auto"/>
        <w:rPr>
          <w:rFonts w:ascii="Times New Roman" w:eastAsia="Lucida Sans Unicode" w:hAnsi="Times New Roman" w:cs="Times New Roman"/>
          <w:sz w:val="24"/>
          <w:szCs w:val="24"/>
        </w:rPr>
      </w:pPr>
      <w:r w:rsidRPr="009A7178">
        <w:rPr>
          <w:rFonts w:ascii="Times New Roman" w:eastAsia="Lucida Sans Unicode" w:hAnsi="Times New Roman" w:cs="Times New Roman"/>
          <w:sz w:val="24"/>
          <w:szCs w:val="24"/>
        </w:rPr>
        <w:t xml:space="preserve">Wykonanie prac projektowych z poniższymi składowymi: </w:t>
      </w:r>
    </w:p>
    <w:p w:rsidR="000B21D5" w:rsidRPr="00810239" w:rsidRDefault="009A7178" w:rsidP="009A7178">
      <w:pPr>
        <w:widowControl w:val="0"/>
        <w:spacing w:after="0" w:line="240" w:lineRule="auto"/>
        <w:rPr>
          <w:rFonts w:ascii="Times New Roman" w:eastAsia="Times New Roman" w:hAnsi="Times New Roman" w:cs="Times New Roman"/>
          <w:sz w:val="24"/>
          <w:szCs w:val="24"/>
        </w:rPr>
      </w:pPr>
      <w:r w:rsidRPr="009A7178">
        <w:rPr>
          <w:rFonts w:ascii="Times New Roman" w:eastAsia="Times New Roman" w:hAnsi="Times New Roman" w:cs="Times New Roman"/>
          <w:bCs/>
          <w:sz w:val="24"/>
          <w:szCs w:val="24"/>
          <w:lang w:eastAsia="pl-PL"/>
        </w:rPr>
        <w:t>a</w:t>
      </w:r>
      <w:r w:rsidR="003476D4" w:rsidRPr="009A7178">
        <w:rPr>
          <w:rFonts w:ascii="Times New Roman" w:eastAsia="Times New Roman" w:hAnsi="Times New Roman" w:cs="Times New Roman"/>
          <w:bCs/>
          <w:sz w:val="24"/>
          <w:szCs w:val="24"/>
          <w:lang w:eastAsia="pl-PL"/>
        </w:rPr>
        <w:t xml:space="preserve">.  </w:t>
      </w:r>
      <w:r w:rsidRPr="009A7178">
        <w:rPr>
          <w:rFonts w:ascii="Times New Roman" w:eastAsia="Times New Roman" w:hAnsi="Times New Roman" w:cs="Times New Roman"/>
          <w:sz w:val="24"/>
          <w:szCs w:val="24"/>
          <w:lang w:eastAsia="pl-PL"/>
        </w:rPr>
        <w:t>Projekt Wykonawczy</w:t>
      </w:r>
      <w:r w:rsidR="003476D4" w:rsidRPr="009A7178">
        <w:rPr>
          <w:rFonts w:ascii="Times New Roman" w:eastAsia="Times New Roman" w:hAnsi="Times New Roman" w:cs="Times New Roman"/>
          <w:sz w:val="24"/>
          <w:szCs w:val="24"/>
          <w:lang w:eastAsia="pl-PL"/>
        </w:rPr>
        <w:t xml:space="preserve"> </w:t>
      </w:r>
      <w:r w:rsidRPr="009A7178">
        <w:rPr>
          <w:rFonts w:ascii="Times New Roman" w:eastAsia="Times New Roman" w:hAnsi="Times New Roman" w:cs="Times New Roman"/>
          <w:sz w:val="24"/>
          <w:szCs w:val="24"/>
          <w:lang w:eastAsia="pl-PL"/>
        </w:rPr>
        <w:t xml:space="preserve"> obejmujący dostosowanie temperatury do określonych wymogów – zawierający w swoim składzie wszystkie konieczne prace</w:t>
      </w:r>
      <w:r w:rsidR="003476D4" w:rsidRPr="009A7178">
        <w:rPr>
          <w:rFonts w:ascii="Times New Roman" w:eastAsia="Times New Roman" w:hAnsi="Times New Roman" w:cs="Times New Roman"/>
          <w:sz w:val="24"/>
          <w:szCs w:val="24"/>
          <w:lang w:eastAsia="pl-PL"/>
        </w:rPr>
        <w:t xml:space="preserve"> </w:t>
      </w:r>
      <w:r w:rsidRPr="009A7178">
        <w:rPr>
          <w:rFonts w:ascii="Times New Roman" w:eastAsia="Times New Roman" w:hAnsi="Times New Roman" w:cs="Times New Roman"/>
          <w:sz w:val="24"/>
          <w:szCs w:val="24"/>
          <w:lang w:eastAsia="pl-PL"/>
        </w:rPr>
        <w:t xml:space="preserve">w pomieszczeniach pracowni Cytostatycznej </w:t>
      </w:r>
      <w:r w:rsidR="000B21D5" w:rsidRPr="009A7178">
        <w:rPr>
          <w:rFonts w:ascii="Times New Roman" w:eastAsia="Times New Roman" w:hAnsi="Times New Roman" w:cs="Times New Roman"/>
          <w:sz w:val="24"/>
          <w:szCs w:val="24"/>
        </w:rPr>
        <w:t>w 4 Wojskowym Szpitalu Klinicznym z Polikliniką SP ZOZ we Wrocławiu</w:t>
      </w:r>
      <w:r w:rsidR="000B21D5" w:rsidRPr="00810239">
        <w:rPr>
          <w:rFonts w:ascii="Times New Roman" w:eastAsia="Times New Roman" w:hAnsi="Times New Roman" w:cs="Times New Roman"/>
          <w:sz w:val="24"/>
          <w:szCs w:val="24"/>
        </w:rPr>
        <w:t xml:space="preserve"> K-2857.:</w:t>
      </w:r>
    </w:p>
    <w:p w:rsidR="003476D4" w:rsidRPr="00810239" w:rsidRDefault="009A7178" w:rsidP="003476D4">
      <w:pPr>
        <w:widowControl w:val="0"/>
        <w:suppressAutoHyphens/>
        <w:spacing w:after="0" w:line="240" w:lineRule="auto"/>
        <w:rPr>
          <w:rFonts w:ascii="Times New Roman" w:eastAsia="Lucida Sans Unicode" w:hAnsi="Times New Roman" w:cs="Times New Roman"/>
          <w:sz w:val="24"/>
          <w:szCs w:val="24"/>
        </w:rPr>
      </w:pPr>
      <w:r>
        <w:rPr>
          <w:rFonts w:ascii="Times New Roman" w:eastAsia="Lucida Sans Unicode" w:hAnsi="Times New Roman" w:cs="Times New Roman"/>
          <w:sz w:val="24"/>
          <w:szCs w:val="24"/>
        </w:rPr>
        <w:t>b</w:t>
      </w:r>
      <w:r w:rsidR="003476D4" w:rsidRPr="00810239">
        <w:rPr>
          <w:rFonts w:ascii="Times New Roman" w:eastAsia="Lucida Sans Unicode" w:hAnsi="Times New Roman" w:cs="Times New Roman"/>
          <w:sz w:val="24"/>
          <w:szCs w:val="24"/>
        </w:rPr>
        <w:t>. kosztorysy inwestorskie wykonane metodą:</w:t>
      </w:r>
    </w:p>
    <w:p w:rsidR="003476D4" w:rsidRPr="00810239" w:rsidRDefault="003476D4" w:rsidP="00736333">
      <w:pPr>
        <w:widowControl w:val="0"/>
        <w:numPr>
          <w:ilvl w:val="0"/>
          <w:numId w:val="50"/>
        </w:numPr>
        <w:suppressAutoHyphens/>
        <w:spacing w:after="0" w:line="240" w:lineRule="auto"/>
        <w:jc w:val="both"/>
        <w:rPr>
          <w:rFonts w:ascii="Times New Roman" w:eastAsia="Lucida Sans Unicode" w:hAnsi="Times New Roman" w:cs="Times New Roman"/>
          <w:sz w:val="24"/>
          <w:szCs w:val="24"/>
        </w:rPr>
      </w:pPr>
      <w:r w:rsidRPr="00810239">
        <w:rPr>
          <w:rFonts w:ascii="Times New Roman" w:eastAsia="Lucida Sans Unicode" w:hAnsi="Times New Roman" w:cs="Times New Roman"/>
          <w:sz w:val="24"/>
          <w:szCs w:val="24"/>
        </w:rPr>
        <w:t xml:space="preserve">kalkulacji uproszczonej </w:t>
      </w:r>
    </w:p>
    <w:p w:rsidR="003476D4" w:rsidRPr="00810239" w:rsidRDefault="003476D4" w:rsidP="00736333">
      <w:pPr>
        <w:widowControl w:val="0"/>
        <w:numPr>
          <w:ilvl w:val="0"/>
          <w:numId w:val="50"/>
        </w:numPr>
        <w:suppressAutoHyphens/>
        <w:spacing w:after="0" w:line="240" w:lineRule="auto"/>
        <w:jc w:val="both"/>
        <w:rPr>
          <w:rFonts w:ascii="Times New Roman" w:eastAsia="Lucida Sans Unicode" w:hAnsi="Times New Roman" w:cs="Times New Roman"/>
          <w:sz w:val="24"/>
          <w:szCs w:val="24"/>
        </w:rPr>
      </w:pPr>
      <w:r w:rsidRPr="00810239">
        <w:rPr>
          <w:rFonts w:ascii="Times New Roman" w:eastAsia="Lucida Sans Unicode" w:hAnsi="Times New Roman" w:cs="Times New Roman"/>
          <w:sz w:val="24"/>
          <w:szCs w:val="24"/>
        </w:rPr>
        <w:t>kalkulacji szczegółowej</w:t>
      </w:r>
    </w:p>
    <w:p w:rsidR="00724A63" w:rsidRPr="00E27E6F" w:rsidRDefault="003476D4" w:rsidP="009A7178">
      <w:pPr>
        <w:widowControl w:val="0"/>
        <w:suppressAutoHyphens/>
        <w:spacing w:after="0" w:line="240" w:lineRule="auto"/>
        <w:rPr>
          <w:rFonts w:ascii="Times New Roman" w:eastAsia="Lucida Sans Unicode" w:hAnsi="Times New Roman" w:cs="Times New Roman"/>
          <w:color w:val="FF0000"/>
          <w:sz w:val="24"/>
          <w:szCs w:val="24"/>
        </w:rPr>
      </w:pPr>
      <w:r w:rsidRPr="00810239">
        <w:rPr>
          <w:rFonts w:ascii="Times New Roman" w:eastAsia="Lucida Sans Unicode" w:hAnsi="Times New Roman" w:cs="Times New Roman"/>
          <w:sz w:val="24"/>
          <w:szCs w:val="24"/>
        </w:rPr>
        <w:t>opracowane zgodnie z Rozporządzeniem Ministra Infrastruktury z dnia 18 maja 2004r w sprawie określenia metod i podstaw sporządzania kosztorysu inwestorskiego, obliczania planów kosztów prac projektowych oraz planów kosztów robót budowlanych określonych w programie funkcjonalno użytkowym</w:t>
      </w:r>
      <w:r w:rsidRPr="00E27E6F">
        <w:rPr>
          <w:rFonts w:ascii="Times New Roman" w:eastAsia="Lucida Sans Unicode" w:hAnsi="Times New Roman" w:cs="Times New Roman"/>
          <w:color w:val="FF0000"/>
          <w:sz w:val="24"/>
          <w:szCs w:val="24"/>
        </w:rPr>
        <w:t xml:space="preserve"> </w:t>
      </w:r>
    </w:p>
    <w:p w:rsidR="00A355D7" w:rsidRPr="00E27E6F" w:rsidRDefault="009A7178" w:rsidP="009A7178">
      <w:pPr>
        <w:widowControl w:val="0"/>
        <w:tabs>
          <w:tab w:val="left" w:pos="426"/>
        </w:tabs>
        <w:suppressAutoHyphens/>
        <w:spacing w:after="0" w:line="240" w:lineRule="auto"/>
        <w:rPr>
          <w:rFonts w:ascii="Times New Roman" w:eastAsia="Lucida Sans Unicode" w:hAnsi="Times New Roman" w:cs="Times New Roman"/>
          <w:color w:val="FF0000"/>
          <w:sz w:val="24"/>
          <w:szCs w:val="24"/>
        </w:rPr>
      </w:pPr>
      <w:r>
        <w:rPr>
          <w:rFonts w:ascii="Times New Roman" w:eastAsia="Lucida Sans Unicode" w:hAnsi="Times New Roman" w:cs="Times New Roman"/>
          <w:sz w:val="24"/>
          <w:szCs w:val="24"/>
        </w:rPr>
        <w:t>c. Specyfikacje Techniczną</w:t>
      </w:r>
      <w:r w:rsidR="003476D4" w:rsidRPr="00810239">
        <w:rPr>
          <w:rFonts w:ascii="Times New Roman" w:eastAsia="Lucida Sans Unicode" w:hAnsi="Times New Roman" w:cs="Times New Roman"/>
          <w:sz w:val="24"/>
          <w:szCs w:val="24"/>
        </w:rPr>
        <w:t xml:space="preserve"> Wykonania i Odbioru  Robót</w:t>
      </w:r>
      <w:r w:rsidR="00724A63" w:rsidRPr="00E27E6F">
        <w:rPr>
          <w:rFonts w:ascii="Times New Roman" w:eastAsia="Lucida Sans Unicode" w:hAnsi="Times New Roman" w:cs="Times New Roman"/>
          <w:color w:val="FF0000"/>
          <w:sz w:val="24"/>
          <w:szCs w:val="24"/>
        </w:rPr>
        <w:t xml:space="preserve"> </w:t>
      </w:r>
    </w:p>
    <w:p w:rsidR="003476D4" w:rsidRPr="009A7178" w:rsidRDefault="009A7178" w:rsidP="000B21D5">
      <w:pPr>
        <w:widowControl w:val="0"/>
        <w:suppressAutoHyphens/>
        <w:spacing w:after="0" w:line="240" w:lineRule="auto"/>
        <w:rPr>
          <w:rFonts w:ascii="Times New Roman" w:eastAsia="Lucida Sans Unicode" w:hAnsi="Times New Roman" w:cs="Times New Roman"/>
          <w:sz w:val="24"/>
          <w:szCs w:val="24"/>
        </w:rPr>
      </w:pPr>
      <w:r w:rsidRPr="009A7178">
        <w:rPr>
          <w:rFonts w:ascii="Times New Roman" w:eastAsia="Lucida Sans Unicode" w:hAnsi="Times New Roman" w:cs="Times New Roman"/>
          <w:sz w:val="24"/>
          <w:szCs w:val="24"/>
        </w:rPr>
        <w:t>d</w:t>
      </w:r>
      <w:r w:rsidR="003476D4" w:rsidRPr="009A7178">
        <w:rPr>
          <w:rFonts w:ascii="Times New Roman" w:eastAsia="Lucida Sans Unicode" w:hAnsi="Times New Roman" w:cs="Times New Roman"/>
          <w:sz w:val="24"/>
          <w:szCs w:val="24"/>
        </w:rPr>
        <w:t>.  Bilans planowanego zużycia nośników energii (mediów komunalnych: energii elek</w:t>
      </w:r>
      <w:r w:rsidRPr="009A7178">
        <w:rPr>
          <w:rFonts w:ascii="Times New Roman" w:eastAsia="Lucida Sans Unicode" w:hAnsi="Times New Roman" w:cs="Times New Roman"/>
          <w:sz w:val="24"/>
          <w:szCs w:val="24"/>
        </w:rPr>
        <w:t xml:space="preserve">trycznej, wody i ścieków, </w:t>
      </w:r>
      <w:r w:rsidR="00724A63" w:rsidRPr="009A7178">
        <w:rPr>
          <w:rFonts w:ascii="Times New Roman" w:eastAsia="Lucida Sans Unicode" w:hAnsi="Times New Roman" w:cs="Times New Roman"/>
          <w:sz w:val="24"/>
          <w:szCs w:val="24"/>
        </w:rPr>
        <w:t>gazu,</w:t>
      </w:r>
      <w:r w:rsidR="003476D4" w:rsidRPr="009A7178">
        <w:rPr>
          <w:rFonts w:ascii="Times New Roman" w:eastAsia="Lucida Sans Unicode" w:hAnsi="Times New Roman" w:cs="Times New Roman"/>
          <w:sz w:val="24"/>
          <w:szCs w:val="24"/>
        </w:rPr>
        <w:t xml:space="preserve"> odpadów itp.) dla elementów zadan</w:t>
      </w:r>
      <w:r w:rsidRPr="009A7178">
        <w:rPr>
          <w:rFonts w:ascii="Times New Roman" w:eastAsia="Lucida Sans Unicode" w:hAnsi="Times New Roman" w:cs="Times New Roman"/>
          <w:sz w:val="24"/>
          <w:szCs w:val="24"/>
        </w:rPr>
        <w:t>ia biorąc za podstawę wymagane i</w:t>
      </w:r>
      <w:r w:rsidR="003476D4" w:rsidRPr="009A7178">
        <w:rPr>
          <w:rFonts w:ascii="Times New Roman" w:eastAsia="Lucida Sans Unicode" w:hAnsi="Times New Roman" w:cs="Times New Roman"/>
          <w:sz w:val="24"/>
          <w:szCs w:val="24"/>
        </w:rPr>
        <w:t xml:space="preserve"> zaprojektowane dla obiektów urządzenia techniczne </w:t>
      </w:r>
      <w:r w:rsidRPr="009A7178">
        <w:rPr>
          <w:rFonts w:ascii="Times New Roman" w:eastAsia="Lucida Sans Unicode" w:hAnsi="Times New Roman" w:cs="Times New Roman"/>
          <w:sz w:val="24"/>
          <w:szCs w:val="24"/>
        </w:rPr>
        <w:t xml:space="preserve">oraz </w:t>
      </w:r>
      <w:r w:rsidR="003476D4" w:rsidRPr="009A7178">
        <w:rPr>
          <w:rFonts w:ascii="Times New Roman" w:eastAsia="Lucida Sans Unicode" w:hAnsi="Times New Roman" w:cs="Times New Roman"/>
          <w:sz w:val="24"/>
          <w:szCs w:val="24"/>
        </w:rPr>
        <w:t xml:space="preserve">wymagany sprzęt </w:t>
      </w:r>
      <w:r w:rsidRPr="009A7178">
        <w:rPr>
          <w:rFonts w:ascii="Times New Roman" w:eastAsia="Lucida Sans Unicode" w:hAnsi="Times New Roman" w:cs="Times New Roman"/>
          <w:sz w:val="24"/>
          <w:szCs w:val="24"/>
        </w:rPr>
        <w:t>pomocniczy.</w:t>
      </w:r>
    </w:p>
    <w:p w:rsidR="003476D4" w:rsidRPr="009A7178" w:rsidRDefault="009A7178" w:rsidP="003476D4">
      <w:pPr>
        <w:widowControl w:val="0"/>
        <w:tabs>
          <w:tab w:val="left" w:pos="284"/>
          <w:tab w:val="left" w:pos="426"/>
        </w:tabs>
        <w:suppressAutoHyphens/>
        <w:spacing w:after="0" w:line="240" w:lineRule="auto"/>
        <w:rPr>
          <w:rFonts w:ascii="Times New Roman" w:eastAsia="Lucida Sans Unicode" w:hAnsi="Times New Roman" w:cs="Times New Roman"/>
          <w:sz w:val="24"/>
          <w:szCs w:val="24"/>
        </w:rPr>
      </w:pPr>
      <w:r w:rsidRPr="009A7178">
        <w:rPr>
          <w:rFonts w:ascii="Times New Roman" w:eastAsia="Lucida Sans Unicode" w:hAnsi="Times New Roman" w:cs="Times New Roman"/>
          <w:sz w:val="24"/>
          <w:szCs w:val="24"/>
        </w:rPr>
        <w:t>e</w:t>
      </w:r>
      <w:r w:rsidR="003476D4" w:rsidRPr="009A7178">
        <w:rPr>
          <w:rFonts w:ascii="Times New Roman" w:eastAsia="Lucida Sans Unicode" w:hAnsi="Times New Roman" w:cs="Times New Roman"/>
          <w:sz w:val="24"/>
          <w:szCs w:val="24"/>
        </w:rPr>
        <w:t>. Opracowanie Charakterystyki Energetycznej obiektu budowlanego zgodnie z przepisami dotyczącymi metodologii obliczania charakterystyki energetycznej budynku</w:t>
      </w:r>
      <w:r w:rsidR="00CE5964" w:rsidRPr="009A7178">
        <w:rPr>
          <w:rFonts w:ascii="Times New Roman" w:eastAsia="Lucida Sans Unicode" w:hAnsi="Times New Roman" w:cs="Times New Roman"/>
          <w:sz w:val="24"/>
          <w:szCs w:val="24"/>
        </w:rPr>
        <w:t xml:space="preserve"> i Prawa Budowlanego</w:t>
      </w:r>
      <w:r w:rsidR="003476D4" w:rsidRPr="009A7178">
        <w:rPr>
          <w:rFonts w:ascii="Times New Roman" w:eastAsia="Lucida Sans Unicode" w:hAnsi="Times New Roman" w:cs="Times New Roman"/>
          <w:sz w:val="24"/>
          <w:szCs w:val="24"/>
        </w:rPr>
        <w:t xml:space="preserve"> </w:t>
      </w:r>
      <w:r w:rsidRPr="009A7178">
        <w:rPr>
          <w:rFonts w:ascii="Times New Roman" w:eastAsia="Lucida Sans Unicode" w:hAnsi="Times New Roman" w:cs="Times New Roman"/>
          <w:sz w:val="24"/>
          <w:szCs w:val="24"/>
        </w:rPr>
        <w:t>– w przypadku, gdy będzie to konieczne</w:t>
      </w:r>
    </w:p>
    <w:p w:rsidR="003476D4" w:rsidRPr="00810239" w:rsidRDefault="00D32952" w:rsidP="00D32952">
      <w:pPr>
        <w:pStyle w:val="Nagwek1"/>
        <w:rPr>
          <w:rFonts w:eastAsia="Lucida Sans Unicode"/>
          <w:color w:val="auto"/>
        </w:rPr>
      </w:pPr>
      <w:bookmarkStart w:id="18" w:name="_Toc358031082"/>
      <w:r w:rsidRPr="00810239">
        <w:rPr>
          <w:rFonts w:eastAsia="Lucida Sans Unicode"/>
          <w:color w:val="auto"/>
        </w:rPr>
        <w:t>7</w:t>
      </w:r>
      <w:r w:rsidR="003476D4" w:rsidRPr="00810239">
        <w:rPr>
          <w:rFonts w:eastAsia="Lucida Sans Unicode"/>
          <w:color w:val="auto"/>
        </w:rPr>
        <w:t>.    Potrzeby i wymagania dotyczące przedmiotu zamówienia</w:t>
      </w:r>
      <w:bookmarkEnd w:id="18"/>
      <w:r w:rsidR="003476D4" w:rsidRPr="00810239">
        <w:rPr>
          <w:rFonts w:eastAsia="Lucida Sans Unicode"/>
          <w:color w:val="auto"/>
        </w:rPr>
        <w:t xml:space="preserve"> </w:t>
      </w:r>
    </w:p>
    <w:p w:rsidR="003476D4" w:rsidRPr="00810239" w:rsidRDefault="003476D4" w:rsidP="003476D4">
      <w:pPr>
        <w:spacing w:after="0" w:line="240" w:lineRule="auto"/>
        <w:rPr>
          <w:rFonts w:ascii="Times New Roman" w:eastAsia="Times New Roman" w:hAnsi="Times New Roman" w:cs="Times New Roman"/>
          <w:bCs/>
          <w:sz w:val="24"/>
          <w:szCs w:val="24"/>
          <w:lang w:eastAsia="pl-PL"/>
        </w:rPr>
      </w:pPr>
      <w:r w:rsidRPr="00810239">
        <w:rPr>
          <w:rFonts w:ascii="Times New Roman" w:eastAsia="Times New Roman" w:hAnsi="Times New Roman" w:cs="Times New Roman"/>
          <w:bCs/>
          <w:sz w:val="24"/>
          <w:szCs w:val="24"/>
          <w:lang w:eastAsia="pl-PL"/>
        </w:rPr>
        <w:t>Dokumentacja projektowa musi spełniać następujące funkcje:</w:t>
      </w:r>
    </w:p>
    <w:p w:rsidR="003476D4" w:rsidRPr="00810239" w:rsidRDefault="003476D4" w:rsidP="00736333">
      <w:pPr>
        <w:widowControl w:val="0"/>
        <w:numPr>
          <w:ilvl w:val="0"/>
          <w:numId w:val="38"/>
        </w:numPr>
        <w:tabs>
          <w:tab w:val="clear" w:pos="720"/>
          <w:tab w:val="num" w:pos="426"/>
        </w:tabs>
        <w:suppressAutoHyphens/>
        <w:spacing w:after="0" w:line="240" w:lineRule="auto"/>
        <w:ind w:left="426" w:hanging="426"/>
        <w:jc w:val="both"/>
        <w:rPr>
          <w:rFonts w:ascii="Times New Roman" w:eastAsia="Lucida Sans Unicode" w:hAnsi="Times New Roman" w:cs="Times New Roman"/>
          <w:sz w:val="24"/>
          <w:szCs w:val="24"/>
        </w:rPr>
      </w:pPr>
      <w:r w:rsidRPr="00810239">
        <w:rPr>
          <w:rFonts w:ascii="Times New Roman" w:eastAsia="Lucida Sans Unicode" w:hAnsi="Times New Roman" w:cs="Times New Roman"/>
          <w:sz w:val="24"/>
          <w:szCs w:val="24"/>
        </w:rPr>
        <w:t>pokazywać ostatec</w:t>
      </w:r>
      <w:r w:rsidR="000B21D5" w:rsidRPr="00810239">
        <w:rPr>
          <w:rFonts w:ascii="Times New Roman" w:eastAsia="Lucida Sans Unicode" w:hAnsi="Times New Roman" w:cs="Times New Roman"/>
          <w:sz w:val="24"/>
          <w:szCs w:val="24"/>
        </w:rPr>
        <w:t>zne usytuowanie projektowanego elementów zadań</w:t>
      </w:r>
      <w:r w:rsidRPr="00810239">
        <w:rPr>
          <w:rFonts w:ascii="Times New Roman" w:eastAsia="Lucida Sans Unicode" w:hAnsi="Times New Roman" w:cs="Times New Roman"/>
          <w:sz w:val="24"/>
          <w:szCs w:val="24"/>
        </w:rPr>
        <w:t xml:space="preserve">, a więc robót budowlanych związanych z jego realizacją. Usytuowanie to określa część rysunkowa projektu </w:t>
      </w:r>
    </w:p>
    <w:p w:rsidR="003476D4" w:rsidRPr="00810239" w:rsidRDefault="003476D4" w:rsidP="00736333">
      <w:pPr>
        <w:widowControl w:val="0"/>
        <w:numPr>
          <w:ilvl w:val="0"/>
          <w:numId w:val="38"/>
        </w:numPr>
        <w:tabs>
          <w:tab w:val="clear" w:pos="720"/>
          <w:tab w:val="num" w:pos="426"/>
        </w:tabs>
        <w:suppressAutoHyphens/>
        <w:spacing w:after="0" w:line="240" w:lineRule="auto"/>
        <w:ind w:left="426" w:hanging="426"/>
        <w:jc w:val="both"/>
        <w:rPr>
          <w:rFonts w:ascii="Times New Roman" w:eastAsia="Lucida Sans Unicode" w:hAnsi="Times New Roman" w:cs="Times New Roman"/>
          <w:sz w:val="24"/>
          <w:szCs w:val="24"/>
        </w:rPr>
      </w:pPr>
      <w:r w:rsidRPr="00810239">
        <w:rPr>
          <w:rFonts w:ascii="Times New Roman" w:eastAsia="Lucida Sans Unicode" w:hAnsi="Times New Roman" w:cs="Times New Roman"/>
          <w:sz w:val="24"/>
          <w:szCs w:val="24"/>
        </w:rPr>
        <w:t>zawierać finalne (ostateczne) rysunki (dla budynków i budowli w skali 1:100 lub 1:50), przedstawiające rzuty, przekroje, profile, rozwinięcia i widoki wykonane w skali pozwalającej na jednoznaczne odczytanie sposobu zastosowania wyrobów i ich wymiarów – dla obliczenia ilości robót w dostosowaniu do przyjętych jednostek przedmiarowych jak: mb, m</w:t>
      </w:r>
      <w:r w:rsidRPr="00810239">
        <w:rPr>
          <w:rFonts w:ascii="Times New Roman" w:eastAsia="Lucida Sans Unicode" w:hAnsi="Times New Roman" w:cs="Times New Roman"/>
          <w:sz w:val="24"/>
          <w:szCs w:val="24"/>
          <w:vertAlign w:val="superscript"/>
        </w:rPr>
        <w:t>2</w:t>
      </w:r>
      <w:r w:rsidRPr="00810239">
        <w:rPr>
          <w:rFonts w:ascii="Times New Roman" w:eastAsia="Lucida Sans Unicode" w:hAnsi="Times New Roman" w:cs="Times New Roman"/>
          <w:sz w:val="24"/>
          <w:szCs w:val="24"/>
        </w:rPr>
        <w:t>, m</w:t>
      </w:r>
      <w:r w:rsidRPr="00810239">
        <w:rPr>
          <w:rFonts w:ascii="Times New Roman" w:eastAsia="Lucida Sans Unicode" w:hAnsi="Times New Roman" w:cs="Times New Roman"/>
          <w:sz w:val="24"/>
          <w:szCs w:val="24"/>
          <w:vertAlign w:val="superscript"/>
        </w:rPr>
        <w:t>3</w:t>
      </w:r>
      <w:r w:rsidRPr="00810239">
        <w:rPr>
          <w:rFonts w:ascii="Times New Roman" w:eastAsia="Lucida Sans Unicode" w:hAnsi="Times New Roman" w:cs="Times New Roman"/>
          <w:sz w:val="24"/>
          <w:szCs w:val="24"/>
        </w:rPr>
        <w:t>, średnica itp. oraz schematy, wykazy, zestawienia i opisy pozwalające na ustalenie ilości szt. elementów, kompletów wyrobów i ich wymaganych parametrów, aby określone zostały wszystkie dostawy wymagające wmontowania w ramach robót budowlanych lub dostaw wyposażenia ruchomego, jeżeli takie dostawy maja być objęte umową,</w:t>
      </w:r>
    </w:p>
    <w:p w:rsidR="003476D4" w:rsidRPr="00810239" w:rsidRDefault="003476D4" w:rsidP="00736333">
      <w:pPr>
        <w:widowControl w:val="0"/>
        <w:numPr>
          <w:ilvl w:val="0"/>
          <w:numId w:val="38"/>
        </w:numPr>
        <w:tabs>
          <w:tab w:val="clear" w:pos="720"/>
          <w:tab w:val="num" w:pos="426"/>
        </w:tabs>
        <w:suppressAutoHyphens/>
        <w:spacing w:after="0" w:line="240" w:lineRule="auto"/>
        <w:ind w:left="426" w:hanging="426"/>
        <w:rPr>
          <w:rFonts w:ascii="Times New Roman" w:eastAsia="Lucida Sans Unicode" w:hAnsi="Times New Roman" w:cs="Times New Roman"/>
          <w:sz w:val="24"/>
          <w:szCs w:val="24"/>
        </w:rPr>
      </w:pPr>
      <w:r w:rsidRPr="00810239">
        <w:rPr>
          <w:rFonts w:ascii="Times New Roman" w:eastAsia="Lucida Sans Unicode" w:hAnsi="Times New Roman" w:cs="Times New Roman"/>
          <w:sz w:val="24"/>
          <w:szCs w:val="24"/>
        </w:rPr>
        <w:t>pozwalać na sporządzanie przedmiaru robót o takim stopniu zaufania, że jest on kompletny i nie wystąpi nie akceptowalna ilość robót dodatkowych,</w:t>
      </w:r>
    </w:p>
    <w:p w:rsidR="003476D4" w:rsidRPr="009A7178" w:rsidRDefault="003476D4" w:rsidP="00736333">
      <w:pPr>
        <w:widowControl w:val="0"/>
        <w:numPr>
          <w:ilvl w:val="0"/>
          <w:numId w:val="38"/>
        </w:numPr>
        <w:tabs>
          <w:tab w:val="clear" w:pos="720"/>
          <w:tab w:val="num" w:pos="426"/>
        </w:tabs>
        <w:suppressAutoHyphens/>
        <w:spacing w:after="0" w:line="240" w:lineRule="auto"/>
        <w:ind w:left="426" w:hanging="426"/>
        <w:rPr>
          <w:rFonts w:ascii="Times New Roman" w:eastAsia="Lucida Sans Unicode" w:hAnsi="Times New Roman" w:cs="Times New Roman"/>
          <w:b/>
          <w:sz w:val="24"/>
          <w:szCs w:val="24"/>
        </w:rPr>
      </w:pPr>
      <w:r w:rsidRPr="009A7178">
        <w:rPr>
          <w:rFonts w:ascii="Times New Roman" w:eastAsia="Lucida Sans Unicode" w:hAnsi="Times New Roman" w:cs="Times New Roman"/>
          <w:sz w:val="24"/>
          <w:szCs w:val="24"/>
        </w:rPr>
        <w:t>ewentualnie wskazywać roboty, których wykonanie można dopuścić według propozycji wykonawcy (zamówienia wariantowe) z określeniem dla nich wymagań i warunków wykonania, aby zachowany był oczekiwany poziom spełnienia przez obiekt budowlany wymagań podstawowych i użytkowych,</w:t>
      </w:r>
    </w:p>
    <w:p w:rsidR="00CE5964" w:rsidRPr="009A7178" w:rsidRDefault="00CE5964" w:rsidP="00736333">
      <w:pPr>
        <w:widowControl w:val="0"/>
        <w:numPr>
          <w:ilvl w:val="0"/>
          <w:numId w:val="38"/>
        </w:numPr>
        <w:tabs>
          <w:tab w:val="clear" w:pos="720"/>
          <w:tab w:val="num" w:pos="426"/>
        </w:tabs>
        <w:suppressAutoHyphens/>
        <w:spacing w:after="0" w:line="240" w:lineRule="auto"/>
        <w:ind w:left="426" w:hanging="426"/>
        <w:rPr>
          <w:rFonts w:ascii="Times New Roman" w:eastAsia="Lucida Sans Unicode" w:hAnsi="Times New Roman" w:cs="Times New Roman"/>
          <w:b/>
          <w:sz w:val="24"/>
          <w:szCs w:val="24"/>
        </w:rPr>
      </w:pPr>
      <w:r w:rsidRPr="009A7178">
        <w:rPr>
          <w:rFonts w:ascii="Times New Roman" w:eastAsia="Lucida Sans Unicode" w:hAnsi="Times New Roman" w:cs="Times New Roman"/>
          <w:sz w:val="24"/>
          <w:szCs w:val="24"/>
        </w:rPr>
        <w:t xml:space="preserve">zawierać projektową charakterystykę energetyczną </w:t>
      </w:r>
      <w:r w:rsidR="009A7178" w:rsidRPr="009A7178">
        <w:rPr>
          <w:rFonts w:ascii="Times New Roman" w:eastAsia="Lucida Sans Unicode" w:hAnsi="Times New Roman" w:cs="Times New Roman"/>
          <w:sz w:val="24"/>
          <w:szCs w:val="24"/>
        </w:rPr>
        <w:t>– w przypadku, gdy jest to konieczne</w:t>
      </w:r>
    </w:p>
    <w:p w:rsidR="003476D4" w:rsidRPr="00E27E6F" w:rsidRDefault="003476D4" w:rsidP="003476D4">
      <w:pPr>
        <w:spacing w:after="0" w:line="240" w:lineRule="auto"/>
        <w:rPr>
          <w:rFonts w:ascii="Arial" w:eastAsia="Times New Roman" w:hAnsi="Arial" w:cs="Arial"/>
          <w:b/>
          <w:bCs/>
          <w:color w:val="FF0000"/>
          <w:sz w:val="20"/>
          <w:szCs w:val="20"/>
          <w:lang w:eastAsia="pl-PL"/>
        </w:rPr>
      </w:pPr>
    </w:p>
    <w:p w:rsidR="003476D4" w:rsidRPr="00810239" w:rsidRDefault="00D32952" w:rsidP="00D32952">
      <w:pPr>
        <w:pStyle w:val="Nagwek1"/>
        <w:rPr>
          <w:rFonts w:eastAsia="Times New Roman"/>
          <w:color w:val="auto"/>
          <w:lang w:eastAsia="pl-PL"/>
        </w:rPr>
      </w:pPr>
      <w:bookmarkStart w:id="19" w:name="_Toc358031083"/>
      <w:r w:rsidRPr="00810239">
        <w:rPr>
          <w:rFonts w:eastAsia="Times New Roman"/>
          <w:color w:val="auto"/>
          <w:lang w:eastAsia="pl-PL"/>
        </w:rPr>
        <w:t>8</w:t>
      </w:r>
      <w:r w:rsidR="003476D4" w:rsidRPr="00810239">
        <w:rPr>
          <w:rFonts w:eastAsia="Times New Roman"/>
          <w:color w:val="auto"/>
          <w:lang w:eastAsia="pl-PL"/>
        </w:rPr>
        <w:t>.  Zawartość dokumentacji projektowej</w:t>
      </w:r>
      <w:bookmarkEnd w:id="19"/>
      <w:r w:rsidR="003476D4" w:rsidRPr="00810239">
        <w:rPr>
          <w:rFonts w:eastAsia="Times New Roman"/>
          <w:color w:val="auto"/>
          <w:lang w:eastAsia="pl-PL"/>
        </w:rPr>
        <w:t xml:space="preserve"> </w:t>
      </w:r>
    </w:p>
    <w:p w:rsidR="003476D4" w:rsidRPr="009A7178" w:rsidRDefault="003476D4" w:rsidP="003476D4">
      <w:pPr>
        <w:spacing w:after="0" w:line="240" w:lineRule="auto"/>
        <w:rPr>
          <w:rFonts w:ascii="Times New Roman" w:eastAsia="Times New Roman" w:hAnsi="Times New Roman" w:cs="Times New Roman"/>
          <w:bCs/>
          <w:sz w:val="24"/>
          <w:szCs w:val="24"/>
          <w:lang w:eastAsia="pl-PL"/>
        </w:rPr>
      </w:pPr>
      <w:r w:rsidRPr="009A7178">
        <w:rPr>
          <w:rFonts w:ascii="Times New Roman" w:eastAsia="Times New Roman" w:hAnsi="Times New Roman" w:cs="Times New Roman"/>
          <w:bCs/>
          <w:sz w:val="24"/>
          <w:szCs w:val="24"/>
          <w:lang w:eastAsia="pl-PL"/>
        </w:rPr>
        <w:t>Dokumentacja projektowa musi zawierać co najmniej następujące elementy:</w:t>
      </w:r>
    </w:p>
    <w:p w:rsidR="003476D4" w:rsidRPr="009A7178" w:rsidRDefault="003476D4" w:rsidP="00736333">
      <w:pPr>
        <w:widowControl w:val="0"/>
        <w:numPr>
          <w:ilvl w:val="0"/>
          <w:numId w:val="39"/>
        </w:numPr>
        <w:suppressAutoHyphens/>
        <w:spacing w:after="0" w:line="240" w:lineRule="auto"/>
        <w:ind w:left="714" w:hanging="357"/>
        <w:rPr>
          <w:rFonts w:ascii="Times New Roman" w:eastAsia="Lucida Sans Unicode" w:hAnsi="Times New Roman" w:cs="Times New Roman"/>
          <w:sz w:val="24"/>
          <w:szCs w:val="24"/>
        </w:rPr>
      </w:pPr>
      <w:r w:rsidRPr="009A7178">
        <w:rPr>
          <w:rFonts w:ascii="Times New Roman" w:eastAsia="Lucida Sans Unicode" w:hAnsi="Times New Roman" w:cs="Times New Roman"/>
          <w:sz w:val="24"/>
          <w:szCs w:val="24"/>
        </w:rPr>
        <w:t xml:space="preserve">projekt zagospodarowania działki lub terenu (rysunek planu), przedstawiający </w:t>
      </w:r>
      <w:r w:rsidRPr="009A7178">
        <w:rPr>
          <w:rFonts w:ascii="Times New Roman" w:eastAsia="Lucida Sans Unicode" w:hAnsi="Times New Roman" w:cs="Times New Roman"/>
          <w:sz w:val="24"/>
          <w:szCs w:val="24"/>
        </w:rPr>
        <w:lastRenderedPageBreak/>
        <w:t>usytuowanie projektowanego obiektu budowlanego i wszystkie inne zmiany w zagospodarowaniu,</w:t>
      </w:r>
    </w:p>
    <w:p w:rsidR="003476D4" w:rsidRPr="009A7178" w:rsidRDefault="003476D4" w:rsidP="00736333">
      <w:pPr>
        <w:widowControl w:val="0"/>
        <w:numPr>
          <w:ilvl w:val="0"/>
          <w:numId w:val="39"/>
        </w:numPr>
        <w:suppressAutoHyphens/>
        <w:spacing w:after="0" w:line="240" w:lineRule="auto"/>
        <w:ind w:left="714" w:hanging="357"/>
        <w:rPr>
          <w:rFonts w:ascii="Times New Roman" w:eastAsia="Lucida Sans Unicode" w:hAnsi="Times New Roman" w:cs="Times New Roman"/>
          <w:sz w:val="24"/>
          <w:szCs w:val="24"/>
        </w:rPr>
      </w:pPr>
      <w:r w:rsidRPr="009A7178">
        <w:rPr>
          <w:rFonts w:ascii="Times New Roman" w:eastAsia="Lucida Sans Unicode" w:hAnsi="Times New Roman" w:cs="Times New Roman"/>
          <w:sz w:val="24"/>
          <w:szCs w:val="24"/>
        </w:rPr>
        <w:t xml:space="preserve">rzuty, przekroje, widoki, profile i schematy oraz inne rysunki, </w:t>
      </w:r>
    </w:p>
    <w:p w:rsidR="003476D4" w:rsidRPr="009A7178" w:rsidRDefault="003476D4" w:rsidP="00736333">
      <w:pPr>
        <w:widowControl w:val="0"/>
        <w:numPr>
          <w:ilvl w:val="0"/>
          <w:numId w:val="39"/>
        </w:numPr>
        <w:suppressAutoHyphens/>
        <w:spacing w:after="0" w:line="240" w:lineRule="auto"/>
        <w:ind w:left="714" w:hanging="357"/>
        <w:rPr>
          <w:rFonts w:ascii="Times New Roman" w:eastAsia="Lucida Sans Unicode" w:hAnsi="Times New Roman" w:cs="Times New Roman"/>
          <w:sz w:val="24"/>
          <w:szCs w:val="24"/>
        </w:rPr>
      </w:pPr>
      <w:r w:rsidRPr="009A7178">
        <w:rPr>
          <w:rFonts w:ascii="Times New Roman" w:eastAsia="Lucida Sans Unicode" w:hAnsi="Times New Roman" w:cs="Times New Roman"/>
          <w:sz w:val="24"/>
          <w:szCs w:val="24"/>
        </w:rPr>
        <w:t>dokumenty techniczne z uzgodnień i zatwierdzeń projektu budowlanego, w tym pozwolenie na budowę</w:t>
      </w:r>
      <w:r w:rsidR="006775DE" w:rsidRPr="009A7178">
        <w:rPr>
          <w:rFonts w:ascii="Times New Roman" w:eastAsia="Lucida Sans Unicode" w:hAnsi="Times New Roman" w:cs="Times New Roman"/>
          <w:sz w:val="24"/>
          <w:szCs w:val="24"/>
        </w:rPr>
        <w:t xml:space="preserve"> lub zgłoszenie</w:t>
      </w:r>
      <w:r w:rsidRPr="009A7178">
        <w:rPr>
          <w:rFonts w:ascii="Times New Roman" w:eastAsia="Lucida Sans Unicode" w:hAnsi="Times New Roman" w:cs="Times New Roman"/>
          <w:sz w:val="24"/>
          <w:szCs w:val="24"/>
        </w:rPr>
        <w:t xml:space="preserve">, w których zawarte zostały warunki i wymagania dotyczące sposobu wykonywania robót budowlanych. </w:t>
      </w:r>
    </w:p>
    <w:p w:rsidR="003476D4" w:rsidRPr="00F61604" w:rsidRDefault="003476D4" w:rsidP="003476D4">
      <w:pPr>
        <w:widowControl w:val="0"/>
        <w:suppressAutoHyphens/>
        <w:spacing w:after="0" w:line="240" w:lineRule="auto"/>
        <w:rPr>
          <w:rFonts w:ascii="Times New Roman" w:eastAsia="Lucida Sans Unicode" w:hAnsi="Times New Roman" w:cs="Times New Roman"/>
          <w:sz w:val="24"/>
          <w:szCs w:val="24"/>
        </w:rPr>
      </w:pPr>
      <w:r w:rsidRPr="00F61604">
        <w:rPr>
          <w:rFonts w:ascii="Times New Roman" w:eastAsia="Lucida Sans Unicode" w:hAnsi="Times New Roman" w:cs="Times New Roman"/>
          <w:sz w:val="24"/>
          <w:szCs w:val="24"/>
        </w:rPr>
        <w:t>Projekty wykonawcze albo rysunki i opisy uszczegóławiające rozwiązania projektowe wynikające z projektu zagospodarowania działki lub terenu, w szczególności dotyczące:</w:t>
      </w:r>
    </w:p>
    <w:p w:rsidR="003476D4" w:rsidRPr="00F61604" w:rsidRDefault="003476D4" w:rsidP="003476D4">
      <w:pPr>
        <w:spacing w:after="0" w:line="240" w:lineRule="auto"/>
        <w:jc w:val="both"/>
        <w:rPr>
          <w:rFonts w:ascii="Times New Roman" w:eastAsia="Times New Roman" w:hAnsi="Times New Roman" w:cs="Times New Roman"/>
          <w:sz w:val="24"/>
          <w:szCs w:val="24"/>
        </w:rPr>
      </w:pPr>
      <w:r w:rsidRPr="00F61604">
        <w:rPr>
          <w:rFonts w:ascii="Times New Roman" w:eastAsia="Lucida Sans Unicode" w:hAnsi="Times New Roman" w:cs="Times New Roman"/>
          <w:sz w:val="24"/>
          <w:szCs w:val="24"/>
        </w:rPr>
        <w:t>Rysunki i opisy uszczegóławiające rozwiązania projektowe obiektów wchodzących w skład przedsięwzięcia budowlanego, zawartych w projekcie (projektach) budowlanym, wykonane w skali co najmniej 1:100 lub 1:50 ze wszystkimi wymiarami i rozstrzygnięciami materiałowymi niezbędnymi do sporządzenia przedmiaru robót jak:</w:t>
      </w:r>
    </w:p>
    <w:p w:rsidR="003476D4" w:rsidRPr="00810239" w:rsidRDefault="003476D4" w:rsidP="00736333">
      <w:pPr>
        <w:widowControl w:val="0"/>
        <w:numPr>
          <w:ilvl w:val="0"/>
          <w:numId w:val="40"/>
        </w:numPr>
        <w:suppressAutoHyphens/>
        <w:spacing w:after="0" w:line="240" w:lineRule="auto"/>
        <w:ind w:left="714" w:hanging="357"/>
        <w:jc w:val="both"/>
        <w:rPr>
          <w:rFonts w:ascii="Times New Roman" w:eastAsia="Lucida Sans Unicode" w:hAnsi="Times New Roman" w:cs="Times New Roman"/>
          <w:sz w:val="24"/>
          <w:szCs w:val="24"/>
        </w:rPr>
      </w:pPr>
      <w:r w:rsidRPr="00810239">
        <w:rPr>
          <w:rFonts w:ascii="Times New Roman" w:eastAsia="Lucida Sans Unicode" w:hAnsi="Times New Roman" w:cs="Times New Roman"/>
          <w:sz w:val="24"/>
          <w:szCs w:val="24"/>
        </w:rPr>
        <w:t xml:space="preserve">rysunki rzutów, przekrojów i </w:t>
      </w:r>
      <w:r w:rsidR="006775DE" w:rsidRPr="00810239">
        <w:rPr>
          <w:rFonts w:ascii="Times New Roman" w:eastAsia="Lucida Sans Unicode" w:hAnsi="Times New Roman" w:cs="Times New Roman"/>
          <w:sz w:val="24"/>
          <w:szCs w:val="24"/>
        </w:rPr>
        <w:t xml:space="preserve">widoków </w:t>
      </w:r>
      <w:r w:rsidRPr="00810239">
        <w:rPr>
          <w:rFonts w:ascii="Times New Roman" w:eastAsia="Lucida Sans Unicode" w:hAnsi="Times New Roman" w:cs="Times New Roman"/>
          <w:sz w:val="24"/>
          <w:szCs w:val="24"/>
        </w:rPr>
        <w:t>,</w:t>
      </w:r>
    </w:p>
    <w:p w:rsidR="003476D4" w:rsidRPr="00F61604" w:rsidRDefault="003476D4" w:rsidP="00736333">
      <w:pPr>
        <w:widowControl w:val="0"/>
        <w:numPr>
          <w:ilvl w:val="0"/>
          <w:numId w:val="40"/>
        </w:numPr>
        <w:suppressAutoHyphens/>
        <w:spacing w:after="0" w:line="240" w:lineRule="auto"/>
        <w:ind w:left="714" w:hanging="357"/>
        <w:jc w:val="both"/>
        <w:rPr>
          <w:rFonts w:ascii="Times New Roman" w:eastAsia="Lucida Sans Unicode" w:hAnsi="Times New Roman" w:cs="Times New Roman"/>
          <w:sz w:val="24"/>
          <w:szCs w:val="24"/>
        </w:rPr>
      </w:pPr>
      <w:r w:rsidRPr="00F61604">
        <w:rPr>
          <w:rFonts w:ascii="Times New Roman" w:eastAsia="Lucida Sans Unicode" w:hAnsi="Times New Roman" w:cs="Times New Roman"/>
          <w:sz w:val="24"/>
          <w:szCs w:val="24"/>
        </w:rPr>
        <w:t>rysunki lub opisy dotyczące elewacji obiektu, określające rodzaj materiału, sposób wykonania i ilość tych robót,</w:t>
      </w:r>
    </w:p>
    <w:p w:rsidR="003476D4" w:rsidRPr="00810239" w:rsidRDefault="003476D4" w:rsidP="00736333">
      <w:pPr>
        <w:widowControl w:val="0"/>
        <w:numPr>
          <w:ilvl w:val="0"/>
          <w:numId w:val="40"/>
        </w:numPr>
        <w:suppressAutoHyphens/>
        <w:spacing w:after="0" w:line="240" w:lineRule="auto"/>
        <w:ind w:left="714" w:hanging="357"/>
        <w:jc w:val="both"/>
        <w:rPr>
          <w:rFonts w:ascii="Times New Roman" w:eastAsia="Lucida Sans Unicode" w:hAnsi="Times New Roman" w:cs="Times New Roman"/>
          <w:sz w:val="24"/>
          <w:szCs w:val="24"/>
        </w:rPr>
      </w:pPr>
      <w:r w:rsidRPr="00810239">
        <w:rPr>
          <w:rFonts w:ascii="Times New Roman" w:eastAsia="Lucida Sans Unicode" w:hAnsi="Times New Roman" w:cs="Times New Roman"/>
          <w:sz w:val="24"/>
          <w:szCs w:val="24"/>
        </w:rPr>
        <w:t>projekty</w:t>
      </w:r>
      <w:r w:rsidR="005A0F20" w:rsidRPr="00810239">
        <w:rPr>
          <w:rFonts w:ascii="Times New Roman" w:eastAsia="Lucida Sans Unicode" w:hAnsi="Times New Roman" w:cs="Times New Roman"/>
          <w:sz w:val="24"/>
          <w:szCs w:val="24"/>
        </w:rPr>
        <w:t>,</w:t>
      </w:r>
      <w:r w:rsidRPr="00810239">
        <w:rPr>
          <w:rFonts w:ascii="Times New Roman" w:eastAsia="Lucida Sans Unicode" w:hAnsi="Times New Roman" w:cs="Times New Roman"/>
          <w:sz w:val="24"/>
          <w:szCs w:val="24"/>
        </w:rPr>
        <w:t xml:space="preserve"> rysunki lub schematy i opisy poszczególnych instalacji występujących </w:t>
      </w:r>
      <w:r w:rsidR="005A0F20" w:rsidRPr="00810239">
        <w:rPr>
          <w:rFonts w:ascii="Times New Roman" w:eastAsia="Lucida Sans Unicode" w:hAnsi="Times New Roman" w:cs="Times New Roman"/>
          <w:sz w:val="24"/>
          <w:szCs w:val="24"/>
        </w:rPr>
        <w:t>w zadaniach</w:t>
      </w:r>
      <w:r w:rsidRPr="00810239">
        <w:rPr>
          <w:rFonts w:ascii="Times New Roman" w:eastAsia="Lucida Sans Unicode" w:hAnsi="Times New Roman" w:cs="Times New Roman"/>
          <w:sz w:val="24"/>
          <w:szCs w:val="24"/>
        </w:rPr>
        <w:t xml:space="preserve"> z określeniem materiału, średnic przewodów i ich długości, zaworów i przyborów oraz urządzeń warunkujących funkcjonowanie instalacji,</w:t>
      </w:r>
    </w:p>
    <w:p w:rsidR="003476D4" w:rsidRPr="00810239" w:rsidRDefault="00D32952" w:rsidP="00D32952">
      <w:pPr>
        <w:pStyle w:val="Nagwek1"/>
        <w:rPr>
          <w:rFonts w:eastAsia="Times New Roman"/>
          <w:color w:val="auto"/>
          <w:lang w:eastAsia="pl-PL"/>
        </w:rPr>
      </w:pPr>
      <w:bookmarkStart w:id="20" w:name="_Toc358031084"/>
      <w:r w:rsidRPr="00810239">
        <w:rPr>
          <w:rFonts w:eastAsia="Times New Roman"/>
          <w:color w:val="auto"/>
          <w:lang w:eastAsia="pl-PL"/>
        </w:rPr>
        <w:t>9</w:t>
      </w:r>
      <w:r w:rsidR="003476D4" w:rsidRPr="00810239">
        <w:rPr>
          <w:rFonts w:eastAsia="Times New Roman"/>
          <w:color w:val="auto"/>
          <w:lang w:eastAsia="pl-PL"/>
        </w:rPr>
        <w:t>.  Układ i forma projektu wykonawczego:</w:t>
      </w:r>
      <w:bookmarkEnd w:id="20"/>
    </w:p>
    <w:p w:rsidR="003476D4" w:rsidRPr="00810239" w:rsidRDefault="003476D4" w:rsidP="003476D4">
      <w:pPr>
        <w:spacing w:after="0" w:line="240" w:lineRule="auto"/>
        <w:rPr>
          <w:rFonts w:ascii="Times New Roman" w:eastAsia="Times New Roman" w:hAnsi="Times New Roman" w:cs="Times New Roman"/>
          <w:sz w:val="24"/>
          <w:szCs w:val="24"/>
          <w:lang w:eastAsia="pl-PL"/>
        </w:rPr>
      </w:pPr>
      <w:r w:rsidRPr="00810239">
        <w:rPr>
          <w:rFonts w:ascii="Times New Roman" w:eastAsia="Times New Roman" w:hAnsi="Times New Roman" w:cs="Times New Roman"/>
          <w:sz w:val="24"/>
          <w:szCs w:val="24"/>
          <w:lang w:eastAsia="pl-PL"/>
        </w:rPr>
        <w:t>     Projekt wykonawczy, czyli rysunki i opisy wchodzące w jego skład powinna być prezentowana w komplecie, posiadać kartę tytułową i spis rysunków, projektów i zestawień wchodzących w dane opracowanie.</w:t>
      </w:r>
    </w:p>
    <w:p w:rsidR="003476D4" w:rsidRPr="00810239" w:rsidRDefault="003476D4" w:rsidP="003476D4">
      <w:pPr>
        <w:spacing w:after="0" w:line="240" w:lineRule="auto"/>
        <w:rPr>
          <w:rFonts w:ascii="Times New Roman" w:eastAsia="Times New Roman" w:hAnsi="Times New Roman" w:cs="Times New Roman"/>
          <w:sz w:val="24"/>
          <w:szCs w:val="24"/>
          <w:lang w:eastAsia="pl-PL"/>
        </w:rPr>
      </w:pPr>
      <w:r w:rsidRPr="00810239">
        <w:rPr>
          <w:rFonts w:ascii="Times New Roman" w:eastAsia="Times New Roman" w:hAnsi="Times New Roman" w:cs="Times New Roman"/>
          <w:sz w:val="24"/>
          <w:szCs w:val="24"/>
          <w:lang w:eastAsia="pl-PL"/>
        </w:rPr>
        <w:t xml:space="preserve">   Strona tytułowa dokumentacji projektowej powinna zawierać: </w:t>
      </w:r>
    </w:p>
    <w:p w:rsidR="003476D4" w:rsidRPr="00810239" w:rsidRDefault="003476D4" w:rsidP="00736333">
      <w:pPr>
        <w:widowControl w:val="0"/>
        <w:numPr>
          <w:ilvl w:val="0"/>
          <w:numId w:val="41"/>
        </w:numPr>
        <w:suppressAutoHyphens/>
        <w:spacing w:after="0" w:line="240" w:lineRule="auto"/>
        <w:ind w:left="714" w:hanging="357"/>
        <w:rPr>
          <w:rFonts w:ascii="Times New Roman" w:eastAsia="Lucida Sans Unicode" w:hAnsi="Times New Roman" w:cs="Times New Roman"/>
          <w:sz w:val="24"/>
          <w:szCs w:val="24"/>
        </w:rPr>
      </w:pPr>
      <w:r w:rsidRPr="00810239">
        <w:rPr>
          <w:rFonts w:ascii="Times New Roman" w:eastAsia="Lucida Sans Unicode" w:hAnsi="Times New Roman" w:cs="Times New Roman"/>
          <w:sz w:val="24"/>
          <w:szCs w:val="24"/>
        </w:rPr>
        <w:t>imię i nazwisko lub nazwę inwestora oraz jego adres,</w:t>
      </w:r>
    </w:p>
    <w:p w:rsidR="003476D4" w:rsidRPr="00810239" w:rsidRDefault="003476D4" w:rsidP="00736333">
      <w:pPr>
        <w:widowControl w:val="0"/>
        <w:numPr>
          <w:ilvl w:val="0"/>
          <w:numId w:val="41"/>
        </w:numPr>
        <w:suppressAutoHyphens/>
        <w:spacing w:after="0" w:line="240" w:lineRule="auto"/>
        <w:ind w:left="714" w:hanging="357"/>
        <w:rPr>
          <w:rFonts w:ascii="Times New Roman" w:eastAsia="Lucida Sans Unicode" w:hAnsi="Times New Roman" w:cs="Times New Roman"/>
          <w:sz w:val="24"/>
          <w:szCs w:val="24"/>
        </w:rPr>
      </w:pPr>
      <w:r w:rsidRPr="00810239">
        <w:rPr>
          <w:rFonts w:ascii="Times New Roman" w:eastAsia="Lucida Sans Unicode" w:hAnsi="Times New Roman" w:cs="Times New Roman"/>
          <w:sz w:val="24"/>
          <w:szCs w:val="24"/>
        </w:rPr>
        <w:t>nazwę zamierzenia budowlanego i adres miejsca wykonywania robót budowlanych oraz, stosownie do zakresu robot objętych przedmiotem zamówienia, kod ze Wspólnego Słownika Zamówień (CPV), właściwy dla przedmiotu zamówienia,</w:t>
      </w:r>
    </w:p>
    <w:p w:rsidR="003476D4" w:rsidRPr="00810239" w:rsidRDefault="003476D4" w:rsidP="00736333">
      <w:pPr>
        <w:widowControl w:val="0"/>
        <w:numPr>
          <w:ilvl w:val="0"/>
          <w:numId w:val="41"/>
        </w:numPr>
        <w:suppressAutoHyphens/>
        <w:spacing w:after="0" w:line="240" w:lineRule="auto"/>
        <w:ind w:left="714" w:hanging="357"/>
        <w:rPr>
          <w:rFonts w:ascii="Times New Roman" w:eastAsia="Lucida Sans Unicode" w:hAnsi="Times New Roman" w:cs="Times New Roman"/>
          <w:sz w:val="24"/>
          <w:szCs w:val="24"/>
        </w:rPr>
      </w:pPr>
      <w:r w:rsidRPr="00810239">
        <w:rPr>
          <w:rFonts w:ascii="Times New Roman" w:eastAsia="Lucida Sans Unicode" w:hAnsi="Times New Roman" w:cs="Times New Roman"/>
          <w:sz w:val="24"/>
          <w:szCs w:val="24"/>
        </w:rPr>
        <w:t>imiona i nazwiska osób sporządzających dokumentację projektową,</w:t>
      </w:r>
    </w:p>
    <w:p w:rsidR="003476D4" w:rsidRPr="00810239" w:rsidRDefault="003476D4" w:rsidP="00736333">
      <w:pPr>
        <w:widowControl w:val="0"/>
        <w:numPr>
          <w:ilvl w:val="0"/>
          <w:numId w:val="41"/>
        </w:numPr>
        <w:suppressAutoHyphens/>
        <w:spacing w:after="0" w:line="240" w:lineRule="auto"/>
        <w:ind w:left="714" w:hanging="357"/>
        <w:rPr>
          <w:rFonts w:ascii="Times New Roman" w:eastAsia="Lucida Sans Unicode" w:hAnsi="Times New Roman" w:cs="Times New Roman"/>
          <w:sz w:val="24"/>
          <w:szCs w:val="24"/>
        </w:rPr>
      </w:pPr>
      <w:r w:rsidRPr="00810239">
        <w:rPr>
          <w:rFonts w:ascii="Times New Roman" w:eastAsia="Lucida Sans Unicode" w:hAnsi="Times New Roman" w:cs="Times New Roman"/>
          <w:sz w:val="24"/>
          <w:szCs w:val="24"/>
        </w:rPr>
        <w:t>nazwę firmy lub osoby sporządzającej dokumentację projektową i jej adres,</w:t>
      </w:r>
    </w:p>
    <w:p w:rsidR="003476D4" w:rsidRPr="00810239" w:rsidRDefault="003476D4" w:rsidP="00736333">
      <w:pPr>
        <w:widowControl w:val="0"/>
        <w:numPr>
          <w:ilvl w:val="0"/>
          <w:numId w:val="41"/>
        </w:numPr>
        <w:suppressAutoHyphens/>
        <w:spacing w:after="0" w:line="240" w:lineRule="auto"/>
        <w:ind w:left="714" w:hanging="357"/>
        <w:rPr>
          <w:rFonts w:ascii="Times New Roman" w:eastAsia="Lucida Sans Unicode" w:hAnsi="Times New Roman" w:cs="Times New Roman"/>
          <w:sz w:val="24"/>
          <w:szCs w:val="24"/>
        </w:rPr>
      </w:pPr>
      <w:r w:rsidRPr="00810239">
        <w:rPr>
          <w:rFonts w:ascii="Times New Roman" w:eastAsia="Lucida Sans Unicode" w:hAnsi="Times New Roman" w:cs="Times New Roman"/>
          <w:sz w:val="24"/>
          <w:szCs w:val="24"/>
        </w:rPr>
        <w:t>datę sporządzania dokumentacji projektowej.</w:t>
      </w:r>
    </w:p>
    <w:p w:rsidR="003476D4" w:rsidRPr="00810239" w:rsidRDefault="003476D4" w:rsidP="003476D4">
      <w:pPr>
        <w:spacing w:after="0" w:line="240" w:lineRule="auto"/>
        <w:rPr>
          <w:rFonts w:ascii="Times New Roman" w:eastAsia="Times New Roman" w:hAnsi="Times New Roman" w:cs="Times New Roman"/>
          <w:sz w:val="24"/>
          <w:szCs w:val="24"/>
          <w:lang w:eastAsia="pl-PL"/>
        </w:rPr>
      </w:pPr>
      <w:r w:rsidRPr="00810239">
        <w:rPr>
          <w:rFonts w:ascii="Times New Roman" w:eastAsia="Times New Roman" w:hAnsi="Times New Roman" w:cs="Times New Roman"/>
          <w:sz w:val="24"/>
          <w:szCs w:val="24"/>
          <w:lang w:eastAsia="pl-PL"/>
        </w:rPr>
        <w:t xml:space="preserve">     Wszystkie rysunki i opisy powinny być wzajemnie skoordynowane merytorycznie i podpisane przez projektanta i sprawdzającego, legitymujących się posiadaniem uprawnień budowlanych odpowiedniej specjalności oraz być oznaczone numerem identyfikacyjnym, który jako identyfikator powinien być przywoływany w przedmiarze robót oraz w specyfikacjach technicznych. Ponadto każdy rysunek powinien posiadać metrykę (tabelkę) spełniającą wymagania określone w rozporządzeniu Ministra Infrastruktury w sprawie projektu budowlanego (Dz. U. Nr 126/2003 r., poz. 1133).   Opracowania projektowe i opisowe, opisujące przedmiot zamówienia, tzn. rysunki, specyfikacje techniczne i przedmiar lub wykaz robót, powinny być wzajemnie spójne i skoordynowane pod względem technicznym, a nie powinny być ze sobą sprzeczne. Wszystkie zbiorcze rysunki w poszczególnych branżach muszą być podpisane przez koordynatora całego projektu, ze stwierdzeniem o wzajemnym ich uzgodnieniu. </w:t>
      </w:r>
    </w:p>
    <w:p w:rsidR="0078223F" w:rsidRPr="00810239" w:rsidRDefault="0078223F" w:rsidP="003476D4">
      <w:pPr>
        <w:spacing w:after="0" w:line="240" w:lineRule="auto"/>
        <w:rPr>
          <w:rFonts w:ascii="Times New Roman" w:eastAsia="Times New Roman" w:hAnsi="Times New Roman" w:cs="Times New Roman"/>
          <w:sz w:val="24"/>
          <w:szCs w:val="24"/>
          <w:lang w:eastAsia="pl-PL"/>
        </w:rPr>
      </w:pPr>
      <w:r w:rsidRPr="00810239">
        <w:rPr>
          <w:rFonts w:ascii="Times New Roman" w:eastAsia="Times New Roman" w:hAnsi="Times New Roman" w:cs="Times New Roman"/>
          <w:sz w:val="24"/>
          <w:szCs w:val="24"/>
          <w:lang w:eastAsia="pl-PL"/>
        </w:rPr>
        <w:t>Projekty wykonawcze we wszystkich branżach powinny zawierać koordynację całości robót niezbędnych a wyni</w:t>
      </w:r>
      <w:r w:rsidR="00CE5964" w:rsidRPr="00810239">
        <w:rPr>
          <w:rFonts w:ascii="Times New Roman" w:eastAsia="Times New Roman" w:hAnsi="Times New Roman" w:cs="Times New Roman"/>
          <w:sz w:val="24"/>
          <w:szCs w:val="24"/>
          <w:lang w:eastAsia="pl-PL"/>
        </w:rPr>
        <w:t>kających z funkcji i potrzeb or</w:t>
      </w:r>
      <w:r w:rsidRPr="00810239">
        <w:rPr>
          <w:rFonts w:ascii="Times New Roman" w:eastAsia="Times New Roman" w:hAnsi="Times New Roman" w:cs="Times New Roman"/>
          <w:sz w:val="24"/>
          <w:szCs w:val="24"/>
          <w:lang w:eastAsia="pl-PL"/>
        </w:rPr>
        <w:t>az wytycznych w pkt</w:t>
      </w:r>
      <w:r w:rsidR="00510FA2" w:rsidRPr="00810239">
        <w:rPr>
          <w:rFonts w:ascii="Times New Roman" w:eastAsia="Times New Roman" w:hAnsi="Times New Roman" w:cs="Times New Roman"/>
          <w:sz w:val="24"/>
          <w:szCs w:val="24"/>
          <w:lang w:eastAsia="pl-PL"/>
        </w:rPr>
        <w:t xml:space="preserve">.5. Projekt musi być skoordynowany techniczne i uzgodniony między branżami. </w:t>
      </w:r>
    </w:p>
    <w:p w:rsidR="003476D4" w:rsidRPr="00E27E6F" w:rsidRDefault="003476D4" w:rsidP="003476D4">
      <w:pPr>
        <w:spacing w:after="0" w:line="240" w:lineRule="auto"/>
        <w:rPr>
          <w:rFonts w:ascii="Arial" w:eastAsia="Times New Roman" w:hAnsi="Arial" w:cs="Arial"/>
          <w:b/>
          <w:bCs/>
          <w:color w:val="FF0000"/>
          <w:sz w:val="20"/>
          <w:szCs w:val="20"/>
          <w:lang w:eastAsia="pl-PL"/>
        </w:rPr>
      </w:pPr>
      <w:r w:rsidRPr="00E27E6F">
        <w:rPr>
          <w:rFonts w:ascii="Arial" w:eastAsia="Times New Roman" w:hAnsi="Arial" w:cs="Arial"/>
          <w:color w:val="FF0000"/>
          <w:sz w:val="20"/>
          <w:szCs w:val="20"/>
          <w:lang w:eastAsia="pl-PL"/>
        </w:rPr>
        <w:t> </w:t>
      </w:r>
    </w:p>
    <w:p w:rsidR="003476D4" w:rsidRPr="00F61604" w:rsidRDefault="00D32952" w:rsidP="00D32952">
      <w:pPr>
        <w:pStyle w:val="Nagwek1"/>
        <w:rPr>
          <w:rFonts w:eastAsia="Times New Roman"/>
          <w:color w:val="auto"/>
          <w:lang w:eastAsia="pl-PL"/>
        </w:rPr>
      </w:pPr>
      <w:bookmarkStart w:id="21" w:name="_Toc358031085"/>
      <w:r w:rsidRPr="00F61604">
        <w:rPr>
          <w:rFonts w:eastAsia="Times New Roman"/>
          <w:color w:val="auto"/>
          <w:lang w:eastAsia="pl-PL"/>
        </w:rPr>
        <w:lastRenderedPageBreak/>
        <w:t>10</w:t>
      </w:r>
      <w:r w:rsidR="003476D4" w:rsidRPr="00F61604">
        <w:rPr>
          <w:rFonts w:eastAsia="Times New Roman"/>
          <w:color w:val="auto"/>
          <w:lang w:eastAsia="pl-PL"/>
        </w:rPr>
        <w:t>.  Projekt wykonawczy ma obejmować:</w:t>
      </w:r>
      <w:bookmarkEnd w:id="21"/>
    </w:p>
    <w:p w:rsidR="003476D4" w:rsidRPr="00F61604" w:rsidRDefault="003476D4" w:rsidP="00736333">
      <w:pPr>
        <w:widowControl w:val="0"/>
        <w:numPr>
          <w:ilvl w:val="0"/>
          <w:numId w:val="42"/>
        </w:numPr>
        <w:suppressAutoHyphens/>
        <w:spacing w:after="0" w:line="240" w:lineRule="auto"/>
        <w:ind w:left="714" w:hanging="357"/>
        <w:rPr>
          <w:rFonts w:ascii="Times New Roman" w:eastAsia="Lucida Sans Unicode" w:hAnsi="Times New Roman" w:cs="Times New Roman"/>
          <w:sz w:val="24"/>
          <w:szCs w:val="24"/>
        </w:rPr>
      </w:pPr>
      <w:r w:rsidRPr="00F61604">
        <w:rPr>
          <w:rFonts w:ascii="Times New Roman" w:eastAsia="Lucida Sans Unicode" w:hAnsi="Times New Roman" w:cs="Times New Roman"/>
          <w:sz w:val="24"/>
          <w:szCs w:val="24"/>
        </w:rPr>
        <w:t xml:space="preserve">Projekt zagospodarowania działki lub terenu, </w:t>
      </w:r>
    </w:p>
    <w:p w:rsidR="00070D1A" w:rsidRPr="00070D1A" w:rsidRDefault="003476D4" w:rsidP="00070D1A">
      <w:pPr>
        <w:pStyle w:val="Akapitzlist"/>
        <w:widowControl w:val="0"/>
        <w:numPr>
          <w:ilvl w:val="0"/>
          <w:numId w:val="42"/>
        </w:numPr>
        <w:spacing w:after="0" w:line="240" w:lineRule="auto"/>
        <w:rPr>
          <w:rFonts w:ascii="Times New Roman" w:eastAsia="Lucida Sans Unicode" w:hAnsi="Times New Roman"/>
          <w:sz w:val="24"/>
          <w:szCs w:val="24"/>
        </w:rPr>
      </w:pPr>
      <w:r w:rsidRPr="00070D1A">
        <w:rPr>
          <w:rFonts w:ascii="Times New Roman" w:eastAsia="Lucida Sans Unicode" w:hAnsi="Times New Roman"/>
          <w:sz w:val="24"/>
          <w:szCs w:val="24"/>
        </w:rPr>
        <w:t>Projekty lub rysunki wykonawcze związane z zagospodarowaniem działki l</w:t>
      </w:r>
      <w:r w:rsidR="0004457A" w:rsidRPr="00070D1A">
        <w:rPr>
          <w:rFonts w:ascii="Times New Roman" w:eastAsia="Lucida Sans Unicode" w:hAnsi="Times New Roman"/>
          <w:sz w:val="24"/>
          <w:szCs w:val="24"/>
        </w:rPr>
        <w:t xml:space="preserve">ub terenu, jak np. </w:t>
      </w:r>
      <w:r w:rsidRPr="00070D1A">
        <w:rPr>
          <w:rFonts w:ascii="Times New Roman" w:eastAsia="Lucida Sans Unicode" w:hAnsi="Times New Roman"/>
          <w:sz w:val="24"/>
          <w:szCs w:val="24"/>
        </w:rPr>
        <w:t xml:space="preserve"> zbior</w:t>
      </w:r>
      <w:r w:rsidR="000F655F" w:rsidRPr="00070D1A">
        <w:rPr>
          <w:rFonts w:ascii="Times New Roman" w:eastAsia="Lucida Sans Unicode" w:hAnsi="Times New Roman"/>
          <w:sz w:val="24"/>
          <w:szCs w:val="24"/>
        </w:rPr>
        <w:t>czy plan uzbrojenia terenu</w:t>
      </w:r>
    </w:p>
    <w:p w:rsidR="003476D4" w:rsidRPr="00F61604" w:rsidRDefault="003476D4" w:rsidP="00070D1A">
      <w:pPr>
        <w:pStyle w:val="Akapitzlist"/>
        <w:widowControl w:val="0"/>
        <w:spacing w:after="0" w:line="240" w:lineRule="auto"/>
        <w:rPr>
          <w:rFonts w:ascii="Times New Roman" w:eastAsia="Lucida Sans Unicode" w:hAnsi="Times New Roman"/>
          <w:sz w:val="24"/>
          <w:szCs w:val="24"/>
        </w:rPr>
      </w:pPr>
      <w:r w:rsidRPr="00070D1A">
        <w:rPr>
          <w:rFonts w:ascii="Times New Roman" w:eastAsia="Lucida Sans Unicode" w:hAnsi="Times New Roman"/>
          <w:sz w:val="24"/>
          <w:szCs w:val="24"/>
        </w:rPr>
        <w:t>projekty architektoniczne lub rysunki wykonawcze poszczególnych obiektów, obejmujące co najmniej: rzuty, przekroje, dach</w:t>
      </w:r>
      <w:r w:rsidR="00070D1A" w:rsidRPr="00070D1A">
        <w:rPr>
          <w:rFonts w:ascii="Times New Roman" w:eastAsia="Lucida Sans Unicode" w:hAnsi="Times New Roman"/>
          <w:sz w:val="24"/>
          <w:szCs w:val="24"/>
        </w:rPr>
        <w:t xml:space="preserve">  itd.- w przypadku gdy okaże się to konieczne, </w:t>
      </w:r>
      <w:r w:rsidRPr="00070D1A">
        <w:rPr>
          <w:rFonts w:ascii="Times New Roman" w:eastAsia="Lucida Sans Unicode" w:hAnsi="Times New Roman"/>
          <w:sz w:val="24"/>
          <w:szCs w:val="24"/>
        </w:rPr>
        <w:t xml:space="preserve"> projekty konstrukcji wsporczych, nośnych, orurowania i inne związane z technologią  podstawową, transportu, magazynowania, p</w:t>
      </w:r>
      <w:r w:rsidR="00070D1A" w:rsidRPr="00070D1A">
        <w:rPr>
          <w:rFonts w:ascii="Times New Roman" w:eastAsia="Lucida Sans Unicode" w:hAnsi="Times New Roman"/>
          <w:sz w:val="24"/>
          <w:szCs w:val="24"/>
        </w:rPr>
        <w:t>rzeładunków, składowania, usług,</w:t>
      </w:r>
      <w:r w:rsidR="00070D1A">
        <w:rPr>
          <w:rFonts w:ascii="Times New Roman" w:eastAsia="Lucida Sans Unicode" w:hAnsi="Times New Roman"/>
          <w:color w:val="FF0000"/>
          <w:sz w:val="24"/>
          <w:szCs w:val="24"/>
        </w:rPr>
        <w:t xml:space="preserve"> </w:t>
      </w:r>
      <w:r w:rsidRPr="00F61604">
        <w:rPr>
          <w:rFonts w:ascii="Times New Roman" w:eastAsia="Lucida Sans Unicode" w:hAnsi="Times New Roman"/>
          <w:sz w:val="24"/>
          <w:szCs w:val="24"/>
        </w:rPr>
        <w:t>ewentualnie projekty mon</w:t>
      </w:r>
      <w:r w:rsidR="000F655F" w:rsidRPr="00F61604">
        <w:rPr>
          <w:rFonts w:ascii="Times New Roman" w:eastAsia="Lucida Sans Unicode" w:hAnsi="Times New Roman"/>
          <w:sz w:val="24"/>
          <w:szCs w:val="24"/>
        </w:rPr>
        <w:t>tażu</w:t>
      </w:r>
      <w:r w:rsidR="00F61604" w:rsidRPr="00F61604">
        <w:rPr>
          <w:rFonts w:ascii="Times New Roman" w:eastAsia="Lucida Sans Unicode" w:hAnsi="Times New Roman"/>
          <w:sz w:val="24"/>
          <w:szCs w:val="24"/>
        </w:rPr>
        <w:t xml:space="preserve"> na  elementach</w:t>
      </w:r>
      <w:r w:rsidR="000F655F" w:rsidRPr="00F61604">
        <w:rPr>
          <w:rFonts w:ascii="Times New Roman" w:eastAsia="Lucida Sans Unicode" w:hAnsi="Times New Roman"/>
          <w:sz w:val="24"/>
          <w:szCs w:val="24"/>
        </w:rPr>
        <w:t xml:space="preserve"> konstrukcyjnych</w:t>
      </w:r>
      <w:r w:rsidRPr="00F61604">
        <w:rPr>
          <w:rFonts w:ascii="Times New Roman" w:eastAsia="Lucida Sans Unicode" w:hAnsi="Times New Roman"/>
          <w:sz w:val="24"/>
          <w:szCs w:val="24"/>
        </w:rPr>
        <w:t>, elewacji</w:t>
      </w:r>
      <w:r w:rsidR="00F61604" w:rsidRPr="00F61604">
        <w:rPr>
          <w:rFonts w:ascii="Times New Roman" w:eastAsia="Lucida Sans Unicode" w:hAnsi="Times New Roman"/>
          <w:sz w:val="24"/>
          <w:szCs w:val="24"/>
        </w:rPr>
        <w:t xml:space="preserve"> itp.</w:t>
      </w:r>
    </w:p>
    <w:p w:rsidR="003476D4" w:rsidRPr="002A72D0" w:rsidRDefault="003476D4" w:rsidP="00736333">
      <w:pPr>
        <w:widowControl w:val="0"/>
        <w:numPr>
          <w:ilvl w:val="0"/>
          <w:numId w:val="46"/>
        </w:numPr>
        <w:suppressAutoHyphens/>
        <w:spacing w:after="0" w:line="240" w:lineRule="auto"/>
        <w:rPr>
          <w:rFonts w:ascii="Times New Roman" w:eastAsia="Lucida Sans Unicode" w:hAnsi="Times New Roman" w:cs="Times New Roman"/>
          <w:sz w:val="24"/>
          <w:szCs w:val="24"/>
        </w:rPr>
      </w:pPr>
      <w:r w:rsidRPr="002A72D0">
        <w:rPr>
          <w:rFonts w:ascii="Times New Roman" w:eastAsia="Lucida Sans Unicode" w:hAnsi="Times New Roman" w:cs="Times New Roman"/>
          <w:sz w:val="24"/>
          <w:szCs w:val="24"/>
        </w:rPr>
        <w:t>projekty wyposażenia technologicznego, w których są zawarte wymag</w:t>
      </w:r>
      <w:r w:rsidR="0061173F" w:rsidRPr="002A72D0">
        <w:rPr>
          <w:rFonts w:ascii="Times New Roman" w:eastAsia="Lucida Sans Unicode" w:hAnsi="Times New Roman" w:cs="Times New Roman"/>
          <w:sz w:val="24"/>
          <w:szCs w:val="24"/>
        </w:rPr>
        <w:t>ania dotyczące wykonania robót</w:t>
      </w:r>
      <w:r w:rsidRPr="002A72D0">
        <w:rPr>
          <w:rFonts w:ascii="Times New Roman" w:eastAsia="Lucida Sans Unicode" w:hAnsi="Times New Roman" w:cs="Times New Roman"/>
          <w:sz w:val="24"/>
          <w:szCs w:val="24"/>
        </w:rPr>
        <w:t>,</w:t>
      </w:r>
    </w:p>
    <w:p w:rsidR="003476D4" w:rsidRPr="002A72D0" w:rsidRDefault="003476D4" w:rsidP="00736333">
      <w:pPr>
        <w:widowControl w:val="0"/>
        <w:numPr>
          <w:ilvl w:val="0"/>
          <w:numId w:val="46"/>
        </w:numPr>
        <w:suppressAutoHyphens/>
        <w:spacing w:after="0" w:line="240" w:lineRule="auto"/>
        <w:rPr>
          <w:rFonts w:ascii="Times New Roman" w:eastAsia="Lucida Sans Unicode" w:hAnsi="Times New Roman" w:cs="Times New Roman"/>
          <w:sz w:val="24"/>
          <w:szCs w:val="24"/>
        </w:rPr>
      </w:pPr>
      <w:r w:rsidRPr="002A72D0">
        <w:rPr>
          <w:rFonts w:ascii="Times New Roman" w:eastAsia="Lucida Sans Unicode" w:hAnsi="Times New Roman" w:cs="Times New Roman"/>
          <w:sz w:val="24"/>
          <w:szCs w:val="24"/>
        </w:rPr>
        <w:t>projekty wykonawcze instalacji występujących w obiektach:</w:t>
      </w:r>
    </w:p>
    <w:p w:rsidR="003476D4" w:rsidRPr="002A72D0" w:rsidRDefault="00F61604" w:rsidP="00736333">
      <w:pPr>
        <w:widowControl w:val="0"/>
        <w:numPr>
          <w:ilvl w:val="0"/>
          <w:numId w:val="46"/>
        </w:numPr>
        <w:suppressAutoHyphens/>
        <w:spacing w:after="0" w:line="240" w:lineRule="auto"/>
        <w:rPr>
          <w:rFonts w:ascii="Times New Roman" w:eastAsia="Lucida Sans Unicode" w:hAnsi="Times New Roman" w:cs="Times New Roman"/>
          <w:sz w:val="24"/>
          <w:szCs w:val="24"/>
        </w:rPr>
      </w:pPr>
      <w:r>
        <w:rPr>
          <w:rFonts w:ascii="Times New Roman" w:eastAsia="Lucida Sans Unicode" w:hAnsi="Times New Roman" w:cs="Times New Roman"/>
          <w:sz w:val="24"/>
          <w:szCs w:val="24"/>
        </w:rPr>
        <w:t>projekty wykonawcze wentylacji – chłodzenia – oraz koniecznych wpięć, robót z wszystkich branż</w:t>
      </w:r>
    </w:p>
    <w:p w:rsidR="003476D4" w:rsidRPr="0004457A" w:rsidRDefault="003476D4" w:rsidP="00736333">
      <w:pPr>
        <w:widowControl w:val="0"/>
        <w:numPr>
          <w:ilvl w:val="0"/>
          <w:numId w:val="44"/>
        </w:numPr>
        <w:suppressAutoHyphens/>
        <w:spacing w:after="0" w:line="240" w:lineRule="auto"/>
        <w:rPr>
          <w:rFonts w:ascii="Times New Roman" w:eastAsia="Lucida Sans Unicode" w:hAnsi="Times New Roman" w:cs="Times New Roman"/>
          <w:sz w:val="24"/>
          <w:szCs w:val="24"/>
        </w:rPr>
      </w:pPr>
      <w:r w:rsidRPr="0004457A">
        <w:rPr>
          <w:rFonts w:ascii="Times New Roman" w:eastAsia="Lucida Sans Unicode" w:hAnsi="Times New Roman" w:cs="Times New Roman"/>
          <w:sz w:val="24"/>
          <w:szCs w:val="24"/>
        </w:rPr>
        <w:t>Różne projekty i opracowania</w:t>
      </w:r>
    </w:p>
    <w:p w:rsidR="003476D4" w:rsidRPr="0004457A" w:rsidRDefault="003476D4" w:rsidP="00736333">
      <w:pPr>
        <w:widowControl w:val="0"/>
        <w:numPr>
          <w:ilvl w:val="0"/>
          <w:numId w:val="48"/>
        </w:numPr>
        <w:suppressAutoHyphens/>
        <w:spacing w:after="0" w:line="240" w:lineRule="auto"/>
        <w:ind w:left="714" w:hanging="357"/>
        <w:rPr>
          <w:rFonts w:ascii="Times New Roman" w:eastAsia="Lucida Sans Unicode" w:hAnsi="Times New Roman" w:cs="Times New Roman"/>
          <w:sz w:val="24"/>
          <w:szCs w:val="24"/>
        </w:rPr>
      </w:pPr>
      <w:r w:rsidRPr="0004457A">
        <w:rPr>
          <w:rFonts w:ascii="Times New Roman" w:eastAsia="Lucida Sans Unicode" w:hAnsi="Times New Roman" w:cs="Times New Roman"/>
          <w:sz w:val="24"/>
          <w:szCs w:val="24"/>
        </w:rPr>
        <w:t>projekty urządzeń  mechanicznych</w:t>
      </w:r>
      <w:r w:rsidR="0058076C" w:rsidRPr="0004457A">
        <w:rPr>
          <w:rFonts w:ascii="Times New Roman" w:eastAsia="Lucida Sans Unicode" w:hAnsi="Times New Roman" w:cs="Times New Roman"/>
          <w:sz w:val="24"/>
          <w:szCs w:val="24"/>
        </w:rPr>
        <w:t xml:space="preserve"> </w:t>
      </w:r>
      <w:r w:rsidRPr="0004457A">
        <w:rPr>
          <w:rFonts w:ascii="Times New Roman" w:eastAsia="Lucida Sans Unicode" w:hAnsi="Times New Roman" w:cs="Times New Roman"/>
          <w:sz w:val="24"/>
          <w:szCs w:val="24"/>
        </w:rPr>
        <w:t>wraz z projektami towarzyszącymi montażu, sterowania, zasilania, instrukcjami eksploatacji itp.,</w:t>
      </w:r>
    </w:p>
    <w:p w:rsidR="003476D4" w:rsidRPr="0004457A" w:rsidRDefault="003476D4" w:rsidP="00736333">
      <w:pPr>
        <w:widowControl w:val="0"/>
        <w:numPr>
          <w:ilvl w:val="0"/>
          <w:numId w:val="48"/>
        </w:numPr>
        <w:suppressAutoHyphens/>
        <w:spacing w:after="0" w:line="240" w:lineRule="auto"/>
        <w:ind w:left="714" w:hanging="357"/>
        <w:rPr>
          <w:rFonts w:ascii="Times New Roman" w:eastAsia="Lucida Sans Unicode" w:hAnsi="Times New Roman" w:cs="Times New Roman"/>
          <w:sz w:val="24"/>
          <w:szCs w:val="24"/>
        </w:rPr>
      </w:pPr>
      <w:r w:rsidRPr="0004457A">
        <w:rPr>
          <w:rFonts w:ascii="Times New Roman" w:eastAsia="Lucida Sans Unicode" w:hAnsi="Times New Roman" w:cs="Times New Roman"/>
          <w:sz w:val="24"/>
          <w:szCs w:val="24"/>
        </w:rPr>
        <w:t>projekty montażu urządzeń i/lub ich podłączenia  do sieci instalacji w poszczególnych obiektach, jeżeli DTR w tym zakresie nie są wystarczające,</w:t>
      </w:r>
    </w:p>
    <w:p w:rsidR="003476D4" w:rsidRPr="0004457A" w:rsidRDefault="003476D4" w:rsidP="00736333">
      <w:pPr>
        <w:widowControl w:val="0"/>
        <w:numPr>
          <w:ilvl w:val="0"/>
          <w:numId w:val="48"/>
        </w:numPr>
        <w:suppressAutoHyphens/>
        <w:spacing w:after="0" w:line="240" w:lineRule="auto"/>
        <w:ind w:left="714" w:hanging="357"/>
        <w:rPr>
          <w:rFonts w:ascii="Times New Roman" w:eastAsia="Lucida Sans Unicode" w:hAnsi="Times New Roman" w:cs="Times New Roman"/>
          <w:sz w:val="24"/>
          <w:szCs w:val="24"/>
        </w:rPr>
      </w:pPr>
      <w:r w:rsidRPr="0004457A">
        <w:rPr>
          <w:rFonts w:ascii="Times New Roman" w:eastAsia="Lucida Sans Unicode" w:hAnsi="Times New Roman" w:cs="Times New Roman"/>
          <w:sz w:val="24"/>
          <w:szCs w:val="24"/>
        </w:rPr>
        <w:t>projekty rozruchu procesu technologicznego, ewentualnie instalacji lub urządzeń i wymaganych prób przed odbiorem,</w:t>
      </w:r>
    </w:p>
    <w:p w:rsidR="003476D4" w:rsidRPr="0004457A" w:rsidRDefault="003476D4" w:rsidP="00736333">
      <w:pPr>
        <w:widowControl w:val="0"/>
        <w:numPr>
          <w:ilvl w:val="0"/>
          <w:numId w:val="48"/>
        </w:numPr>
        <w:suppressAutoHyphens/>
        <w:spacing w:after="0" w:line="240" w:lineRule="auto"/>
        <w:ind w:left="714" w:hanging="357"/>
        <w:rPr>
          <w:rFonts w:ascii="Times New Roman" w:eastAsia="Lucida Sans Unicode" w:hAnsi="Times New Roman" w:cs="Times New Roman"/>
          <w:b/>
          <w:sz w:val="24"/>
          <w:szCs w:val="24"/>
        </w:rPr>
      </w:pPr>
      <w:r w:rsidRPr="0004457A">
        <w:rPr>
          <w:rFonts w:ascii="Times New Roman" w:eastAsia="Lucida Sans Unicode" w:hAnsi="Times New Roman" w:cs="Times New Roman"/>
          <w:sz w:val="24"/>
          <w:szCs w:val="24"/>
        </w:rPr>
        <w:t>instrukcje obsługi i eksploatacji: obiektu, instalacji i urządzeń związanych z obiektem.</w:t>
      </w:r>
    </w:p>
    <w:p w:rsidR="003476D4" w:rsidRPr="00810239" w:rsidRDefault="00D32952" w:rsidP="00D32952">
      <w:pPr>
        <w:pStyle w:val="Nagwek1"/>
        <w:rPr>
          <w:rFonts w:eastAsia="Lucida Sans Unicode"/>
          <w:color w:val="auto"/>
        </w:rPr>
      </w:pPr>
      <w:bookmarkStart w:id="22" w:name="_Toc358031086"/>
      <w:r w:rsidRPr="00810239">
        <w:rPr>
          <w:rFonts w:eastAsia="Lucida Sans Unicode"/>
          <w:color w:val="auto"/>
        </w:rPr>
        <w:t>11</w:t>
      </w:r>
      <w:r w:rsidR="003476D4" w:rsidRPr="00810239">
        <w:rPr>
          <w:rFonts w:eastAsia="Lucida Sans Unicode"/>
          <w:color w:val="auto"/>
        </w:rPr>
        <w:t xml:space="preserve">   Przygotowanie terenu budowy:</w:t>
      </w:r>
      <w:bookmarkEnd w:id="22"/>
      <w:r w:rsidR="003476D4" w:rsidRPr="00810239">
        <w:rPr>
          <w:rFonts w:eastAsia="Lucida Sans Unicode"/>
          <w:color w:val="auto"/>
        </w:rPr>
        <w:t xml:space="preserve"> </w:t>
      </w:r>
    </w:p>
    <w:p w:rsidR="003476D4" w:rsidRPr="00810239" w:rsidRDefault="003476D4" w:rsidP="00736333">
      <w:pPr>
        <w:widowControl w:val="0"/>
        <w:numPr>
          <w:ilvl w:val="0"/>
          <w:numId w:val="37"/>
        </w:numPr>
        <w:suppressAutoHyphens/>
        <w:spacing w:after="0" w:line="240" w:lineRule="auto"/>
        <w:rPr>
          <w:rFonts w:ascii="Times New Roman" w:eastAsia="Lucida Sans Unicode" w:hAnsi="Times New Roman" w:cs="Times New Roman"/>
          <w:bCs/>
          <w:sz w:val="24"/>
          <w:szCs w:val="24"/>
        </w:rPr>
      </w:pPr>
      <w:r w:rsidRPr="00810239">
        <w:rPr>
          <w:rFonts w:ascii="Times New Roman" w:eastAsia="Lucida Sans Unicode" w:hAnsi="Times New Roman" w:cs="Times New Roman"/>
          <w:bCs/>
          <w:sz w:val="24"/>
          <w:szCs w:val="24"/>
        </w:rPr>
        <w:t xml:space="preserve">rozbiórki, </w:t>
      </w:r>
    </w:p>
    <w:p w:rsidR="003476D4" w:rsidRPr="00810239" w:rsidRDefault="003476D4" w:rsidP="00736333">
      <w:pPr>
        <w:widowControl w:val="0"/>
        <w:numPr>
          <w:ilvl w:val="0"/>
          <w:numId w:val="37"/>
        </w:numPr>
        <w:suppressAutoHyphens/>
        <w:spacing w:after="0" w:line="240" w:lineRule="auto"/>
        <w:rPr>
          <w:rFonts w:ascii="Times New Roman" w:eastAsia="Lucida Sans Unicode" w:hAnsi="Times New Roman" w:cs="Times New Roman"/>
          <w:bCs/>
          <w:sz w:val="24"/>
          <w:szCs w:val="24"/>
        </w:rPr>
      </w:pPr>
      <w:r w:rsidRPr="00810239">
        <w:rPr>
          <w:rFonts w:ascii="Times New Roman" w:eastAsia="Lucida Sans Unicode" w:hAnsi="Times New Roman" w:cs="Times New Roman"/>
          <w:bCs/>
          <w:sz w:val="24"/>
          <w:szCs w:val="24"/>
        </w:rPr>
        <w:t xml:space="preserve">prace dotyczące przygotowania placu budowy, </w:t>
      </w:r>
    </w:p>
    <w:p w:rsidR="003476D4" w:rsidRPr="00810239" w:rsidRDefault="003476D4" w:rsidP="00D32952">
      <w:pPr>
        <w:pStyle w:val="Nagwek1"/>
        <w:rPr>
          <w:rFonts w:eastAsia="Lucida Sans Unicode"/>
          <w:color w:val="auto"/>
        </w:rPr>
      </w:pPr>
      <w:r w:rsidRPr="00810239">
        <w:rPr>
          <w:rFonts w:eastAsia="Lucida Sans Unicode"/>
          <w:color w:val="auto"/>
        </w:rPr>
        <w:t xml:space="preserve"> </w:t>
      </w:r>
      <w:bookmarkStart w:id="23" w:name="_Toc358031087"/>
      <w:r w:rsidR="00D32952" w:rsidRPr="00810239">
        <w:rPr>
          <w:rFonts w:eastAsia="Lucida Sans Unicode"/>
          <w:color w:val="auto"/>
        </w:rPr>
        <w:t>12</w:t>
      </w:r>
      <w:r w:rsidRPr="00810239">
        <w:rPr>
          <w:rFonts w:eastAsia="Lucida Sans Unicode"/>
          <w:color w:val="auto"/>
        </w:rPr>
        <w:t>.   Wymagania dotyczące uzgodnień i opiniowania dokumentacji projektowej</w:t>
      </w:r>
      <w:bookmarkEnd w:id="23"/>
    </w:p>
    <w:p w:rsidR="003476D4" w:rsidRPr="00810239" w:rsidRDefault="003476D4" w:rsidP="003476D4">
      <w:pPr>
        <w:widowControl w:val="0"/>
        <w:suppressAutoHyphens/>
        <w:spacing w:after="120" w:line="360" w:lineRule="auto"/>
        <w:rPr>
          <w:rFonts w:ascii="Times New Roman" w:eastAsia="Lucida Sans Unicode" w:hAnsi="Times New Roman" w:cs="Times New Roman"/>
          <w:b/>
          <w:sz w:val="24"/>
          <w:szCs w:val="24"/>
        </w:rPr>
      </w:pPr>
      <w:r w:rsidRPr="00810239">
        <w:rPr>
          <w:rFonts w:ascii="Times New Roman" w:eastAsia="Lucida Sans Unicode" w:hAnsi="Times New Roman" w:cs="Times New Roman"/>
          <w:sz w:val="24"/>
          <w:szCs w:val="24"/>
        </w:rPr>
        <w:t>Dokumentacja winna być zaopiniowana przez jednostki uprawnione w zakresie:</w:t>
      </w:r>
    </w:p>
    <w:p w:rsidR="003476D4" w:rsidRPr="00810239" w:rsidRDefault="003476D4" w:rsidP="00736333">
      <w:pPr>
        <w:widowControl w:val="0"/>
        <w:numPr>
          <w:ilvl w:val="0"/>
          <w:numId w:val="8"/>
        </w:numPr>
        <w:tabs>
          <w:tab w:val="clear" w:pos="0"/>
          <w:tab w:val="num" w:pos="720"/>
        </w:tabs>
        <w:suppressAutoHyphens/>
        <w:spacing w:after="0" w:line="240" w:lineRule="auto"/>
        <w:rPr>
          <w:rFonts w:ascii="Times New Roman" w:eastAsia="Calibri" w:hAnsi="Times New Roman" w:cs="Times New Roman"/>
          <w:sz w:val="24"/>
          <w:szCs w:val="24"/>
        </w:rPr>
      </w:pPr>
      <w:r w:rsidRPr="00810239">
        <w:rPr>
          <w:rFonts w:ascii="Times New Roman" w:eastAsia="Calibri" w:hAnsi="Times New Roman" w:cs="Times New Roman"/>
          <w:sz w:val="24"/>
          <w:szCs w:val="24"/>
        </w:rPr>
        <w:t>sanitarnym - Komendant Wojskowego Ośrodka Medycyny Prewencyjnej  50-981 Wrocław,      ul. Ślężna 158</w:t>
      </w:r>
      <w:r w:rsidR="00810239" w:rsidRPr="00810239">
        <w:rPr>
          <w:rFonts w:ascii="Times New Roman" w:eastAsia="Calibri" w:hAnsi="Times New Roman" w:cs="Times New Roman"/>
          <w:sz w:val="24"/>
          <w:szCs w:val="24"/>
        </w:rPr>
        <w:t xml:space="preserve"> oraz pośrednio z Wojskową Inspekcją Farmaceutyczną </w:t>
      </w:r>
    </w:p>
    <w:p w:rsidR="003476D4" w:rsidRPr="00810239" w:rsidRDefault="003476D4" w:rsidP="00736333">
      <w:pPr>
        <w:widowControl w:val="0"/>
        <w:numPr>
          <w:ilvl w:val="0"/>
          <w:numId w:val="8"/>
        </w:numPr>
        <w:tabs>
          <w:tab w:val="clear" w:pos="0"/>
          <w:tab w:val="num" w:pos="720"/>
        </w:tabs>
        <w:suppressAutoHyphens/>
        <w:spacing w:after="0" w:line="240" w:lineRule="auto"/>
        <w:rPr>
          <w:rFonts w:ascii="Times New Roman" w:eastAsia="Calibri" w:hAnsi="Times New Roman" w:cs="Times New Roman"/>
          <w:sz w:val="24"/>
          <w:szCs w:val="24"/>
        </w:rPr>
      </w:pPr>
      <w:r w:rsidRPr="00810239">
        <w:rPr>
          <w:rFonts w:ascii="Times New Roman" w:eastAsia="Calibri" w:hAnsi="Times New Roman" w:cs="Times New Roman"/>
          <w:sz w:val="24"/>
          <w:szCs w:val="24"/>
        </w:rPr>
        <w:t>ochrony ppoż - rzeczoznawcę ppoż.</w:t>
      </w:r>
    </w:p>
    <w:p w:rsidR="003476D4" w:rsidRPr="00810239" w:rsidRDefault="003476D4" w:rsidP="00736333">
      <w:pPr>
        <w:widowControl w:val="0"/>
        <w:numPr>
          <w:ilvl w:val="0"/>
          <w:numId w:val="8"/>
        </w:numPr>
        <w:tabs>
          <w:tab w:val="clear" w:pos="0"/>
          <w:tab w:val="num" w:pos="720"/>
        </w:tabs>
        <w:suppressAutoHyphens/>
        <w:spacing w:after="0" w:line="240" w:lineRule="auto"/>
        <w:rPr>
          <w:rFonts w:ascii="Times New Roman" w:eastAsia="Calibri" w:hAnsi="Times New Roman" w:cs="Times New Roman"/>
          <w:sz w:val="24"/>
          <w:szCs w:val="24"/>
        </w:rPr>
      </w:pPr>
      <w:r w:rsidRPr="00810239">
        <w:rPr>
          <w:rFonts w:ascii="Times New Roman" w:eastAsia="Calibri" w:hAnsi="Times New Roman" w:cs="Times New Roman"/>
          <w:sz w:val="24"/>
          <w:szCs w:val="24"/>
        </w:rPr>
        <w:t xml:space="preserve">bezpieczeństwa i higieny pracy - rzeczoznawca  bhp;  Inspektor BHP 4 WSKzP    </w:t>
      </w:r>
    </w:p>
    <w:p w:rsidR="003476D4" w:rsidRPr="00810239" w:rsidRDefault="003476D4" w:rsidP="00736333">
      <w:pPr>
        <w:widowControl w:val="0"/>
        <w:numPr>
          <w:ilvl w:val="0"/>
          <w:numId w:val="8"/>
        </w:numPr>
        <w:tabs>
          <w:tab w:val="clear" w:pos="0"/>
          <w:tab w:val="num" w:pos="720"/>
        </w:tabs>
        <w:suppressAutoHyphens/>
        <w:spacing w:after="0" w:line="240" w:lineRule="auto"/>
        <w:rPr>
          <w:rFonts w:ascii="Times New Roman" w:eastAsia="Calibri" w:hAnsi="Times New Roman" w:cs="Times New Roman"/>
          <w:sz w:val="24"/>
          <w:szCs w:val="24"/>
        </w:rPr>
      </w:pPr>
      <w:r w:rsidRPr="00810239">
        <w:rPr>
          <w:rFonts w:ascii="Times New Roman" w:eastAsia="Calibri" w:hAnsi="Times New Roman" w:cs="Times New Roman"/>
          <w:sz w:val="24"/>
          <w:szCs w:val="24"/>
        </w:rPr>
        <w:t xml:space="preserve">użytkownika bezpośredniego </w:t>
      </w:r>
    </w:p>
    <w:p w:rsidR="0058076C" w:rsidRPr="00810239" w:rsidRDefault="0058076C" w:rsidP="00736333">
      <w:pPr>
        <w:pStyle w:val="Akapitzlist"/>
        <w:numPr>
          <w:ilvl w:val="0"/>
          <w:numId w:val="8"/>
        </w:numPr>
        <w:spacing w:after="0" w:line="240" w:lineRule="auto"/>
        <w:jc w:val="both"/>
        <w:rPr>
          <w:rFonts w:ascii="Times New Roman" w:hAnsi="Times New Roman"/>
          <w:sz w:val="24"/>
          <w:szCs w:val="24"/>
        </w:rPr>
      </w:pPr>
      <w:r w:rsidRPr="00810239">
        <w:rPr>
          <w:rFonts w:ascii="Times New Roman" w:hAnsi="Times New Roman"/>
          <w:sz w:val="24"/>
          <w:szCs w:val="24"/>
        </w:rPr>
        <w:t xml:space="preserve">użytkownika bezpośredniego </w:t>
      </w:r>
    </w:p>
    <w:p w:rsidR="0058076C" w:rsidRPr="00810239" w:rsidRDefault="0058076C" w:rsidP="00736333">
      <w:pPr>
        <w:pStyle w:val="Akapitzlist"/>
        <w:numPr>
          <w:ilvl w:val="0"/>
          <w:numId w:val="8"/>
        </w:numPr>
        <w:spacing w:after="0" w:line="240" w:lineRule="auto"/>
        <w:jc w:val="both"/>
        <w:rPr>
          <w:rFonts w:ascii="Times New Roman" w:eastAsia="Lucida Sans Unicode" w:hAnsi="Times New Roman"/>
          <w:sz w:val="24"/>
          <w:szCs w:val="24"/>
        </w:rPr>
      </w:pPr>
      <w:r w:rsidRPr="00810239">
        <w:rPr>
          <w:rFonts w:ascii="Times New Roman" w:eastAsia="Lucida Sans Unicode" w:hAnsi="Times New Roman"/>
          <w:sz w:val="24"/>
          <w:szCs w:val="24"/>
        </w:rPr>
        <w:t xml:space="preserve">Kierownik Sekcji Utrzymania Ruchu </w:t>
      </w:r>
    </w:p>
    <w:p w:rsidR="0058076C" w:rsidRPr="00810239" w:rsidRDefault="0058076C" w:rsidP="00736333">
      <w:pPr>
        <w:pStyle w:val="Akapitzlist"/>
        <w:numPr>
          <w:ilvl w:val="0"/>
          <w:numId w:val="8"/>
        </w:numPr>
        <w:spacing w:after="0" w:line="240" w:lineRule="auto"/>
        <w:jc w:val="both"/>
        <w:rPr>
          <w:rFonts w:ascii="Times New Roman" w:eastAsia="Lucida Sans Unicode" w:hAnsi="Times New Roman"/>
          <w:sz w:val="24"/>
          <w:szCs w:val="24"/>
        </w:rPr>
      </w:pPr>
      <w:r w:rsidRPr="00810239">
        <w:rPr>
          <w:rFonts w:ascii="Times New Roman" w:eastAsia="Lucida Sans Unicode" w:hAnsi="Times New Roman"/>
          <w:sz w:val="24"/>
          <w:szCs w:val="24"/>
        </w:rPr>
        <w:t>Kierownik Działu Technicznego Utrzymania Nieruchomości</w:t>
      </w:r>
    </w:p>
    <w:p w:rsidR="0058076C" w:rsidRPr="00810239" w:rsidRDefault="0058076C" w:rsidP="00736333">
      <w:pPr>
        <w:pStyle w:val="Akapitzlist"/>
        <w:numPr>
          <w:ilvl w:val="0"/>
          <w:numId w:val="8"/>
        </w:numPr>
        <w:spacing w:after="0" w:line="240" w:lineRule="auto"/>
        <w:jc w:val="both"/>
        <w:rPr>
          <w:rFonts w:ascii="Times New Roman" w:eastAsia="Lucida Sans Unicode" w:hAnsi="Times New Roman"/>
          <w:sz w:val="24"/>
          <w:szCs w:val="24"/>
        </w:rPr>
      </w:pPr>
      <w:r w:rsidRPr="00810239">
        <w:rPr>
          <w:rFonts w:ascii="Times New Roman" w:eastAsia="Lucida Sans Unicode" w:hAnsi="Times New Roman"/>
          <w:sz w:val="24"/>
          <w:szCs w:val="24"/>
        </w:rPr>
        <w:t>Specj. Ds. Instalacji Sanitarnych Sekcji Utrzymania Ruchu</w:t>
      </w:r>
    </w:p>
    <w:p w:rsidR="0058076C" w:rsidRPr="00810239" w:rsidRDefault="0058076C" w:rsidP="00736333">
      <w:pPr>
        <w:pStyle w:val="Akapitzlist"/>
        <w:numPr>
          <w:ilvl w:val="0"/>
          <w:numId w:val="8"/>
        </w:numPr>
        <w:spacing w:after="0" w:line="240" w:lineRule="auto"/>
        <w:jc w:val="both"/>
        <w:rPr>
          <w:rFonts w:ascii="Times New Roman" w:eastAsia="Lucida Sans Unicode" w:hAnsi="Times New Roman"/>
          <w:sz w:val="24"/>
          <w:szCs w:val="24"/>
        </w:rPr>
      </w:pPr>
      <w:r w:rsidRPr="00810239">
        <w:rPr>
          <w:rFonts w:ascii="Times New Roman" w:eastAsia="Lucida Sans Unicode" w:hAnsi="Times New Roman"/>
          <w:sz w:val="24"/>
          <w:szCs w:val="24"/>
        </w:rPr>
        <w:t>Specj. Ds. inst. Sanitarnych Sekcji Planowania i Przygotowania Robót</w:t>
      </w:r>
      <w:r w:rsidR="006A4426" w:rsidRPr="00810239">
        <w:rPr>
          <w:rFonts w:ascii="Times New Roman" w:eastAsia="Lucida Sans Unicode" w:hAnsi="Times New Roman"/>
          <w:sz w:val="24"/>
          <w:szCs w:val="24"/>
        </w:rPr>
        <w:t>- dla całości przedmiotu zamówienia</w:t>
      </w:r>
    </w:p>
    <w:p w:rsidR="003476D4" w:rsidRPr="00810239" w:rsidRDefault="00D32952" w:rsidP="00D32952">
      <w:pPr>
        <w:pStyle w:val="Nagwek1"/>
        <w:rPr>
          <w:color w:val="auto"/>
        </w:rPr>
      </w:pPr>
      <w:bookmarkStart w:id="24" w:name="_Toc358031088"/>
      <w:r w:rsidRPr="00810239">
        <w:rPr>
          <w:color w:val="auto"/>
        </w:rPr>
        <w:t xml:space="preserve">C. </w:t>
      </w:r>
      <w:r w:rsidR="00EF3AC8" w:rsidRPr="00810239">
        <w:rPr>
          <w:color w:val="auto"/>
        </w:rPr>
        <w:t>Zasady odbioru dokumentacji projektowej</w:t>
      </w:r>
      <w:bookmarkEnd w:id="24"/>
      <w:r w:rsidR="00EF3AC8" w:rsidRPr="00810239">
        <w:rPr>
          <w:color w:val="auto"/>
        </w:rPr>
        <w:t xml:space="preserve"> </w:t>
      </w:r>
    </w:p>
    <w:p w:rsidR="00F674EF" w:rsidRPr="00810239" w:rsidRDefault="00F674EF" w:rsidP="00F674EF">
      <w:pPr>
        <w:widowControl w:val="0"/>
        <w:tabs>
          <w:tab w:val="left" w:pos="0"/>
        </w:tabs>
        <w:suppressAutoHyphens/>
        <w:spacing w:after="0" w:line="240" w:lineRule="auto"/>
        <w:rPr>
          <w:rFonts w:ascii="Times New Roman" w:eastAsia="Lucida Sans Unicode" w:hAnsi="Times New Roman" w:cs="Times New Roman"/>
          <w:sz w:val="24"/>
          <w:szCs w:val="24"/>
        </w:rPr>
      </w:pPr>
      <w:r w:rsidRPr="00810239">
        <w:rPr>
          <w:rFonts w:ascii="Times New Roman" w:eastAsia="Lucida Sans Unicode" w:hAnsi="Times New Roman" w:cs="Times New Roman"/>
          <w:sz w:val="24"/>
          <w:szCs w:val="24"/>
        </w:rPr>
        <w:t xml:space="preserve">1. Zamawiający zobowiązuje się do sprawdzenia przekazanej przez Wykonawcę </w:t>
      </w:r>
      <w:r w:rsidR="00DA63AE" w:rsidRPr="00810239">
        <w:rPr>
          <w:rFonts w:ascii="Times New Roman" w:eastAsia="Lucida Sans Unicode" w:hAnsi="Times New Roman" w:cs="Times New Roman"/>
          <w:sz w:val="24"/>
          <w:szCs w:val="24"/>
        </w:rPr>
        <w:t>d</w:t>
      </w:r>
      <w:r w:rsidRPr="00810239">
        <w:rPr>
          <w:rFonts w:ascii="Times New Roman" w:eastAsia="Lucida Sans Unicode" w:hAnsi="Times New Roman" w:cs="Times New Roman"/>
          <w:sz w:val="24"/>
          <w:szCs w:val="24"/>
        </w:rPr>
        <w:t xml:space="preserve">okumentacji przez okres 15 dni roboczych od dnia jej przekazania. </w:t>
      </w:r>
    </w:p>
    <w:p w:rsidR="00F674EF" w:rsidRPr="00810239" w:rsidRDefault="00F674EF" w:rsidP="00F674EF">
      <w:pPr>
        <w:tabs>
          <w:tab w:val="left" w:pos="284"/>
        </w:tabs>
        <w:suppressAutoHyphens/>
        <w:spacing w:after="0" w:line="240" w:lineRule="auto"/>
        <w:jc w:val="both"/>
        <w:rPr>
          <w:rFonts w:ascii="Times New Roman" w:eastAsia="Times New Roman" w:hAnsi="Times New Roman" w:cs="Times New Roman"/>
          <w:sz w:val="24"/>
          <w:szCs w:val="24"/>
          <w:lang w:eastAsia="pl-PL"/>
        </w:rPr>
      </w:pPr>
      <w:r w:rsidRPr="00810239">
        <w:rPr>
          <w:rFonts w:ascii="Times New Roman" w:eastAsia="Times New Roman" w:hAnsi="Times New Roman" w:cs="Times New Roman"/>
          <w:sz w:val="24"/>
          <w:szCs w:val="24"/>
          <w:lang w:eastAsia="pl-PL"/>
        </w:rPr>
        <w:lastRenderedPageBreak/>
        <w:t>2. Po sprawdzeniu dokumentacji projektowej Zamawiający zorganizuje posiedzenie Komisji Opiniowania  Projektów Inwestycyjnych, w skład której wejdą przedstawiciele Wykonawcy, której zadaniem będzie Protokolarne przyjęcie dokumentacji, stanowiące  podstawę bezusterkowego protokółu odbioru końcowego – „Protokółu zdawczo – odbiorczego” sporządzonego w przypadku spełnienia wszystkich wymogów dla przekazanej i sprawdzonej części przedmiotu zamówienia</w:t>
      </w:r>
    </w:p>
    <w:p w:rsidR="00F674EF" w:rsidRPr="00810239" w:rsidRDefault="00F674EF" w:rsidP="00F674EF">
      <w:pPr>
        <w:widowControl w:val="0"/>
        <w:tabs>
          <w:tab w:val="num" w:pos="720"/>
        </w:tabs>
        <w:suppressAutoHyphens/>
        <w:spacing w:after="0" w:line="240" w:lineRule="auto"/>
        <w:jc w:val="both"/>
        <w:rPr>
          <w:rFonts w:ascii="Times New Roman" w:eastAsia="Lucida Sans Unicode" w:hAnsi="Times New Roman" w:cs="Times New Roman"/>
          <w:sz w:val="24"/>
          <w:szCs w:val="24"/>
        </w:rPr>
      </w:pPr>
      <w:r w:rsidRPr="00810239">
        <w:rPr>
          <w:rFonts w:ascii="Times New Roman" w:eastAsia="Lucida Sans Unicode" w:hAnsi="Times New Roman" w:cs="Times New Roman"/>
          <w:sz w:val="24"/>
          <w:szCs w:val="24"/>
        </w:rPr>
        <w:t>3.  Podstawą końcowego rozliczenia przedmiotu zamówienia jest:</w:t>
      </w:r>
    </w:p>
    <w:p w:rsidR="00F674EF" w:rsidRPr="00810239" w:rsidRDefault="00F674EF" w:rsidP="00736333">
      <w:pPr>
        <w:widowControl w:val="0"/>
        <w:numPr>
          <w:ilvl w:val="0"/>
          <w:numId w:val="54"/>
        </w:numPr>
        <w:suppressAutoHyphens/>
        <w:spacing w:after="0" w:line="240" w:lineRule="auto"/>
        <w:jc w:val="both"/>
        <w:rPr>
          <w:rFonts w:ascii="Times New Roman" w:eastAsia="Calibri" w:hAnsi="Times New Roman" w:cs="Times New Roman"/>
          <w:sz w:val="24"/>
          <w:szCs w:val="24"/>
        </w:rPr>
      </w:pPr>
      <w:r w:rsidRPr="00810239">
        <w:rPr>
          <w:rFonts w:ascii="Times New Roman" w:eastAsia="Calibri" w:hAnsi="Times New Roman" w:cs="Times New Roman"/>
          <w:sz w:val="24"/>
          <w:szCs w:val="24"/>
        </w:rPr>
        <w:t>uzyskanie wymaganych opinii i pozwolenia na budowę lub zgłoszenia robót</w:t>
      </w:r>
    </w:p>
    <w:p w:rsidR="00F674EF" w:rsidRPr="00810239" w:rsidRDefault="00F674EF" w:rsidP="00736333">
      <w:pPr>
        <w:widowControl w:val="0"/>
        <w:numPr>
          <w:ilvl w:val="0"/>
          <w:numId w:val="54"/>
        </w:numPr>
        <w:suppressAutoHyphens/>
        <w:spacing w:after="0" w:line="240" w:lineRule="auto"/>
        <w:ind w:left="714" w:hanging="357"/>
        <w:jc w:val="both"/>
        <w:rPr>
          <w:rFonts w:ascii="Times New Roman" w:eastAsia="Calibri" w:hAnsi="Times New Roman" w:cs="Times New Roman"/>
          <w:sz w:val="24"/>
          <w:szCs w:val="24"/>
        </w:rPr>
      </w:pPr>
      <w:r w:rsidRPr="00810239">
        <w:rPr>
          <w:rFonts w:ascii="Times New Roman" w:eastAsia="Calibri" w:hAnsi="Times New Roman" w:cs="Times New Roman"/>
          <w:sz w:val="24"/>
          <w:szCs w:val="24"/>
        </w:rPr>
        <w:t xml:space="preserve">„Oświadczenie o kompletności dokumentacji” </w:t>
      </w:r>
    </w:p>
    <w:p w:rsidR="00F674EF" w:rsidRPr="00810239" w:rsidRDefault="00F674EF" w:rsidP="00736333">
      <w:pPr>
        <w:widowControl w:val="0"/>
        <w:numPr>
          <w:ilvl w:val="0"/>
          <w:numId w:val="54"/>
        </w:numPr>
        <w:suppressAutoHyphens/>
        <w:spacing w:after="0" w:line="240" w:lineRule="auto"/>
        <w:ind w:left="714" w:hanging="357"/>
        <w:jc w:val="both"/>
        <w:rPr>
          <w:rFonts w:ascii="Times New Roman" w:eastAsia="Calibri" w:hAnsi="Times New Roman" w:cs="Times New Roman"/>
          <w:sz w:val="24"/>
          <w:szCs w:val="24"/>
        </w:rPr>
      </w:pPr>
      <w:r w:rsidRPr="00810239">
        <w:rPr>
          <w:rFonts w:ascii="Times New Roman" w:eastAsia="Calibri" w:hAnsi="Times New Roman" w:cs="Times New Roman"/>
          <w:sz w:val="24"/>
          <w:szCs w:val="24"/>
        </w:rPr>
        <w:t xml:space="preserve">oświadczenie o sporządzeniu projektu budowlanego zgodnie z obowiązującymi przepisami oraz zasadami wiedzy technicznej </w:t>
      </w:r>
    </w:p>
    <w:p w:rsidR="00F674EF" w:rsidRPr="00810239" w:rsidRDefault="00F674EF" w:rsidP="00736333">
      <w:pPr>
        <w:widowControl w:val="0"/>
        <w:numPr>
          <w:ilvl w:val="0"/>
          <w:numId w:val="54"/>
        </w:numPr>
        <w:suppressAutoHyphens/>
        <w:spacing w:after="0" w:line="240" w:lineRule="auto"/>
        <w:ind w:left="714" w:hanging="357"/>
        <w:jc w:val="both"/>
        <w:rPr>
          <w:rFonts w:ascii="Times New Roman" w:eastAsia="Calibri" w:hAnsi="Times New Roman" w:cs="Times New Roman"/>
          <w:sz w:val="24"/>
          <w:szCs w:val="24"/>
        </w:rPr>
      </w:pPr>
      <w:r w:rsidRPr="00810239">
        <w:rPr>
          <w:rFonts w:ascii="Times New Roman" w:eastAsia="Calibri" w:hAnsi="Times New Roman" w:cs="Times New Roman"/>
          <w:sz w:val="24"/>
          <w:szCs w:val="24"/>
        </w:rPr>
        <w:t>Protokolarne przyjęcie dokumentacji przez Komisję Opiniowania Projektów Inwestycyjnych</w:t>
      </w:r>
    </w:p>
    <w:p w:rsidR="00F674EF" w:rsidRPr="00810239" w:rsidRDefault="00D32952" w:rsidP="00D32952">
      <w:pPr>
        <w:pStyle w:val="Akapitzlist"/>
        <w:ind w:left="426"/>
        <w:rPr>
          <w:rFonts w:ascii="Times New Roman" w:hAnsi="Times New Roman"/>
          <w:sz w:val="24"/>
          <w:szCs w:val="24"/>
        </w:rPr>
      </w:pPr>
      <w:r w:rsidRPr="00810239">
        <w:rPr>
          <w:rFonts w:ascii="Times New Roman" w:hAnsi="Times New Roman"/>
          <w:sz w:val="24"/>
          <w:szCs w:val="24"/>
        </w:rPr>
        <w:t>e)</w:t>
      </w:r>
      <w:r w:rsidR="00F674EF" w:rsidRPr="00810239">
        <w:rPr>
          <w:rFonts w:ascii="Times New Roman" w:hAnsi="Times New Roman"/>
          <w:sz w:val="24"/>
          <w:szCs w:val="24"/>
        </w:rPr>
        <w:t>bezusterkowy protokół odbioru końcowego - „Protokół zdawczo – odbiorczy”</w:t>
      </w:r>
    </w:p>
    <w:p w:rsidR="00F674EF" w:rsidRPr="00810239" w:rsidRDefault="00F674EF" w:rsidP="00736333">
      <w:pPr>
        <w:widowControl w:val="0"/>
        <w:numPr>
          <w:ilvl w:val="0"/>
          <w:numId w:val="53"/>
        </w:numPr>
        <w:suppressAutoHyphens/>
        <w:spacing w:before="120" w:after="120" w:line="240" w:lineRule="auto"/>
        <w:jc w:val="both"/>
        <w:rPr>
          <w:rFonts w:ascii="Times New Roman" w:eastAsia="Lucida Sans Unicode" w:hAnsi="Times New Roman" w:cs="Times New Roman"/>
          <w:sz w:val="24"/>
          <w:szCs w:val="24"/>
        </w:rPr>
      </w:pPr>
      <w:r w:rsidRPr="00810239">
        <w:rPr>
          <w:rFonts w:ascii="Times New Roman" w:eastAsia="Lucida Sans Unicode" w:hAnsi="Times New Roman" w:cs="Times New Roman"/>
          <w:sz w:val="24"/>
          <w:szCs w:val="24"/>
        </w:rPr>
        <w:t xml:space="preserve">Rozliczenie przedmiotu zamówienia odbywać się będzie jedno-etapowo za </w:t>
      </w:r>
      <w:r w:rsidR="0061173F" w:rsidRPr="00810239">
        <w:rPr>
          <w:rFonts w:ascii="Times New Roman" w:eastAsia="Lucida Sans Unicode" w:hAnsi="Times New Roman" w:cs="Times New Roman"/>
          <w:sz w:val="24"/>
          <w:szCs w:val="24"/>
        </w:rPr>
        <w:t xml:space="preserve">wykonaną </w:t>
      </w:r>
      <w:r w:rsidRPr="00810239">
        <w:rPr>
          <w:rFonts w:ascii="Times New Roman" w:eastAsia="Lucida Sans Unicode" w:hAnsi="Times New Roman" w:cs="Times New Roman"/>
          <w:sz w:val="24"/>
          <w:szCs w:val="24"/>
        </w:rPr>
        <w:t xml:space="preserve">dokumentację projektowo – kosztorysową </w:t>
      </w:r>
    </w:p>
    <w:p w:rsidR="00EF3AC8" w:rsidRPr="00810239" w:rsidRDefault="00D32952" w:rsidP="00D32952">
      <w:pPr>
        <w:pStyle w:val="Nagwek1"/>
        <w:rPr>
          <w:color w:val="auto"/>
        </w:rPr>
      </w:pPr>
      <w:bookmarkStart w:id="25" w:name="_Toc358031089"/>
      <w:r w:rsidRPr="00810239">
        <w:rPr>
          <w:color w:val="auto"/>
        </w:rPr>
        <w:t xml:space="preserve">D. </w:t>
      </w:r>
      <w:r w:rsidR="00EF3AC8" w:rsidRPr="00810239">
        <w:rPr>
          <w:color w:val="auto"/>
        </w:rPr>
        <w:t>Założenia do prowadzenia i sprawowania nadzoru autorskiego</w:t>
      </w:r>
      <w:bookmarkEnd w:id="25"/>
    </w:p>
    <w:p w:rsidR="00F674EF" w:rsidRPr="00810239" w:rsidRDefault="00F674EF" w:rsidP="00F674EF">
      <w:pPr>
        <w:widowControl w:val="0"/>
        <w:suppressAutoHyphens/>
        <w:spacing w:after="0" w:line="240" w:lineRule="auto"/>
        <w:rPr>
          <w:rFonts w:ascii="Times New Roman" w:eastAsia="Lucida Sans Unicode" w:hAnsi="Times New Roman" w:cs="Times New Roman"/>
          <w:b/>
          <w:sz w:val="24"/>
          <w:szCs w:val="24"/>
        </w:rPr>
      </w:pPr>
      <w:r w:rsidRPr="00810239">
        <w:rPr>
          <w:rFonts w:ascii="Times New Roman" w:eastAsia="Lucida Sans Unicode" w:hAnsi="Times New Roman" w:cs="Times New Roman"/>
          <w:sz w:val="24"/>
          <w:szCs w:val="24"/>
        </w:rPr>
        <w:t>Sprawowanie nadzoru autorskiego odbywać się będzie na podstawie sporządzonej umowy.</w:t>
      </w:r>
    </w:p>
    <w:p w:rsidR="00F674EF" w:rsidRPr="00E27E6F" w:rsidRDefault="00F674EF" w:rsidP="00F674EF">
      <w:pPr>
        <w:widowControl w:val="0"/>
        <w:suppressAutoHyphens/>
        <w:spacing w:after="0" w:line="240" w:lineRule="auto"/>
        <w:rPr>
          <w:rFonts w:ascii="Times New Roman" w:eastAsia="Lucida Sans Unicode" w:hAnsi="Times New Roman" w:cs="Times New Roman"/>
          <w:color w:val="FF0000"/>
          <w:sz w:val="24"/>
          <w:szCs w:val="24"/>
        </w:rPr>
      </w:pPr>
    </w:p>
    <w:p w:rsidR="00F674EF" w:rsidRPr="00810239" w:rsidRDefault="00F674EF" w:rsidP="00F674EF">
      <w:pPr>
        <w:widowControl w:val="0"/>
        <w:suppressAutoHyphens/>
        <w:spacing w:after="0" w:line="240" w:lineRule="auto"/>
        <w:rPr>
          <w:rFonts w:ascii="Times New Roman" w:eastAsia="Lucida Sans Unicode" w:hAnsi="Times New Roman" w:cs="Times New Roman"/>
          <w:b/>
          <w:sz w:val="24"/>
          <w:szCs w:val="24"/>
        </w:rPr>
      </w:pPr>
      <w:r w:rsidRPr="00810239">
        <w:rPr>
          <w:rFonts w:ascii="Times New Roman" w:eastAsia="Lucida Sans Unicode" w:hAnsi="Times New Roman" w:cs="Times New Roman"/>
          <w:b/>
          <w:sz w:val="24"/>
          <w:szCs w:val="24"/>
        </w:rPr>
        <w:t>I.  Założenia i wymagania w zakresie sprawowania nadzoru autorskiego</w:t>
      </w:r>
    </w:p>
    <w:p w:rsidR="00F674EF" w:rsidRPr="00810239" w:rsidRDefault="00F674EF" w:rsidP="00F674EF">
      <w:pPr>
        <w:widowControl w:val="0"/>
        <w:tabs>
          <w:tab w:val="left" w:pos="0"/>
        </w:tabs>
        <w:suppressAutoHyphens/>
        <w:spacing w:after="0" w:line="240" w:lineRule="auto"/>
        <w:rPr>
          <w:rFonts w:ascii="Times New Roman" w:eastAsia="Lucida Sans Unicode" w:hAnsi="Times New Roman" w:cs="Times New Roman"/>
          <w:sz w:val="24"/>
          <w:szCs w:val="24"/>
        </w:rPr>
      </w:pPr>
      <w:r w:rsidRPr="00810239">
        <w:rPr>
          <w:rFonts w:ascii="Times New Roman" w:eastAsia="Lucida Sans Unicode" w:hAnsi="Times New Roman" w:cs="Times New Roman"/>
          <w:sz w:val="24"/>
          <w:szCs w:val="24"/>
        </w:rPr>
        <w:t>Zakres nadzoru autorskiego Projektanta winien obejmować czynności wynikające z treści Ustawy  z dnia 7 lipca 1994 r  Prawo Budowlane Art. 20 i 212.   Dodatkowo w ramach sprawowania nadzoru autorskiego projektant zobowiązany jest do wykonania następujących czynności:</w:t>
      </w:r>
    </w:p>
    <w:p w:rsidR="00F674EF" w:rsidRPr="00810239" w:rsidRDefault="00F674EF" w:rsidP="00736333">
      <w:pPr>
        <w:widowControl w:val="0"/>
        <w:numPr>
          <w:ilvl w:val="0"/>
          <w:numId w:val="31"/>
        </w:numPr>
        <w:suppressAutoHyphens/>
        <w:spacing w:after="0" w:line="240" w:lineRule="auto"/>
        <w:ind w:left="0" w:firstLine="0"/>
        <w:rPr>
          <w:rFonts w:ascii="Times New Roman" w:eastAsia="Lucida Sans Unicode" w:hAnsi="Times New Roman" w:cs="Times New Roman"/>
          <w:sz w:val="24"/>
          <w:szCs w:val="24"/>
        </w:rPr>
      </w:pPr>
      <w:r w:rsidRPr="00810239">
        <w:rPr>
          <w:rFonts w:ascii="Times New Roman" w:eastAsia="Lucida Sans Unicode" w:hAnsi="Times New Roman" w:cs="Times New Roman"/>
          <w:sz w:val="24"/>
          <w:szCs w:val="24"/>
        </w:rPr>
        <w:t>udziału w naradach technicznych i komisjach organizowanych przez Zamawiającego</w:t>
      </w:r>
    </w:p>
    <w:p w:rsidR="00F674EF" w:rsidRPr="00810239" w:rsidRDefault="00F674EF" w:rsidP="00736333">
      <w:pPr>
        <w:widowControl w:val="0"/>
        <w:numPr>
          <w:ilvl w:val="0"/>
          <w:numId w:val="31"/>
        </w:numPr>
        <w:suppressAutoHyphens/>
        <w:spacing w:after="0" w:line="240" w:lineRule="auto"/>
        <w:ind w:left="0" w:firstLine="0"/>
        <w:rPr>
          <w:rFonts w:ascii="Times New Roman" w:eastAsia="Lucida Sans Unicode" w:hAnsi="Times New Roman" w:cs="Times New Roman"/>
          <w:sz w:val="24"/>
          <w:szCs w:val="24"/>
        </w:rPr>
      </w:pPr>
      <w:r w:rsidRPr="00810239">
        <w:rPr>
          <w:rFonts w:ascii="Times New Roman" w:eastAsia="Lucida Sans Unicode" w:hAnsi="Times New Roman" w:cs="Times New Roman"/>
          <w:sz w:val="24"/>
          <w:szCs w:val="24"/>
        </w:rPr>
        <w:t>udziału w odbiorach częściowych, zanikowych, rozruchu technologicznym i odbiorze końcowym</w:t>
      </w:r>
    </w:p>
    <w:p w:rsidR="00F674EF" w:rsidRPr="00810239" w:rsidRDefault="00F674EF" w:rsidP="00736333">
      <w:pPr>
        <w:keepNext/>
        <w:widowControl w:val="0"/>
        <w:numPr>
          <w:ilvl w:val="0"/>
          <w:numId w:val="31"/>
        </w:numPr>
        <w:tabs>
          <w:tab w:val="left" w:pos="0"/>
        </w:tabs>
        <w:suppressAutoHyphens/>
        <w:spacing w:after="0" w:line="240" w:lineRule="auto"/>
        <w:jc w:val="both"/>
        <w:rPr>
          <w:rFonts w:ascii="Times New Roman" w:eastAsia="Lucida Sans Unicode" w:hAnsi="Times New Roman" w:cs="Times New Roman"/>
          <w:sz w:val="24"/>
          <w:szCs w:val="24"/>
        </w:rPr>
      </w:pPr>
      <w:r w:rsidRPr="00810239">
        <w:rPr>
          <w:rFonts w:ascii="Times New Roman" w:eastAsia="Lucida Sans Unicode" w:hAnsi="Times New Roman" w:cs="Times New Roman"/>
          <w:sz w:val="24"/>
          <w:szCs w:val="24"/>
        </w:rPr>
        <w:t>dokonywania zmian w dokumentacji projektowej w sytuacjach wymagających tego działania</w:t>
      </w:r>
    </w:p>
    <w:p w:rsidR="00F674EF" w:rsidRPr="00E27E6F" w:rsidRDefault="00F674EF" w:rsidP="00F674EF">
      <w:pPr>
        <w:keepNext/>
        <w:spacing w:after="0" w:line="240" w:lineRule="auto"/>
        <w:jc w:val="both"/>
        <w:outlineLvl w:val="1"/>
        <w:rPr>
          <w:rFonts w:ascii="Times New Roman" w:eastAsia="Lucida Sans Unicode" w:hAnsi="Times New Roman" w:cs="Times New Roman"/>
          <w:color w:val="FF0000"/>
          <w:sz w:val="24"/>
          <w:szCs w:val="24"/>
        </w:rPr>
      </w:pPr>
    </w:p>
    <w:p w:rsidR="00F674EF" w:rsidRPr="00810239" w:rsidRDefault="00F674EF" w:rsidP="00883178">
      <w:pPr>
        <w:pStyle w:val="Akapitzlist"/>
        <w:ind w:left="0"/>
        <w:rPr>
          <w:rFonts w:ascii="Times New Roman" w:hAnsi="Times New Roman"/>
          <w:b/>
          <w:sz w:val="24"/>
          <w:szCs w:val="24"/>
        </w:rPr>
      </w:pPr>
      <w:r w:rsidRPr="00810239">
        <w:rPr>
          <w:rFonts w:ascii="Times New Roman" w:hAnsi="Times New Roman"/>
          <w:b/>
          <w:sz w:val="24"/>
          <w:szCs w:val="24"/>
        </w:rPr>
        <w:t>II  Zasady prowadzenia nadzoru autorskiego</w:t>
      </w:r>
    </w:p>
    <w:p w:rsidR="00F674EF" w:rsidRPr="00810239" w:rsidRDefault="00F674EF" w:rsidP="00F674EF">
      <w:pPr>
        <w:widowControl w:val="0"/>
        <w:suppressAutoHyphens/>
        <w:spacing w:after="0" w:line="240" w:lineRule="auto"/>
        <w:rPr>
          <w:rFonts w:ascii="Times New Roman" w:eastAsia="Lucida Sans Unicode" w:hAnsi="Times New Roman" w:cs="Times New Roman"/>
          <w:sz w:val="24"/>
          <w:szCs w:val="24"/>
        </w:rPr>
      </w:pPr>
      <w:r w:rsidRPr="00810239">
        <w:rPr>
          <w:rFonts w:ascii="Times New Roman" w:eastAsia="Lucida Sans Unicode" w:hAnsi="Times New Roman" w:cs="Times New Roman"/>
          <w:sz w:val="24"/>
          <w:szCs w:val="24"/>
        </w:rPr>
        <w:t>1. Zasady prowadzenia nadzoru:</w:t>
      </w:r>
    </w:p>
    <w:p w:rsidR="00F674EF" w:rsidRPr="00810239" w:rsidRDefault="00F674EF" w:rsidP="00F674EF">
      <w:pPr>
        <w:widowControl w:val="0"/>
        <w:suppressAutoHyphens/>
        <w:spacing w:after="0" w:line="240" w:lineRule="auto"/>
        <w:rPr>
          <w:rFonts w:ascii="Times New Roman" w:eastAsia="Lucida Sans Unicode" w:hAnsi="Times New Roman" w:cs="Times New Roman"/>
          <w:sz w:val="24"/>
          <w:szCs w:val="24"/>
        </w:rPr>
      </w:pPr>
      <w:r w:rsidRPr="00810239">
        <w:rPr>
          <w:rFonts w:ascii="Times New Roman" w:eastAsia="Lucida Sans Unicode" w:hAnsi="Times New Roman" w:cs="Times New Roman"/>
          <w:sz w:val="24"/>
          <w:szCs w:val="24"/>
        </w:rPr>
        <w:t>*  Sprawowanie funkcji nadzoru autorskiego wykonywane będzie w okresie realizacji zadania, aż do spisania protokołu odbioru końcowego zadania i uzyskania pozwolenia na użytkowanie</w:t>
      </w:r>
    </w:p>
    <w:p w:rsidR="00F674EF" w:rsidRPr="00810239" w:rsidRDefault="00F674EF" w:rsidP="00F674EF">
      <w:pPr>
        <w:widowControl w:val="0"/>
        <w:tabs>
          <w:tab w:val="num" w:pos="720"/>
        </w:tabs>
        <w:suppressAutoHyphens/>
        <w:spacing w:after="0" w:line="240" w:lineRule="auto"/>
        <w:rPr>
          <w:rFonts w:ascii="Times New Roman" w:eastAsia="Lucida Sans Unicode" w:hAnsi="Times New Roman" w:cs="Times New Roman"/>
          <w:sz w:val="24"/>
          <w:szCs w:val="24"/>
        </w:rPr>
      </w:pPr>
      <w:r w:rsidRPr="00810239">
        <w:rPr>
          <w:rFonts w:ascii="Times New Roman" w:eastAsia="Lucida Sans Unicode" w:hAnsi="Times New Roman" w:cs="Times New Roman"/>
          <w:sz w:val="24"/>
          <w:szCs w:val="24"/>
        </w:rPr>
        <w:t>*  Projektant zobowiązany jest:</w:t>
      </w:r>
    </w:p>
    <w:p w:rsidR="00F674EF" w:rsidRPr="00810239" w:rsidRDefault="00F674EF" w:rsidP="00736333">
      <w:pPr>
        <w:widowControl w:val="0"/>
        <w:numPr>
          <w:ilvl w:val="0"/>
          <w:numId w:val="32"/>
        </w:numPr>
        <w:tabs>
          <w:tab w:val="num" w:pos="284"/>
        </w:tabs>
        <w:suppressAutoHyphens/>
        <w:spacing w:after="0" w:line="240" w:lineRule="auto"/>
        <w:ind w:left="0" w:firstLine="0"/>
        <w:rPr>
          <w:rFonts w:ascii="Times New Roman" w:eastAsia="Lucida Sans Unicode" w:hAnsi="Times New Roman" w:cs="Times New Roman"/>
          <w:sz w:val="24"/>
          <w:szCs w:val="24"/>
        </w:rPr>
      </w:pPr>
      <w:r w:rsidRPr="00810239">
        <w:rPr>
          <w:rFonts w:ascii="Times New Roman" w:eastAsia="Lucida Sans Unicode" w:hAnsi="Times New Roman" w:cs="Times New Roman"/>
          <w:sz w:val="24"/>
          <w:szCs w:val="24"/>
        </w:rPr>
        <w:t>do wykonywania czynności wynikających z pełnionej funkcji wg zaistniałych potrzeb,</w:t>
      </w:r>
    </w:p>
    <w:p w:rsidR="00F674EF" w:rsidRPr="00810239" w:rsidRDefault="00F674EF" w:rsidP="00736333">
      <w:pPr>
        <w:widowControl w:val="0"/>
        <w:numPr>
          <w:ilvl w:val="0"/>
          <w:numId w:val="32"/>
        </w:numPr>
        <w:tabs>
          <w:tab w:val="num" w:pos="284"/>
        </w:tabs>
        <w:suppressAutoHyphens/>
        <w:spacing w:after="0" w:line="240" w:lineRule="auto"/>
        <w:ind w:left="0" w:firstLine="0"/>
        <w:rPr>
          <w:rFonts w:ascii="Times New Roman" w:eastAsia="Lucida Sans Unicode" w:hAnsi="Times New Roman" w:cs="Times New Roman"/>
          <w:sz w:val="24"/>
          <w:szCs w:val="24"/>
        </w:rPr>
      </w:pPr>
      <w:r w:rsidRPr="00810239">
        <w:rPr>
          <w:rFonts w:ascii="Times New Roman" w:eastAsia="Lucida Sans Unicode" w:hAnsi="Times New Roman" w:cs="Times New Roman"/>
          <w:sz w:val="24"/>
          <w:szCs w:val="24"/>
        </w:rPr>
        <w:t xml:space="preserve">uczestnictwa w cotygodniowej naradzie organizowanej przez Zamawiającego, a czas oczekiwania na stawiennictwo na skutek wezwania nie może być dłuższy niż 1 dzień  </w:t>
      </w:r>
    </w:p>
    <w:p w:rsidR="00F674EF" w:rsidRPr="00810239" w:rsidRDefault="00F674EF" w:rsidP="00F674EF">
      <w:pPr>
        <w:widowControl w:val="0"/>
        <w:tabs>
          <w:tab w:val="left" w:pos="0"/>
        </w:tabs>
        <w:suppressAutoHyphens/>
        <w:spacing w:after="0" w:line="240" w:lineRule="auto"/>
        <w:rPr>
          <w:rFonts w:ascii="Times New Roman" w:eastAsia="Lucida Sans Unicode" w:hAnsi="Times New Roman" w:cs="Times New Roman"/>
          <w:sz w:val="24"/>
          <w:szCs w:val="24"/>
        </w:rPr>
      </w:pPr>
      <w:r w:rsidRPr="00810239">
        <w:rPr>
          <w:rFonts w:ascii="Times New Roman" w:eastAsia="Lucida Sans Unicode" w:hAnsi="Times New Roman" w:cs="Times New Roman"/>
          <w:sz w:val="24"/>
          <w:szCs w:val="24"/>
        </w:rPr>
        <w:t xml:space="preserve">2. Sprawowanie nadzoru autorskiego kończy  Oświadczenie projektanta o zgodności stanu realizacji budowy z opracowanymi i  zaakceptowanymi projektami. </w:t>
      </w:r>
    </w:p>
    <w:p w:rsidR="00F674EF" w:rsidRPr="00810239" w:rsidRDefault="00F674EF" w:rsidP="00F674EF">
      <w:pPr>
        <w:widowControl w:val="0"/>
        <w:suppressAutoHyphens/>
        <w:spacing w:after="0" w:line="240" w:lineRule="auto"/>
        <w:rPr>
          <w:rFonts w:ascii="Arial" w:eastAsia="Lucida Sans Unicode" w:hAnsi="Arial" w:cs="Arial"/>
          <w:b/>
          <w:sz w:val="32"/>
          <w:szCs w:val="32"/>
        </w:rPr>
      </w:pPr>
      <w:r w:rsidRPr="00810239">
        <w:rPr>
          <w:rFonts w:ascii="Times New Roman" w:eastAsia="Lucida Sans Unicode" w:hAnsi="Times New Roman" w:cs="Times New Roman"/>
          <w:sz w:val="24"/>
          <w:szCs w:val="24"/>
        </w:rPr>
        <w:t xml:space="preserve">Oświadczenie takie składa delegowany przez Jednostkę Projektową projektant do prowadzenia nadzoru autorskiego najpóźniej w dniu zgłoszenia robót do odbioru końcowego    </w:t>
      </w:r>
    </w:p>
    <w:p w:rsidR="00EF3AC8" w:rsidRPr="004C0E63" w:rsidRDefault="00D32952" w:rsidP="00D32952">
      <w:pPr>
        <w:pStyle w:val="Nagwek1"/>
        <w:rPr>
          <w:color w:val="auto"/>
        </w:rPr>
      </w:pPr>
      <w:bookmarkStart w:id="26" w:name="_Toc358031090"/>
      <w:r w:rsidRPr="004C0E63">
        <w:rPr>
          <w:color w:val="auto"/>
        </w:rPr>
        <w:lastRenderedPageBreak/>
        <w:t xml:space="preserve">E. </w:t>
      </w:r>
      <w:r w:rsidR="00EF3AC8" w:rsidRPr="004C0E63">
        <w:rPr>
          <w:color w:val="auto"/>
        </w:rPr>
        <w:t>Sposób rozliczenia dokumentacji projektowo – kosztorysowej, warunki i podstawa płatności</w:t>
      </w:r>
      <w:bookmarkEnd w:id="26"/>
    </w:p>
    <w:p w:rsidR="00F674EF" w:rsidRPr="004C0E63" w:rsidRDefault="00F674EF" w:rsidP="00F674EF">
      <w:pPr>
        <w:widowControl w:val="0"/>
        <w:suppressAutoHyphens/>
        <w:spacing w:before="120" w:after="0" w:line="240" w:lineRule="auto"/>
        <w:rPr>
          <w:rFonts w:ascii="Times New Roman" w:eastAsia="Lucida Sans Unicode" w:hAnsi="Times New Roman" w:cs="Times New Roman"/>
          <w:b/>
          <w:sz w:val="24"/>
          <w:szCs w:val="24"/>
        </w:rPr>
      </w:pPr>
      <w:r w:rsidRPr="004C0E63">
        <w:rPr>
          <w:rFonts w:ascii="Times New Roman" w:eastAsia="Lucida Sans Unicode" w:hAnsi="Times New Roman" w:cs="Times New Roman"/>
          <w:sz w:val="24"/>
          <w:szCs w:val="24"/>
        </w:rPr>
        <w:t xml:space="preserve">1. Rozliczenie przedmiotu zamówienia w zakresie dokumentacji projektowej, kosztorysowej i specyfikacji technicznych odbywać się będzie </w:t>
      </w:r>
      <w:r w:rsidRPr="004C0E63">
        <w:rPr>
          <w:rFonts w:ascii="Times New Roman" w:eastAsia="Lucida Sans Unicode" w:hAnsi="Times New Roman" w:cs="Times New Roman"/>
          <w:b/>
          <w:sz w:val="24"/>
          <w:szCs w:val="24"/>
        </w:rPr>
        <w:t>jednoetapowo  tj</w:t>
      </w:r>
      <w:r w:rsidR="004C0E63">
        <w:rPr>
          <w:rFonts w:ascii="Times New Roman" w:eastAsia="Lucida Sans Unicode" w:hAnsi="Times New Roman" w:cs="Times New Roman"/>
          <w:b/>
          <w:sz w:val="24"/>
          <w:szCs w:val="24"/>
        </w:rPr>
        <w:t xml:space="preserve">.za </w:t>
      </w:r>
      <w:r w:rsidRPr="004C0E63">
        <w:rPr>
          <w:rFonts w:ascii="Times New Roman" w:eastAsia="Lucida Sans Unicode" w:hAnsi="Times New Roman" w:cs="Times New Roman"/>
          <w:b/>
          <w:sz w:val="24"/>
          <w:szCs w:val="24"/>
        </w:rPr>
        <w:t xml:space="preserve">: </w:t>
      </w:r>
    </w:p>
    <w:p w:rsidR="00F674EF" w:rsidRPr="004C0E63" w:rsidRDefault="004C0E63" w:rsidP="00F674EF">
      <w:pPr>
        <w:tabs>
          <w:tab w:val="left" w:pos="426"/>
          <w:tab w:val="left" w:pos="1418"/>
        </w:tabs>
        <w:suppressAutoHyphens/>
        <w:spacing w:after="0" w:line="240" w:lineRule="auto"/>
        <w:jc w:val="both"/>
        <w:rPr>
          <w:rFonts w:ascii="Times New Roman" w:eastAsia="Lucida Sans Unicode" w:hAnsi="Times New Roman" w:cs="Times New Roman"/>
          <w:sz w:val="24"/>
          <w:szCs w:val="24"/>
        </w:rPr>
      </w:pPr>
      <w:r w:rsidRPr="004C0E63">
        <w:rPr>
          <w:rFonts w:ascii="Times New Roman" w:eastAsia="Lucida Sans Unicode" w:hAnsi="Times New Roman" w:cs="Times New Roman"/>
          <w:sz w:val="24"/>
          <w:szCs w:val="24"/>
        </w:rPr>
        <w:t>Projekt wykonawczy</w:t>
      </w:r>
      <w:r w:rsidR="00F674EF" w:rsidRPr="004C0E63">
        <w:rPr>
          <w:rFonts w:ascii="Times New Roman" w:eastAsia="Lucida Sans Unicode" w:hAnsi="Times New Roman" w:cs="Times New Roman"/>
          <w:sz w:val="24"/>
          <w:szCs w:val="24"/>
        </w:rPr>
        <w:t xml:space="preserve"> </w:t>
      </w:r>
      <w:r w:rsidRPr="004C0E63">
        <w:rPr>
          <w:rFonts w:ascii="Times New Roman" w:eastAsia="Lucida Sans Unicode" w:hAnsi="Times New Roman" w:cs="Times New Roman"/>
          <w:sz w:val="24"/>
          <w:szCs w:val="24"/>
        </w:rPr>
        <w:t xml:space="preserve">wraz </w:t>
      </w:r>
      <w:r w:rsidR="00F674EF" w:rsidRPr="004C0E63">
        <w:rPr>
          <w:rFonts w:ascii="Times New Roman" w:eastAsia="Lucida Sans Unicode" w:hAnsi="Times New Roman" w:cs="Times New Roman"/>
          <w:sz w:val="24"/>
          <w:szCs w:val="24"/>
        </w:rPr>
        <w:t>z k</w:t>
      </w:r>
      <w:r w:rsidRPr="004C0E63">
        <w:rPr>
          <w:rFonts w:ascii="Times New Roman" w:eastAsia="Lucida Sans Unicode" w:hAnsi="Times New Roman" w:cs="Times New Roman"/>
          <w:sz w:val="24"/>
          <w:szCs w:val="24"/>
        </w:rPr>
        <w:t xml:space="preserve">osztorysami inwestorskimi, </w:t>
      </w:r>
      <w:r w:rsidR="00F674EF" w:rsidRPr="004C0E63">
        <w:rPr>
          <w:rFonts w:ascii="Times New Roman" w:eastAsia="Lucida Sans Unicode" w:hAnsi="Times New Roman" w:cs="Times New Roman"/>
          <w:sz w:val="24"/>
          <w:szCs w:val="24"/>
        </w:rPr>
        <w:t>przedmiarami,  specyfikacjami technicznymi  i związanymi opracowaniami,</w:t>
      </w:r>
    </w:p>
    <w:p w:rsidR="00F674EF" w:rsidRPr="00F61604" w:rsidRDefault="00F674EF" w:rsidP="00F674EF">
      <w:pPr>
        <w:widowControl w:val="0"/>
        <w:suppressAutoHyphens/>
        <w:spacing w:before="120" w:after="0" w:line="240" w:lineRule="auto"/>
        <w:rPr>
          <w:rFonts w:ascii="Times New Roman" w:eastAsia="Lucida Sans Unicode" w:hAnsi="Times New Roman" w:cs="Times New Roman"/>
          <w:sz w:val="24"/>
          <w:szCs w:val="24"/>
        </w:rPr>
      </w:pPr>
      <w:r w:rsidRPr="00F61604">
        <w:rPr>
          <w:rFonts w:ascii="Times New Roman" w:eastAsia="Lucida Sans Unicode" w:hAnsi="Times New Roman" w:cs="Times New Roman"/>
          <w:sz w:val="24"/>
          <w:szCs w:val="24"/>
        </w:rPr>
        <w:t>Warunkiem dokonania przez Zamawiającego wypłaty należności za opracowanie Projektów Wykonawczych wraz z Przedmiarami Robót, Kosztorysów Inwestorskich i Specyfikacji Technicznych Wykonania i Odbioru Robót jest w kolejności uzyskanie:</w:t>
      </w:r>
    </w:p>
    <w:p w:rsidR="00F674EF" w:rsidRPr="00F61604" w:rsidRDefault="00F61604" w:rsidP="00F674EF">
      <w:pPr>
        <w:widowControl w:val="0"/>
        <w:suppressAutoHyphens/>
        <w:spacing w:after="0" w:line="240" w:lineRule="auto"/>
        <w:rPr>
          <w:rFonts w:ascii="Times New Roman" w:eastAsia="Lucida Sans Unicode" w:hAnsi="Times New Roman" w:cs="Times New Roman"/>
          <w:sz w:val="24"/>
          <w:szCs w:val="24"/>
        </w:rPr>
      </w:pPr>
      <w:r w:rsidRPr="00F61604">
        <w:rPr>
          <w:rFonts w:ascii="Times New Roman" w:eastAsia="Lucida Sans Unicode" w:hAnsi="Times New Roman" w:cs="Times New Roman"/>
          <w:sz w:val="24"/>
          <w:szCs w:val="24"/>
        </w:rPr>
        <w:t>- akceptacji użytkownika bezpośredniego</w:t>
      </w:r>
    </w:p>
    <w:p w:rsidR="00F61604" w:rsidRPr="00F61604" w:rsidRDefault="00F674EF" w:rsidP="00F674EF">
      <w:pPr>
        <w:widowControl w:val="0"/>
        <w:suppressAutoHyphens/>
        <w:spacing w:after="0" w:line="240" w:lineRule="auto"/>
        <w:rPr>
          <w:rFonts w:ascii="Times New Roman" w:eastAsia="Lucida Sans Unicode" w:hAnsi="Times New Roman" w:cs="Times New Roman"/>
          <w:sz w:val="24"/>
          <w:szCs w:val="24"/>
        </w:rPr>
      </w:pPr>
      <w:r w:rsidRPr="00F61604">
        <w:rPr>
          <w:rFonts w:ascii="Times New Roman" w:eastAsia="Lucida Sans Unicode" w:hAnsi="Times New Roman" w:cs="Times New Roman"/>
          <w:sz w:val="24"/>
          <w:szCs w:val="24"/>
        </w:rPr>
        <w:t xml:space="preserve">- pozytywnych  opinii </w:t>
      </w:r>
      <w:r w:rsidR="00F61604" w:rsidRPr="00F61604">
        <w:rPr>
          <w:rFonts w:ascii="Times New Roman" w:eastAsia="Lucida Sans Unicode" w:hAnsi="Times New Roman" w:cs="Times New Roman"/>
          <w:sz w:val="24"/>
          <w:szCs w:val="24"/>
        </w:rPr>
        <w:t xml:space="preserve">uprawnionych jednostek </w:t>
      </w:r>
    </w:p>
    <w:p w:rsidR="00F61604" w:rsidRPr="00F61604" w:rsidRDefault="00F61604" w:rsidP="00F674EF">
      <w:pPr>
        <w:widowControl w:val="0"/>
        <w:suppressAutoHyphens/>
        <w:spacing w:after="0" w:line="240" w:lineRule="auto"/>
        <w:rPr>
          <w:rFonts w:ascii="Times New Roman" w:eastAsia="Lucida Sans Unicode" w:hAnsi="Times New Roman" w:cs="Times New Roman"/>
          <w:sz w:val="24"/>
          <w:szCs w:val="24"/>
        </w:rPr>
      </w:pPr>
      <w:r w:rsidRPr="00F61604">
        <w:rPr>
          <w:rFonts w:ascii="Times New Roman" w:eastAsia="Lucida Sans Unicode" w:hAnsi="Times New Roman" w:cs="Times New Roman"/>
          <w:sz w:val="24"/>
          <w:szCs w:val="24"/>
        </w:rPr>
        <w:t xml:space="preserve">- dokonanie zgłoszenia robót nie wymagających pozwolenia na budowę </w:t>
      </w:r>
    </w:p>
    <w:p w:rsidR="00F674EF" w:rsidRPr="00FD6664" w:rsidRDefault="00F674EF" w:rsidP="00736333">
      <w:pPr>
        <w:widowControl w:val="0"/>
        <w:numPr>
          <w:ilvl w:val="0"/>
          <w:numId w:val="55"/>
        </w:numPr>
        <w:tabs>
          <w:tab w:val="left" w:pos="360"/>
        </w:tabs>
        <w:suppressAutoHyphens/>
        <w:spacing w:after="0" w:line="240" w:lineRule="auto"/>
        <w:ind w:left="0" w:firstLine="0"/>
        <w:rPr>
          <w:rFonts w:ascii="Times New Roman" w:eastAsia="Lucida Sans Unicode" w:hAnsi="Times New Roman" w:cs="Times New Roman"/>
          <w:bCs/>
          <w:sz w:val="24"/>
          <w:szCs w:val="24"/>
        </w:rPr>
      </w:pPr>
      <w:r w:rsidRPr="00FD6664">
        <w:rPr>
          <w:rFonts w:ascii="Times New Roman" w:eastAsia="Lucida Sans Unicode" w:hAnsi="Times New Roman" w:cs="Times New Roman"/>
          <w:sz w:val="24"/>
          <w:szCs w:val="24"/>
        </w:rPr>
        <w:t xml:space="preserve">Rozliczenie przedmiotu zamówienia odbywać się będzie jednorazowo </w:t>
      </w:r>
      <w:r w:rsidR="00FD6664" w:rsidRPr="00FD6664">
        <w:rPr>
          <w:rFonts w:ascii="Times New Roman" w:eastAsia="Lucida Sans Unicode" w:hAnsi="Times New Roman" w:cs="Times New Roman"/>
          <w:sz w:val="24"/>
          <w:szCs w:val="24"/>
        </w:rPr>
        <w:t>po wykonaniu o</w:t>
      </w:r>
      <w:r w:rsidRPr="00FD6664">
        <w:rPr>
          <w:rFonts w:ascii="Times New Roman" w:eastAsia="Lucida Sans Unicode" w:hAnsi="Times New Roman" w:cs="Times New Roman"/>
          <w:bCs/>
          <w:sz w:val="24"/>
          <w:szCs w:val="24"/>
        </w:rPr>
        <w:t>pracowanej dokumentacji projektow</w:t>
      </w:r>
      <w:r w:rsidR="00FD6664" w:rsidRPr="00FD6664">
        <w:rPr>
          <w:rFonts w:ascii="Times New Roman" w:eastAsia="Lucida Sans Unicode" w:hAnsi="Times New Roman" w:cs="Times New Roman"/>
          <w:bCs/>
          <w:sz w:val="24"/>
          <w:szCs w:val="24"/>
        </w:rPr>
        <w:t>o- kosztorysowej</w:t>
      </w:r>
    </w:p>
    <w:p w:rsidR="00F674EF" w:rsidRPr="00FD6664" w:rsidRDefault="00F674EF" w:rsidP="00F674EF">
      <w:pPr>
        <w:widowControl w:val="0"/>
        <w:tabs>
          <w:tab w:val="left" w:pos="0"/>
        </w:tabs>
        <w:suppressAutoHyphens/>
        <w:spacing w:after="0" w:line="240" w:lineRule="auto"/>
        <w:rPr>
          <w:rFonts w:ascii="Times New Roman" w:eastAsia="Lucida Sans Unicode" w:hAnsi="Times New Roman" w:cs="Times New Roman"/>
          <w:bCs/>
          <w:sz w:val="24"/>
          <w:szCs w:val="24"/>
        </w:rPr>
      </w:pPr>
      <w:r w:rsidRPr="00FD6664">
        <w:rPr>
          <w:rFonts w:ascii="Times New Roman" w:eastAsia="Lucida Sans Unicode" w:hAnsi="Times New Roman" w:cs="Times New Roman"/>
          <w:sz w:val="24"/>
          <w:szCs w:val="24"/>
        </w:rPr>
        <w:t xml:space="preserve">- Wykonawca ustanawia na rzecz Zamawiającego zabezpieczenie należytego wykonania umowy w wysokości  </w:t>
      </w:r>
      <w:r w:rsidR="00810239" w:rsidRPr="00FD6664">
        <w:rPr>
          <w:rFonts w:ascii="Times New Roman" w:eastAsia="Lucida Sans Unicode" w:hAnsi="Times New Roman" w:cs="Times New Roman"/>
          <w:sz w:val="24"/>
          <w:szCs w:val="24"/>
        </w:rPr>
        <w:t>10</w:t>
      </w:r>
      <w:r w:rsidRPr="00FD6664">
        <w:rPr>
          <w:rFonts w:ascii="Times New Roman" w:eastAsia="Lucida Sans Unicode" w:hAnsi="Times New Roman" w:cs="Times New Roman"/>
          <w:sz w:val="24"/>
          <w:szCs w:val="24"/>
        </w:rPr>
        <w:t xml:space="preserve"> % wartości ceny ofertowej brutto tj. .......................................................... zł (słownie:........................................................) w formie .................................................................</w:t>
      </w:r>
    </w:p>
    <w:p w:rsidR="00F674EF" w:rsidRPr="00FD6664" w:rsidRDefault="00F674EF" w:rsidP="00F674EF">
      <w:pPr>
        <w:widowControl w:val="0"/>
        <w:tabs>
          <w:tab w:val="left" w:pos="0"/>
        </w:tabs>
        <w:suppressAutoHyphens/>
        <w:spacing w:after="0" w:line="240" w:lineRule="auto"/>
        <w:rPr>
          <w:rFonts w:ascii="Times New Roman" w:eastAsia="Lucida Sans Unicode" w:hAnsi="Times New Roman" w:cs="Times New Roman"/>
          <w:sz w:val="24"/>
          <w:szCs w:val="24"/>
        </w:rPr>
      </w:pPr>
      <w:r w:rsidRPr="00FD6664">
        <w:rPr>
          <w:rFonts w:ascii="Times New Roman" w:eastAsia="Lucida Sans Unicode" w:hAnsi="Times New Roman" w:cs="Times New Roman"/>
          <w:sz w:val="24"/>
          <w:szCs w:val="24"/>
        </w:rPr>
        <w:t>- Po uzyskaniu przez Wykonawcę bezusterkowego protokołu odbioru końcowego robót, Zamawiający w ciągu 30 dni przekaże Wykonawcy 70% zabezpieczenia, a po zakończeniu sprawowania nadzoru autorskiego 30% zabezpieczenia w ciągu 14 dni.</w:t>
      </w:r>
    </w:p>
    <w:p w:rsidR="00F674EF" w:rsidRPr="00FD6664" w:rsidRDefault="00F674EF" w:rsidP="00F674EF">
      <w:pPr>
        <w:widowControl w:val="0"/>
        <w:tabs>
          <w:tab w:val="left" w:pos="0"/>
        </w:tabs>
        <w:suppressAutoHyphens/>
        <w:spacing w:after="0" w:line="240" w:lineRule="auto"/>
        <w:rPr>
          <w:rFonts w:ascii="Times New Roman" w:eastAsia="Lucida Sans Unicode" w:hAnsi="Times New Roman" w:cs="Times New Roman"/>
          <w:b/>
          <w:sz w:val="24"/>
          <w:szCs w:val="24"/>
        </w:rPr>
      </w:pPr>
      <w:r w:rsidRPr="00FD6664">
        <w:rPr>
          <w:rFonts w:ascii="Times New Roman" w:eastAsia="Lucida Sans Unicode" w:hAnsi="Times New Roman" w:cs="Times New Roman"/>
          <w:sz w:val="24"/>
          <w:szCs w:val="24"/>
        </w:rPr>
        <w:t xml:space="preserve">- Warunki płatności </w:t>
      </w:r>
    </w:p>
    <w:p w:rsidR="00F674EF" w:rsidRPr="00FD6664" w:rsidRDefault="00F674EF" w:rsidP="00F674EF">
      <w:pPr>
        <w:widowControl w:val="0"/>
        <w:tabs>
          <w:tab w:val="left" w:pos="0"/>
        </w:tabs>
        <w:suppressAutoHyphens/>
        <w:spacing w:after="0" w:line="240" w:lineRule="auto"/>
        <w:rPr>
          <w:rFonts w:ascii="Times New Roman" w:eastAsia="Lucida Sans Unicode" w:hAnsi="Times New Roman" w:cs="Times New Roman"/>
          <w:sz w:val="24"/>
          <w:szCs w:val="24"/>
        </w:rPr>
      </w:pPr>
      <w:r w:rsidRPr="00FD6664">
        <w:rPr>
          <w:rFonts w:ascii="Times New Roman" w:eastAsia="Lucida Sans Unicode" w:hAnsi="Times New Roman" w:cs="Times New Roman"/>
          <w:sz w:val="24"/>
          <w:szCs w:val="24"/>
        </w:rPr>
        <w:t>Płatność następować będzie każdorazowo po wystawieniu faktury VAT przez Wykonawcę w terminie 30 dni od wystawionej faktury.</w:t>
      </w:r>
    </w:p>
    <w:p w:rsidR="00F674EF" w:rsidRPr="00FD6664" w:rsidRDefault="00287180" w:rsidP="00F674EF">
      <w:pPr>
        <w:spacing w:after="0" w:line="240" w:lineRule="auto"/>
        <w:jc w:val="both"/>
        <w:rPr>
          <w:rFonts w:ascii="Times New Roman" w:eastAsia="Times New Roman" w:hAnsi="Times New Roman" w:cs="Times New Roman"/>
          <w:bCs/>
          <w:sz w:val="24"/>
          <w:szCs w:val="24"/>
          <w:lang w:eastAsia="pl-PL"/>
        </w:rPr>
      </w:pPr>
      <w:r w:rsidRPr="00FD6664">
        <w:rPr>
          <w:rFonts w:ascii="Times New Roman" w:eastAsia="Times New Roman" w:hAnsi="Times New Roman" w:cs="Times New Roman"/>
          <w:sz w:val="24"/>
          <w:szCs w:val="24"/>
          <w:lang w:eastAsia="pl-PL"/>
        </w:rPr>
        <w:t>c)</w:t>
      </w:r>
      <w:r w:rsidR="00F674EF" w:rsidRPr="00FD6664">
        <w:rPr>
          <w:rFonts w:ascii="Times New Roman" w:eastAsia="Times New Roman" w:hAnsi="Times New Roman" w:cs="Times New Roman"/>
          <w:sz w:val="24"/>
          <w:szCs w:val="24"/>
          <w:lang w:eastAsia="pl-PL"/>
        </w:rPr>
        <w:t xml:space="preserve">  Sprawowanie nadzoru autorskiego w trakcie realizacji Inwestycji budowlanej oraz w trakcie </w:t>
      </w:r>
      <w:r w:rsidR="00F674EF" w:rsidRPr="00FD6664">
        <w:rPr>
          <w:rFonts w:ascii="Times New Roman" w:eastAsia="Times New Roman" w:hAnsi="Times New Roman" w:cs="Times New Roman"/>
          <w:bCs/>
          <w:sz w:val="24"/>
          <w:szCs w:val="24"/>
          <w:lang w:eastAsia="pl-PL"/>
        </w:rPr>
        <w:t xml:space="preserve">dostawy i montażu </w:t>
      </w:r>
      <w:r w:rsidR="00FD6664">
        <w:rPr>
          <w:rFonts w:ascii="Times New Roman" w:eastAsia="Times New Roman" w:hAnsi="Times New Roman" w:cs="Times New Roman"/>
          <w:bCs/>
          <w:sz w:val="24"/>
          <w:szCs w:val="24"/>
          <w:lang w:eastAsia="pl-PL"/>
        </w:rPr>
        <w:t>urządzeń z chwilą zakończenia realizacji projektu</w:t>
      </w:r>
    </w:p>
    <w:p w:rsidR="00EF3AC8" w:rsidRPr="004C0E63" w:rsidRDefault="00D32952" w:rsidP="00D32952">
      <w:pPr>
        <w:pStyle w:val="Nagwek1"/>
        <w:rPr>
          <w:color w:val="auto"/>
        </w:rPr>
      </w:pPr>
      <w:bookmarkStart w:id="27" w:name="_Toc358031091"/>
      <w:r w:rsidRPr="004C0E63">
        <w:rPr>
          <w:color w:val="auto"/>
        </w:rPr>
        <w:t xml:space="preserve">F. </w:t>
      </w:r>
      <w:r w:rsidR="00EF3AC8" w:rsidRPr="004C0E63">
        <w:rPr>
          <w:color w:val="auto"/>
        </w:rPr>
        <w:t>Założenia do opracowania specyfikacji technicznych</w:t>
      </w:r>
      <w:bookmarkEnd w:id="27"/>
      <w:r w:rsidR="00EF3AC8" w:rsidRPr="004C0E63">
        <w:rPr>
          <w:color w:val="auto"/>
        </w:rPr>
        <w:t xml:space="preserve"> </w:t>
      </w:r>
    </w:p>
    <w:p w:rsidR="007D2573" w:rsidRPr="004C0E63" w:rsidRDefault="007D2573" w:rsidP="007D2573">
      <w:pPr>
        <w:tabs>
          <w:tab w:val="left" w:pos="0"/>
        </w:tabs>
        <w:autoSpaceDE w:val="0"/>
        <w:spacing w:after="0" w:line="100" w:lineRule="atLeast"/>
        <w:jc w:val="both"/>
        <w:rPr>
          <w:rFonts w:ascii="Times New Roman" w:eastAsia="Times New Roman" w:hAnsi="Times New Roman" w:cs="Times New Roman"/>
          <w:sz w:val="24"/>
          <w:szCs w:val="24"/>
          <w:lang w:eastAsia="ar-SA"/>
        </w:rPr>
      </w:pPr>
      <w:r w:rsidRPr="004C0E63">
        <w:rPr>
          <w:rFonts w:ascii="Times New Roman" w:eastAsia="Times New Roman" w:hAnsi="Times New Roman" w:cs="Times New Roman"/>
          <w:sz w:val="24"/>
          <w:szCs w:val="24"/>
          <w:lang w:eastAsia="ar-SA"/>
        </w:rPr>
        <w:t>ST stanowią opracowania zawierające w szczególności zbiory wymagań, które są niezbędne do określenia standardu i jakości wykonywania robót w zakresie sposobu wykonania robót budowlanych, właściwości wyrobów budowlanych oraz oceny prawidłowości wykonania poszczególnych robót.</w:t>
      </w:r>
    </w:p>
    <w:p w:rsidR="007D2573" w:rsidRPr="004C0E63" w:rsidRDefault="007D2573" w:rsidP="00736333">
      <w:pPr>
        <w:widowControl w:val="0"/>
        <w:numPr>
          <w:ilvl w:val="1"/>
          <w:numId w:val="56"/>
        </w:numPr>
        <w:tabs>
          <w:tab w:val="clear" w:pos="1800"/>
          <w:tab w:val="num" w:pos="284"/>
        </w:tabs>
        <w:suppressAutoHyphens/>
        <w:spacing w:after="0" w:line="240" w:lineRule="auto"/>
        <w:ind w:left="284" w:hanging="284"/>
        <w:jc w:val="both"/>
        <w:rPr>
          <w:rFonts w:ascii="Times New Roman" w:eastAsia="Lucida Sans Unicode" w:hAnsi="Times New Roman" w:cs="Times New Roman"/>
          <w:sz w:val="24"/>
          <w:szCs w:val="24"/>
        </w:rPr>
      </w:pPr>
      <w:r w:rsidRPr="004C0E63">
        <w:rPr>
          <w:rFonts w:ascii="Times New Roman" w:eastAsia="Lucida Sans Unicode" w:hAnsi="Times New Roman" w:cs="Times New Roman"/>
          <w:sz w:val="24"/>
          <w:szCs w:val="24"/>
        </w:rPr>
        <w:t>Specyfikację techniczną wykonania i odbioru robót budowlanych należy wykonać:</w:t>
      </w:r>
    </w:p>
    <w:p w:rsidR="007D2573" w:rsidRPr="004C0E63" w:rsidRDefault="007D2573" w:rsidP="007D2573">
      <w:pPr>
        <w:widowControl w:val="0"/>
        <w:suppressAutoHyphens/>
        <w:spacing w:after="0" w:line="240" w:lineRule="auto"/>
        <w:ind w:left="284"/>
        <w:jc w:val="both"/>
        <w:rPr>
          <w:rFonts w:ascii="Times New Roman" w:eastAsia="Lucida Sans Unicode" w:hAnsi="Times New Roman" w:cs="Times New Roman"/>
          <w:sz w:val="24"/>
          <w:szCs w:val="24"/>
        </w:rPr>
      </w:pPr>
    </w:p>
    <w:p w:rsidR="007D2573" w:rsidRPr="004C0E63" w:rsidRDefault="007D2573" w:rsidP="007D2573">
      <w:pPr>
        <w:widowControl w:val="0"/>
        <w:suppressAutoHyphens/>
        <w:spacing w:after="0" w:line="240" w:lineRule="auto"/>
        <w:jc w:val="both"/>
        <w:rPr>
          <w:rFonts w:ascii="Times New Roman" w:eastAsia="Lucida Sans Unicode" w:hAnsi="Times New Roman" w:cs="Times New Roman"/>
          <w:sz w:val="24"/>
          <w:szCs w:val="24"/>
        </w:rPr>
      </w:pPr>
      <w:r w:rsidRPr="004C0E63">
        <w:rPr>
          <w:rFonts w:ascii="Times New Roman" w:eastAsia="Lucida Sans Unicode" w:hAnsi="Times New Roman" w:cs="Times New Roman"/>
          <w:sz w:val="24"/>
          <w:szCs w:val="24"/>
        </w:rPr>
        <w:t>1. zgodnie z Rozporządzeniem Ministra Infrastruktury z dnia 2 września 2004 r. w sprawie szczegółowego zakresu i formy dokumentacji projektowej, specyfikacji technicznych wykonania i odbioru robót budowlanych oraz programu funkcjonalno- użytkowego</w:t>
      </w:r>
    </w:p>
    <w:p w:rsidR="007D2573" w:rsidRPr="004C0E63" w:rsidRDefault="007D2573" w:rsidP="007D2573">
      <w:pPr>
        <w:widowControl w:val="0"/>
        <w:suppressAutoHyphens/>
        <w:spacing w:after="0" w:line="240" w:lineRule="auto"/>
        <w:jc w:val="both"/>
        <w:rPr>
          <w:rFonts w:ascii="Times New Roman" w:eastAsia="Lucida Sans Unicode" w:hAnsi="Times New Roman" w:cs="Times New Roman"/>
          <w:sz w:val="24"/>
          <w:szCs w:val="24"/>
        </w:rPr>
      </w:pPr>
      <w:r w:rsidRPr="004C0E63">
        <w:rPr>
          <w:rFonts w:ascii="Times New Roman" w:eastAsia="Lucida Sans Unicode" w:hAnsi="Times New Roman" w:cs="Times New Roman"/>
          <w:sz w:val="24"/>
          <w:szCs w:val="24"/>
        </w:rPr>
        <w:t>2. w oparciu o dokumentację projektową</w:t>
      </w:r>
    </w:p>
    <w:p w:rsidR="007D2573" w:rsidRPr="00E27E6F" w:rsidRDefault="007D2573" w:rsidP="007D2573">
      <w:pPr>
        <w:widowControl w:val="0"/>
        <w:tabs>
          <w:tab w:val="left" w:pos="0"/>
        </w:tabs>
        <w:suppressAutoHyphens/>
        <w:spacing w:after="0" w:line="240" w:lineRule="auto"/>
        <w:jc w:val="both"/>
        <w:rPr>
          <w:rFonts w:ascii="Times New Roman" w:eastAsia="Lucida Sans Unicode" w:hAnsi="Times New Roman" w:cs="Times New Roman"/>
          <w:color w:val="FF0000"/>
          <w:sz w:val="24"/>
          <w:szCs w:val="24"/>
        </w:rPr>
      </w:pPr>
      <w:r w:rsidRPr="004C0E63">
        <w:rPr>
          <w:rFonts w:ascii="Times New Roman" w:eastAsia="Lucida Sans Unicode" w:hAnsi="Times New Roman" w:cs="Times New Roman"/>
          <w:sz w:val="24"/>
          <w:szCs w:val="24"/>
        </w:rPr>
        <w:t>3.  Specyfikacje techniczne wykonania i odbioru robót budowlanych muszą zawierać zbiory wymagań niezbędnych do określenia standardu i jakości wykonania robót, zakresu sposobu wykonania robót budowlanych, właściwości wyrobów budowlanych oraz oceny</w:t>
      </w:r>
      <w:r w:rsidRPr="00E27E6F">
        <w:rPr>
          <w:rFonts w:ascii="Times New Roman" w:eastAsia="Lucida Sans Unicode" w:hAnsi="Times New Roman" w:cs="Times New Roman"/>
          <w:color w:val="FF0000"/>
          <w:sz w:val="24"/>
          <w:szCs w:val="24"/>
        </w:rPr>
        <w:t xml:space="preserve"> </w:t>
      </w:r>
      <w:r w:rsidRPr="004C0E63">
        <w:rPr>
          <w:rFonts w:ascii="Times New Roman" w:eastAsia="Lucida Sans Unicode" w:hAnsi="Times New Roman" w:cs="Times New Roman"/>
          <w:sz w:val="24"/>
          <w:szCs w:val="24"/>
        </w:rPr>
        <w:t>prawidłowości wykonania poszczególnych robót.</w:t>
      </w:r>
    </w:p>
    <w:p w:rsidR="007D2573" w:rsidRPr="00E27E6F" w:rsidRDefault="007D2573" w:rsidP="007D2573">
      <w:pPr>
        <w:widowControl w:val="0"/>
        <w:suppressAutoHyphens/>
        <w:spacing w:after="0" w:line="240" w:lineRule="auto"/>
        <w:jc w:val="both"/>
        <w:rPr>
          <w:rFonts w:ascii="Times New Roman" w:eastAsia="Lucida Sans Unicode" w:hAnsi="Times New Roman" w:cs="Times New Roman"/>
          <w:color w:val="FF0000"/>
          <w:sz w:val="24"/>
          <w:szCs w:val="24"/>
        </w:rPr>
      </w:pPr>
    </w:p>
    <w:p w:rsidR="007D2573" w:rsidRPr="004C0E63" w:rsidRDefault="007D2573" w:rsidP="00736333">
      <w:pPr>
        <w:widowControl w:val="0"/>
        <w:numPr>
          <w:ilvl w:val="1"/>
          <w:numId w:val="56"/>
        </w:numPr>
        <w:tabs>
          <w:tab w:val="clear" w:pos="1800"/>
          <w:tab w:val="num" w:pos="284"/>
        </w:tabs>
        <w:suppressAutoHyphens/>
        <w:spacing w:after="0" w:line="240" w:lineRule="auto"/>
        <w:ind w:left="284" w:hanging="284"/>
        <w:jc w:val="both"/>
        <w:rPr>
          <w:rFonts w:ascii="Times New Roman" w:eastAsia="Lucida Sans Unicode" w:hAnsi="Times New Roman" w:cs="Times New Roman"/>
          <w:sz w:val="24"/>
          <w:szCs w:val="24"/>
        </w:rPr>
      </w:pPr>
      <w:r w:rsidRPr="004C0E63">
        <w:rPr>
          <w:rFonts w:ascii="Times New Roman" w:eastAsia="Lucida Sans Unicode" w:hAnsi="Times New Roman" w:cs="Times New Roman"/>
          <w:sz w:val="24"/>
          <w:szCs w:val="24"/>
        </w:rPr>
        <w:t xml:space="preserve">Specyfikację techniczną wykonania, dostawy, montażu i warunków  i odbioru wyposażenia wykonać zgodnie z  wytycznymi technologa Wykonawcy dokumentacji projektowej. </w:t>
      </w:r>
    </w:p>
    <w:p w:rsidR="007D2573" w:rsidRPr="004C0E63" w:rsidRDefault="007D2573" w:rsidP="00736333">
      <w:pPr>
        <w:numPr>
          <w:ilvl w:val="0"/>
          <w:numId w:val="6"/>
        </w:numPr>
        <w:tabs>
          <w:tab w:val="left" w:pos="0"/>
        </w:tabs>
        <w:suppressAutoHyphens/>
        <w:autoSpaceDE w:val="0"/>
        <w:spacing w:after="0" w:line="100" w:lineRule="atLeast"/>
        <w:jc w:val="both"/>
        <w:rPr>
          <w:rFonts w:ascii="Times New Roman" w:eastAsia="Times New Roman" w:hAnsi="Times New Roman" w:cs="Times New Roman"/>
          <w:sz w:val="24"/>
          <w:szCs w:val="24"/>
          <w:lang w:eastAsia="ar-SA"/>
        </w:rPr>
      </w:pPr>
      <w:r w:rsidRPr="004C0E63">
        <w:rPr>
          <w:rFonts w:ascii="Times New Roman" w:eastAsia="Times New Roman" w:hAnsi="Times New Roman" w:cs="Times New Roman"/>
          <w:sz w:val="24"/>
          <w:szCs w:val="24"/>
          <w:lang w:eastAsia="ar-SA"/>
        </w:rPr>
        <w:lastRenderedPageBreak/>
        <w:t>ST w zależności od stopnia skomplikowania robót budowlanych składają się ze specyfikacji technicznych wykonania i odbioru robót podstawowych, rodzajów robót według przyjętej systematyki lub grup robót.</w:t>
      </w:r>
    </w:p>
    <w:p w:rsidR="007D2573" w:rsidRPr="004C0E63" w:rsidRDefault="007D2573" w:rsidP="00736333">
      <w:pPr>
        <w:numPr>
          <w:ilvl w:val="0"/>
          <w:numId w:val="6"/>
        </w:numPr>
        <w:tabs>
          <w:tab w:val="left" w:pos="0"/>
        </w:tabs>
        <w:suppressAutoHyphens/>
        <w:autoSpaceDE w:val="0"/>
        <w:spacing w:after="0" w:line="100" w:lineRule="atLeast"/>
        <w:jc w:val="both"/>
        <w:rPr>
          <w:rFonts w:ascii="Times New Roman" w:eastAsia="Times New Roman" w:hAnsi="Times New Roman" w:cs="Times New Roman"/>
          <w:sz w:val="24"/>
          <w:szCs w:val="24"/>
          <w:lang w:eastAsia="ar-SA"/>
        </w:rPr>
      </w:pPr>
      <w:r w:rsidRPr="004C0E63">
        <w:rPr>
          <w:rFonts w:ascii="Times New Roman" w:eastAsia="Times New Roman" w:hAnsi="Times New Roman" w:cs="Times New Roman"/>
          <w:sz w:val="24"/>
          <w:szCs w:val="24"/>
          <w:lang w:eastAsia="ar-SA"/>
        </w:rPr>
        <w:t xml:space="preserve">ST dla budowy w rozumieniu ustawy </w:t>
      </w:r>
      <w:r w:rsidR="002F0059" w:rsidRPr="004C0E63">
        <w:rPr>
          <w:rFonts w:ascii="Times New Roman" w:eastAsia="Times New Roman" w:hAnsi="Times New Roman" w:cs="Times New Roman"/>
          <w:sz w:val="24"/>
          <w:szCs w:val="24"/>
          <w:lang w:eastAsia="ar-SA"/>
        </w:rPr>
        <w:t xml:space="preserve">Prawo budowlane </w:t>
      </w:r>
      <w:r w:rsidRPr="004C0E63">
        <w:rPr>
          <w:rFonts w:ascii="Times New Roman" w:eastAsia="Times New Roman" w:hAnsi="Times New Roman" w:cs="Times New Roman"/>
          <w:sz w:val="24"/>
          <w:szCs w:val="24"/>
          <w:lang w:eastAsia="ar-SA"/>
        </w:rPr>
        <w:t>z dnia 7 lipca 1994 r. - należy opracować z uwzględnieniem podziału szczegółowego według Wspólnego Słownika Zamówień, określając w nim co najmniej:</w:t>
      </w:r>
    </w:p>
    <w:p w:rsidR="007D2573" w:rsidRPr="004C0E63" w:rsidRDefault="007D2573" w:rsidP="007D2573">
      <w:pPr>
        <w:tabs>
          <w:tab w:val="left" w:pos="0"/>
        </w:tabs>
        <w:autoSpaceDE w:val="0"/>
        <w:spacing w:after="0" w:line="100" w:lineRule="atLeast"/>
        <w:jc w:val="both"/>
        <w:rPr>
          <w:rFonts w:ascii="Times New Roman" w:eastAsia="Times New Roman" w:hAnsi="Times New Roman" w:cs="Times New Roman"/>
          <w:sz w:val="24"/>
          <w:szCs w:val="24"/>
          <w:lang w:eastAsia="ar-SA"/>
        </w:rPr>
      </w:pPr>
      <w:r w:rsidRPr="004C0E63">
        <w:rPr>
          <w:rFonts w:ascii="Times New Roman" w:eastAsia="Times New Roman" w:hAnsi="Times New Roman" w:cs="Times New Roman"/>
          <w:sz w:val="24"/>
          <w:szCs w:val="24"/>
          <w:lang w:eastAsia="ar-SA"/>
        </w:rPr>
        <w:t xml:space="preserve">-roboty w zakresie instalacji </w:t>
      </w:r>
      <w:r w:rsidR="008C36D7" w:rsidRPr="004C0E63">
        <w:rPr>
          <w:rFonts w:ascii="Times New Roman" w:eastAsia="Times New Roman" w:hAnsi="Times New Roman" w:cs="Times New Roman"/>
          <w:sz w:val="24"/>
          <w:szCs w:val="24"/>
          <w:lang w:eastAsia="ar-SA"/>
        </w:rPr>
        <w:t xml:space="preserve">w obiektach </w:t>
      </w:r>
      <w:r w:rsidRPr="004C0E63">
        <w:rPr>
          <w:rFonts w:ascii="Times New Roman" w:eastAsia="Times New Roman" w:hAnsi="Times New Roman" w:cs="Times New Roman"/>
          <w:sz w:val="24"/>
          <w:szCs w:val="24"/>
          <w:lang w:eastAsia="ar-SA"/>
        </w:rPr>
        <w:t>budowlanych,</w:t>
      </w:r>
    </w:p>
    <w:p w:rsidR="007D2573" w:rsidRPr="004C0E63" w:rsidRDefault="007D2573" w:rsidP="007D2573">
      <w:pPr>
        <w:tabs>
          <w:tab w:val="left" w:pos="0"/>
        </w:tabs>
        <w:autoSpaceDE w:val="0"/>
        <w:spacing w:after="0" w:line="100" w:lineRule="atLeast"/>
        <w:jc w:val="both"/>
        <w:rPr>
          <w:rFonts w:ascii="Times New Roman" w:eastAsia="Times New Roman" w:hAnsi="Times New Roman" w:cs="Times New Roman"/>
          <w:sz w:val="24"/>
          <w:szCs w:val="24"/>
          <w:lang w:eastAsia="ar-SA"/>
        </w:rPr>
      </w:pPr>
      <w:r w:rsidRPr="004C0E63">
        <w:rPr>
          <w:rFonts w:ascii="Times New Roman" w:eastAsia="Times New Roman" w:hAnsi="Times New Roman" w:cs="Times New Roman"/>
          <w:sz w:val="24"/>
          <w:szCs w:val="24"/>
          <w:lang w:eastAsia="ar-SA"/>
        </w:rPr>
        <w:t>-roboty wykończeniowe w zakresie obiektów budowlanych.</w:t>
      </w:r>
    </w:p>
    <w:p w:rsidR="008C36D7" w:rsidRPr="004C0E63" w:rsidRDefault="008C36D7" w:rsidP="007D2573">
      <w:pPr>
        <w:tabs>
          <w:tab w:val="left" w:pos="0"/>
        </w:tabs>
        <w:autoSpaceDE w:val="0"/>
        <w:spacing w:after="0" w:line="100" w:lineRule="atLeast"/>
        <w:jc w:val="both"/>
        <w:rPr>
          <w:rFonts w:ascii="Times New Roman" w:eastAsia="Times New Roman" w:hAnsi="Times New Roman" w:cs="Times New Roman"/>
          <w:sz w:val="24"/>
          <w:szCs w:val="24"/>
          <w:lang w:eastAsia="ar-SA"/>
        </w:rPr>
      </w:pPr>
      <w:r w:rsidRPr="004C0E63">
        <w:rPr>
          <w:rFonts w:ascii="Times New Roman" w:eastAsia="Times New Roman" w:hAnsi="Times New Roman" w:cs="Times New Roman"/>
          <w:sz w:val="24"/>
          <w:szCs w:val="24"/>
          <w:lang w:eastAsia="ar-SA"/>
        </w:rPr>
        <w:t>- roboty instalacyjne technologiczne</w:t>
      </w:r>
    </w:p>
    <w:p w:rsidR="007D2573" w:rsidRPr="004C0E63" w:rsidRDefault="00F61604" w:rsidP="00F61604">
      <w:pPr>
        <w:suppressAutoHyphens/>
        <w:autoSpaceDE w:val="0"/>
        <w:spacing w:after="0" w:line="100" w:lineRule="atLeast"/>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c)</w:t>
      </w:r>
      <w:r w:rsidR="007D2573" w:rsidRPr="004C0E63">
        <w:rPr>
          <w:rFonts w:ascii="Times New Roman" w:eastAsia="Times New Roman" w:hAnsi="Times New Roman" w:cs="Times New Roman"/>
          <w:sz w:val="24"/>
          <w:szCs w:val="24"/>
          <w:lang w:eastAsia="ar-SA"/>
        </w:rPr>
        <w:t>Specyfikacje techniczne wykonania i odbioru robót budowlanych zawierają co najmniej:</w:t>
      </w:r>
    </w:p>
    <w:p w:rsidR="007D2573" w:rsidRPr="004C0E63" w:rsidRDefault="007D2573" w:rsidP="00736333">
      <w:pPr>
        <w:numPr>
          <w:ilvl w:val="0"/>
          <w:numId w:val="8"/>
        </w:numPr>
        <w:tabs>
          <w:tab w:val="left" w:pos="-1065"/>
          <w:tab w:val="left" w:pos="2953"/>
        </w:tabs>
        <w:suppressAutoHyphens/>
        <w:autoSpaceDE w:val="0"/>
        <w:spacing w:after="0" w:line="100" w:lineRule="atLeast"/>
        <w:ind w:left="-355" w:firstLine="400"/>
        <w:jc w:val="both"/>
        <w:rPr>
          <w:rFonts w:ascii="Times New Roman" w:eastAsia="Times New Roman" w:hAnsi="Times New Roman" w:cs="Times New Roman"/>
          <w:sz w:val="24"/>
          <w:szCs w:val="24"/>
          <w:lang w:eastAsia="ar-SA"/>
        </w:rPr>
      </w:pPr>
      <w:r w:rsidRPr="004C0E63">
        <w:rPr>
          <w:rFonts w:ascii="Times New Roman" w:eastAsia="Times New Roman" w:hAnsi="Times New Roman" w:cs="Times New Roman"/>
          <w:sz w:val="24"/>
          <w:szCs w:val="24"/>
          <w:lang w:eastAsia="ar-SA"/>
        </w:rPr>
        <w:t>nazwę nadaną zamówieniu przez zamawiającego,</w:t>
      </w:r>
    </w:p>
    <w:p w:rsidR="007D2573" w:rsidRPr="004C0E63" w:rsidRDefault="007D2573" w:rsidP="00736333">
      <w:pPr>
        <w:numPr>
          <w:ilvl w:val="0"/>
          <w:numId w:val="8"/>
        </w:numPr>
        <w:tabs>
          <w:tab w:val="left" w:pos="-1065"/>
          <w:tab w:val="left" w:pos="2953"/>
        </w:tabs>
        <w:suppressAutoHyphens/>
        <w:autoSpaceDE w:val="0"/>
        <w:spacing w:after="0" w:line="100" w:lineRule="atLeast"/>
        <w:ind w:left="-355" w:firstLine="400"/>
        <w:jc w:val="both"/>
        <w:rPr>
          <w:rFonts w:ascii="Times New Roman" w:eastAsia="Times New Roman" w:hAnsi="Times New Roman" w:cs="Times New Roman"/>
          <w:sz w:val="24"/>
          <w:szCs w:val="24"/>
          <w:lang w:eastAsia="ar-SA"/>
        </w:rPr>
      </w:pPr>
      <w:r w:rsidRPr="004C0E63">
        <w:rPr>
          <w:rFonts w:ascii="Times New Roman" w:eastAsia="Times New Roman" w:hAnsi="Times New Roman" w:cs="Times New Roman"/>
          <w:sz w:val="24"/>
          <w:szCs w:val="24"/>
          <w:lang w:eastAsia="ar-SA"/>
        </w:rPr>
        <w:t>przedmiot i zakres robót budowlanych,</w:t>
      </w:r>
    </w:p>
    <w:p w:rsidR="007D2573" w:rsidRPr="004C0E63" w:rsidRDefault="007D2573" w:rsidP="00736333">
      <w:pPr>
        <w:numPr>
          <w:ilvl w:val="0"/>
          <w:numId w:val="8"/>
        </w:numPr>
        <w:tabs>
          <w:tab w:val="left" w:pos="-1065"/>
          <w:tab w:val="left" w:pos="2953"/>
        </w:tabs>
        <w:suppressAutoHyphens/>
        <w:autoSpaceDE w:val="0"/>
        <w:spacing w:after="0" w:line="100" w:lineRule="atLeast"/>
        <w:ind w:left="-355" w:firstLine="400"/>
        <w:jc w:val="both"/>
        <w:rPr>
          <w:rFonts w:ascii="Times New Roman" w:eastAsia="Times New Roman" w:hAnsi="Times New Roman" w:cs="Times New Roman"/>
          <w:sz w:val="24"/>
          <w:szCs w:val="24"/>
          <w:lang w:eastAsia="ar-SA"/>
        </w:rPr>
      </w:pPr>
      <w:r w:rsidRPr="004C0E63">
        <w:rPr>
          <w:rFonts w:ascii="Times New Roman" w:eastAsia="Times New Roman" w:hAnsi="Times New Roman" w:cs="Times New Roman"/>
          <w:sz w:val="24"/>
          <w:szCs w:val="24"/>
          <w:lang w:eastAsia="ar-SA"/>
        </w:rPr>
        <w:t>wyszczególnienie i opis prac towarzyszących i robót tymczasowych,</w:t>
      </w:r>
    </w:p>
    <w:p w:rsidR="007D2573" w:rsidRPr="004C0E63" w:rsidRDefault="007D2573" w:rsidP="00736333">
      <w:pPr>
        <w:numPr>
          <w:ilvl w:val="0"/>
          <w:numId w:val="8"/>
        </w:numPr>
        <w:tabs>
          <w:tab w:val="left" w:pos="-1065"/>
          <w:tab w:val="left" w:pos="3625"/>
        </w:tabs>
        <w:suppressAutoHyphens/>
        <w:autoSpaceDE w:val="0"/>
        <w:spacing w:after="0" w:line="100" w:lineRule="atLeast"/>
        <w:ind w:left="-355" w:firstLine="400"/>
        <w:jc w:val="both"/>
        <w:rPr>
          <w:rFonts w:ascii="Times New Roman" w:eastAsia="Times New Roman" w:hAnsi="Times New Roman" w:cs="Times New Roman"/>
          <w:sz w:val="24"/>
          <w:szCs w:val="24"/>
          <w:lang w:eastAsia="ar-SA"/>
        </w:rPr>
      </w:pPr>
      <w:r w:rsidRPr="004C0E63">
        <w:rPr>
          <w:rFonts w:ascii="Times New Roman" w:eastAsia="Times New Roman" w:hAnsi="Times New Roman" w:cs="Times New Roman"/>
          <w:sz w:val="24"/>
          <w:szCs w:val="24"/>
          <w:lang w:eastAsia="ar-SA"/>
        </w:rPr>
        <w:t xml:space="preserve">informacje o terenie budowy zawierające wszystkie niezbędne dane istotne z punktu </w:t>
      </w:r>
      <w:r w:rsidRPr="004C0E63">
        <w:rPr>
          <w:rFonts w:ascii="Times New Roman" w:eastAsia="Times New Roman" w:hAnsi="Times New Roman" w:cs="Times New Roman"/>
          <w:sz w:val="24"/>
          <w:szCs w:val="24"/>
          <w:lang w:eastAsia="ar-SA"/>
        </w:rPr>
        <w:tab/>
        <w:t>widzenia:</w:t>
      </w:r>
    </w:p>
    <w:p w:rsidR="007D2573" w:rsidRPr="004C0E63" w:rsidRDefault="007D2573" w:rsidP="00736333">
      <w:pPr>
        <w:numPr>
          <w:ilvl w:val="0"/>
          <w:numId w:val="4"/>
        </w:numPr>
        <w:tabs>
          <w:tab w:val="left" w:pos="0"/>
        </w:tabs>
        <w:suppressAutoHyphens/>
        <w:autoSpaceDE w:val="0"/>
        <w:spacing w:after="0" w:line="100" w:lineRule="atLeast"/>
        <w:jc w:val="both"/>
        <w:rPr>
          <w:rFonts w:ascii="Times New Roman" w:eastAsia="Times New Roman" w:hAnsi="Times New Roman" w:cs="Times New Roman"/>
          <w:sz w:val="24"/>
          <w:szCs w:val="24"/>
          <w:lang w:eastAsia="ar-SA"/>
        </w:rPr>
      </w:pPr>
      <w:r w:rsidRPr="004C0E63">
        <w:rPr>
          <w:rFonts w:ascii="Times New Roman" w:eastAsia="Times New Roman" w:hAnsi="Times New Roman" w:cs="Times New Roman"/>
          <w:sz w:val="24"/>
          <w:szCs w:val="24"/>
          <w:lang w:eastAsia="ar-SA"/>
        </w:rPr>
        <w:t>organizacja robót budowlanych,</w:t>
      </w:r>
    </w:p>
    <w:p w:rsidR="007D2573" w:rsidRPr="004C0E63" w:rsidRDefault="007D2573" w:rsidP="00736333">
      <w:pPr>
        <w:numPr>
          <w:ilvl w:val="0"/>
          <w:numId w:val="4"/>
        </w:numPr>
        <w:tabs>
          <w:tab w:val="left" w:pos="0"/>
        </w:tabs>
        <w:suppressAutoHyphens/>
        <w:autoSpaceDE w:val="0"/>
        <w:spacing w:after="0" w:line="100" w:lineRule="atLeast"/>
        <w:jc w:val="both"/>
        <w:rPr>
          <w:rFonts w:ascii="Times New Roman" w:eastAsia="Times New Roman" w:hAnsi="Times New Roman" w:cs="Times New Roman"/>
          <w:sz w:val="24"/>
          <w:szCs w:val="24"/>
          <w:lang w:eastAsia="ar-SA"/>
        </w:rPr>
      </w:pPr>
      <w:r w:rsidRPr="004C0E63">
        <w:rPr>
          <w:rFonts w:ascii="Times New Roman" w:eastAsia="Times New Roman" w:hAnsi="Times New Roman" w:cs="Times New Roman"/>
          <w:sz w:val="24"/>
          <w:szCs w:val="24"/>
          <w:lang w:eastAsia="ar-SA"/>
        </w:rPr>
        <w:t>zabezpieczenia interesów osób trzecich,</w:t>
      </w:r>
    </w:p>
    <w:p w:rsidR="007D2573" w:rsidRPr="004C0E63" w:rsidRDefault="007D2573" w:rsidP="00736333">
      <w:pPr>
        <w:numPr>
          <w:ilvl w:val="0"/>
          <w:numId w:val="4"/>
        </w:numPr>
        <w:tabs>
          <w:tab w:val="left" w:pos="0"/>
        </w:tabs>
        <w:suppressAutoHyphens/>
        <w:autoSpaceDE w:val="0"/>
        <w:spacing w:after="0" w:line="100" w:lineRule="atLeast"/>
        <w:jc w:val="both"/>
        <w:rPr>
          <w:rFonts w:ascii="Times New Roman" w:eastAsia="Times New Roman" w:hAnsi="Times New Roman" w:cs="Times New Roman"/>
          <w:sz w:val="24"/>
          <w:szCs w:val="24"/>
          <w:lang w:eastAsia="ar-SA"/>
        </w:rPr>
      </w:pPr>
      <w:r w:rsidRPr="004C0E63">
        <w:rPr>
          <w:rFonts w:ascii="Times New Roman" w:eastAsia="Times New Roman" w:hAnsi="Times New Roman" w:cs="Times New Roman"/>
          <w:sz w:val="24"/>
          <w:szCs w:val="24"/>
          <w:lang w:eastAsia="ar-SA"/>
        </w:rPr>
        <w:t>ochrony środowiska,</w:t>
      </w:r>
    </w:p>
    <w:p w:rsidR="007D2573" w:rsidRPr="004C0E63" w:rsidRDefault="007D2573" w:rsidP="00736333">
      <w:pPr>
        <w:numPr>
          <w:ilvl w:val="0"/>
          <w:numId w:val="4"/>
        </w:numPr>
        <w:tabs>
          <w:tab w:val="left" w:pos="0"/>
        </w:tabs>
        <w:suppressAutoHyphens/>
        <w:autoSpaceDE w:val="0"/>
        <w:spacing w:after="0" w:line="100" w:lineRule="atLeast"/>
        <w:jc w:val="both"/>
        <w:rPr>
          <w:rFonts w:ascii="Times New Roman" w:eastAsia="Times New Roman" w:hAnsi="Times New Roman" w:cs="Times New Roman"/>
          <w:sz w:val="24"/>
          <w:szCs w:val="24"/>
          <w:lang w:eastAsia="ar-SA"/>
        </w:rPr>
      </w:pPr>
      <w:r w:rsidRPr="004C0E63">
        <w:rPr>
          <w:rFonts w:ascii="Times New Roman" w:eastAsia="Times New Roman" w:hAnsi="Times New Roman" w:cs="Times New Roman"/>
          <w:sz w:val="24"/>
          <w:szCs w:val="24"/>
          <w:lang w:eastAsia="ar-SA"/>
        </w:rPr>
        <w:t>warunków bezpieczeństwa pracy,</w:t>
      </w:r>
    </w:p>
    <w:p w:rsidR="007D2573" w:rsidRPr="004C0E63" w:rsidRDefault="007D2573" w:rsidP="00736333">
      <w:pPr>
        <w:numPr>
          <w:ilvl w:val="0"/>
          <w:numId w:val="4"/>
        </w:numPr>
        <w:tabs>
          <w:tab w:val="left" w:pos="0"/>
        </w:tabs>
        <w:suppressAutoHyphens/>
        <w:autoSpaceDE w:val="0"/>
        <w:spacing w:after="0" w:line="100" w:lineRule="atLeast"/>
        <w:jc w:val="both"/>
        <w:rPr>
          <w:rFonts w:ascii="Times New Roman" w:eastAsia="Times New Roman" w:hAnsi="Times New Roman" w:cs="Times New Roman"/>
          <w:sz w:val="24"/>
          <w:szCs w:val="24"/>
          <w:lang w:eastAsia="ar-SA"/>
        </w:rPr>
      </w:pPr>
      <w:r w:rsidRPr="004C0E63">
        <w:rPr>
          <w:rFonts w:ascii="Times New Roman" w:eastAsia="Times New Roman" w:hAnsi="Times New Roman" w:cs="Times New Roman"/>
          <w:sz w:val="24"/>
          <w:szCs w:val="24"/>
          <w:lang w:eastAsia="ar-SA"/>
        </w:rPr>
        <w:t>zaplecza dla potrzeb wykonawcy,</w:t>
      </w:r>
    </w:p>
    <w:p w:rsidR="007D2573" w:rsidRPr="004C0E63" w:rsidRDefault="007D2573" w:rsidP="00736333">
      <w:pPr>
        <w:numPr>
          <w:ilvl w:val="0"/>
          <w:numId w:val="4"/>
        </w:numPr>
        <w:tabs>
          <w:tab w:val="left" w:pos="0"/>
        </w:tabs>
        <w:suppressAutoHyphens/>
        <w:autoSpaceDE w:val="0"/>
        <w:spacing w:after="0" w:line="100" w:lineRule="atLeast"/>
        <w:jc w:val="both"/>
        <w:rPr>
          <w:rFonts w:ascii="Times New Roman" w:eastAsia="Times New Roman" w:hAnsi="Times New Roman" w:cs="Times New Roman"/>
          <w:sz w:val="24"/>
          <w:szCs w:val="24"/>
          <w:lang w:eastAsia="ar-SA"/>
        </w:rPr>
      </w:pPr>
      <w:r w:rsidRPr="004C0E63">
        <w:rPr>
          <w:rFonts w:ascii="Times New Roman" w:eastAsia="Times New Roman" w:hAnsi="Times New Roman" w:cs="Times New Roman"/>
          <w:sz w:val="24"/>
          <w:szCs w:val="24"/>
          <w:lang w:eastAsia="ar-SA"/>
        </w:rPr>
        <w:t>warunków dotyczących organizacji ruchu,</w:t>
      </w:r>
    </w:p>
    <w:p w:rsidR="007D2573" w:rsidRPr="004C0E63" w:rsidRDefault="007D2573" w:rsidP="007D2573">
      <w:pPr>
        <w:tabs>
          <w:tab w:val="left" w:pos="525"/>
        </w:tabs>
        <w:autoSpaceDE w:val="0"/>
        <w:spacing w:after="0" w:line="100" w:lineRule="atLeast"/>
        <w:jc w:val="both"/>
        <w:rPr>
          <w:rFonts w:ascii="Times New Roman" w:eastAsia="Times New Roman" w:hAnsi="Times New Roman" w:cs="Times New Roman"/>
          <w:sz w:val="24"/>
          <w:szCs w:val="24"/>
          <w:lang w:eastAsia="ar-SA"/>
        </w:rPr>
      </w:pPr>
      <w:r w:rsidRPr="004C0E63">
        <w:rPr>
          <w:rFonts w:ascii="Times New Roman" w:eastAsia="Times New Roman" w:hAnsi="Times New Roman" w:cs="Times New Roman"/>
          <w:sz w:val="24"/>
          <w:szCs w:val="24"/>
          <w:lang w:eastAsia="ar-SA"/>
        </w:rPr>
        <w:t>w zależności od zakresu robót budowlanych objętych przedmiotem zamówienia - nazwy i kody:</w:t>
      </w:r>
    </w:p>
    <w:p w:rsidR="007D2573" w:rsidRPr="004C0E63" w:rsidRDefault="007D2573" w:rsidP="00736333">
      <w:pPr>
        <w:numPr>
          <w:ilvl w:val="0"/>
          <w:numId w:val="4"/>
        </w:numPr>
        <w:tabs>
          <w:tab w:val="left" w:pos="0"/>
        </w:tabs>
        <w:suppressAutoHyphens/>
        <w:autoSpaceDE w:val="0"/>
        <w:spacing w:after="0" w:line="100" w:lineRule="atLeast"/>
        <w:jc w:val="both"/>
        <w:rPr>
          <w:rFonts w:ascii="Times New Roman" w:eastAsia="Times New Roman" w:hAnsi="Times New Roman" w:cs="Times New Roman"/>
          <w:sz w:val="24"/>
          <w:szCs w:val="24"/>
          <w:lang w:eastAsia="ar-SA"/>
        </w:rPr>
      </w:pPr>
      <w:r w:rsidRPr="004C0E63">
        <w:rPr>
          <w:rFonts w:ascii="Times New Roman" w:eastAsia="Times New Roman" w:hAnsi="Times New Roman" w:cs="Times New Roman"/>
          <w:sz w:val="24"/>
          <w:szCs w:val="24"/>
          <w:lang w:eastAsia="ar-SA"/>
        </w:rPr>
        <w:t>grup robót,</w:t>
      </w:r>
    </w:p>
    <w:p w:rsidR="007D2573" w:rsidRPr="004C0E63" w:rsidRDefault="007D2573" w:rsidP="00736333">
      <w:pPr>
        <w:numPr>
          <w:ilvl w:val="0"/>
          <w:numId w:val="4"/>
        </w:numPr>
        <w:tabs>
          <w:tab w:val="left" w:pos="0"/>
        </w:tabs>
        <w:suppressAutoHyphens/>
        <w:autoSpaceDE w:val="0"/>
        <w:spacing w:after="0" w:line="100" w:lineRule="atLeast"/>
        <w:jc w:val="both"/>
        <w:rPr>
          <w:rFonts w:ascii="Times New Roman" w:eastAsia="Times New Roman" w:hAnsi="Times New Roman" w:cs="Times New Roman"/>
          <w:sz w:val="24"/>
          <w:szCs w:val="24"/>
          <w:lang w:eastAsia="ar-SA"/>
        </w:rPr>
      </w:pPr>
      <w:r w:rsidRPr="004C0E63">
        <w:rPr>
          <w:rFonts w:ascii="Times New Roman" w:eastAsia="Times New Roman" w:hAnsi="Times New Roman" w:cs="Times New Roman"/>
          <w:sz w:val="24"/>
          <w:szCs w:val="24"/>
          <w:lang w:eastAsia="ar-SA"/>
        </w:rPr>
        <w:t>klas robót,</w:t>
      </w:r>
    </w:p>
    <w:p w:rsidR="007D2573" w:rsidRPr="004C0E63" w:rsidRDefault="007D2573" w:rsidP="00736333">
      <w:pPr>
        <w:numPr>
          <w:ilvl w:val="0"/>
          <w:numId w:val="4"/>
        </w:numPr>
        <w:tabs>
          <w:tab w:val="left" w:pos="0"/>
        </w:tabs>
        <w:suppressAutoHyphens/>
        <w:autoSpaceDE w:val="0"/>
        <w:spacing w:after="0" w:line="100" w:lineRule="atLeast"/>
        <w:jc w:val="both"/>
        <w:rPr>
          <w:rFonts w:ascii="Times New Roman" w:eastAsia="Times New Roman" w:hAnsi="Times New Roman" w:cs="Times New Roman"/>
          <w:sz w:val="24"/>
          <w:szCs w:val="24"/>
          <w:lang w:eastAsia="ar-SA"/>
        </w:rPr>
      </w:pPr>
      <w:r w:rsidRPr="004C0E63">
        <w:rPr>
          <w:rFonts w:ascii="Times New Roman" w:eastAsia="Times New Roman" w:hAnsi="Times New Roman" w:cs="Times New Roman"/>
          <w:sz w:val="24"/>
          <w:szCs w:val="24"/>
          <w:lang w:eastAsia="ar-SA"/>
        </w:rPr>
        <w:t>kategorii robót</w:t>
      </w:r>
    </w:p>
    <w:p w:rsidR="007D2573" w:rsidRPr="004C0E63" w:rsidRDefault="007D2573" w:rsidP="007D2573">
      <w:pPr>
        <w:tabs>
          <w:tab w:val="left" w:pos="70"/>
          <w:tab w:val="left" w:pos="120"/>
        </w:tabs>
        <w:autoSpaceDE w:val="0"/>
        <w:spacing w:after="0" w:line="100" w:lineRule="atLeast"/>
        <w:ind w:left="50" w:hanging="30"/>
        <w:jc w:val="both"/>
        <w:rPr>
          <w:rFonts w:ascii="Times New Roman" w:eastAsia="Times New Roman" w:hAnsi="Times New Roman" w:cs="Times New Roman"/>
          <w:sz w:val="24"/>
          <w:szCs w:val="24"/>
          <w:lang w:eastAsia="ar-SA"/>
        </w:rPr>
      </w:pPr>
      <w:r w:rsidRPr="004C0E63">
        <w:rPr>
          <w:rFonts w:ascii="Times New Roman" w:eastAsia="Times New Roman" w:hAnsi="Times New Roman" w:cs="Times New Roman"/>
          <w:sz w:val="24"/>
          <w:szCs w:val="24"/>
          <w:lang w:eastAsia="ar-SA"/>
        </w:rPr>
        <w:t>określenia podstawowe zawierające definicje pojęć i określeń nigdzie wcześniej niezdefiniowany a wymagających zdefiniowania w celu jednoznacznego rozumienia zapisów dokumentacji projektowej i specyfikacji technicznej wykonania i odbioru robót budowlanych.</w:t>
      </w:r>
    </w:p>
    <w:p w:rsidR="007D2573" w:rsidRPr="004C0E63" w:rsidRDefault="00F61604" w:rsidP="00875A50">
      <w:pPr>
        <w:suppressAutoHyphens/>
        <w:autoSpaceDE w:val="0"/>
        <w:spacing w:after="0" w:line="100" w:lineRule="atLeast"/>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d</w:t>
      </w:r>
      <w:r w:rsidR="00875A50" w:rsidRPr="004C0E63">
        <w:rPr>
          <w:rFonts w:ascii="Times New Roman" w:eastAsia="Times New Roman" w:hAnsi="Times New Roman" w:cs="Times New Roman"/>
          <w:sz w:val="24"/>
          <w:szCs w:val="24"/>
          <w:lang w:eastAsia="ar-SA"/>
        </w:rPr>
        <w:t>)</w:t>
      </w:r>
      <w:r w:rsidR="007D2573" w:rsidRPr="004C0E63">
        <w:rPr>
          <w:rFonts w:ascii="Times New Roman" w:eastAsia="Times New Roman" w:hAnsi="Times New Roman" w:cs="Times New Roman"/>
          <w:sz w:val="24"/>
          <w:szCs w:val="24"/>
          <w:lang w:eastAsia="ar-SA"/>
        </w:rPr>
        <w:t>wymagania dotyczące właściwości wyrobów budowlanych oraz niezbędne wymagania związane z ich przechowywaniem, transportem, warunkami dostawy, składowaniem i kontrolą jakości - poszczególne wymagania odnosi się do postanowień norm.</w:t>
      </w:r>
    </w:p>
    <w:p w:rsidR="007D2573" w:rsidRPr="004C0E63" w:rsidRDefault="00F61604" w:rsidP="00875A50">
      <w:pPr>
        <w:suppressAutoHyphens/>
        <w:autoSpaceDE w:val="0"/>
        <w:spacing w:after="0" w:line="100" w:lineRule="atLeast"/>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e</w:t>
      </w:r>
      <w:r w:rsidR="00875A50" w:rsidRPr="004C0E63">
        <w:rPr>
          <w:rFonts w:ascii="Times New Roman" w:eastAsia="Times New Roman" w:hAnsi="Times New Roman" w:cs="Times New Roman"/>
          <w:sz w:val="24"/>
          <w:szCs w:val="24"/>
          <w:lang w:eastAsia="ar-SA"/>
        </w:rPr>
        <w:t>)</w:t>
      </w:r>
      <w:r w:rsidR="007D2573" w:rsidRPr="004C0E63">
        <w:rPr>
          <w:rFonts w:ascii="Times New Roman" w:eastAsia="Times New Roman" w:hAnsi="Times New Roman" w:cs="Times New Roman"/>
          <w:sz w:val="24"/>
          <w:szCs w:val="24"/>
          <w:lang w:eastAsia="ar-SA"/>
        </w:rPr>
        <w:t>wymagania dotyczące sprzętu i maszyn niezbędnych lub zalecanych do wykonania robót budowlanych zgodnie z założoną jakością</w:t>
      </w:r>
    </w:p>
    <w:p w:rsidR="007D2573" w:rsidRPr="004C0E63" w:rsidRDefault="00F61604" w:rsidP="00F61604">
      <w:pPr>
        <w:suppressAutoHyphens/>
        <w:autoSpaceDE w:val="0"/>
        <w:spacing w:after="0" w:line="100" w:lineRule="atLeast"/>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f)</w:t>
      </w:r>
      <w:r w:rsidR="007D2573" w:rsidRPr="004C0E63">
        <w:rPr>
          <w:rFonts w:ascii="Times New Roman" w:eastAsia="Times New Roman" w:hAnsi="Times New Roman" w:cs="Times New Roman"/>
          <w:sz w:val="24"/>
          <w:szCs w:val="24"/>
          <w:lang w:eastAsia="ar-SA"/>
        </w:rPr>
        <w:t>wymagania dotyczące środków transportu,</w:t>
      </w:r>
    </w:p>
    <w:p w:rsidR="007D2573" w:rsidRPr="004C0E63" w:rsidRDefault="00F61604" w:rsidP="00F61604">
      <w:pPr>
        <w:suppressAutoHyphens/>
        <w:autoSpaceDE w:val="0"/>
        <w:spacing w:after="0" w:line="100" w:lineRule="atLeast"/>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g)</w:t>
      </w:r>
      <w:r w:rsidR="007D2573" w:rsidRPr="004C0E63">
        <w:rPr>
          <w:rFonts w:ascii="Times New Roman" w:eastAsia="Times New Roman" w:hAnsi="Times New Roman" w:cs="Times New Roman"/>
          <w:sz w:val="24"/>
          <w:szCs w:val="24"/>
          <w:lang w:eastAsia="ar-SA"/>
        </w:rPr>
        <w:t>wymagania dotyczące wykonania robót budowlanych z podaniem sposobu wykończenia poszczególnych elementów tolerancji wymiarowych, szczegółów technologicznych oraz niezbędne informacje dotyczące odcinków robót budowlanych, przerw i ograniczeń a także wymagania specjalne,</w:t>
      </w:r>
    </w:p>
    <w:p w:rsidR="007D2573" w:rsidRPr="004C0E63" w:rsidRDefault="007D2573" w:rsidP="00736333">
      <w:pPr>
        <w:numPr>
          <w:ilvl w:val="0"/>
          <w:numId w:val="9"/>
        </w:numPr>
        <w:tabs>
          <w:tab w:val="left" w:pos="0"/>
        </w:tabs>
        <w:suppressAutoHyphens/>
        <w:autoSpaceDE w:val="0"/>
        <w:spacing w:after="0" w:line="100" w:lineRule="atLeast"/>
        <w:jc w:val="both"/>
        <w:rPr>
          <w:rFonts w:ascii="Times New Roman" w:eastAsia="Times New Roman" w:hAnsi="Times New Roman" w:cs="Times New Roman"/>
          <w:sz w:val="24"/>
          <w:szCs w:val="24"/>
          <w:lang w:eastAsia="ar-SA"/>
        </w:rPr>
      </w:pPr>
      <w:r w:rsidRPr="004C0E63">
        <w:rPr>
          <w:rFonts w:ascii="Times New Roman" w:eastAsia="Times New Roman" w:hAnsi="Times New Roman" w:cs="Times New Roman"/>
          <w:sz w:val="24"/>
          <w:szCs w:val="24"/>
          <w:lang w:eastAsia="ar-SA"/>
        </w:rPr>
        <w:t>opis działań związanych z kontrolą, badaniami oraz odbiorem wyrobów i robót budowlanych w nawiązaniu do dokumentów odniesienia,</w:t>
      </w:r>
    </w:p>
    <w:p w:rsidR="007D2573" w:rsidRPr="004C0E63" w:rsidRDefault="007D2573" w:rsidP="00736333">
      <w:pPr>
        <w:numPr>
          <w:ilvl w:val="0"/>
          <w:numId w:val="9"/>
        </w:numPr>
        <w:tabs>
          <w:tab w:val="left" w:pos="0"/>
        </w:tabs>
        <w:suppressAutoHyphens/>
        <w:autoSpaceDE w:val="0"/>
        <w:spacing w:after="0" w:line="100" w:lineRule="atLeast"/>
        <w:jc w:val="both"/>
        <w:rPr>
          <w:rFonts w:ascii="Times New Roman" w:eastAsia="Times New Roman" w:hAnsi="Times New Roman" w:cs="Times New Roman"/>
          <w:sz w:val="24"/>
          <w:szCs w:val="24"/>
          <w:lang w:eastAsia="ar-SA"/>
        </w:rPr>
      </w:pPr>
      <w:r w:rsidRPr="004C0E63">
        <w:rPr>
          <w:rFonts w:ascii="Times New Roman" w:eastAsia="Times New Roman" w:hAnsi="Times New Roman" w:cs="Times New Roman"/>
          <w:sz w:val="24"/>
          <w:szCs w:val="24"/>
          <w:lang w:eastAsia="ar-SA"/>
        </w:rPr>
        <w:t>wymagania dotyczące przedmiaru i obmiarów robót,</w:t>
      </w:r>
    </w:p>
    <w:p w:rsidR="007D2573" w:rsidRPr="004C0E63" w:rsidRDefault="007D2573" w:rsidP="00736333">
      <w:pPr>
        <w:numPr>
          <w:ilvl w:val="0"/>
          <w:numId w:val="9"/>
        </w:numPr>
        <w:tabs>
          <w:tab w:val="left" w:pos="0"/>
        </w:tabs>
        <w:suppressAutoHyphens/>
        <w:autoSpaceDE w:val="0"/>
        <w:spacing w:after="0" w:line="100" w:lineRule="atLeast"/>
        <w:jc w:val="both"/>
        <w:rPr>
          <w:rFonts w:ascii="Times New Roman" w:eastAsia="Times New Roman" w:hAnsi="Times New Roman" w:cs="Times New Roman"/>
          <w:sz w:val="24"/>
          <w:szCs w:val="24"/>
          <w:lang w:eastAsia="ar-SA"/>
        </w:rPr>
      </w:pPr>
      <w:r w:rsidRPr="004C0E63">
        <w:rPr>
          <w:rFonts w:ascii="Times New Roman" w:eastAsia="Times New Roman" w:hAnsi="Times New Roman" w:cs="Times New Roman"/>
          <w:sz w:val="24"/>
          <w:szCs w:val="24"/>
          <w:lang w:eastAsia="ar-SA"/>
        </w:rPr>
        <w:t>opis sposobu rozliczenia robót tymczasowych i prac towarzyszących,</w:t>
      </w:r>
    </w:p>
    <w:p w:rsidR="007D2573" w:rsidRPr="004C0E63" w:rsidRDefault="007D2573" w:rsidP="00736333">
      <w:pPr>
        <w:numPr>
          <w:ilvl w:val="0"/>
          <w:numId w:val="9"/>
        </w:numPr>
        <w:tabs>
          <w:tab w:val="left" w:pos="0"/>
        </w:tabs>
        <w:suppressAutoHyphens/>
        <w:autoSpaceDE w:val="0"/>
        <w:spacing w:after="0" w:line="100" w:lineRule="atLeast"/>
        <w:jc w:val="both"/>
        <w:rPr>
          <w:rFonts w:ascii="Times New Roman" w:eastAsia="Times New Roman" w:hAnsi="Times New Roman" w:cs="Times New Roman"/>
          <w:sz w:val="24"/>
          <w:szCs w:val="24"/>
          <w:lang w:eastAsia="ar-SA"/>
        </w:rPr>
      </w:pPr>
      <w:r w:rsidRPr="004C0E63">
        <w:rPr>
          <w:rFonts w:ascii="Times New Roman" w:eastAsia="Times New Roman" w:hAnsi="Times New Roman" w:cs="Times New Roman"/>
          <w:sz w:val="24"/>
          <w:szCs w:val="24"/>
          <w:lang w:eastAsia="ar-SA"/>
        </w:rPr>
        <w:t>dokumenty odniesienia - dokumenty będące podstawą do wykonania robót budowlanych w tym wszystkie elementy dokumentacji projektowej, normy, aprobaty techniczne oraz inne   dokumenty i ustalenia techniczne.</w:t>
      </w:r>
    </w:p>
    <w:p w:rsidR="007D2573" w:rsidRPr="004C0E63" w:rsidRDefault="007D2573" w:rsidP="00736333">
      <w:pPr>
        <w:numPr>
          <w:ilvl w:val="0"/>
          <w:numId w:val="9"/>
        </w:numPr>
        <w:tabs>
          <w:tab w:val="left" w:pos="0"/>
        </w:tabs>
        <w:suppressAutoHyphens/>
        <w:autoSpaceDE w:val="0"/>
        <w:spacing w:after="0" w:line="100" w:lineRule="atLeast"/>
        <w:jc w:val="both"/>
        <w:rPr>
          <w:rFonts w:ascii="Times New Roman" w:eastAsia="Times New Roman" w:hAnsi="Times New Roman" w:cs="Times New Roman"/>
          <w:iCs/>
          <w:sz w:val="24"/>
          <w:szCs w:val="24"/>
          <w:lang w:eastAsia="ar-SA"/>
        </w:rPr>
      </w:pPr>
      <w:r w:rsidRPr="004C0E63">
        <w:rPr>
          <w:rFonts w:ascii="Times New Roman" w:eastAsia="Times New Roman" w:hAnsi="Times New Roman" w:cs="Times New Roman"/>
          <w:iCs/>
          <w:sz w:val="24"/>
          <w:szCs w:val="24"/>
          <w:lang w:eastAsia="ar-SA"/>
        </w:rPr>
        <w:t>Prace towarzyszące są to prace niezbędne do wykonania robót podstawowych nie zaliczane do robót tymczasowych, w tym geodezyjne wytyczanie i inwentaryzacja powykonawcza.</w:t>
      </w:r>
    </w:p>
    <w:p w:rsidR="001F4312" w:rsidRPr="004C0E63" w:rsidRDefault="00C0258A" w:rsidP="008C36D7">
      <w:pPr>
        <w:pStyle w:val="Nagwek1"/>
        <w:rPr>
          <w:rFonts w:eastAsia="Times New Roman"/>
          <w:color w:val="auto"/>
          <w:lang w:eastAsia="ar-SA"/>
        </w:rPr>
      </w:pPr>
      <w:bookmarkStart w:id="28" w:name="_Toc358031092"/>
      <w:r w:rsidRPr="004C0E63">
        <w:rPr>
          <w:rFonts w:eastAsia="Times New Roman"/>
          <w:color w:val="auto"/>
          <w:lang w:eastAsia="ar-SA"/>
        </w:rPr>
        <w:lastRenderedPageBreak/>
        <w:t>G</w:t>
      </w:r>
      <w:r w:rsidR="001F4312" w:rsidRPr="004C0E63">
        <w:rPr>
          <w:rFonts w:eastAsia="Times New Roman"/>
          <w:color w:val="auto"/>
          <w:lang w:eastAsia="ar-SA"/>
        </w:rPr>
        <w:t>.  Sposób rozliczenia przedmiotu zamówienia, warunki płatności</w:t>
      </w:r>
      <w:bookmarkEnd w:id="28"/>
    </w:p>
    <w:p w:rsidR="001F4312" w:rsidRPr="004C0E63" w:rsidRDefault="001F4312" w:rsidP="001F4312">
      <w:pPr>
        <w:tabs>
          <w:tab w:val="num" w:pos="0"/>
        </w:tabs>
        <w:suppressAutoHyphens/>
        <w:spacing w:after="0" w:line="240" w:lineRule="auto"/>
        <w:ind w:right="-2"/>
        <w:jc w:val="both"/>
        <w:rPr>
          <w:rFonts w:ascii="Times New Roman" w:eastAsia="Times New Roman" w:hAnsi="Times New Roman" w:cs="Times New Roman"/>
          <w:bCs/>
          <w:sz w:val="24"/>
          <w:szCs w:val="24"/>
          <w:lang w:eastAsia="ar-SA"/>
        </w:rPr>
      </w:pPr>
      <w:r w:rsidRPr="004C0E63">
        <w:rPr>
          <w:rFonts w:ascii="Times New Roman" w:eastAsia="Times New Roman" w:hAnsi="Times New Roman" w:cs="Times New Roman"/>
          <w:bCs/>
          <w:sz w:val="24"/>
          <w:szCs w:val="24"/>
          <w:lang w:eastAsia="ar-SA"/>
        </w:rPr>
        <w:t>1.  Sposób rozliczenia wykonanego przedmiotu zamówienia określony jest jako rozliczenie jednorazowo za każdy etap zadania tj.</w:t>
      </w:r>
    </w:p>
    <w:p w:rsidR="001F4312" w:rsidRPr="004C0E63" w:rsidRDefault="001F4312" w:rsidP="00736333">
      <w:pPr>
        <w:numPr>
          <w:ilvl w:val="0"/>
          <w:numId w:val="13"/>
        </w:numPr>
        <w:tabs>
          <w:tab w:val="left" w:pos="2880"/>
        </w:tabs>
        <w:suppressAutoHyphens/>
        <w:autoSpaceDE w:val="0"/>
        <w:spacing w:after="0" w:line="240" w:lineRule="auto"/>
        <w:rPr>
          <w:rFonts w:ascii="Times New Roman" w:eastAsia="TimesNewRomanPSMT" w:hAnsi="Times New Roman" w:cs="Times New Roman"/>
          <w:sz w:val="24"/>
          <w:szCs w:val="24"/>
          <w:lang w:eastAsia="ar-SA"/>
        </w:rPr>
      </w:pPr>
      <w:r w:rsidRPr="004C0E63">
        <w:rPr>
          <w:rFonts w:ascii="Times New Roman" w:eastAsia="TimesNewRomanPSMT" w:hAnsi="Times New Roman" w:cs="Times New Roman"/>
          <w:bCs/>
          <w:sz w:val="24"/>
          <w:szCs w:val="24"/>
          <w:lang w:eastAsia="ar-SA"/>
        </w:rPr>
        <w:t>Projekt wykonawczy</w:t>
      </w:r>
    </w:p>
    <w:p w:rsidR="001F4312" w:rsidRPr="004C0E63" w:rsidRDefault="001F4312" w:rsidP="00736333">
      <w:pPr>
        <w:numPr>
          <w:ilvl w:val="0"/>
          <w:numId w:val="13"/>
        </w:numPr>
        <w:tabs>
          <w:tab w:val="left" w:pos="2880"/>
        </w:tabs>
        <w:suppressAutoHyphens/>
        <w:autoSpaceDE w:val="0"/>
        <w:spacing w:after="0" w:line="240" w:lineRule="auto"/>
        <w:rPr>
          <w:rFonts w:ascii="Times New Roman" w:eastAsia="TimesNewRomanPSMT" w:hAnsi="Times New Roman" w:cs="Times New Roman"/>
          <w:sz w:val="24"/>
          <w:szCs w:val="24"/>
          <w:lang w:eastAsia="ar-SA"/>
        </w:rPr>
      </w:pPr>
      <w:r w:rsidRPr="004C0E63">
        <w:rPr>
          <w:rFonts w:ascii="Times New Roman" w:eastAsia="TimesNewRomanPSMT" w:hAnsi="Times New Roman" w:cs="Times New Roman"/>
          <w:sz w:val="24"/>
          <w:szCs w:val="24"/>
          <w:lang w:eastAsia="ar-SA"/>
        </w:rPr>
        <w:t>Przedmiary robót.</w:t>
      </w:r>
    </w:p>
    <w:p w:rsidR="001F4312" w:rsidRPr="004C0E63" w:rsidRDefault="001F4312" w:rsidP="00736333">
      <w:pPr>
        <w:numPr>
          <w:ilvl w:val="0"/>
          <w:numId w:val="13"/>
        </w:numPr>
        <w:tabs>
          <w:tab w:val="left" w:pos="2880"/>
        </w:tabs>
        <w:suppressAutoHyphens/>
        <w:autoSpaceDE w:val="0"/>
        <w:spacing w:after="0" w:line="240" w:lineRule="auto"/>
        <w:rPr>
          <w:rFonts w:ascii="Times New Roman" w:eastAsia="TimesNewRomanPSMT" w:hAnsi="Times New Roman" w:cs="Times New Roman"/>
          <w:sz w:val="24"/>
          <w:szCs w:val="24"/>
          <w:lang w:eastAsia="ar-SA"/>
        </w:rPr>
      </w:pPr>
      <w:r w:rsidRPr="004C0E63">
        <w:rPr>
          <w:rFonts w:ascii="Times New Roman" w:eastAsia="TimesNewRomanPSMT" w:hAnsi="Times New Roman" w:cs="Times New Roman"/>
          <w:sz w:val="24"/>
          <w:szCs w:val="24"/>
          <w:lang w:eastAsia="ar-SA"/>
        </w:rPr>
        <w:t>Kosztorysy inwestorskie.</w:t>
      </w:r>
    </w:p>
    <w:p w:rsidR="001F4312" w:rsidRPr="004C0E63" w:rsidRDefault="001F4312" w:rsidP="00736333">
      <w:pPr>
        <w:numPr>
          <w:ilvl w:val="0"/>
          <w:numId w:val="13"/>
        </w:numPr>
        <w:tabs>
          <w:tab w:val="left" w:pos="2880"/>
        </w:tabs>
        <w:suppressAutoHyphens/>
        <w:autoSpaceDE w:val="0"/>
        <w:spacing w:after="0" w:line="240" w:lineRule="auto"/>
        <w:rPr>
          <w:rFonts w:ascii="Times New Roman" w:eastAsia="Times New Roman" w:hAnsi="Times New Roman" w:cs="Times New Roman"/>
          <w:sz w:val="24"/>
          <w:szCs w:val="24"/>
          <w:lang w:eastAsia="ar-SA"/>
        </w:rPr>
      </w:pPr>
      <w:r w:rsidRPr="004C0E63">
        <w:rPr>
          <w:rFonts w:ascii="Times New Roman" w:eastAsia="TimesNewRomanPSMT" w:hAnsi="Times New Roman" w:cs="Times New Roman"/>
          <w:sz w:val="24"/>
          <w:szCs w:val="24"/>
          <w:lang w:eastAsia="ar-SA"/>
        </w:rPr>
        <w:t xml:space="preserve">Specyfikacje techniczne wykonania i odbioru robót   </w:t>
      </w:r>
      <w:r w:rsidRPr="004C0E63">
        <w:rPr>
          <w:rFonts w:ascii="Times New Roman" w:eastAsia="Times New Roman" w:hAnsi="Times New Roman" w:cs="Times New Roman"/>
          <w:sz w:val="24"/>
          <w:szCs w:val="24"/>
          <w:lang w:eastAsia="ar-SA"/>
        </w:rPr>
        <w:t xml:space="preserve">. </w:t>
      </w:r>
    </w:p>
    <w:p w:rsidR="001F4312" w:rsidRPr="004C0E63" w:rsidRDefault="001F4312" w:rsidP="001F4312">
      <w:pPr>
        <w:suppressAutoHyphens/>
        <w:spacing w:after="0" w:line="240" w:lineRule="auto"/>
        <w:rPr>
          <w:rFonts w:ascii="Times New Roman" w:eastAsia="Times New Roman" w:hAnsi="Times New Roman" w:cs="Times New Roman"/>
          <w:bCs/>
          <w:sz w:val="24"/>
          <w:szCs w:val="24"/>
          <w:lang w:eastAsia="ar-SA"/>
        </w:rPr>
      </w:pPr>
      <w:r w:rsidRPr="004C0E63">
        <w:rPr>
          <w:rFonts w:ascii="Times New Roman" w:eastAsia="Times New Roman" w:hAnsi="Times New Roman" w:cs="Times New Roman"/>
          <w:bCs/>
          <w:sz w:val="24"/>
          <w:szCs w:val="24"/>
          <w:lang w:eastAsia="ar-SA"/>
        </w:rPr>
        <w:t>2.  Wysokość kwoty jest to wartość zadania w okresie jego trwania, a określona przez</w:t>
      </w:r>
    </w:p>
    <w:p w:rsidR="001F4312" w:rsidRPr="004C0E63" w:rsidRDefault="001F4312" w:rsidP="001F4312">
      <w:pPr>
        <w:suppressAutoHyphens/>
        <w:spacing w:after="0" w:line="240" w:lineRule="auto"/>
        <w:rPr>
          <w:rFonts w:ascii="Times New Roman" w:eastAsia="Times New Roman" w:hAnsi="Times New Roman" w:cs="Times New Roman"/>
          <w:bCs/>
          <w:sz w:val="24"/>
          <w:szCs w:val="24"/>
          <w:lang w:eastAsia="ar-SA"/>
        </w:rPr>
      </w:pPr>
      <w:r w:rsidRPr="004C0E63">
        <w:rPr>
          <w:rFonts w:ascii="Times New Roman" w:eastAsia="Times New Roman" w:hAnsi="Times New Roman" w:cs="Times New Roman"/>
          <w:bCs/>
          <w:sz w:val="24"/>
          <w:szCs w:val="24"/>
          <w:lang w:eastAsia="ar-SA"/>
        </w:rPr>
        <w:t xml:space="preserve">     Wykonawcę w ofercie ustalona na podstawie:</w:t>
      </w:r>
    </w:p>
    <w:p w:rsidR="001F4312" w:rsidRPr="004C0E63" w:rsidRDefault="001F4312" w:rsidP="00736333">
      <w:pPr>
        <w:numPr>
          <w:ilvl w:val="0"/>
          <w:numId w:val="12"/>
        </w:numPr>
        <w:suppressAutoHyphens/>
        <w:spacing w:after="0" w:line="240" w:lineRule="auto"/>
        <w:ind w:left="567" w:hanging="283"/>
        <w:jc w:val="both"/>
        <w:rPr>
          <w:rFonts w:ascii="Times New Roman" w:eastAsia="Times New Roman" w:hAnsi="Times New Roman" w:cs="Times New Roman"/>
          <w:bCs/>
          <w:sz w:val="24"/>
          <w:szCs w:val="24"/>
          <w:lang w:eastAsia="ar-SA"/>
        </w:rPr>
      </w:pPr>
      <w:r w:rsidRPr="004C0E63">
        <w:rPr>
          <w:rFonts w:ascii="Times New Roman" w:eastAsia="Times New Roman" w:hAnsi="Times New Roman" w:cs="Times New Roman"/>
          <w:bCs/>
          <w:sz w:val="24"/>
          <w:szCs w:val="24"/>
          <w:lang w:eastAsia="ar-SA"/>
        </w:rPr>
        <w:t>Wytycznych Rozporządzenia Ministra Infrast</w:t>
      </w:r>
      <w:r w:rsidR="00CE5964" w:rsidRPr="004C0E63">
        <w:rPr>
          <w:rFonts w:ascii="Times New Roman" w:eastAsia="Times New Roman" w:hAnsi="Times New Roman" w:cs="Times New Roman"/>
          <w:bCs/>
          <w:sz w:val="24"/>
          <w:szCs w:val="24"/>
          <w:lang w:eastAsia="ar-SA"/>
        </w:rPr>
        <w:t>ruktury  z dnia 18 maja 2004r.</w:t>
      </w:r>
      <w:r w:rsidRPr="004C0E63">
        <w:rPr>
          <w:rFonts w:ascii="Times New Roman" w:eastAsia="Times New Roman" w:hAnsi="Times New Roman" w:cs="Times New Roman"/>
          <w:bCs/>
          <w:sz w:val="24"/>
          <w:szCs w:val="24"/>
          <w:lang w:eastAsia="ar-SA"/>
        </w:rPr>
        <w:t xml:space="preserve">  w sprawie określenia metod i podstaw sporządzania kosztorysu inwestorskiego, obliczenia planowanych kosztów prac projektowych ora planowanych kosztów robót  budowlanych określonych w programie funkcjonalno-użytkowym (Dz. U. 2004 nr 130 poz. 1389)</w:t>
      </w:r>
    </w:p>
    <w:p w:rsidR="001F4312" w:rsidRPr="004C0E63" w:rsidRDefault="001F4312" w:rsidP="001F4312">
      <w:pPr>
        <w:suppressAutoHyphens/>
        <w:spacing w:after="0" w:line="240" w:lineRule="auto"/>
        <w:ind w:right="-2"/>
        <w:jc w:val="both"/>
        <w:rPr>
          <w:rFonts w:ascii="Times New Roman" w:eastAsia="Times New Roman" w:hAnsi="Times New Roman" w:cs="Times New Roman"/>
          <w:bCs/>
          <w:sz w:val="24"/>
          <w:szCs w:val="24"/>
          <w:lang w:eastAsia="ar-SA"/>
        </w:rPr>
      </w:pPr>
      <w:r w:rsidRPr="004C0E63">
        <w:rPr>
          <w:rFonts w:ascii="Times New Roman" w:eastAsia="Times New Roman" w:hAnsi="Times New Roman" w:cs="Times New Roman"/>
          <w:bCs/>
          <w:sz w:val="24"/>
          <w:szCs w:val="24"/>
          <w:lang w:eastAsia="ar-SA"/>
        </w:rPr>
        <w:t>3.  Wartość zadania równa jest  wysokości zadania określonego w ofercie Wykonawcy. Wartość zadania nie może ulec zwiększeniu.</w:t>
      </w:r>
    </w:p>
    <w:p w:rsidR="001F4312" w:rsidRPr="004C0E63" w:rsidRDefault="001F4312" w:rsidP="001F4312">
      <w:pPr>
        <w:tabs>
          <w:tab w:val="num" w:pos="0"/>
        </w:tabs>
        <w:suppressAutoHyphens/>
        <w:spacing w:after="0" w:line="240" w:lineRule="auto"/>
        <w:jc w:val="both"/>
        <w:rPr>
          <w:rFonts w:ascii="Times New Roman" w:eastAsia="Times New Roman" w:hAnsi="Times New Roman" w:cs="Times New Roman"/>
          <w:bCs/>
          <w:sz w:val="24"/>
          <w:szCs w:val="24"/>
          <w:lang w:eastAsia="ar-SA"/>
        </w:rPr>
      </w:pPr>
      <w:r w:rsidRPr="004C0E63">
        <w:rPr>
          <w:rFonts w:ascii="Times New Roman" w:eastAsia="Times New Roman" w:hAnsi="Times New Roman" w:cs="Times New Roman"/>
          <w:sz w:val="24"/>
          <w:szCs w:val="20"/>
          <w:lang w:eastAsia="ar-SA"/>
        </w:rPr>
        <w:t>4. Należności Wykonawcy staną się wymagane jeżeli zostaną spełnione poniższe warunki:</w:t>
      </w:r>
    </w:p>
    <w:p w:rsidR="001F4312" w:rsidRPr="004C0E63" w:rsidRDefault="001F4312" w:rsidP="001F4312">
      <w:pPr>
        <w:tabs>
          <w:tab w:val="num" w:pos="0"/>
        </w:tabs>
        <w:suppressAutoHyphens/>
        <w:spacing w:after="0" w:line="240" w:lineRule="auto"/>
        <w:jc w:val="both"/>
        <w:rPr>
          <w:rFonts w:ascii="Times New Roman" w:eastAsia="Times New Roman" w:hAnsi="Times New Roman" w:cs="Times New Roman"/>
          <w:bCs/>
          <w:sz w:val="24"/>
          <w:szCs w:val="24"/>
          <w:lang w:eastAsia="ar-SA"/>
        </w:rPr>
      </w:pPr>
      <w:r w:rsidRPr="004C0E63">
        <w:rPr>
          <w:rFonts w:ascii="Times New Roman" w:eastAsia="Times New Roman" w:hAnsi="Times New Roman" w:cs="Times New Roman"/>
          <w:bCs/>
          <w:sz w:val="24"/>
          <w:szCs w:val="24"/>
          <w:lang w:eastAsia="ar-SA"/>
        </w:rPr>
        <w:t>*  za opracowaną dokumentację wykonawczo-kosztorysową z chwilą jej wykonania</w:t>
      </w:r>
    </w:p>
    <w:p w:rsidR="001F4312" w:rsidRPr="004C0E63" w:rsidRDefault="001F4312" w:rsidP="001F4312">
      <w:pPr>
        <w:tabs>
          <w:tab w:val="num" w:pos="0"/>
        </w:tabs>
        <w:suppressAutoHyphens/>
        <w:spacing w:after="0" w:line="240" w:lineRule="auto"/>
        <w:jc w:val="both"/>
        <w:rPr>
          <w:rFonts w:ascii="Times New Roman" w:eastAsia="Times New Roman" w:hAnsi="Times New Roman" w:cs="Times New Roman"/>
          <w:bCs/>
          <w:sz w:val="24"/>
          <w:szCs w:val="24"/>
          <w:lang w:eastAsia="ar-SA"/>
        </w:rPr>
      </w:pPr>
      <w:r w:rsidRPr="004C0E63">
        <w:rPr>
          <w:rFonts w:ascii="Times New Roman" w:eastAsia="Times New Roman" w:hAnsi="Times New Roman" w:cs="Times New Roman"/>
          <w:bCs/>
          <w:sz w:val="24"/>
          <w:szCs w:val="24"/>
          <w:lang w:eastAsia="ar-SA"/>
        </w:rPr>
        <w:t xml:space="preserve">    i przekazania Zamawiającemu</w:t>
      </w:r>
    </w:p>
    <w:p w:rsidR="001F4312" w:rsidRPr="004C0E63" w:rsidRDefault="001F4312" w:rsidP="00736333">
      <w:pPr>
        <w:keepNext/>
        <w:numPr>
          <w:ilvl w:val="0"/>
          <w:numId w:val="11"/>
        </w:numPr>
        <w:suppressAutoHyphens/>
        <w:spacing w:after="0" w:line="240" w:lineRule="auto"/>
        <w:jc w:val="both"/>
        <w:outlineLvl w:val="0"/>
        <w:rPr>
          <w:rFonts w:ascii="Times New Roman" w:eastAsia="Times New Roman" w:hAnsi="Times New Roman" w:cs="Times New Roman"/>
          <w:sz w:val="24"/>
          <w:szCs w:val="24"/>
          <w:lang w:eastAsia="ar-SA"/>
        </w:rPr>
      </w:pPr>
      <w:bookmarkStart w:id="29" w:name="_Toc358031093"/>
      <w:r w:rsidRPr="004C0E63">
        <w:rPr>
          <w:rFonts w:ascii="Times New Roman" w:eastAsia="Times New Roman" w:hAnsi="Times New Roman" w:cs="Times New Roman"/>
          <w:sz w:val="24"/>
          <w:szCs w:val="24"/>
          <w:lang w:eastAsia="ar-SA"/>
        </w:rPr>
        <w:t>po uzyskaniu przez Wykonawcę bezusterkowego protok</w:t>
      </w:r>
      <w:r w:rsidR="00F61604">
        <w:rPr>
          <w:rFonts w:ascii="Times New Roman" w:eastAsia="Times New Roman" w:hAnsi="Times New Roman" w:cs="Times New Roman"/>
          <w:sz w:val="24"/>
          <w:szCs w:val="24"/>
          <w:lang w:eastAsia="ar-SA"/>
        </w:rPr>
        <w:t>ółu odbioru końcowego - „Protoko</w:t>
      </w:r>
      <w:r w:rsidRPr="004C0E63">
        <w:rPr>
          <w:rFonts w:ascii="Times New Roman" w:eastAsia="Times New Roman" w:hAnsi="Times New Roman" w:cs="Times New Roman"/>
          <w:sz w:val="24"/>
          <w:szCs w:val="24"/>
          <w:lang w:eastAsia="ar-SA"/>
        </w:rPr>
        <w:t>łu zdawczo – odbiorczego”</w:t>
      </w:r>
      <w:bookmarkEnd w:id="29"/>
    </w:p>
    <w:p w:rsidR="001F4312" w:rsidRPr="004C0E63" w:rsidRDefault="001F4312" w:rsidP="001F4312">
      <w:pPr>
        <w:tabs>
          <w:tab w:val="num" w:pos="0"/>
        </w:tabs>
        <w:suppressAutoHyphens/>
        <w:spacing w:after="0" w:line="240" w:lineRule="auto"/>
        <w:jc w:val="both"/>
        <w:rPr>
          <w:rFonts w:ascii="Times New Roman" w:eastAsia="Times New Roman" w:hAnsi="Times New Roman" w:cs="Times New Roman"/>
          <w:bCs/>
          <w:sz w:val="24"/>
          <w:szCs w:val="24"/>
          <w:lang w:eastAsia="ar-SA"/>
        </w:rPr>
      </w:pPr>
      <w:r w:rsidRPr="004C0E63">
        <w:rPr>
          <w:rFonts w:ascii="Times New Roman" w:eastAsia="Times New Roman" w:hAnsi="Times New Roman" w:cs="Times New Roman"/>
          <w:bCs/>
          <w:sz w:val="24"/>
          <w:szCs w:val="24"/>
          <w:lang w:eastAsia="ar-SA"/>
        </w:rPr>
        <w:t>*  za sprawowanie nadzoru autorskiego z chwilą zakończenia realizacji projektu –</w:t>
      </w:r>
    </w:p>
    <w:p w:rsidR="001F4312" w:rsidRPr="004C0E63" w:rsidRDefault="001F4312" w:rsidP="001F4312">
      <w:pPr>
        <w:tabs>
          <w:tab w:val="left" w:pos="0"/>
        </w:tabs>
        <w:suppressAutoHyphens/>
        <w:spacing w:after="0" w:line="240" w:lineRule="auto"/>
        <w:jc w:val="both"/>
        <w:rPr>
          <w:rFonts w:ascii="Times New Roman" w:eastAsia="Times New Roman" w:hAnsi="Times New Roman" w:cs="Times New Roman"/>
          <w:bCs/>
          <w:sz w:val="24"/>
          <w:szCs w:val="24"/>
          <w:lang w:eastAsia="ar-SA"/>
        </w:rPr>
      </w:pPr>
      <w:r w:rsidRPr="004C0E63">
        <w:rPr>
          <w:rFonts w:ascii="Times New Roman" w:eastAsia="Times New Roman" w:hAnsi="Times New Roman" w:cs="Times New Roman"/>
          <w:bCs/>
          <w:sz w:val="24"/>
          <w:szCs w:val="24"/>
          <w:lang w:eastAsia="ar-SA"/>
        </w:rPr>
        <w:t xml:space="preserve">   zakończenia robót budowlanych przewidzianych projektem  budowlanym przy czym:</w:t>
      </w:r>
    </w:p>
    <w:p w:rsidR="001F4312" w:rsidRPr="004C0E63" w:rsidRDefault="001F4312" w:rsidP="001F4312">
      <w:pPr>
        <w:tabs>
          <w:tab w:val="left" w:pos="0"/>
          <w:tab w:val="left" w:pos="1620"/>
        </w:tabs>
        <w:suppressAutoHyphens/>
        <w:spacing w:after="0" w:line="240" w:lineRule="auto"/>
        <w:rPr>
          <w:rFonts w:ascii="Times New Roman" w:eastAsia="Times New Roman" w:hAnsi="Times New Roman" w:cs="Times New Roman"/>
          <w:bCs/>
          <w:sz w:val="24"/>
          <w:szCs w:val="24"/>
          <w:lang w:eastAsia="ar-SA"/>
        </w:rPr>
      </w:pPr>
      <w:r w:rsidRPr="004C0E63">
        <w:rPr>
          <w:rFonts w:ascii="Times New Roman" w:eastAsia="Times New Roman" w:hAnsi="Times New Roman" w:cs="Times New Roman"/>
          <w:bCs/>
          <w:sz w:val="24"/>
          <w:szCs w:val="24"/>
          <w:lang w:eastAsia="ar-SA"/>
        </w:rPr>
        <w:t xml:space="preserve">        -   suma wypłacanych należności rocznych nie może być wyższa niż –  określona</w:t>
      </w:r>
    </w:p>
    <w:p w:rsidR="001F4312" w:rsidRPr="004C0E63" w:rsidRDefault="001F4312" w:rsidP="001F4312">
      <w:pPr>
        <w:tabs>
          <w:tab w:val="left" w:pos="0"/>
          <w:tab w:val="left" w:pos="1620"/>
        </w:tabs>
        <w:suppressAutoHyphens/>
        <w:spacing w:after="0" w:line="240" w:lineRule="auto"/>
        <w:rPr>
          <w:rFonts w:ascii="Times New Roman" w:eastAsia="Times New Roman" w:hAnsi="Times New Roman" w:cs="Times New Roman"/>
          <w:bCs/>
          <w:sz w:val="24"/>
          <w:szCs w:val="24"/>
          <w:lang w:eastAsia="ar-SA"/>
        </w:rPr>
      </w:pPr>
      <w:r w:rsidRPr="004C0E63">
        <w:rPr>
          <w:rFonts w:ascii="Times New Roman" w:eastAsia="Times New Roman" w:hAnsi="Times New Roman" w:cs="Times New Roman"/>
          <w:bCs/>
          <w:sz w:val="24"/>
          <w:szCs w:val="24"/>
          <w:lang w:eastAsia="ar-SA"/>
        </w:rPr>
        <w:t xml:space="preserve">         w ofercie wykonawcy kwota należności za sprawowanie nadzoru autorskiego.</w:t>
      </w:r>
    </w:p>
    <w:p w:rsidR="001F4312" w:rsidRPr="002D4F62" w:rsidRDefault="00C0258A" w:rsidP="008C36D7">
      <w:pPr>
        <w:pStyle w:val="Nagwek1"/>
        <w:rPr>
          <w:rFonts w:eastAsia="Times New Roman"/>
          <w:color w:val="auto"/>
          <w:lang w:eastAsia="pl-PL"/>
        </w:rPr>
      </w:pPr>
      <w:bookmarkStart w:id="30" w:name="_Toc358031094"/>
      <w:r w:rsidRPr="002D4F62">
        <w:rPr>
          <w:rFonts w:eastAsia="Times New Roman"/>
          <w:color w:val="auto"/>
          <w:lang w:eastAsia="pl-PL"/>
        </w:rPr>
        <w:t>H</w:t>
      </w:r>
      <w:r w:rsidR="001F4312" w:rsidRPr="002D4F62">
        <w:rPr>
          <w:rFonts w:eastAsia="Times New Roman"/>
          <w:color w:val="auto"/>
          <w:lang w:eastAsia="pl-PL"/>
        </w:rPr>
        <w:t>. Wykonawstwo – zasady prowadzenia robót, sposób rozliczenia, wymagania</w:t>
      </w:r>
      <w:bookmarkEnd w:id="30"/>
    </w:p>
    <w:p w:rsidR="001F4312" w:rsidRPr="002D4F62" w:rsidRDefault="001F4312" w:rsidP="008C36D7">
      <w:pPr>
        <w:pStyle w:val="Nagwek1"/>
        <w:rPr>
          <w:rFonts w:eastAsia="Times New Roman"/>
          <w:color w:val="auto"/>
          <w:lang w:eastAsia="pl-PL"/>
        </w:rPr>
      </w:pPr>
      <w:bookmarkStart w:id="31" w:name="_Toc358031095"/>
      <w:r w:rsidRPr="002D4F62">
        <w:rPr>
          <w:rFonts w:eastAsia="Times New Roman"/>
          <w:color w:val="auto"/>
          <w:lang w:eastAsia="pl-PL"/>
        </w:rPr>
        <w:t>1.  Ogólne zasady prowadzenia i wykonania robót</w:t>
      </w:r>
      <w:bookmarkEnd w:id="31"/>
      <w:r w:rsidRPr="002D4F62">
        <w:rPr>
          <w:rFonts w:eastAsia="Times New Roman"/>
          <w:color w:val="auto"/>
          <w:lang w:eastAsia="pl-PL"/>
        </w:rPr>
        <w:t xml:space="preserve"> </w:t>
      </w:r>
    </w:p>
    <w:p w:rsidR="001F4312" w:rsidRPr="002D4F62" w:rsidRDefault="001F4312" w:rsidP="00736333">
      <w:pPr>
        <w:keepNext/>
        <w:numPr>
          <w:ilvl w:val="0"/>
          <w:numId w:val="15"/>
        </w:numPr>
        <w:suppressAutoHyphens/>
        <w:spacing w:after="0" w:line="240" w:lineRule="auto"/>
        <w:ind w:left="357" w:hanging="357"/>
        <w:outlineLvl w:val="0"/>
        <w:rPr>
          <w:rFonts w:ascii="Times New Roman" w:eastAsia="Times New Roman" w:hAnsi="Times New Roman" w:cs="Times New Roman"/>
          <w:b/>
          <w:sz w:val="24"/>
          <w:szCs w:val="24"/>
          <w:lang w:eastAsia="pl-PL"/>
        </w:rPr>
      </w:pPr>
      <w:bookmarkStart w:id="32" w:name="_Toc358031096"/>
      <w:r w:rsidRPr="002D4F62">
        <w:rPr>
          <w:rFonts w:ascii="Times New Roman" w:eastAsia="Times New Roman" w:hAnsi="Times New Roman" w:cs="Times New Roman"/>
          <w:sz w:val="24"/>
          <w:szCs w:val="24"/>
          <w:lang w:eastAsia="pl-PL"/>
        </w:rPr>
        <w:t>Roboty prowadzone będą w obiekcie funkcjonującym przy częściowym jego  wyłączeniu  na czas trwania remontu.</w:t>
      </w:r>
      <w:bookmarkEnd w:id="32"/>
    </w:p>
    <w:p w:rsidR="001F4312" w:rsidRPr="002D4F62" w:rsidRDefault="001F4312" w:rsidP="00736333">
      <w:pPr>
        <w:numPr>
          <w:ilvl w:val="0"/>
          <w:numId w:val="15"/>
        </w:numPr>
        <w:suppressAutoHyphens/>
        <w:spacing w:after="0" w:line="240" w:lineRule="auto"/>
        <w:rPr>
          <w:rFonts w:ascii="Times New Roman" w:eastAsia="Times New Roman" w:hAnsi="Times New Roman" w:cs="Times New Roman"/>
          <w:sz w:val="24"/>
          <w:szCs w:val="24"/>
          <w:lang w:eastAsia="pl-PL"/>
        </w:rPr>
      </w:pPr>
      <w:r w:rsidRPr="002D4F62">
        <w:rPr>
          <w:rFonts w:ascii="Times New Roman" w:eastAsia="Times New Roman" w:hAnsi="Times New Roman" w:cs="Times New Roman"/>
          <w:sz w:val="24"/>
          <w:szCs w:val="24"/>
          <w:lang w:eastAsia="pl-PL"/>
        </w:rPr>
        <w:t xml:space="preserve">Roboty należy prowadzić w sposób nieuciążliwy dla funkcjonującego otoczenia z zachowaniem  należnego bezpieczeństwa wykonywanych prac, utrzymania czystości w bezpośrednim otoczeniu  prowadzonych prac, a także traktów użytkowych </w:t>
      </w:r>
    </w:p>
    <w:p w:rsidR="001F4312" w:rsidRPr="002D4F62" w:rsidRDefault="001F4312" w:rsidP="00736333">
      <w:pPr>
        <w:numPr>
          <w:ilvl w:val="0"/>
          <w:numId w:val="15"/>
        </w:numPr>
        <w:suppressAutoHyphens/>
        <w:spacing w:after="0" w:line="240" w:lineRule="auto"/>
        <w:rPr>
          <w:rFonts w:ascii="Times New Roman" w:eastAsia="Times New Roman" w:hAnsi="Times New Roman" w:cs="Times New Roman"/>
          <w:sz w:val="24"/>
          <w:szCs w:val="24"/>
          <w:lang w:eastAsia="pl-PL"/>
        </w:rPr>
      </w:pPr>
      <w:r w:rsidRPr="002D4F62">
        <w:rPr>
          <w:rFonts w:ascii="Times New Roman" w:eastAsia="Times New Roman" w:hAnsi="Times New Roman" w:cs="Times New Roman"/>
          <w:sz w:val="24"/>
          <w:szCs w:val="24"/>
          <w:lang w:eastAsia="pl-PL"/>
        </w:rPr>
        <w:t>Wykonawca zobowiązany jest zapewnić taką organizację i technologię prowadzonych robót, która nie będzie powodowała zakłócenia pracy szpitala i umożliwiała funkcjonowanie pozostałej części pomieszczeń.</w:t>
      </w:r>
    </w:p>
    <w:p w:rsidR="001F4312" w:rsidRPr="002D4F62" w:rsidRDefault="001F4312" w:rsidP="00736333">
      <w:pPr>
        <w:numPr>
          <w:ilvl w:val="0"/>
          <w:numId w:val="15"/>
        </w:numPr>
        <w:suppressAutoHyphens/>
        <w:spacing w:after="0" w:line="240" w:lineRule="auto"/>
        <w:rPr>
          <w:rFonts w:ascii="Times New Roman" w:eastAsia="Times New Roman" w:hAnsi="Times New Roman" w:cs="Times New Roman"/>
          <w:sz w:val="24"/>
          <w:szCs w:val="24"/>
          <w:lang w:eastAsia="pl-PL"/>
        </w:rPr>
      </w:pPr>
      <w:r w:rsidRPr="002D4F62">
        <w:rPr>
          <w:rFonts w:ascii="Times New Roman" w:eastAsia="Times New Roman" w:hAnsi="Times New Roman" w:cs="Times New Roman"/>
          <w:sz w:val="24"/>
          <w:szCs w:val="24"/>
          <w:lang w:eastAsia="pl-PL"/>
        </w:rPr>
        <w:t>Wykonawca będzie stosował się do godzin pracy tak, by zapewnić Zamawiającemu normalną pracę szpitala.</w:t>
      </w:r>
    </w:p>
    <w:p w:rsidR="001F4312" w:rsidRPr="002D4F62" w:rsidRDefault="001F4312" w:rsidP="00736333">
      <w:pPr>
        <w:numPr>
          <w:ilvl w:val="0"/>
          <w:numId w:val="15"/>
        </w:numPr>
        <w:suppressAutoHyphens/>
        <w:spacing w:after="0" w:line="240" w:lineRule="auto"/>
        <w:rPr>
          <w:rFonts w:ascii="Times New Roman" w:eastAsia="Times New Roman" w:hAnsi="Times New Roman" w:cs="Times New Roman"/>
          <w:sz w:val="24"/>
          <w:szCs w:val="24"/>
          <w:lang w:eastAsia="pl-PL"/>
        </w:rPr>
      </w:pPr>
      <w:r w:rsidRPr="002D4F62">
        <w:rPr>
          <w:rFonts w:ascii="Times New Roman" w:eastAsia="Times New Roman" w:hAnsi="Times New Roman" w:cs="Times New Roman"/>
          <w:sz w:val="24"/>
          <w:szCs w:val="24"/>
          <w:lang w:eastAsia="pl-PL"/>
        </w:rPr>
        <w:t>Optymalne (zalecane) godziny trwania robót budowlano - instalacyjnych to 7</w:t>
      </w:r>
      <w:r w:rsidRPr="002D4F62">
        <w:rPr>
          <w:rFonts w:ascii="Times New Roman" w:eastAsia="Times New Roman" w:hAnsi="Times New Roman" w:cs="Times New Roman"/>
          <w:sz w:val="24"/>
          <w:szCs w:val="24"/>
          <w:vertAlign w:val="superscript"/>
          <w:lang w:eastAsia="pl-PL"/>
        </w:rPr>
        <w:t>00</w:t>
      </w:r>
      <w:r w:rsidRPr="002D4F62">
        <w:rPr>
          <w:rFonts w:ascii="Times New Roman" w:eastAsia="Times New Roman" w:hAnsi="Times New Roman" w:cs="Times New Roman"/>
          <w:sz w:val="24"/>
          <w:szCs w:val="24"/>
          <w:lang w:eastAsia="pl-PL"/>
        </w:rPr>
        <w:t>- 21</w:t>
      </w:r>
      <w:r w:rsidRPr="002D4F62">
        <w:rPr>
          <w:rFonts w:ascii="Times New Roman" w:eastAsia="Times New Roman" w:hAnsi="Times New Roman" w:cs="Times New Roman"/>
          <w:sz w:val="24"/>
          <w:szCs w:val="24"/>
          <w:vertAlign w:val="superscript"/>
          <w:lang w:eastAsia="pl-PL"/>
        </w:rPr>
        <w:t>00</w:t>
      </w:r>
      <w:r w:rsidRPr="002D4F62">
        <w:rPr>
          <w:rFonts w:ascii="Times New Roman" w:eastAsia="Times New Roman" w:hAnsi="Times New Roman" w:cs="Times New Roman"/>
          <w:sz w:val="24"/>
          <w:szCs w:val="24"/>
          <w:lang w:eastAsia="pl-PL"/>
        </w:rPr>
        <w:t xml:space="preserve"> w dni robocze, a także w soboty.</w:t>
      </w:r>
    </w:p>
    <w:p w:rsidR="001F4312" w:rsidRPr="002D4F62" w:rsidRDefault="001F4312" w:rsidP="00736333">
      <w:pPr>
        <w:numPr>
          <w:ilvl w:val="0"/>
          <w:numId w:val="15"/>
        </w:numPr>
        <w:suppressAutoHyphens/>
        <w:spacing w:after="0" w:line="240" w:lineRule="auto"/>
        <w:rPr>
          <w:rFonts w:ascii="Times New Roman" w:eastAsia="Times New Roman" w:hAnsi="Times New Roman" w:cs="Times New Roman"/>
          <w:sz w:val="24"/>
          <w:szCs w:val="24"/>
          <w:lang w:eastAsia="pl-PL"/>
        </w:rPr>
      </w:pPr>
      <w:r w:rsidRPr="002D4F62">
        <w:rPr>
          <w:rFonts w:ascii="Times New Roman" w:eastAsia="Times New Roman" w:hAnsi="Times New Roman" w:cs="Times New Roman"/>
          <w:sz w:val="24"/>
          <w:szCs w:val="24"/>
          <w:lang w:eastAsia="pl-PL"/>
        </w:rPr>
        <w:t>Wykonawca jest odpowiedzialny za prowadzenie robót zgodnie z umową,  ścisłe przestrzeganie harmonogramu robót, jakość zastosowanych materiałów, urządzeń, jakość wykonywanych robót i za ich zgodność z projektem wykonawczym, wymogami specyfikacji technicznej i programu zapewnienia jakości, projektu organizacji robót oraz poleceniami zarządzającego realizacją umowy.</w:t>
      </w:r>
    </w:p>
    <w:p w:rsidR="001F4312" w:rsidRPr="002D4F62" w:rsidRDefault="001F4312" w:rsidP="00736333">
      <w:pPr>
        <w:numPr>
          <w:ilvl w:val="0"/>
          <w:numId w:val="15"/>
        </w:numPr>
        <w:suppressAutoHyphens/>
        <w:spacing w:after="0" w:line="240" w:lineRule="auto"/>
        <w:rPr>
          <w:rFonts w:ascii="Times New Roman" w:eastAsia="Times New Roman" w:hAnsi="Times New Roman" w:cs="Times New Roman"/>
          <w:sz w:val="24"/>
          <w:szCs w:val="24"/>
          <w:lang w:eastAsia="pl-PL"/>
        </w:rPr>
      </w:pPr>
      <w:r w:rsidRPr="002D4F62">
        <w:rPr>
          <w:rFonts w:ascii="Times New Roman" w:eastAsia="Times New Roman" w:hAnsi="Times New Roman" w:cs="Times New Roman"/>
          <w:sz w:val="24"/>
          <w:szCs w:val="24"/>
          <w:lang w:eastAsia="pl-PL"/>
        </w:rPr>
        <w:lastRenderedPageBreak/>
        <w:t xml:space="preserve">Polecenia zamawiającego będą wykonywane nie później niż w czasie przez niego wyznaczonym, po ich pisemnym otrzymaniu przez wykonawcę, pod groźbą wstrzymania robót. Skutki finansowe z tego tytułu poniesie wykonawca.  </w:t>
      </w:r>
    </w:p>
    <w:p w:rsidR="001F4312" w:rsidRPr="002D4F62" w:rsidRDefault="001F4312" w:rsidP="00736333">
      <w:pPr>
        <w:numPr>
          <w:ilvl w:val="0"/>
          <w:numId w:val="15"/>
        </w:numPr>
        <w:suppressAutoHyphens/>
        <w:spacing w:after="0" w:line="240" w:lineRule="auto"/>
        <w:rPr>
          <w:rFonts w:ascii="Times New Roman" w:eastAsia="Times New Roman" w:hAnsi="Times New Roman" w:cs="Times New Roman"/>
          <w:sz w:val="24"/>
          <w:szCs w:val="24"/>
          <w:lang w:eastAsia="pl-PL"/>
        </w:rPr>
      </w:pPr>
      <w:r w:rsidRPr="002D4F62">
        <w:rPr>
          <w:rFonts w:ascii="Times New Roman" w:eastAsia="Times New Roman" w:hAnsi="Times New Roman" w:cs="Times New Roman"/>
          <w:sz w:val="24"/>
          <w:szCs w:val="24"/>
          <w:lang w:eastAsia="pl-PL"/>
        </w:rPr>
        <w:t xml:space="preserve">Wykonawca </w:t>
      </w:r>
      <w:r w:rsidR="002D4F62" w:rsidRPr="002D4F62">
        <w:rPr>
          <w:rFonts w:ascii="Times New Roman" w:eastAsia="Times New Roman" w:hAnsi="Times New Roman" w:cs="Times New Roman"/>
          <w:sz w:val="24"/>
          <w:szCs w:val="24"/>
          <w:lang w:eastAsia="pl-PL"/>
        </w:rPr>
        <w:t xml:space="preserve">na etapie składania oferty </w:t>
      </w:r>
      <w:r w:rsidRPr="002D4F62">
        <w:rPr>
          <w:rFonts w:ascii="Times New Roman" w:eastAsia="Times New Roman" w:hAnsi="Times New Roman" w:cs="Times New Roman"/>
          <w:sz w:val="24"/>
          <w:szCs w:val="24"/>
          <w:lang w:eastAsia="pl-PL"/>
        </w:rPr>
        <w:t xml:space="preserve"> opracuje harmonogram robót i finansowania na całość przedmiotu zamówienia i uzyska akceptację Zamawiającego, a następnie będzie realizował zadanie w myśl zatwierdzonego harmonogramu.</w:t>
      </w:r>
    </w:p>
    <w:p w:rsidR="001F4312" w:rsidRPr="002D4F62" w:rsidRDefault="001F4312" w:rsidP="00736333">
      <w:pPr>
        <w:numPr>
          <w:ilvl w:val="0"/>
          <w:numId w:val="15"/>
        </w:numPr>
        <w:suppressAutoHyphens/>
        <w:spacing w:after="0" w:line="240" w:lineRule="auto"/>
        <w:rPr>
          <w:rFonts w:ascii="Times New Roman" w:eastAsia="Times New Roman" w:hAnsi="Times New Roman" w:cs="Times New Roman"/>
          <w:sz w:val="24"/>
          <w:szCs w:val="24"/>
          <w:lang w:eastAsia="pl-PL"/>
        </w:rPr>
      </w:pPr>
      <w:r w:rsidRPr="002D4F62">
        <w:rPr>
          <w:rFonts w:ascii="Times New Roman" w:eastAsia="Times New Roman" w:hAnsi="Times New Roman" w:cs="Times New Roman"/>
          <w:sz w:val="24"/>
          <w:szCs w:val="24"/>
          <w:lang w:eastAsia="pl-PL"/>
        </w:rPr>
        <w:t>Wykonawca przed przystąpieniem do robót zobowiązany jest do opracowania i przekazania Zamawiającemu następujących dokumentów:</w:t>
      </w:r>
    </w:p>
    <w:p w:rsidR="001F4312" w:rsidRPr="002D4F62" w:rsidRDefault="001F4312" w:rsidP="00736333">
      <w:pPr>
        <w:numPr>
          <w:ilvl w:val="0"/>
          <w:numId w:val="29"/>
        </w:numPr>
        <w:suppressAutoHyphens/>
        <w:spacing w:after="0" w:line="240" w:lineRule="auto"/>
        <w:rPr>
          <w:rFonts w:ascii="Times New Roman" w:eastAsia="Times New Roman" w:hAnsi="Times New Roman" w:cs="Times New Roman"/>
          <w:sz w:val="24"/>
          <w:szCs w:val="24"/>
          <w:lang w:eastAsia="pl-PL"/>
        </w:rPr>
      </w:pPr>
      <w:r w:rsidRPr="002D4F62">
        <w:rPr>
          <w:rFonts w:ascii="Times New Roman" w:eastAsia="Times New Roman" w:hAnsi="Times New Roman" w:cs="Times New Roman"/>
          <w:sz w:val="24"/>
          <w:szCs w:val="24"/>
          <w:lang w:eastAsia="pl-PL"/>
        </w:rPr>
        <w:t>projekt organizacji robót zawierający:</w:t>
      </w:r>
    </w:p>
    <w:p w:rsidR="001F4312" w:rsidRPr="002D4F62" w:rsidRDefault="001F4312" w:rsidP="00736333">
      <w:pPr>
        <w:numPr>
          <w:ilvl w:val="0"/>
          <w:numId w:val="18"/>
        </w:numPr>
        <w:suppressAutoHyphens/>
        <w:spacing w:after="0" w:line="240" w:lineRule="auto"/>
        <w:rPr>
          <w:rFonts w:ascii="Times New Roman" w:eastAsia="Times New Roman" w:hAnsi="Times New Roman" w:cs="Times New Roman"/>
          <w:sz w:val="24"/>
          <w:szCs w:val="24"/>
          <w:lang w:eastAsia="pl-PL"/>
        </w:rPr>
      </w:pPr>
      <w:r w:rsidRPr="002D4F62">
        <w:rPr>
          <w:rFonts w:ascii="Times New Roman" w:eastAsia="Times New Roman" w:hAnsi="Times New Roman" w:cs="Times New Roman"/>
          <w:sz w:val="24"/>
          <w:szCs w:val="24"/>
          <w:lang w:eastAsia="pl-PL"/>
        </w:rPr>
        <w:t>organizację wykonania robót, terminy i sposób prowadzenia robót</w:t>
      </w:r>
    </w:p>
    <w:p w:rsidR="001F4312" w:rsidRPr="002D4F62" w:rsidRDefault="001F4312" w:rsidP="00736333">
      <w:pPr>
        <w:numPr>
          <w:ilvl w:val="0"/>
          <w:numId w:val="18"/>
        </w:numPr>
        <w:suppressAutoHyphens/>
        <w:spacing w:after="0" w:line="240" w:lineRule="auto"/>
        <w:rPr>
          <w:rFonts w:ascii="Times New Roman" w:eastAsia="Times New Roman" w:hAnsi="Times New Roman" w:cs="Times New Roman"/>
          <w:sz w:val="24"/>
          <w:szCs w:val="24"/>
          <w:lang w:eastAsia="pl-PL"/>
        </w:rPr>
      </w:pPr>
      <w:r w:rsidRPr="002D4F62">
        <w:rPr>
          <w:rFonts w:ascii="Times New Roman" w:eastAsia="Times New Roman" w:hAnsi="Times New Roman" w:cs="Times New Roman"/>
          <w:sz w:val="24"/>
          <w:szCs w:val="24"/>
          <w:lang w:eastAsia="pl-PL"/>
        </w:rPr>
        <w:t>organizację ruchu na budowie – oznakowań</w:t>
      </w:r>
    </w:p>
    <w:p w:rsidR="001F4312" w:rsidRPr="002D4F62" w:rsidRDefault="001F4312" w:rsidP="00736333">
      <w:pPr>
        <w:numPr>
          <w:ilvl w:val="0"/>
          <w:numId w:val="18"/>
        </w:numPr>
        <w:suppressAutoHyphens/>
        <w:spacing w:after="0" w:line="240" w:lineRule="auto"/>
        <w:rPr>
          <w:rFonts w:ascii="Times New Roman" w:eastAsia="Times New Roman" w:hAnsi="Times New Roman" w:cs="Times New Roman"/>
          <w:sz w:val="24"/>
          <w:szCs w:val="24"/>
          <w:lang w:eastAsia="pl-PL"/>
        </w:rPr>
      </w:pPr>
      <w:r w:rsidRPr="002D4F62">
        <w:rPr>
          <w:rFonts w:ascii="Times New Roman" w:eastAsia="Times New Roman" w:hAnsi="Times New Roman" w:cs="Times New Roman"/>
          <w:sz w:val="24"/>
          <w:szCs w:val="24"/>
          <w:lang w:eastAsia="pl-PL"/>
        </w:rPr>
        <w:t>wykaz zespołów roboczych, ich kwalifikacje i przygotowanie praktyczne</w:t>
      </w:r>
    </w:p>
    <w:p w:rsidR="001F4312" w:rsidRPr="002D4F62" w:rsidRDefault="001F4312" w:rsidP="00736333">
      <w:pPr>
        <w:numPr>
          <w:ilvl w:val="0"/>
          <w:numId w:val="18"/>
        </w:numPr>
        <w:suppressAutoHyphens/>
        <w:spacing w:after="0" w:line="240" w:lineRule="auto"/>
        <w:rPr>
          <w:rFonts w:ascii="Times New Roman" w:eastAsia="Times New Roman" w:hAnsi="Times New Roman" w:cs="Times New Roman"/>
          <w:sz w:val="24"/>
          <w:szCs w:val="24"/>
          <w:lang w:eastAsia="pl-PL"/>
        </w:rPr>
      </w:pPr>
      <w:r w:rsidRPr="002D4F62">
        <w:rPr>
          <w:rFonts w:ascii="Times New Roman" w:eastAsia="Times New Roman" w:hAnsi="Times New Roman" w:cs="Times New Roman"/>
          <w:sz w:val="24"/>
          <w:szCs w:val="24"/>
          <w:lang w:eastAsia="pl-PL"/>
        </w:rPr>
        <w:t>wykaz osób odpowiedzialnych za jakość i terminowość wykonania poszczególnych</w:t>
      </w:r>
    </w:p>
    <w:p w:rsidR="001F4312" w:rsidRPr="002D4F62" w:rsidRDefault="001F4312" w:rsidP="001F4312">
      <w:pPr>
        <w:spacing w:after="0" w:line="240" w:lineRule="auto"/>
        <w:ind w:left="567" w:firstLine="360"/>
        <w:rPr>
          <w:rFonts w:ascii="Times New Roman" w:eastAsia="Times New Roman" w:hAnsi="Times New Roman" w:cs="Times New Roman"/>
          <w:sz w:val="24"/>
          <w:szCs w:val="24"/>
          <w:lang w:eastAsia="pl-PL"/>
        </w:rPr>
      </w:pPr>
      <w:r w:rsidRPr="002D4F62">
        <w:rPr>
          <w:rFonts w:ascii="Times New Roman" w:eastAsia="Times New Roman" w:hAnsi="Times New Roman" w:cs="Times New Roman"/>
          <w:sz w:val="24"/>
          <w:szCs w:val="24"/>
          <w:lang w:eastAsia="pl-PL"/>
        </w:rPr>
        <w:t>elementów robót</w:t>
      </w:r>
    </w:p>
    <w:p w:rsidR="001F4312" w:rsidRPr="002D4F62" w:rsidRDefault="001F4312" w:rsidP="00736333">
      <w:pPr>
        <w:numPr>
          <w:ilvl w:val="0"/>
          <w:numId w:val="30"/>
        </w:numPr>
        <w:suppressAutoHyphens/>
        <w:spacing w:after="0" w:line="240" w:lineRule="auto"/>
        <w:rPr>
          <w:rFonts w:ascii="Times New Roman" w:eastAsia="Times New Roman" w:hAnsi="Times New Roman" w:cs="Times New Roman"/>
          <w:sz w:val="24"/>
          <w:szCs w:val="24"/>
          <w:lang w:eastAsia="pl-PL"/>
        </w:rPr>
      </w:pPr>
      <w:r w:rsidRPr="002D4F62">
        <w:rPr>
          <w:rFonts w:ascii="Times New Roman" w:eastAsia="Times New Roman" w:hAnsi="Times New Roman" w:cs="Times New Roman"/>
          <w:sz w:val="24"/>
          <w:szCs w:val="24"/>
          <w:lang w:eastAsia="pl-PL"/>
        </w:rPr>
        <w:t xml:space="preserve"> plan bezpieczeństwa i ochrony zdrowia opracowany wg Ustawy Prawo  Budowlane </w:t>
      </w:r>
    </w:p>
    <w:p w:rsidR="001F4312" w:rsidRPr="002D4F62" w:rsidRDefault="001F4312" w:rsidP="00736333">
      <w:pPr>
        <w:numPr>
          <w:ilvl w:val="0"/>
          <w:numId w:val="15"/>
        </w:numPr>
        <w:suppressAutoHyphens/>
        <w:spacing w:after="0" w:line="240" w:lineRule="auto"/>
        <w:rPr>
          <w:rFonts w:ascii="Times New Roman" w:eastAsia="Times New Roman" w:hAnsi="Times New Roman" w:cs="Times New Roman"/>
          <w:sz w:val="24"/>
          <w:szCs w:val="24"/>
          <w:lang w:eastAsia="pl-PL"/>
        </w:rPr>
      </w:pPr>
      <w:r w:rsidRPr="002D4F62">
        <w:rPr>
          <w:rFonts w:ascii="Times New Roman" w:eastAsia="Times New Roman" w:hAnsi="Times New Roman" w:cs="Times New Roman"/>
          <w:sz w:val="24"/>
          <w:szCs w:val="24"/>
          <w:lang w:eastAsia="pl-PL"/>
        </w:rPr>
        <w:t xml:space="preserve"> Niezrealizowanie w terminie danego etapu robót powoduje możliwość odstąpienia przez  Zamawiającego od umowy w całości lub w części i obowiązek zapłaty przez Wykonawcę  kary umownej w wysokości 10% wartości zadania niezrealizowanego</w:t>
      </w:r>
    </w:p>
    <w:p w:rsidR="001F4312" w:rsidRPr="004C0E63" w:rsidRDefault="001F4312" w:rsidP="00736333">
      <w:pPr>
        <w:numPr>
          <w:ilvl w:val="0"/>
          <w:numId w:val="15"/>
        </w:numPr>
        <w:suppressAutoHyphens/>
        <w:spacing w:after="0" w:line="240" w:lineRule="auto"/>
        <w:rPr>
          <w:rFonts w:ascii="Times New Roman" w:eastAsia="Times New Roman" w:hAnsi="Times New Roman" w:cs="Times New Roman"/>
          <w:sz w:val="24"/>
          <w:szCs w:val="24"/>
          <w:lang w:eastAsia="pl-PL"/>
        </w:rPr>
      </w:pPr>
      <w:r w:rsidRPr="004C0E63">
        <w:rPr>
          <w:rFonts w:ascii="Times New Roman" w:eastAsia="Times New Roman" w:hAnsi="Times New Roman" w:cs="Times New Roman"/>
          <w:sz w:val="24"/>
          <w:szCs w:val="24"/>
          <w:lang w:eastAsia="pl-PL"/>
        </w:rPr>
        <w:t xml:space="preserve"> Wykonawca nie może przystąpić do realizacji zadań jeżeli :</w:t>
      </w:r>
    </w:p>
    <w:p w:rsidR="001F4312" w:rsidRPr="00F61604" w:rsidRDefault="001F4312" w:rsidP="001F4312">
      <w:pPr>
        <w:tabs>
          <w:tab w:val="left" w:pos="567"/>
        </w:tabs>
        <w:spacing w:after="0" w:line="240" w:lineRule="auto"/>
        <w:ind w:firstLine="360"/>
        <w:rPr>
          <w:rFonts w:ascii="Times New Roman" w:eastAsia="Times New Roman" w:hAnsi="Times New Roman" w:cs="Times New Roman"/>
          <w:sz w:val="24"/>
          <w:szCs w:val="24"/>
          <w:lang w:eastAsia="pl-PL"/>
        </w:rPr>
      </w:pPr>
      <w:r w:rsidRPr="00F61604">
        <w:rPr>
          <w:rFonts w:ascii="Times New Roman" w:eastAsia="Times New Roman" w:hAnsi="Times New Roman" w:cs="Times New Roman"/>
          <w:sz w:val="24"/>
          <w:szCs w:val="24"/>
          <w:lang w:eastAsia="pl-PL"/>
        </w:rPr>
        <w:t xml:space="preserve">-  nie uzyska akceptacji Zamawiającego dla „harmonogramu robót i finansowania” </w:t>
      </w:r>
    </w:p>
    <w:p w:rsidR="001F4312" w:rsidRPr="00F61604" w:rsidRDefault="001F4312" w:rsidP="001F4312">
      <w:pPr>
        <w:tabs>
          <w:tab w:val="left" w:pos="567"/>
        </w:tabs>
        <w:spacing w:after="0" w:line="240" w:lineRule="auto"/>
        <w:ind w:firstLine="360"/>
        <w:rPr>
          <w:rFonts w:ascii="Times New Roman" w:eastAsia="Times New Roman" w:hAnsi="Times New Roman" w:cs="Times New Roman"/>
          <w:sz w:val="24"/>
          <w:szCs w:val="24"/>
          <w:lang w:eastAsia="pl-PL"/>
        </w:rPr>
      </w:pPr>
      <w:r w:rsidRPr="00F61604">
        <w:rPr>
          <w:rFonts w:ascii="Times New Roman" w:eastAsia="Times New Roman" w:hAnsi="Times New Roman" w:cs="Times New Roman"/>
          <w:sz w:val="24"/>
          <w:szCs w:val="24"/>
          <w:lang w:eastAsia="pl-PL"/>
        </w:rPr>
        <w:t xml:space="preserve">   zapewniającego jego faktyczne możliwości wykonawcze,</w:t>
      </w:r>
    </w:p>
    <w:p w:rsidR="001F4312" w:rsidRPr="004C0E63" w:rsidRDefault="001F4312" w:rsidP="001F4312">
      <w:pPr>
        <w:tabs>
          <w:tab w:val="left" w:pos="567"/>
        </w:tabs>
        <w:spacing w:after="0" w:line="240" w:lineRule="auto"/>
        <w:ind w:firstLine="360"/>
        <w:rPr>
          <w:rFonts w:ascii="Times New Roman" w:eastAsia="Times New Roman" w:hAnsi="Times New Roman" w:cs="Times New Roman"/>
          <w:sz w:val="24"/>
          <w:szCs w:val="24"/>
          <w:lang w:eastAsia="pl-PL"/>
        </w:rPr>
      </w:pPr>
      <w:r w:rsidRPr="004C0E63">
        <w:rPr>
          <w:rFonts w:ascii="Times New Roman" w:eastAsia="Times New Roman" w:hAnsi="Times New Roman" w:cs="Times New Roman"/>
          <w:sz w:val="24"/>
          <w:szCs w:val="24"/>
          <w:lang w:eastAsia="pl-PL"/>
        </w:rPr>
        <w:t>-  nie zorganizuje  zgodnie ze specyfikacją placu i zaplecza budowy i traktów komunikacyjnych</w:t>
      </w:r>
    </w:p>
    <w:p w:rsidR="001F4312" w:rsidRPr="004C0E63" w:rsidRDefault="001F4312" w:rsidP="001F4312">
      <w:pPr>
        <w:tabs>
          <w:tab w:val="left" w:pos="567"/>
        </w:tabs>
        <w:spacing w:after="0" w:line="240" w:lineRule="auto"/>
        <w:ind w:firstLine="360"/>
        <w:rPr>
          <w:rFonts w:ascii="Times New Roman" w:eastAsia="Times New Roman" w:hAnsi="Times New Roman" w:cs="Times New Roman"/>
          <w:sz w:val="24"/>
          <w:szCs w:val="24"/>
          <w:lang w:eastAsia="pl-PL"/>
        </w:rPr>
      </w:pPr>
      <w:r w:rsidRPr="004C0E63">
        <w:rPr>
          <w:rFonts w:ascii="Times New Roman" w:eastAsia="Times New Roman" w:hAnsi="Times New Roman" w:cs="Times New Roman"/>
          <w:sz w:val="24"/>
          <w:szCs w:val="24"/>
          <w:lang w:eastAsia="pl-PL"/>
        </w:rPr>
        <w:t xml:space="preserve">-   nie wykona zabezpieczenia (wydzielenia) otoczenia od będącego  w ciągłym użytkowaniu, zapewniając tym samym utrzymanie czystości w obrębie obiektu oraz spełnienie przepisów BHP wykluczających  powstawanie zagrożenia dla osób trzecich </w:t>
      </w:r>
    </w:p>
    <w:p w:rsidR="001F4312" w:rsidRPr="004C0E63" w:rsidRDefault="001F4312" w:rsidP="001F4312">
      <w:pPr>
        <w:tabs>
          <w:tab w:val="left" w:pos="567"/>
        </w:tabs>
        <w:spacing w:after="0" w:line="240" w:lineRule="auto"/>
        <w:rPr>
          <w:rFonts w:ascii="Times New Roman" w:eastAsia="Times New Roman" w:hAnsi="Times New Roman" w:cs="Times New Roman"/>
          <w:sz w:val="24"/>
          <w:szCs w:val="24"/>
          <w:lang w:eastAsia="pl-PL"/>
        </w:rPr>
      </w:pPr>
      <w:r w:rsidRPr="004C0E63">
        <w:rPr>
          <w:rFonts w:ascii="Times New Roman" w:eastAsia="Times New Roman" w:hAnsi="Times New Roman" w:cs="Times New Roman"/>
          <w:sz w:val="24"/>
          <w:szCs w:val="24"/>
          <w:lang w:eastAsia="pl-PL"/>
        </w:rPr>
        <w:t xml:space="preserve">      -  nie  wniesie zabezpieczenia należytego wykonania umowy</w:t>
      </w:r>
    </w:p>
    <w:p w:rsidR="001F4312" w:rsidRPr="004C0E63" w:rsidRDefault="001F4312" w:rsidP="001F4312">
      <w:pPr>
        <w:tabs>
          <w:tab w:val="left" w:pos="567"/>
        </w:tabs>
        <w:spacing w:after="0" w:line="240" w:lineRule="auto"/>
        <w:ind w:firstLine="360"/>
        <w:rPr>
          <w:rFonts w:ascii="Times New Roman" w:eastAsia="Times New Roman" w:hAnsi="Times New Roman" w:cs="Times New Roman"/>
          <w:sz w:val="24"/>
          <w:szCs w:val="24"/>
          <w:lang w:eastAsia="pl-PL"/>
        </w:rPr>
      </w:pPr>
      <w:r w:rsidRPr="004C0E63">
        <w:rPr>
          <w:rFonts w:ascii="Times New Roman" w:eastAsia="Times New Roman" w:hAnsi="Times New Roman" w:cs="Times New Roman"/>
          <w:sz w:val="24"/>
          <w:szCs w:val="24"/>
          <w:lang w:eastAsia="pl-PL"/>
        </w:rPr>
        <w:t>-  nie dokona ubezpieczenia placu budowy</w:t>
      </w:r>
    </w:p>
    <w:p w:rsidR="001F4312" w:rsidRPr="004C0E63" w:rsidRDefault="001F4312" w:rsidP="001F4312">
      <w:pPr>
        <w:tabs>
          <w:tab w:val="left" w:pos="567"/>
        </w:tabs>
        <w:spacing w:after="0" w:line="240" w:lineRule="auto"/>
        <w:ind w:firstLine="360"/>
        <w:rPr>
          <w:rFonts w:ascii="Times New Roman" w:eastAsia="Times New Roman" w:hAnsi="Times New Roman" w:cs="Times New Roman"/>
          <w:sz w:val="24"/>
          <w:szCs w:val="24"/>
          <w:lang w:eastAsia="pl-PL"/>
        </w:rPr>
      </w:pPr>
      <w:r w:rsidRPr="004C0E63">
        <w:rPr>
          <w:rFonts w:ascii="Times New Roman" w:eastAsia="Times New Roman" w:hAnsi="Times New Roman" w:cs="Times New Roman"/>
          <w:sz w:val="24"/>
          <w:szCs w:val="24"/>
          <w:lang w:eastAsia="pl-PL"/>
        </w:rPr>
        <w:t>-  nie określi przewidywanej wielkości poboru mocy do zasilania własnych maszyn</w:t>
      </w:r>
    </w:p>
    <w:p w:rsidR="001F4312" w:rsidRPr="004C0E63" w:rsidRDefault="001F4312" w:rsidP="001F4312">
      <w:pPr>
        <w:tabs>
          <w:tab w:val="left" w:pos="426"/>
          <w:tab w:val="left" w:pos="567"/>
        </w:tabs>
        <w:spacing w:after="0" w:line="240" w:lineRule="auto"/>
        <w:ind w:firstLine="360"/>
        <w:rPr>
          <w:rFonts w:ascii="Times New Roman" w:eastAsia="Times New Roman" w:hAnsi="Times New Roman" w:cs="Times New Roman"/>
          <w:sz w:val="24"/>
          <w:szCs w:val="24"/>
          <w:lang w:eastAsia="pl-PL"/>
        </w:rPr>
      </w:pPr>
      <w:r w:rsidRPr="004C0E63">
        <w:rPr>
          <w:rFonts w:ascii="Times New Roman" w:eastAsia="Times New Roman" w:hAnsi="Times New Roman" w:cs="Times New Roman"/>
          <w:sz w:val="24"/>
          <w:szCs w:val="24"/>
          <w:lang w:eastAsia="pl-PL"/>
        </w:rPr>
        <w:t>-  nie  wykona na swój koszt własnych przyłączy elektrycznych z licznikiem poboru energii, w celu zasilania własnych urządzeń i maszyn oraz oplombuje urządzenie poboru mocy  w   obecności Zleceniodawcy. Zleceniodawca wskaże Wykonawcy miejsce wpięcia przyłącza elektrycznego</w:t>
      </w:r>
    </w:p>
    <w:p w:rsidR="001F4312" w:rsidRPr="004C0E63" w:rsidRDefault="001F4312" w:rsidP="001F4312">
      <w:pPr>
        <w:tabs>
          <w:tab w:val="left" w:pos="567"/>
        </w:tabs>
        <w:spacing w:after="0" w:line="240" w:lineRule="auto"/>
        <w:ind w:firstLine="360"/>
        <w:rPr>
          <w:rFonts w:ascii="Times New Roman" w:eastAsia="Times New Roman" w:hAnsi="Times New Roman" w:cs="Times New Roman"/>
          <w:sz w:val="24"/>
          <w:szCs w:val="24"/>
          <w:lang w:eastAsia="pl-PL"/>
        </w:rPr>
      </w:pPr>
      <w:r w:rsidRPr="004C0E63">
        <w:rPr>
          <w:rFonts w:ascii="Times New Roman" w:eastAsia="Times New Roman" w:hAnsi="Times New Roman" w:cs="Times New Roman"/>
          <w:sz w:val="24"/>
          <w:szCs w:val="24"/>
          <w:lang w:eastAsia="pl-PL"/>
        </w:rPr>
        <w:t xml:space="preserve">-  nie wydzieli i zabezpieczy w sposób określony przez Zamawiającego miejsca składowania  materiałów rozbiórkowych oraz materiałów budowlanych  w tym piasku, gruzu itp. Okres uzupełnienia powyższych wymogów będzie liczony do czasu realizacji umowy i nie będzie z tego tytułu wydłużenia terminu realizacji zadania. </w:t>
      </w:r>
    </w:p>
    <w:p w:rsidR="001F4312" w:rsidRPr="004C0E63" w:rsidRDefault="001F4312" w:rsidP="00736333">
      <w:pPr>
        <w:numPr>
          <w:ilvl w:val="0"/>
          <w:numId w:val="15"/>
        </w:numPr>
        <w:suppressAutoHyphens/>
        <w:spacing w:after="0" w:line="240" w:lineRule="auto"/>
        <w:rPr>
          <w:rFonts w:ascii="Times New Roman" w:eastAsia="Times New Roman" w:hAnsi="Times New Roman" w:cs="Times New Roman"/>
          <w:sz w:val="24"/>
          <w:szCs w:val="24"/>
          <w:lang w:eastAsia="pl-PL"/>
        </w:rPr>
      </w:pPr>
      <w:r w:rsidRPr="004C0E63">
        <w:rPr>
          <w:rFonts w:ascii="Times New Roman" w:eastAsia="Times New Roman" w:hAnsi="Times New Roman" w:cs="Times New Roman"/>
          <w:sz w:val="24"/>
          <w:szCs w:val="24"/>
          <w:lang w:eastAsia="pl-PL"/>
        </w:rPr>
        <w:t>Usuwanie gruzu Wykonawca zobowiązany jest dokonywać do kontenerów podstawianych przez Wykonawcę, każdorazowo bez tworzenia  w miejscu robót czasowego jego przechowywania.</w:t>
      </w:r>
    </w:p>
    <w:p w:rsidR="001F4312" w:rsidRPr="004C0E63" w:rsidRDefault="001F4312" w:rsidP="00736333">
      <w:pPr>
        <w:numPr>
          <w:ilvl w:val="0"/>
          <w:numId w:val="15"/>
        </w:numPr>
        <w:suppressAutoHyphens/>
        <w:spacing w:after="0" w:line="240" w:lineRule="auto"/>
        <w:rPr>
          <w:rFonts w:ascii="Times New Roman" w:eastAsia="Times New Roman" w:hAnsi="Times New Roman" w:cs="Times New Roman"/>
          <w:sz w:val="24"/>
          <w:szCs w:val="24"/>
          <w:lang w:eastAsia="pl-PL"/>
        </w:rPr>
      </w:pPr>
      <w:r w:rsidRPr="004C0E63">
        <w:rPr>
          <w:rFonts w:ascii="Times New Roman" w:eastAsia="Times New Roman" w:hAnsi="Times New Roman" w:cs="Times New Roman"/>
          <w:sz w:val="24"/>
          <w:szCs w:val="24"/>
          <w:lang w:eastAsia="pl-PL"/>
        </w:rPr>
        <w:t xml:space="preserve"> Wydzielony teren (plac) budowy i składowiska należy utrzymywać w należytym porządku.</w:t>
      </w:r>
    </w:p>
    <w:p w:rsidR="001F4312" w:rsidRPr="004C0E63" w:rsidRDefault="001F4312" w:rsidP="00736333">
      <w:pPr>
        <w:numPr>
          <w:ilvl w:val="0"/>
          <w:numId w:val="15"/>
        </w:numPr>
        <w:suppressAutoHyphens/>
        <w:spacing w:after="0" w:line="240" w:lineRule="auto"/>
        <w:rPr>
          <w:rFonts w:ascii="Times New Roman" w:eastAsia="Times New Roman" w:hAnsi="Times New Roman" w:cs="Times New Roman"/>
          <w:sz w:val="24"/>
          <w:szCs w:val="24"/>
          <w:lang w:eastAsia="pl-PL"/>
        </w:rPr>
      </w:pPr>
      <w:r w:rsidRPr="004C0E63">
        <w:rPr>
          <w:rFonts w:ascii="Times New Roman" w:eastAsia="Times New Roman" w:hAnsi="Times New Roman" w:cs="Times New Roman"/>
          <w:sz w:val="24"/>
          <w:szCs w:val="24"/>
          <w:lang w:eastAsia="pl-PL"/>
        </w:rPr>
        <w:t xml:space="preserve"> Roboty prowadzić zgodnie z wymogami Prawa Budowlanego zgodnie ze sztuką budowlaną,   zapewniając realizację zgodnie z przepisami BHP, PPOŻ, a także technologią określoną w założeniach.</w:t>
      </w:r>
    </w:p>
    <w:p w:rsidR="001F4312" w:rsidRPr="004C0E63" w:rsidRDefault="001F4312" w:rsidP="00736333">
      <w:pPr>
        <w:numPr>
          <w:ilvl w:val="0"/>
          <w:numId w:val="15"/>
        </w:numPr>
        <w:suppressAutoHyphens/>
        <w:spacing w:after="0" w:line="240" w:lineRule="auto"/>
        <w:rPr>
          <w:rFonts w:ascii="Times New Roman" w:eastAsia="Times New Roman" w:hAnsi="Times New Roman" w:cs="Times New Roman"/>
          <w:sz w:val="24"/>
          <w:szCs w:val="24"/>
          <w:lang w:eastAsia="pl-PL"/>
        </w:rPr>
      </w:pPr>
      <w:r w:rsidRPr="004C0E63">
        <w:rPr>
          <w:rFonts w:ascii="Times New Roman" w:eastAsia="Times New Roman" w:hAnsi="Times New Roman" w:cs="Times New Roman"/>
          <w:sz w:val="24"/>
          <w:szCs w:val="24"/>
          <w:lang w:eastAsia="pl-PL"/>
        </w:rPr>
        <w:t>Zamawiający może zażądać przerwania prac w przypadkach nieprzestrzegania przepisów BHP,    PPOŻ. i uwarunkowań powyżej określonych do chwili ich usunięcia, a okres przestojów nie powoduje zmiany terminów ustalonych w umowie i harmonogramie.</w:t>
      </w:r>
    </w:p>
    <w:p w:rsidR="001F4312" w:rsidRPr="004C0E63" w:rsidRDefault="001F4312" w:rsidP="00736333">
      <w:pPr>
        <w:numPr>
          <w:ilvl w:val="0"/>
          <w:numId w:val="15"/>
        </w:numPr>
        <w:suppressAutoHyphens/>
        <w:spacing w:after="0" w:line="240" w:lineRule="auto"/>
        <w:rPr>
          <w:rFonts w:ascii="Times New Roman" w:eastAsia="Times New Roman" w:hAnsi="Times New Roman" w:cs="Times New Roman"/>
          <w:sz w:val="24"/>
          <w:szCs w:val="24"/>
          <w:lang w:eastAsia="pl-PL"/>
        </w:rPr>
      </w:pPr>
      <w:r w:rsidRPr="004C0E63">
        <w:rPr>
          <w:rFonts w:ascii="Times New Roman" w:eastAsia="Times New Roman" w:hAnsi="Times New Roman" w:cs="Times New Roman"/>
          <w:sz w:val="24"/>
          <w:szCs w:val="24"/>
          <w:lang w:eastAsia="pl-PL"/>
        </w:rPr>
        <w:t>Wykonawca zobowiązany jest do usunięcia w trybie natychmiastowym szkód powstałych w trakcie prowadzonych robót na koszt własny.</w:t>
      </w:r>
    </w:p>
    <w:p w:rsidR="001F4312" w:rsidRPr="004C0E63" w:rsidRDefault="001F4312" w:rsidP="00736333">
      <w:pPr>
        <w:numPr>
          <w:ilvl w:val="0"/>
          <w:numId w:val="15"/>
        </w:numPr>
        <w:suppressAutoHyphens/>
        <w:spacing w:after="0" w:line="240" w:lineRule="auto"/>
        <w:rPr>
          <w:rFonts w:ascii="Times New Roman" w:eastAsia="Times New Roman" w:hAnsi="Times New Roman" w:cs="Times New Roman"/>
          <w:sz w:val="24"/>
          <w:szCs w:val="24"/>
          <w:lang w:eastAsia="pl-PL"/>
        </w:rPr>
      </w:pPr>
      <w:r w:rsidRPr="004C0E63">
        <w:rPr>
          <w:rFonts w:ascii="Times New Roman" w:eastAsia="Times New Roman" w:hAnsi="Times New Roman" w:cs="Times New Roman"/>
          <w:sz w:val="24"/>
          <w:szCs w:val="24"/>
          <w:lang w:eastAsia="pl-PL"/>
        </w:rPr>
        <w:lastRenderedPageBreak/>
        <w:t xml:space="preserve"> Wykonawca wyznaczy osobę funkcyjną na budowie w osobie kierownika budowy, który  codziennie w sposób ciągły będzie prowadzić nadzór nad realizacją zadania. Brak nadzoru ze strony Wykonawcy  upoważnia Zamawiającego do przerwania robót z winy Wykonawcy.</w:t>
      </w:r>
    </w:p>
    <w:p w:rsidR="001F4312" w:rsidRPr="004C0E63" w:rsidRDefault="001F4312" w:rsidP="00736333">
      <w:pPr>
        <w:numPr>
          <w:ilvl w:val="0"/>
          <w:numId w:val="15"/>
        </w:numPr>
        <w:suppressAutoHyphens/>
        <w:spacing w:after="0" w:line="240" w:lineRule="auto"/>
        <w:jc w:val="both"/>
        <w:rPr>
          <w:rFonts w:ascii="Times New Roman" w:eastAsia="Times New Roman" w:hAnsi="Times New Roman" w:cs="Times New Roman"/>
          <w:sz w:val="24"/>
          <w:szCs w:val="24"/>
          <w:lang w:eastAsia="pl-PL"/>
        </w:rPr>
      </w:pPr>
      <w:r w:rsidRPr="004C0E63">
        <w:rPr>
          <w:rFonts w:ascii="Times New Roman" w:eastAsia="Times New Roman" w:hAnsi="Times New Roman" w:cs="Times New Roman"/>
          <w:sz w:val="24"/>
          <w:szCs w:val="24"/>
          <w:lang w:eastAsia="pl-PL"/>
        </w:rPr>
        <w:t xml:space="preserve"> Zamawiający wyznaczy osobę odpowiedzialną za prawidłową realizację zadania sprawującą nadzór budowlany oraz nadzór autorski.</w:t>
      </w:r>
    </w:p>
    <w:p w:rsidR="001F4312" w:rsidRPr="004C0E63" w:rsidRDefault="001F4312" w:rsidP="00736333">
      <w:pPr>
        <w:numPr>
          <w:ilvl w:val="0"/>
          <w:numId w:val="15"/>
        </w:numPr>
        <w:suppressAutoHyphens/>
        <w:spacing w:after="0" w:line="240" w:lineRule="auto"/>
        <w:rPr>
          <w:rFonts w:ascii="Times New Roman" w:eastAsia="Times New Roman" w:hAnsi="Times New Roman" w:cs="Times New Roman"/>
          <w:sz w:val="24"/>
          <w:szCs w:val="24"/>
          <w:lang w:eastAsia="pl-PL"/>
        </w:rPr>
      </w:pPr>
      <w:r w:rsidRPr="004C0E63">
        <w:rPr>
          <w:rFonts w:ascii="Times New Roman" w:eastAsia="Times New Roman" w:hAnsi="Times New Roman" w:cs="Times New Roman"/>
          <w:sz w:val="24"/>
          <w:szCs w:val="24"/>
          <w:lang w:eastAsia="pl-PL"/>
        </w:rPr>
        <w:t xml:space="preserve"> Transport materiałów na miejsce prowadzenia robót odbywać się może wyłącznie sprzętem Wykonawcy. Polecenie zarządzającego realizacją umowy będą wykonywane w czasie przez niego wyznaczonym pod groźbą wstrzymania robót.</w:t>
      </w:r>
    </w:p>
    <w:p w:rsidR="001F4312" w:rsidRPr="004C0E63" w:rsidRDefault="001F4312" w:rsidP="00736333">
      <w:pPr>
        <w:numPr>
          <w:ilvl w:val="0"/>
          <w:numId w:val="15"/>
        </w:numPr>
        <w:suppressAutoHyphens/>
        <w:spacing w:after="0" w:line="240" w:lineRule="auto"/>
        <w:rPr>
          <w:rFonts w:ascii="Times New Roman" w:eastAsia="Times New Roman" w:hAnsi="Times New Roman" w:cs="Times New Roman"/>
          <w:sz w:val="24"/>
          <w:szCs w:val="24"/>
          <w:lang w:eastAsia="pl-PL"/>
        </w:rPr>
      </w:pPr>
      <w:r w:rsidRPr="004C0E63">
        <w:rPr>
          <w:rFonts w:ascii="Times New Roman" w:eastAsia="Times New Roman" w:hAnsi="Times New Roman" w:cs="Times New Roman"/>
          <w:sz w:val="24"/>
          <w:szCs w:val="24"/>
          <w:lang w:eastAsia="pl-PL"/>
        </w:rPr>
        <w:t xml:space="preserve"> Wykonawca ustala i powiadamia sąsiedniego użytkownika pomieszczeń poza przekazany planem budowy o terminie wejścia i prowadzenia określonych robót, sposobie ich realizacji, powstałych zakłóceniach i sposobie usuwania szkód</w:t>
      </w:r>
      <w:r w:rsidR="008B6BE8" w:rsidRPr="004C0E63">
        <w:rPr>
          <w:rFonts w:ascii="Times New Roman" w:eastAsia="Times New Roman" w:hAnsi="Times New Roman" w:cs="Times New Roman"/>
          <w:sz w:val="24"/>
          <w:szCs w:val="24"/>
          <w:lang w:eastAsia="pl-PL"/>
        </w:rPr>
        <w:t>.</w:t>
      </w:r>
      <w:r w:rsidRPr="004C0E63">
        <w:rPr>
          <w:rFonts w:ascii="Times New Roman" w:eastAsia="Times New Roman" w:hAnsi="Times New Roman" w:cs="Times New Roman"/>
          <w:sz w:val="24"/>
          <w:szCs w:val="24"/>
          <w:lang w:eastAsia="pl-PL"/>
        </w:rPr>
        <w:t xml:space="preserve">       </w:t>
      </w:r>
    </w:p>
    <w:p w:rsidR="001F4312" w:rsidRPr="002D4F62" w:rsidRDefault="001F4312" w:rsidP="008C36D7">
      <w:pPr>
        <w:pStyle w:val="Nagwek1"/>
        <w:rPr>
          <w:rFonts w:eastAsia="Times New Roman"/>
          <w:color w:val="auto"/>
          <w:lang w:eastAsia="pl-PL"/>
        </w:rPr>
      </w:pPr>
      <w:bookmarkStart w:id="33" w:name="_Toc358031097"/>
      <w:r w:rsidRPr="002D4F62">
        <w:rPr>
          <w:rFonts w:eastAsia="Times New Roman"/>
          <w:color w:val="auto"/>
          <w:lang w:eastAsia="pl-PL"/>
        </w:rPr>
        <w:t>2.   Prace towarzyszące i tymczasowe</w:t>
      </w:r>
      <w:bookmarkEnd w:id="33"/>
      <w:r w:rsidRPr="002D4F62">
        <w:rPr>
          <w:rFonts w:eastAsia="Times New Roman"/>
          <w:color w:val="auto"/>
          <w:lang w:eastAsia="pl-PL"/>
        </w:rPr>
        <w:t xml:space="preserve"> </w:t>
      </w:r>
    </w:p>
    <w:p w:rsidR="001F4312" w:rsidRPr="002D4F62" w:rsidRDefault="001F4312" w:rsidP="001F4312">
      <w:pPr>
        <w:tabs>
          <w:tab w:val="num" w:pos="426"/>
        </w:tabs>
        <w:spacing w:after="0" w:line="240" w:lineRule="auto"/>
        <w:ind w:left="360"/>
        <w:rPr>
          <w:rFonts w:ascii="Times New Roman" w:eastAsia="Times New Roman" w:hAnsi="Times New Roman" w:cs="Times New Roman"/>
          <w:sz w:val="24"/>
          <w:szCs w:val="24"/>
          <w:lang w:eastAsia="pl-PL"/>
        </w:rPr>
      </w:pPr>
      <w:r w:rsidRPr="002D4F62">
        <w:rPr>
          <w:rFonts w:ascii="Times New Roman" w:eastAsia="Times New Roman" w:hAnsi="Times New Roman" w:cs="Times New Roman"/>
          <w:sz w:val="24"/>
          <w:szCs w:val="24"/>
          <w:lang w:eastAsia="pl-PL"/>
        </w:rPr>
        <w:t xml:space="preserve">Prace tymczasowe : rusztowania </w:t>
      </w:r>
    </w:p>
    <w:p w:rsidR="001F4312" w:rsidRPr="002D4F62" w:rsidRDefault="008B6BE8" w:rsidP="008C36D7">
      <w:pPr>
        <w:pStyle w:val="Nagwek1"/>
        <w:rPr>
          <w:rFonts w:eastAsia="Times New Roman"/>
          <w:color w:val="auto"/>
          <w:lang w:eastAsia="pl-PL"/>
        </w:rPr>
      </w:pPr>
      <w:bookmarkStart w:id="34" w:name="_Toc358031098"/>
      <w:r w:rsidRPr="002D4F62">
        <w:rPr>
          <w:rFonts w:eastAsia="Times New Roman"/>
          <w:color w:val="auto"/>
          <w:lang w:eastAsia="pl-PL"/>
        </w:rPr>
        <w:t>3</w:t>
      </w:r>
      <w:r w:rsidR="001F4312" w:rsidRPr="002D4F62">
        <w:rPr>
          <w:rFonts w:eastAsia="Times New Roman"/>
          <w:color w:val="auto"/>
          <w:lang w:eastAsia="pl-PL"/>
        </w:rPr>
        <w:t>.  Przekazanie terenu budowy</w:t>
      </w:r>
      <w:bookmarkEnd w:id="34"/>
      <w:r w:rsidR="001F4312" w:rsidRPr="002D4F62">
        <w:rPr>
          <w:rFonts w:eastAsia="Times New Roman"/>
          <w:color w:val="auto"/>
          <w:lang w:eastAsia="pl-PL"/>
        </w:rPr>
        <w:t xml:space="preserve"> </w:t>
      </w:r>
    </w:p>
    <w:p w:rsidR="001F4312" w:rsidRPr="002D4F62" w:rsidRDefault="001F4312" w:rsidP="001F4312">
      <w:pPr>
        <w:spacing w:after="0" w:line="240" w:lineRule="auto"/>
        <w:ind w:firstLine="426"/>
        <w:rPr>
          <w:rFonts w:ascii="Times New Roman" w:eastAsia="Times New Roman" w:hAnsi="Times New Roman" w:cs="Times New Roman"/>
          <w:sz w:val="24"/>
          <w:szCs w:val="24"/>
          <w:lang w:eastAsia="pl-PL"/>
        </w:rPr>
      </w:pPr>
      <w:r w:rsidRPr="002D4F62">
        <w:rPr>
          <w:rFonts w:ascii="Times New Roman" w:eastAsia="Times New Roman" w:hAnsi="Times New Roman" w:cs="Times New Roman"/>
          <w:sz w:val="24"/>
          <w:szCs w:val="24"/>
          <w:lang w:eastAsia="pl-PL"/>
        </w:rPr>
        <w:t xml:space="preserve">Zamawiający protokolarnie przekaże wykonawcy teren budowy w terminie 3 dni od podpisania umowy. </w:t>
      </w:r>
    </w:p>
    <w:p w:rsidR="001F4312" w:rsidRPr="002D4F62" w:rsidRDefault="001F4312" w:rsidP="001F4312">
      <w:pPr>
        <w:tabs>
          <w:tab w:val="left" w:pos="426"/>
        </w:tabs>
        <w:spacing w:after="0" w:line="240" w:lineRule="auto"/>
        <w:ind w:firstLine="426"/>
        <w:rPr>
          <w:rFonts w:ascii="Times New Roman" w:eastAsia="Times New Roman" w:hAnsi="Times New Roman" w:cs="Times New Roman"/>
          <w:sz w:val="24"/>
          <w:szCs w:val="24"/>
          <w:lang w:eastAsia="pl-PL"/>
        </w:rPr>
      </w:pPr>
      <w:r w:rsidRPr="002D4F62">
        <w:rPr>
          <w:rFonts w:ascii="Times New Roman" w:eastAsia="Times New Roman" w:hAnsi="Times New Roman" w:cs="Times New Roman"/>
          <w:sz w:val="24"/>
          <w:szCs w:val="24"/>
          <w:lang w:eastAsia="pl-PL"/>
        </w:rPr>
        <w:t xml:space="preserve">Zamawiający </w:t>
      </w:r>
      <w:r w:rsidRPr="002D4F62">
        <w:rPr>
          <w:rFonts w:ascii="Times New Roman" w:eastAsia="Times New Roman" w:hAnsi="Times New Roman" w:cs="Times New Roman"/>
          <w:b/>
          <w:sz w:val="24"/>
          <w:szCs w:val="24"/>
          <w:lang w:eastAsia="pl-PL"/>
        </w:rPr>
        <w:t>nie</w:t>
      </w:r>
      <w:r w:rsidRPr="002D4F62">
        <w:rPr>
          <w:rFonts w:ascii="Times New Roman" w:eastAsia="Times New Roman" w:hAnsi="Times New Roman" w:cs="Times New Roman"/>
          <w:sz w:val="24"/>
          <w:szCs w:val="24"/>
          <w:lang w:eastAsia="pl-PL"/>
        </w:rPr>
        <w:t xml:space="preserve"> zabezpieczy pomieszczeń przeznaczonych na zaplecze budowy. </w:t>
      </w:r>
    </w:p>
    <w:p w:rsidR="001F4312" w:rsidRPr="002D4F62" w:rsidRDefault="001F4312" w:rsidP="001F4312">
      <w:pPr>
        <w:spacing w:after="0" w:line="240" w:lineRule="auto"/>
        <w:ind w:firstLine="426"/>
        <w:rPr>
          <w:rFonts w:ascii="Times New Roman" w:eastAsia="Times New Roman" w:hAnsi="Times New Roman" w:cs="Times New Roman"/>
          <w:sz w:val="24"/>
          <w:szCs w:val="24"/>
          <w:lang w:eastAsia="pl-PL"/>
        </w:rPr>
      </w:pPr>
      <w:r w:rsidRPr="002D4F62">
        <w:rPr>
          <w:rFonts w:ascii="Times New Roman" w:eastAsia="Times New Roman" w:hAnsi="Times New Roman" w:cs="Times New Roman"/>
          <w:sz w:val="24"/>
          <w:szCs w:val="24"/>
          <w:lang w:eastAsia="pl-PL"/>
        </w:rPr>
        <w:t xml:space="preserve">Zamawiający wskaże teren, a Wykonawca zorganizuje plac budowy oraz zapewni zaplecze w postaci kontenerów lub barakowozów w terminie zgodnym z „harmonogramem robót i finansowania”, nie później jednak niż w 3 dni po przekazaniu placu budowy Wykonawca zabezpieczy zaplecze budowy. </w:t>
      </w:r>
    </w:p>
    <w:p w:rsidR="001F4312" w:rsidRPr="002D4F62" w:rsidRDefault="001F4312" w:rsidP="001F4312">
      <w:pPr>
        <w:spacing w:after="0" w:line="240" w:lineRule="auto"/>
        <w:ind w:firstLine="360"/>
        <w:rPr>
          <w:rFonts w:ascii="Times New Roman" w:eastAsia="Times New Roman" w:hAnsi="Times New Roman" w:cs="Times New Roman"/>
          <w:sz w:val="24"/>
          <w:szCs w:val="24"/>
          <w:lang w:eastAsia="pl-PL"/>
        </w:rPr>
      </w:pPr>
      <w:r w:rsidRPr="002D4F62">
        <w:rPr>
          <w:rFonts w:ascii="Times New Roman" w:eastAsia="Times New Roman" w:hAnsi="Times New Roman" w:cs="Times New Roman"/>
          <w:sz w:val="24"/>
          <w:szCs w:val="24"/>
          <w:lang w:eastAsia="pl-PL"/>
        </w:rPr>
        <w:t>Zamawiający wskaże punkty poboru niezbędnych mediów, a Wykonawca na własny koszt zorganizuje przyłącza i ich opomiarowanie i ureguluje należności po zakończeniu zadania.</w:t>
      </w:r>
    </w:p>
    <w:p w:rsidR="001F4312" w:rsidRPr="002D4F62" w:rsidRDefault="001F4312" w:rsidP="001F4312">
      <w:pPr>
        <w:spacing w:after="0" w:line="240" w:lineRule="auto"/>
        <w:ind w:firstLine="360"/>
        <w:rPr>
          <w:rFonts w:ascii="Times New Roman" w:eastAsia="Times New Roman" w:hAnsi="Times New Roman" w:cs="Times New Roman"/>
          <w:sz w:val="24"/>
          <w:szCs w:val="24"/>
          <w:lang w:eastAsia="pl-PL"/>
        </w:rPr>
      </w:pPr>
      <w:r w:rsidRPr="002D4F62">
        <w:rPr>
          <w:rFonts w:ascii="Times New Roman" w:eastAsia="Times New Roman" w:hAnsi="Times New Roman" w:cs="Times New Roman"/>
          <w:sz w:val="24"/>
          <w:szCs w:val="24"/>
          <w:lang w:eastAsia="pl-PL"/>
        </w:rPr>
        <w:t>W przypadku braku możliwości opomiarowania strony ustalą stawkę ryczałtową. Wykonawca prowadzić będzie prace w sposób jak najmniej uciążliwy dla otoczenia w godzinach od 7.00 do 21.00 od poniedziałku do soboty, a także powiadomi użytkowników przylegających do placu budowy pomieszczeń o rozpoczęciu prac, a w szczególności prac uciążliwych w czasie ich prowadzenia na 2 dni przed ich rozpoczęciem.</w:t>
      </w:r>
    </w:p>
    <w:p w:rsidR="001F4312" w:rsidRPr="002D4F62" w:rsidRDefault="001F4312" w:rsidP="001F4312">
      <w:pPr>
        <w:spacing w:after="0" w:line="240" w:lineRule="auto"/>
        <w:ind w:firstLine="360"/>
        <w:rPr>
          <w:rFonts w:ascii="Times New Roman" w:eastAsia="Times New Roman" w:hAnsi="Times New Roman" w:cs="Times New Roman"/>
          <w:sz w:val="24"/>
          <w:szCs w:val="24"/>
          <w:lang w:eastAsia="pl-PL"/>
        </w:rPr>
      </w:pPr>
      <w:r w:rsidRPr="002D4F62">
        <w:rPr>
          <w:rFonts w:ascii="Times New Roman" w:eastAsia="Times New Roman" w:hAnsi="Times New Roman" w:cs="Times New Roman"/>
          <w:sz w:val="24"/>
          <w:szCs w:val="24"/>
          <w:lang w:eastAsia="pl-PL"/>
        </w:rPr>
        <w:t>W czasie przekazania terenu zamawiający przekaże wykonawcy:</w:t>
      </w:r>
    </w:p>
    <w:p w:rsidR="001F4312" w:rsidRPr="002D4F62" w:rsidRDefault="001F4312" w:rsidP="00736333">
      <w:pPr>
        <w:numPr>
          <w:ilvl w:val="0"/>
          <w:numId w:val="21"/>
        </w:numPr>
        <w:tabs>
          <w:tab w:val="num" w:pos="720"/>
        </w:tabs>
        <w:suppressAutoHyphens/>
        <w:spacing w:after="0" w:line="240" w:lineRule="auto"/>
        <w:ind w:left="720"/>
        <w:rPr>
          <w:rFonts w:ascii="Times New Roman" w:eastAsia="Times New Roman" w:hAnsi="Times New Roman" w:cs="Times New Roman"/>
          <w:sz w:val="24"/>
          <w:szCs w:val="24"/>
          <w:lang w:eastAsia="pl-PL"/>
        </w:rPr>
      </w:pPr>
      <w:r w:rsidRPr="002D4F62">
        <w:rPr>
          <w:rFonts w:ascii="Times New Roman" w:eastAsia="Times New Roman" w:hAnsi="Times New Roman" w:cs="Times New Roman"/>
          <w:sz w:val="24"/>
          <w:szCs w:val="24"/>
          <w:lang w:eastAsia="pl-PL"/>
        </w:rPr>
        <w:t>Dokumentacje techniczną</w:t>
      </w:r>
    </w:p>
    <w:p w:rsidR="001F4312" w:rsidRPr="002D4F62" w:rsidRDefault="001F4312" w:rsidP="00736333">
      <w:pPr>
        <w:numPr>
          <w:ilvl w:val="0"/>
          <w:numId w:val="21"/>
        </w:numPr>
        <w:tabs>
          <w:tab w:val="num" w:pos="720"/>
        </w:tabs>
        <w:suppressAutoHyphens/>
        <w:spacing w:after="0" w:line="240" w:lineRule="auto"/>
        <w:ind w:left="720"/>
        <w:rPr>
          <w:rFonts w:ascii="Times New Roman" w:eastAsia="Times New Roman" w:hAnsi="Times New Roman" w:cs="Times New Roman"/>
          <w:sz w:val="24"/>
          <w:szCs w:val="24"/>
          <w:lang w:eastAsia="pl-PL"/>
        </w:rPr>
      </w:pPr>
      <w:r w:rsidRPr="002D4F62">
        <w:rPr>
          <w:rFonts w:ascii="Times New Roman" w:eastAsia="Times New Roman" w:hAnsi="Times New Roman" w:cs="Times New Roman"/>
          <w:sz w:val="24"/>
          <w:szCs w:val="24"/>
          <w:lang w:eastAsia="pl-PL"/>
        </w:rPr>
        <w:t>Kopie uzgodnień i zezwoleń uzyskanych w czasie przygotowania robót do realizacji przez Zamawiającego dla umożliwienia prowadzenia robót</w:t>
      </w:r>
    </w:p>
    <w:p w:rsidR="001F4312" w:rsidRPr="00E27E6F" w:rsidRDefault="001F4312" w:rsidP="001F4312">
      <w:pPr>
        <w:spacing w:after="0" w:line="240" w:lineRule="auto"/>
        <w:ind w:left="360"/>
        <w:rPr>
          <w:rFonts w:ascii="Times New Roman" w:eastAsia="Times New Roman" w:hAnsi="Times New Roman" w:cs="Times New Roman"/>
          <w:color w:val="FF0000"/>
          <w:sz w:val="24"/>
          <w:szCs w:val="24"/>
          <w:lang w:eastAsia="pl-PL"/>
        </w:rPr>
      </w:pPr>
    </w:p>
    <w:p w:rsidR="001F4312" w:rsidRPr="000D6427" w:rsidRDefault="008B6BE8" w:rsidP="001F4312">
      <w:pPr>
        <w:tabs>
          <w:tab w:val="num" w:pos="720"/>
        </w:tabs>
        <w:spacing w:after="0" w:line="240" w:lineRule="auto"/>
        <w:rPr>
          <w:rFonts w:ascii="Times New Roman" w:eastAsia="Times New Roman" w:hAnsi="Times New Roman" w:cs="Times New Roman"/>
          <w:b/>
          <w:sz w:val="24"/>
          <w:szCs w:val="24"/>
          <w:lang w:eastAsia="pl-PL"/>
        </w:rPr>
      </w:pPr>
      <w:bookmarkStart w:id="35" w:name="_Toc358031099"/>
      <w:r w:rsidRPr="000D6427">
        <w:rPr>
          <w:rStyle w:val="Nagwek1Znak"/>
          <w:color w:val="auto"/>
        </w:rPr>
        <w:t>4</w:t>
      </w:r>
      <w:r w:rsidR="001F4312" w:rsidRPr="000D6427">
        <w:rPr>
          <w:rStyle w:val="Nagwek1Znak"/>
          <w:color w:val="auto"/>
        </w:rPr>
        <w:t>.   Organizacja robót</w:t>
      </w:r>
      <w:bookmarkEnd w:id="35"/>
      <w:r w:rsidR="001F4312" w:rsidRPr="000D6427">
        <w:rPr>
          <w:rFonts w:ascii="Times New Roman" w:eastAsia="Times New Roman" w:hAnsi="Times New Roman" w:cs="Times New Roman"/>
          <w:b/>
          <w:sz w:val="24"/>
          <w:szCs w:val="24"/>
          <w:lang w:eastAsia="pl-PL"/>
        </w:rPr>
        <w:t>.</w:t>
      </w:r>
    </w:p>
    <w:p w:rsidR="001F4312" w:rsidRPr="000D6427" w:rsidRDefault="001F4312" w:rsidP="001F4312">
      <w:pPr>
        <w:spacing w:after="0" w:line="240" w:lineRule="auto"/>
        <w:ind w:firstLine="360"/>
        <w:rPr>
          <w:rFonts w:ascii="Times New Roman" w:eastAsia="Times New Roman" w:hAnsi="Times New Roman" w:cs="Times New Roman"/>
          <w:sz w:val="24"/>
          <w:szCs w:val="24"/>
          <w:lang w:eastAsia="pl-PL"/>
        </w:rPr>
      </w:pPr>
      <w:r w:rsidRPr="000D6427">
        <w:rPr>
          <w:rFonts w:ascii="Times New Roman" w:eastAsia="Times New Roman" w:hAnsi="Times New Roman" w:cs="Times New Roman"/>
          <w:sz w:val="24"/>
          <w:szCs w:val="24"/>
          <w:lang w:eastAsia="pl-PL"/>
        </w:rPr>
        <w:t xml:space="preserve">Wykonawca przed przystąpieniem do robót zobowiązany jest do opracowania </w:t>
      </w:r>
    </w:p>
    <w:p w:rsidR="001F4312" w:rsidRPr="000D6427" w:rsidRDefault="001F4312" w:rsidP="001F4312">
      <w:pPr>
        <w:spacing w:after="0" w:line="240" w:lineRule="auto"/>
        <w:rPr>
          <w:rFonts w:ascii="Times New Roman" w:eastAsia="Times New Roman" w:hAnsi="Times New Roman" w:cs="Times New Roman"/>
          <w:sz w:val="24"/>
          <w:szCs w:val="24"/>
          <w:lang w:eastAsia="pl-PL"/>
        </w:rPr>
      </w:pPr>
      <w:r w:rsidRPr="000D6427">
        <w:rPr>
          <w:rFonts w:ascii="Times New Roman" w:eastAsia="Times New Roman" w:hAnsi="Times New Roman" w:cs="Times New Roman"/>
          <w:sz w:val="24"/>
          <w:szCs w:val="24"/>
          <w:lang w:eastAsia="pl-PL"/>
        </w:rPr>
        <w:t>i przekazania Zamawiającemu następujących dokumentów:</w:t>
      </w:r>
    </w:p>
    <w:p w:rsidR="001F4312" w:rsidRPr="000D6427" w:rsidRDefault="001F4312" w:rsidP="00736333">
      <w:pPr>
        <w:numPr>
          <w:ilvl w:val="0"/>
          <w:numId w:val="22"/>
        </w:numPr>
        <w:tabs>
          <w:tab w:val="num" w:pos="1440"/>
        </w:tabs>
        <w:suppressAutoHyphens/>
        <w:spacing w:after="0" w:line="240" w:lineRule="auto"/>
        <w:rPr>
          <w:rFonts w:ascii="Times New Roman" w:eastAsia="Times New Roman" w:hAnsi="Times New Roman" w:cs="Times New Roman"/>
          <w:sz w:val="24"/>
          <w:szCs w:val="24"/>
          <w:lang w:eastAsia="pl-PL"/>
        </w:rPr>
      </w:pPr>
      <w:r w:rsidRPr="000D6427">
        <w:rPr>
          <w:rFonts w:ascii="Times New Roman" w:eastAsia="Times New Roman" w:hAnsi="Times New Roman" w:cs="Times New Roman"/>
          <w:sz w:val="24"/>
          <w:szCs w:val="24"/>
          <w:lang w:eastAsia="pl-PL"/>
        </w:rPr>
        <w:t>projekt organizacji robót zawierający:</w:t>
      </w:r>
    </w:p>
    <w:p w:rsidR="001F4312" w:rsidRPr="000D6427" w:rsidRDefault="001F4312" w:rsidP="001F4312">
      <w:pPr>
        <w:spacing w:after="0" w:line="240" w:lineRule="auto"/>
        <w:ind w:left="360" w:firstLine="360"/>
        <w:rPr>
          <w:rFonts w:ascii="Times New Roman" w:eastAsia="Times New Roman" w:hAnsi="Times New Roman" w:cs="Times New Roman"/>
          <w:sz w:val="24"/>
          <w:szCs w:val="24"/>
          <w:lang w:eastAsia="pl-PL"/>
        </w:rPr>
      </w:pPr>
      <w:r w:rsidRPr="000D6427">
        <w:rPr>
          <w:rFonts w:ascii="Times New Roman" w:eastAsia="Times New Roman" w:hAnsi="Times New Roman" w:cs="Times New Roman"/>
          <w:sz w:val="24"/>
          <w:szCs w:val="24"/>
          <w:lang w:eastAsia="pl-PL"/>
        </w:rPr>
        <w:t>-   organizację wykonania robót, terminy i sposób prowadzenia robót</w:t>
      </w:r>
    </w:p>
    <w:p w:rsidR="001F4312" w:rsidRPr="000D6427" w:rsidRDefault="001F4312" w:rsidP="001F4312">
      <w:pPr>
        <w:spacing w:after="0" w:line="240" w:lineRule="auto"/>
        <w:ind w:left="360" w:firstLine="360"/>
        <w:rPr>
          <w:rFonts w:ascii="Times New Roman" w:eastAsia="Times New Roman" w:hAnsi="Times New Roman" w:cs="Times New Roman"/>
          <w:sz w:val="24"/>
          <w:szCs w:val="24"/>
          <w:lang w:eastAsia="pl-PL"/>
        </w:rPr>
      </w:pPr>
      <w:r w:rsidRPr="000D6427">
        <w:rPr>
          <w:rFonts w:ascii="Times New Roman" w:eastAsia="Times New Roman" w:hAnsi="Times New Roman" w:cs="Times New Roman"/>
          <w:sz w:val="24"/>
          <w:szCs w:val="24"/>
          <w:lang w:eastAsia="pl-PL"/>
        </w:rPr>
        <w:t>-   projekt zagospodarowania zaplecza wykonawcy</w:t>
      </w:r>
    </w:p>
    <w:p w:rsidR="001F4312" w:rsidRPr="000D6427" w:rsidRDefault="001F4312" w:rsidP="001F4312">
      <w:pPr>
        <w:spacing w:after="0" w:line="240" w:lineRule="auto"/>
        <w:ind w:firstLine="360"/>
        <w:rPr>
          <w:rFonts w:ascii="Times New Roman" w:eastAsia="Times New Roman" w:hAnsi="Times New Roman" w:cs="Times New Roman"/>
          <w:sz w:val="24"/>
          <w:szCs w:val="24"/>
          <w:lang w:eastAsia="pl-PL"/>
        </w:rPr>
      </w:pPr>
      <w:r w:rsidRPr="000D6427">
        <w:rPr>
          <w:rFonts w:ascii="Times New Roman" w:eastAsia="Times New Roman" w:hAnsi="Times New Roman" w:cs="Times New Roman"/>
          <w:sz w:val="24"/>
          <w:szCs w:val="24"/>
          <w:lang w:eastAsia="pl-PL"/>
        </w:rPr>
        <w:t xml:space="preserve">      -   organizację ruchu na budowie wraz z oznakowaniem dróg </w:t>
      </w:r>
    </w:p>
    <w:p w:rsidR="001F4312" w:rsidRPr="000D6427" w:rsidRDefault="001F4312" w:rsidP="001F4312">
      <w:pPr>
        <w:spacing w:after="0" w:line="240" w:lineRule="auto"/>
        <w:ind w:firstLine="360"/>
        <w:rPr>
          <w:rFonts w:ascii="Times New Roman" w:eastAsia="Times New Roman" w:hAnsi="Times New Roman" w:cs="Times New Roman"/>
          <w:sz w:val="24"/>
          <w:szCs w:val="24"/>
          <w:lang w:eastAsia="pl-PL"/>
        </w:rPr>
      </w:pPr>
      <w:r w:rsidRPr="000D6427">
        <w:rPr>
          <w:rFonts w:ascii="Times New Roman" w:eastAsia="Times New Roman" w:hAnsi="Times New Roman" w:cs="Times New Roman"/>
          <w:sz w:val="24"/>
          <w:szCs w:val="24"/>
          <w:lang w:eastAsia="pl-PL"/>
        </w:rPr>
        <w:t xml:space="preserve">      -   wykaz zespołów roboczych, ich kwalifikacje i przygotowanie praktyczne</w:t>
      </w:r>
    </w:p>
    <w:p w:rsidR="001F4312" w:rsidRPr="000D6427" w:rsidRDefault="001F4312" w:rsidP="001F4312">
      <w:pPr>
        <w:spacing w:after="0" w:line="240" w:lineRule="auto"/>
        <w:ind w:firstLine="360"/>
        <w:rPr>
          <w:rFonts w:ascii="Times New Roman" w:eastAsia="Times New Roman" w:hAnsi="Times New Roman" w:cs="Times New Roman"/>
          <w:sz w:val="24"/>
          <w:szCs w:val="24"/>
          <w:lang w:eastAsia="pl-PL"/>
        </w:rPr>
      </w:pPr>
      <w:r w:rsidRPr="000D6427">
        <w:rPr>
          <w:rFonts w:ascii="Times New Roman" w:eastAsia="Times New Roman" w:hAnsi="Times New Roman" w:cs="Times New Roman"/>
          <w:sz w:val="24"/>
          <w:szCs w:val="24"/>
          <w:lang w:eastAsia="pl-PL"/>
        </w:rPr>
        <w:t xml:space="preserve">      -   wykaz podstawowego personelu do wykonywania samodzielnych funkcji </w:t>
      </w:r>
    </w:p>
    <w:p w:rsidR="001F4312" w:rsidRPr="000D6427" w:rsidRDefault="001F4312" w:rsidP="001F4312">
      <w:pPr>
        <w:spacing w:after="0" w:line="240" w:lineRule="auto"/>
        <w:rPr>
          <w:rFonts w:ascii="Times New Roman" w:eastAsia="Times New Roman" w:hAnsi="Times New Roman" w:cs="Times New Roman"/>
          <w:sz w:val="24"/>
          <w:szCs w:val="24"/>
          <w:lang w:eastAsia="pl-PL"/>
        </w:rPr>
      </w:pPr>
      <w:r w:rsidRPr="000D6427">
        <w:rPr>
          <w:rFonts w:ascii="Times New Roman" w:eastAsia="Times New Roman" w:hAnsi="Times New Roman" w:cs="Times New Roman"/>
          <w:sz w:val="24"/>
          <w:szCs w:val="24"/>
          <w:lang w:eastAsia="pl-PL"/>
        </w:rPr>
        <w:t xml:space="preserve">               przy realizacji robót, odpowiedzialnych za jakość i terminowość wykonania</w:t>
      </w:r>
    </w:p>
    <w:p w:rsidR="001F4312" w:rsidRPr="000D6427" w:rsidRDefault="001F4312" w:rsidP="001F4312">
      <w:pPr>
        <w:spacing w:after="0" w:line="240" w:lineRule="auto"/>
        <w:ind w:firstLine="360"/>
        <w:rPr>
          <w:rFonts w:ascii="Times New Roman" w:eastAsia="Times New Roman" w:hAnsi="Times New Roman" w:cs="Times New Roman"/>
          <w:sz w:val="24"/>
          <w:szCs w:val="24"/>
          <w:lang w:eastAsia="pl-PL"/>
        </w:rPr>
      </w:pPr>
      <w:r w:rsidRPr="000D6427">
        <w:rPr>
          <w:rFonts w:ascii="Times New Roman" w:eastAsia="Times New Roman" w:hAnsi="Times New Roman" w:cs="Times New Roman"/>
          <w:sz w:val="24"/>
          <w:szCs w:val="24"/>
          <w:lang w:eastAsia="pl-PL"/>
        </w:rPr>
        <w:t xml:space="preserve">          poszczególnych robót</w:t>
      </w:r>
    </w:p>
    <w:p w:rsidR="001F4312" w:rsidRPr="000D6427" w:rsidRDefault="001F4312" w:rsidP="001F4312">
      <w:pPr>
        <w:tabs>
          <w:tab w:val="left" w:pos="360"/>
          <w:tab w:val="left" w:pos="720"/>
        </w:tabs>
        <w:spacing w:after="0" w:line="240" w:lineRule="auto"/>
        <w:ind w:firstLine="360"/>
        <w:rPr>
          <w:rFonts w:ascii="Times New Roman" w:eastAsia="Times New Roman" w:hAnsi="Times New Roman" w:cs="Times New Roman"/>
          <w:sz w:val="24"/>
          <w:szCs w:val="24"/>
          <w:lang w:eastAsia="pl-PL"/>
        </w:rPr>
      </w:pPr>
      <w:r w:rsidRPr="000D6427">
        <w:rPr>
          <w:rFonts w:ascii="Times New Roman" w:eastAsia="Times New Roman" w:hAnsi="Times New Roman" w:cs="Times New Roman"/>
          <w:sz w:val="24"/>
          <w:szCs w:val="24"/>
          <w:lang w:eastAsia="pl-PL"/>
        </w:rPr>
        <w:lastRenderedPageBreak/>
        <w:t xml:space="preserve">b)   </w:t>
      </w:r>
      <w:r w:rsidR="008B6BE8" w:rsidRPr="000D6427">
        <w:rPr>
          <w:rFonts w:ascii="Times New Roman" w:eastAsia="Times New Roman" w:hAnsi="Times New Roman" w:cs="Times New Roman"/>
          <w:sz w:val="24"/>
          <w:szCs w:val="24"/>
          <w:lang w:eastAsia="pl-PL"/>
        </w:rPr>
        <w:t xml:space="preserve">szczegółowy harmonogram robót i finansowanie, który Wykonawca opracuje </w:t>
      </w:r>
      <w:r w:rsidR="000D6427">
        <w:rPr>
          <w:rFonts w:ascii="Times New Roman" w:eastAsia="Times New Roman" w:hAnsi="Times New Roman" w:cs="Times New Roman"/>
          <w:sz w:val="24"/>
          <w:szCs w:val="24"/>
          <w:lang w:eastAsia="pl-PL"/>
        </w:rPr>
        <w:t xml:space="preserve">na etapie sporządzania oferty, </w:t>
      </w:r>
      <w:r w:rsidR="008B6BE8" w:rsidRPr="000D6427">
        <w:rPr>
          <w:rFonts w:ascii="Times New Roman" w:eastAsia="Times New Roman" w:hAnsi="Times New Roman" w:cs="Times New Roman"/>
          <w:sz w:val="24"/>
          <w:szCs w:val="24"/>
          <w:lang w:eastAsia="pl-PL"/>
        </w:rPr>
        <w:t xml:space="preserve">dając możliwość na przygotowania przyległych pomieszczeń do nieprzerwanej pracy podczas wykonywania robót </w:t>
      </w:r>
    </w:p>
    <w:p w:rsidR="001F4312" w:rsidRPr="000D6427" w:rsidRDefault="001F4312" w:rsidP="001F4312">
      <w:pPr>
        <w:tabs>
          <w:tab w:val="num" w:pos="360"/>
        </w:tabs>
        <w:spacing w:after="0" w:line="240" w:lineRule="auto"/>
        <w:ind w:left="360" w:hanging="360"/>
        <w:rPr>
          <w:rFonts w:ascii="Times New Roman" w:eastAsia="Times New Roman" w:hAnsi="Times New Roman" w:cs="Times New Roman"/>
          <w:sz w:val="24"/>
          <w:szCs w:val="24"/>
          <w:lang w:eastAsia="pl-PL"/>
        </w:rPr>
      </w:pPr>
      <w:r w:rsidRPr="000D6427">
        <w:rPr>
          <w:rFonts w:ascii="Times New Roman" w:eastAsia="Times New Roman" w:hAnsi="Times New Roman" w:cs="Times New Roman"/>
          <w:sz w:val="24"/>
          <w:szCs w:val="24"/>
          <w:lang w:eastAsia="pl-PL"/>
        </w:rPr>
        <w:t xml:space="preserve">      c)    plan bezpieczeństwa i ochrony zdrowia opracowany zgodnie z wymaganiami Ustawy Prawo Budowlane</w:t>
      </w:r>
    </w:p>
    <w:p w:rsidR="001F4312" w:rsidRPr="000D6427" w:rsidRDefault="001F4312" w:rsidP="00736333">
      <w:pPr>
        <w:numPr>
          <w:ilvl w:val="0"/>
          <w:numId w:val="20"/>
        </w:numPr>
        <w:suppressAutoHyphens/>
        <w:spacing w:after="0" w:line="240" w:lineRule="auto"/>
        <w:rPr>
          <w:rFonts w:ascii="Times New Roman" w:eastAsia="Times New Roman" w:hAnsi="Times New Roman" w:cs="Times New Roman"/>
          <w:sz w:val="24"/>
          <w:szCs w:val="24"/>
          <w:lang w:eastAsia="pl-PL"/>
        </w:rPr>
      </w:pPr>
      <w:r w:rsidRPr="000D6427">
        <w:rPr>
          <w:rFonts w:ascii="Times New Roman" w:eastAsia="Times New Roman" w:hAnsi="Times New Roman" w:cs="Times New Roman"/>
          <w:sz w:val="24"/>
          <w:szCs w:val="24"/>
          <w:lang w:eastAsia="pl-PL"/>
        </w:rPr>
        <w:t>program zapewnienia jakości przedstawiający system (procedurę) proponowanej kontroli i sterowania jakością wykonywanych robót. Określać proponowany postęp prac w  ujęciu tygodniowym przez okres trwania umowy.</w:t>
      </w:r>
    </w:p>
    <w:p w:rsidR="001F4312" w:rsidRPr="000D6427" w:rsidRDefault="001F4312" w:rsidP="001F4312">
      <w:pPr>
        <w:spacing w:after="0" w:line="240" w:lineRule="auto"/>
        <w:rPr>
          <w:rFonts w:ascii="Times New Roman" w:eastAsia="Times New Roman" w:hAnsi="Times New Roman" w:cs="Times New Roman"/>
          <w:sz w:val="24"/>
          <w:szCs w:val="24"/>
          <w:lang w:eastAsia="pl-PL"/>
        </w:rPr>
      </w:pPr>
      <w:r w:rsidRPr="000D6427">
        <w:rPr>
          <w:rFonts w:ascii="Times New Roman" w:eastAsia="Times New Roman" w:hAnsi="Times New Roman" w:cs="Times New Roman"/>
          <w:sz w:val="24"/>
          <w:szCs w:val="24"/>
          <w:lang w:eastAsia="pl-PL"/>
        </w:rPr>
        <w:t xml:space="preserve">Wykonawca winien przewidzieć realizację czynności i prowadzenie robót w wydłużonym czasie pracy w soboty i niedziele w pomieszczeniach bezpośrednio przyległych (sąsiednich) do placu budowy  w razie konieczności realizacji robót prowadzonych poza przekazanym placem budowy a niezbędnych do wykonania w sąsiednich pomieszczeniach nie możliwych do wyłączenia z funkcjonowania  w godzinach pracy od 7.00 do 21.00 od poniedziałku do soboty.  </w:t>
      </w:r>
    </w:p>
    <w:p w:rsidR="001F4312" w:rsidRPr="00E27E6F" w:rsidRDefault="001F4312" w:rsidP="001F4312">
      <w:pPr>
        <w:spacing w:after="0" w:line="240" w:lineRule="auto"/>
        <w:rPr>
          <w:rFonts w:ascii="Times New Roman" w:eastAsia="Times New Roman" w:hAnsi="Times New Roman" w:cs="Times New Roman"/>
          <w:color w:val="FF0000"/>
          <w:sz w:val="24"/>
          <w:szCs w:val="24"/>
          <w:lang w:eastAsia="pl-PL"/>
        </w:rPr>
      </w:pPr>
    </w:p>
    <w:p w:rsidR="001F4312" w:rsidRPr="00267F53" w:rsidRDefault="008B6BE8" w:rsidP="008C36D7">
      <w:pPr>
        <w:pStyle w:val="Nagwek1"/>
        <w:rPr>
          <w:rFonts w:eastAsia="Times New Roman"/>
          <w:color w:val="auto"/>
          <w:lang w:eastAsia="pl-PL"/>
        </w:rPr>
      </w:pPr>
      <w:bookmarkStart w:id="36" w:name="_Toc358031100"/>
      <w:r w:rsidRPr="00267F53">
        <w:rPr>
          <w:rFonts w:eastAsia="Times New Roman"/>
          <w:color w:val="auto"/>
          <w:lang w:eastAsia="pl-PL"/>
        </w:rPr>
        <w:t>5</w:t>
      </w:r>
      <w:r w:rsidR="001F4312" w:rsidRPr="00267F53">
        <w:rPr>
          <w:rFonts w:eastAsia="Times New Roman"/>
          <w:color w:val="auto"/>
          <w:lang w:eastAsia="pl-PL"/>
        </w:rPr>
        <w:t>.   Ochrona i utrzymanie terenu i placu budowy oraz organizacja ruchu</w:t>
      </w:r>
      <w:bookmarkEnd w:id="36"/>
      <w:r w:rsidR="001F4312" w:rsidRPr="00267F53">
        <w:rPr>
          <w:rFonts w:eastAsia="Times New Roman"/>
          <w:color w:val="auto"/>
          <w:lang w:eastAsia="pl-PL"/>
        </w:rPr>
        <w:t xml:space="preserve"> </w:t>
      </w:r>
    </w:p>
    <w:p w:rsidR="001F4312" w:rsidRPr="00267F53" w:rsidRDefault="001F4312" w:rsidP="001F4312">
      <w:pPr>
        <w:spacing w:after="0" w:line="240" w:lineRule="auto"/>
        <w:ind w:firstLine="360"/>
        <w:rPr>
          <w:rFonts w:ascii="Times New Roman" w:eastAsia="Times New Roman" w:hAnsi="Times New Roman" w:cs="Times New Roman"/>
          <w:sz w:val="24"/>
          <w:szCs w:val="24"/>
          <w:lang w:eastAsia="pl-PL"/>
        </w:rPr>
      </w:pPr>
      <w:r w:rsidRPr="00267F53">
        <w:rPr>
          <w:rFonts w:ascii="Times New Roman" w:eastAsia="Times New Roman" w:hAnsi="Times New Roman" w:cs="Times New Roman"/>
          <w:sz w:val="24"/>
          <w:szCs w:val="24"/>
          <w:lang w:eastAsia="pl-PL"/>
        </w:rPr>
        <w:t>Wykonawca będzie odpowiedzialny za ochronę placu budowy oraz wszystkich materiałów i elementów użytych do realizacji robót od chwili rozpoczęcia do ostatecznego odbioru robót. Przez cały ten okres urządzenia lub ich elementy będą utrzymane w sposób satysfakcjonujący Zamawiającego, który może wstrzymać realizację robót, jeśli w jakimkolwiek czasie wykonawca zaniedba swoje obowiązki konserwacyjne.</w:t>
      </w:r>
    </w:p>
    <w:p w:rsidR="001F4312" w:rsidRPr="00267F53" w:rsidRDefault="001F4312" w:rsidP="001F4312">
      <w:pPr>
        <w:spacing w:after="0" w:line="240" w:lineRule="auto"/>
        <w:rPr>
          <w:rFonts w:ascii="Times New Roman" w:eastAsia="Times New Roman" w:hAnsi="Times New Roman" w:cs="Times New Roman"/>
          <w:sz w:val="24"/>
          <w:szCs w:val="24"/>
          <w:lang w:eastAsia="pl-PL"/>
        </w:rPr>
      </w:pPr>
      <w:r w:rsidRPr="00267F53">
        <w:rPr>
          <w:rFonts w:ascii="Times New Roman" w:eastAsia="Times New Roman" w:hAnsi="Times New Roman" w:cs="Times New Roman"/>
          <w:sz w:val="24"/>
          <w:szCs w:val="24"/>
          <w:lang w:eastAsia="pl-PL"/>
        </w:rPr>
        <w:tab/>
        <w:t xml:space="preserve">W trakcie realizacji robót wykonawca dostarczy, zainstaluje i utrzyma wszystkie niezbędne, tymczasowe zabezpieczenia ruchu i urządzenia  takie jak: bariery, sygnalizacje ruchu, znaki drogowe itp. żeby zapewnić bezpieczeństwo całego ruchu kołowego i pieszego. </w:t>
      </w:r>
    </w:p>
    <w:p w:rsidR="001F4312" w:rsidRPr="00267F53" w:rsidRDefault="001F4312" w:rsidP="001F4312">
      <w:pPr>
        <w:spacing w:after="0" w:line="240" w:lineRule="auto"/>
        <w:rPr>
          <w:rFonts w:ascii="Times New Roman" w:eastAsia="Times New Roman" w:hAnsi="Times New Roman" w:cs="Times New Roman"/>
          <w:sz w:val="24"/>
          <w:szCs w:val="24"/>
          <w:lang w:eastAsia="pl-PL"/>
        </w:rPr>
      </w:pPr>
      <w:r w:rsidRPr="00267F53">
        <w:rPr>
          <w:rFonts w:ascii="Times New Roman" w:eastAsia="Times New Roman" w:hAnsi="Times New Roman" w:cs="Times New Roman"/>
          <w:sz w:val="24"/>
          <w:szCs w:val="24"/>
          <w:lang w:eastAsia="pl-PL"/>
        </w:rPr>
        <w:tab/>
        <w:t xml:space="preserve">Wszystkie znaki drogowe, bariery i inne urządzenia zabezpieczające muszą być zaakceptowane przez zamawiającego.    </w:t>
      </w:r>
    </w:p>
    <w:p w:rsidR="001F4312" w:rsidRPr="00267F53" w:rsidRDefault="001F4312" w:rsidP="001F4312">
      <w:pPr>
        <w:spacing w:after="0" w:line="240" w:lineRule="auto"/>
        <w:rPr>
          <w:rFonts w:ascii="Times New Roman" w:eastAsia="Times New Roman" w:hAnsi="Times New Roman" w:cs="Times New Roman"/>
          <w:sz w:val="24"/>
          <w:szCs w:val="24"/>
          <w:lang w:eastAsia="pl-PL"/>
        </w:rPr>
      </w:pPr>
      <w:r w:rsidRPr="00267F53">
        <w:rPr>
          <w:rFonts w:ascii="Times New Roman" w:eastAsia="Times New Roman" w:hAnsi="Times New Roman" w:cs="Times New Roman"/>
          <w:sz w:val="24"/>
          <w:szCs w:val="24"/>
          <w:lang w:eastAsia="pl-PL"/>
        </w:rPr>
        <w:tab/>
        <w:t>Wykonawca będzie także odpowiedzialny do czasu zakończenia robót za utrzymanie wszystkich reperów i innych znaków geodezyjnych istniejących na terenie budowy i w razie ich uszkodzenia lub zniszczenia do odbudowy na własny koszt.</w:t>
      </w:r>
    </w:p>
    <w:p w:rsidR="001F4312" w:rsidRPr="00267F53" w:rsidRDefault="001F4312" w:rsidP="001F4312">
      <w:pPr>
        <w:spacing w:after="0" w:line="240" w:lineRule="auto"/>
        <w:rPr>
          <w:rFonts w:ascii="Times New Roman" w:eastAsia="Times New Roman" w:hAnsi="Times New Roman" w:cs="Times New Roman"/>
          <w:sz w:val="24"/>
          <w:szCs w:val="24"/>
          <w:lang w:eastAsia="pl-PL"/>
        </w:rPr>
      </w:pPr>
      <w:r w:rsidRPr="00267F53">
        <w:rPr>
          <w:rFonts w:ascii="Times New Roman" w:eastAsia="Times New Roman" w:hAnsi="Times New Roman" w:cs="Times New Roman"/>
          <w:sz w:val="24"/>
          <w:szCs w:val="24"/>
          <w:lang w:eastAsia="pl-PL"/>
        </w:rPr>
        <w:t xml:space="preserve">przed rozpoczęciem robót wykonawca umieści w miejscach i w ilościach określonych przez zamawiającego tablice podające informacje o zawartej umowie zgodnie z Rozporządzeniem z 15 grudnia 1995 wydanym przez Ministra Gospodarki Przestrzennej i Budownictwa.   </w:t>
      </w:r>
    </w:p>
    <w:p w:rsidR="001F4312" w:rsidRPr="00E27E6F" w:rsidRDefault="001F4312" w:rsidP="001F4312">
      <w:pPr>
        <w:spacing w:after="0" w:line="240" w:lineRule="auto"/>
        <w:rPr>
          <w:rFonts w:ascii="Times New Roman" w:eastAsia="Times New Roman" w:hAnsi="Times New Roman" w:cs="Times New Roman"/>
          <w:color w:val="FF0000"/>
          <w:sz w:val="24"/>
          <w:szCs w:val="24"/>
          <w:lang w:eastAsia="pl-PL"/>
        </w:rPr>
      </w:pPr>
    </w:p>
    <w:p w:rsidR="001F4312" w:rsidRPr="00267F53" w:rsidRDefault="008B6BE8" w:rsidP="001F4312">
      <w:pPr>
        <w:tabs>
          <w:tab w:val="num" w:pos="720"/>
        </w:tabs>
        <w:spacing w:after="0" w:line="240" w:lineRule="auto"/>
        <w:rPr>
          <w:rFonts w:ascii="Times New Roman" w:eastAsia="Times New Roman" w:hAnsi="Times New Roman" w:cs="Times New Roman"/>
          <w:b/>
          <w:sz w:val="24"/>
          <w:szCs w:val="24"/>
          <w:lang w:eastAsia="pl-PL"/>
        </w:rPr>
      </w:pPr>
      <w:bookmarkStart w:id="37" w:name="_Toc358031101"/>
      <w:r w:rsidRPr="00267F53">
        <w:rPr>
          <w:rStyle w:val="Nagwek1Znak"/>
          <w:color w:val="auto"/>
        </w:rPr>
        <w:t>6</w:t>
      </w:r>
      <w:r w:rsidR="001F4312" w:rsidRPr="00267F53">
        <w:rPr>
          <w:rStyle w:val="Nagwek1Znak"/>
          <w:color w:val="auto"/>
        </w:rPr>
        <w:t>.  Ochrona własności i urządzeń</w:t>
      </w:r>
      <w:bookmarkEnd w:id="37"/>
      <w:r w:rsidR="001F4312" w:rsidRPr="00267F53">
        <w:rPr>
          <w:rFonts w:ascii="Times New Roman" w:eastAsia="Times New Roman" w:hAnsi="Times New Roman" w:cs="Times New Roman"/>
          <w:b/>
          <w:sz w:val="24"/>
          <w:szCs w:val="24"/>
          <w:lang w:eastAsia="pl-PL"/>
        </w:rPr>
        <w:t>.</w:t>
      </w:r>
    </w:p>
    <w:p w:rsidR="001F4312" w:rsidRPr="00267F53" w:rsidRDefault="001F4312" w:rsidP="001F4312">
      <w:pPr>
        <w:spacing w:after="0" w:line="240" w:lineRule="auto"/>
        <w:ind w:firstLine="360"/>
        <w:rPr>
          <w:rFonts w:ascii="Times New Roman" w:eastAsia="Times New Roman" w:hAnsi="Times New Roman" w:cs="Times New Roman"/>
          <w:sz w:val="24"/>
          <w:szCs w:val="24"/>
          <w:lang w:eastAsia="pl-PL"/>
        </w:rPr>
      </w:pPr>
      <w:r w:rsidRPr="00267F53">
        <w:rPr>
          <w:rFonts w:ascii="Times New Roman" w:eastAsia="Times New Roman" w:hAnsi="Times New Roman" w:cs="Times New Roman"/>
          <w:sz w:val="24"/>
          <w:szCs w:val="24"/>
          <w:lang w:eastAsia="pl-PL"/>
        </w:rPr>
        <w:t xml:space="preserve">Wykonawca jest odpowiedzialny za ochronę istniejących urządzeń i instalacji naziemnych i podziemnych znajdujących się w obrębie placu budowy takich jak rurociągi i kable itp. Przed rozpoczęciem robót wykonawca spowoduje, żeby te instalacje i urządzenia zostały właściwie oznaczone  i zabezpieczone przed uszkodzeniem w takcie realizacji robót. W przypadku gdy nastąpi konieczność płożenia instalacji i urządzeń podziemnych  w granicach placu budowy, wykonawca ma obowiązek poinformować zamawiającego o zamiarze rozpoczęcia robót w tym zakresie.  </w:t>
      </w:r>
    </w:p>
    <w:p w:rsidR="001F4312" w:rsidRPr="00267F53" w:rsidRDefault="001F4312" w:rsidP="001F4312">
      <w:pPr>
        <w:spacing w:after="0" w:line="240" w:lineRule="auto"/>
        <w:ind w:firstLine="360"/>
        <w:rPr>
          <w:rFonts w:ascii="Times New Roman" w:eastAsia="Times New Roman" w:hAnsi="Times New Roman" w:cs="Times New Roman"/>
          <w:sz w:val="24"/>
          <w:szCs w:val="24"/>
          <w:lang w:eastAsia="pl-PL"/>
        </w:rPr>
      </w:pPr>
      <w:r w:rsidRPr="00267F53">
        <w:rPr>
          <w:rFonts w:ascii="Times New Roman" w:eastAsia="Times New Roman" w:hAnsi="Times New Roman" w:cs="Times New Roman"/>
          <w:sz w:val="24"/>
          <w:szCs w:val="24"/>
          <w:lang w:eastAsia="pl-PL"/>
        </w:rPr>
        <w:t xml:space="preserve">Wykonawca niezwłocznie poinformuje zamawiającego o każdym przypadkowym uszkodzeniu instalacji lub urządzeń zlokalizowanych w obrębie placu budowy i będzie współpracował przy usunięciu uszkodzeń udzielając wszelkiej możliwej pomocy, która będzie niezbędna do usunięciu uszkodzeń. </w:t>
      </w:r>
    </w:p>
    <w:p w:rsidR="001F4312" w:rsidRPr="00E27E6F" w:rsidRDefault="001F4312" w:rsidP="001F4312">
      <w:pPr>
        <w:tabs>
          <w:tab w:val="num" w:pos="720"/>
        </w:tabs>
        <w:spacing w:after="0" w:line="240" w:lineRule="auto"/>
        <w:rPr>
          <w:rFonts w:ascii="Times New Roman" w:eastAsia="Times New Roman" w:hAnsi="Times New Roman" w:cs="Times New Roman"/>
          <w:b/>
          <w:color w:val="FF0000"/>
          <w:sz w:val="24"/>
          <w:szCs w:val="24"/>
          <w:lang w:eastAsia="pl-PL"/>
        </w:rPr>
      </w:pPr>
    </w:p>
    <w:p w:rsidR="001F4312" w:rsidRPr="00267F53" w:rsidRDefault="008B6BE8" w:rsidP="008C36D7">
      <w:pPr>
        <w:pStyle w:val="Nagwek1"/>
        <w:rPr>
          <w:rFonts w:eastAsia="Times New Roman"/>
          <w:color w:val="auto"/>
          <w:lang w:eastAsia="pl-PL"/>
        </w:rPr>
      </w:pPr>
      <w:bookmarkStart w:id="38" w:name="_Toc358031102"/>
      <w:r w:rsidRPr="00267F53">
        <w:rPr>
          <w:rFonts w:eastAsia="Times New Roman"/>
          <w:color w:val="auto"/>
          <w:lang w:eastAsia="pl-PL"/>
        </w:rPr>
        <w:lastRenderedPageBreak/>
        <w:t>7</w:t>
      </w:r>
      <w:r w:rsidR="001F4312" w:rsidRPr="00267F53">
        <w:rPr>
          <w:rFonts w:eastAsia="Times New Roman"/>
          <w:color w:val="auto"/>
          <w:lang w:eastAsia="pl-PL"/>
        </w:rPr>
        <w:t>.   Ochrona środowiska w trakcie realizacji robót</w:t>
      </w:r>
      <w:bookmarkEnd w:id="38"/>
    </w:p>
    <w:p w:rsidR="001F4312" w:rsidRPr="00267F53" w:rsidRDefault="001F4312" w:rsidP="001F4312">
      <w:pPr>
        <w:spacing w:after="0" w:line="240" w:lineRule="auto"/>
        <w:ind w:firstLine="360"/>
        <w:rPr>
          <w:rFonts w:ascii="Times New Roman" w:eastAsia="Times New Roman" w:hAnsi="Times New Roman" w:cs="Times New Roman"/>
          <w:sz w:val="24"/>
          <w:szCs w:val="24"/>
          <w:lang w:eastAsia="pl-PL"/>
        </w:rPr>
      </w:pPr>
      <w:r w:rsidRPr="00267F53">
        <w:rPr>
          <w:rFonts w:ascii="Times New Roman" w:eastAsia="Times New Roman" w:hAnsi="Times New Roman" w:cs="Times New Roman"/>
          <w:sz w:val="24"/>
          <w:szCs w:val="24"/>
          <w:lang w:eastAsia="pl-PL"/>
        </w:rPr>
        <w:t xml:space="preserve">W trakcie realizacji zadania wykonawca jest zobowiązany znać i stosować się do przepisów zawartych w  publikacjach prawnych w zakresie ochrony środowiska naturalnego. W okresie realizacji aż do momentu zakończenia robót, wykonawca będzie stosował niezbędne przepisy i normatywy </w:t>
      </w:r>
    </w:p>
    <w:p w:rsidR="001F4312" w:rsidRPr="00267F53" w:rsidRDefault="001F4312" w:rsidP="001F4312">
      <w:pPr>
        <w:spacing w:after="0" w:line="240" w:lineRule="auto"/>
        <w:rPr>
          <w:rFonts w:ascii="Times New Roman" w:eastAsia="Times New Roman" w:hAnsi="Times New Roman" w:cs="Times New Roman"/>
          <w:sz w:val="24"/>
          <w:szCs w:val="24"/>
          <w:lang w:eastAsia="pl-PL"/>
        </w:rPr>
      </w:pPr>
      <w:r w:rsidRPr="00267F53">
        <w:rPr>
          <w:rFonts w:ascii="Times New Roman" w:eastAsia="Times New Roman" w:hAnsi="Times New Roman" w:cs="Times New Roman"/>
          <w:sz w:val="24"/>
          <w:szCs w:val="24"/>
          <w:lang w:eastAsia="pl-PL"/>
        </w:rPr>
        <w:t xml:space="preserve">w zakresie ochrony środowiska w obrębie placu budowy i poza jego terenem unikając działań szkodliwych dla innych jednostek i użytkowników tego terenu w zakresie ochrony od zanieczyszczeń instalacji podziemnych, gleby, wód, hałasu. </w:t>
      </w:r>
    </w:p>
    <w:p w:rsidR="001F4312" w:rsidRPr="00E27E6F" w:rsidRDefault="001F4312" w:rsidP="001F4312">
      <w:pPr>
        <w:spacing w:after="0" w:line="240" w:lineRule="auto"/>
        <w:ind w:firstLine="360"/>
        <w:rPr>
          <w:rFonts w:ascii="Times New Roman" w:eastAsia="Times New Roman" w:hAnsi="Times New Roman" w:cs="Times New Roman"/>
          <w:color w:val="FF0000"/>
          <w:sz w:val="24"/>
          <w:szCs w:val="24"/>
          <w:lang w:eastAsia="pl-PL"/>
        </w:rPr>
      </w:pPr>
    </w:p>
    <w:p w:rsidR="001F4312" w:rsidRPr="00267F53" w:rsidRDefault="008B6BE8" w:rsidP="001F4312">
      <w:pPr>
        <w:tabs>
          <w:tab w:val="num" w:pos="720"/>
        </w:tabs>
        <w:spacing w:after="0" w:line="240" w:lineRule="auto"/>
        <w:rPr>
          <w:rFonts w:ascii="Times New Roman" w:eastAsia="Times New Roman" w:hAnsi="Times New Roman" w:cs="Times New Roman"/>
          <w:b/>
          <w:sz w:val="24"/>
          <w:szCs w:val="24"/>
          <w:lang w:eastAsia="pl-PL"/>
        </w:rPr>
      </w:pPr>
      <w:bookmarkStart w:id="39" w:name="_Toc358031103"/>
      <w:r w:rsidRPr="00267F53">
        <w:rPr>
          <w:rStyle w:val="Nagwek1Znak"/>
          <w:color w:val="auto"/>
        </w:rPr>
        <w:t>8</w:t>
      </w:r>
      <w:r w:rsidR="001F4312" w:rsidRPr="00267F53">
        <w:rPr>
          <w:rStyle w:val="Nagwek1Znak"/>
          <w:color w:val="auto"/>
        </w:rPr>
        <w:t>.  Bezpieczeństwo i ochrona zdrowia</w:t>
      </w:r>
      <w:bookmarkEnd w:id="39"/>
      <w:r w:rsidR="001F4312" w:rsidRPr="00267F53">
        <w:rPr>
          <w:rFonts w:ascii="Times New Roman" w:eastAsia="Times New Roman" w:hAnsi="Times New Roman" w:cs="Times New Roman"/>
          <w:b/>
          <w:sz w:val="24"/>
          <w:szCs w:val="24"/>
          <w:lang w:eastAsia="pl-PL"/>
        </w:rPr>
        <w:t>.</w:t>
      </w:r>
    </w:p>
    <w:p w:rsidR="001F4312" w:rsidRPr="00267F53" w:rsidRDefault="001F4312" w:rsidP="001F4312">
      <w:pPr>
        <w:spacing w:after="0" w:line="240" w:lineRule="auto"/>
        <w:ind w:firstLine="360"/>
        <w:rPr>
          <w:rFonts w:ascii="Times New Roman" w:eastAsia="Times New Roman" w:hAnsi="Times New Roman" w:cs="Times New Roman"/>
          <w:sz w:val="24"/>
          <w:szCs w:val="24"/>
          <w:lang w:eastAsia="pl-PL"/>
        </w:rPr>
      </w:pPr>
      <w:r w:rsidRPr="00267F53">
        <w:rPr>
          <w:rFonts w:ascii="Times New Roman" w:eastAsia="Times New Roman" w:hAnsi="Times New Roman" w:cs="Times New Roman"/>
          <w:sz w:val="24"/>
          <w:szCs w:val="24"/>
          <w:lang w:eastAsia="pl-PL"/>
        </w:rPr>
        <w:t>Wykonawca dostarczy na budowę i będzie utrzymywał wyposażenie konieczne dla zapewnienia bezpieczeństwa, a pracowników wyposaży w wymaganą odzież i środki ochrony zdrowia. Zapewni wyposażenie w urządzenia socjalne. Koszty tej ochrony wliczone są w cenę umowy.</w:t>
      </w:r>
    </w:p>
    <w:p w:rsidR="001F4312" w:rsidRPr="00267F53" w:rsidRDefault="001F4312" w:rsidP="001F4312">
      <w:pPr>
        <w:spacing w:after="0" w:line="240" w:lineRule="auto"/>
        <w:ind w:firstLine="426"/>
        <w:rPr>
          <w:rFonts w:ascii="Times New Roman" w:eastAsia="Times New Roman" w:hAnsi="Times New Roman" w:cs="Times New Roman"/>
          <w:sz w:val="24"/>
          <w:szCs w:val="24"/>
          <w:lang w:eastAsia="pl-PL"/>
        </w:rPr>
      </w:pPr>
      <w:r w:rsidRPr="00267F53">
        <w:rPr>
          <w:rFonts w:ascii="Times New Roman" w:eastAsia="Times New Roman" w:hAnsi="Times New Roman" w:cs="Times New Roman"/>
          <w:sz w:val="24"/>
          <w:szCs w:val="24"/>
          <w:lang w:eastAsia="pl-PL"/>
        </w:rPr>
        <w:t>Wykonawca będzie stosował się do przepisów prawnych obowiązujących w zakresie bezpieczeństwa przeciwpożarowego. Będzie stale utrzymywał w poprawnym stanie i zgodnie z zaleceniami przepisów bezpieczeństwa przeciwpożarowego na placu budowy, we wszystkich posiadanych urządzeniach,  maszynach i pojazdach oraz pomieszczeniach magazynowych.</w:t>
      </w:r>
    </w:p>
    <w:p w:rsidR="001F4312" w:rsidRPr="00267F53" w:rsidRDefault="001F4312" w:rsidP="001F4312">
      <w:pPr>
        <w:spacing w:after="0" w:line="240" w:lineRule="auto"/>
        <w:ind w:firstLine="426"/>
        <w:rPr>
          <w:rFonts w:ascii="Times New Roman" w:eastAsia="Times New Roman" w:hAnsi="Times New Roman" w:cs="Times New Roman"/>
          <w:sz w:val="24"/>
          <w:szCs w:val="24"/>
          <w:lang w:eastAsia="pl-PL"/>
        </w:rPr>
      </w:pPr>
      <w:r w:rsidRPr="00267F53">
        <w:rPr>
          <w:rFonts w:ascii="Times New Roman" w:eastAsia="Times New Roman" w:hAnsi="Times New Roman" w:cs="Times New Roman"/>
          <w:sz w:val="24"/>
          <w:szCs w:val="24"/>
          <w:lang w:eastAsia="pl-PL"/>
        </w:rPr>
        <w:t xml:space="preserve">Materiały łatwopalne będą przechowywane zgodnie z przepisami przeciwpożarowymi, </w:t>
      </w:r>
    </w:p>
    <w:p w:rsidR="001F4312" w:rsidRPr="00267F53" w:rsidRDefault="001F4312" w:rsidP="001F4312">
      <w:pPr>
        <w:spacing w:after="0" w:line="240" w:lineRule="auto"/>
        <w:rPr>
          <w:rFonts w:ascii="Times New Roman" w:eastAsia="Times New Roman" w:hAnsi="Times New Roman" w:cs="Times New Roman"/>
          <w:sz w:val="24"/>
          <w:szCs w:val="24"/>
          <w:lang w:eastAsia="pl-PL"/>
        </w:rPr>
      </w:pPr>
      <w:r w:rsidRPr="00267F53">
        <w:rPr>
          <w:rFonts w:ascii="Times New Roman" w:eastAsia="Times New Roman" w:hAnsi="Times New Roman" w:cs="Times New Roman"/>
          <w:sz w:val="24"/>
          <w:szCs w:val="24"/>
          <w:lang w:eastAsia="pl-PL"/>
        </w:rPr>
        <w:t xml:space="preserve">W bezpiecznej odległości od budynków i składowisk, w miejscach niedostępnych dla osób trzecich.   </w:t>
      </w:r>
    </w:p>
    <w:p w:rsidR="001F4312" w:rsidRPr="00267F53" w:rsidRDefault="001F4312" w:rsidP="001F4312">
      <w:pPr>
        <w:spacing w:after="0" w:line="240" w:lineRule="auto"/>
        <w:rPr>
          <w:rFonts w:ascii="Times New Roman" w:eastAsia="Times New Roman" w:hAnsi="Times New Roman" w:cs="Times New Roman"/>
          <w:sz w:val="24"/>
          <w:szCs w:val="24"/>
          <w:lang w:eastAsia="pl-PL"/>
        </w:rPr>
      </w:pPr>
      <w:r w:rsidRPr="00267F53">
        <w:rPr>
          <w:rFonts w:ascii="Times New Roman" w:eastAsia="Times New Roman" w:hAnsi="Times New Roman" w:cs="Times New Roman"/>
          <w:sz w:val="24"/>
          <w:szCs w:val="24"/>
          <w:lang w:eastAsia="pl-PL"/>
        </w:rPr>
        <w:t xml:space="preserve">      Wykonawca będzie odpowiedzialny za wszelkie straty spowodowane w wyniku pożaru, który powstałby w czasie realizacji robót lub został spowodowany przez któregokolwiek z jego pracowników.</w:t>
      </w:r>
    </w:p>
    <w:p w:rsidR="001F4312" w:rsidRPr="00267F53" w:rsidRDefault="001F4312" w:rsidP="001F4312">
      <w:pPr>
        <w:spacing w:after="0" w:line="240" w:lineRule="auto"/>
        <w:rPr>
          <w:rFonts w:ascii="Times New Roman" w:eastAsia="Times New Roman" w:hAnsi="Times New Roman" w:cs="Times New Roman"/>
          <w:sz w:val="24"/>
          <w:szCs w:val="24"/>
          <w:lang w:eastAsia="pl-PL"/>
        </w:rPr>
      </w:pPr>
      <w:r w:rsidRPr="00267F53">
        <w:rPr>
          <w:rFonts w:ascii="Times New Roman" w:eastAsia="Times New Roman" w:hAnsi="Times New Roman" w:cs="Times New Roman"/>
          <w:sz w:val="24"/>
          <w:szCs w:val="24"/>
          <w:lang w:eastAsia="pl-PL"/>
        </w:rPr>
        <w:t xml:space="preserve">W trakcie realizacji robót wykonawca będzie stosował się do wszystkich obowiązujących przepisów i wymagań w zakresie bezpieczeństwa i ochrony zdrowia. W tym celu w ramach prac przygotowawczych do realizacji robót, zgodnie z wymogami Ustawy - Prawo Budowlane jest zobowiązany opracować i przedstawić do realizacji zamawiającemu </w:t>
      </w:r>
      <w:r w:rsidRPr="00267F53">
        <w:rPr>
          <w:rFonts w:ascii="Times New Roman" w:eastAsia="Times New Roman" w:hAnsi="Times New Roman" w:cs="Times New Roman"/>
          <w:b/>
          <w:sz w:val="24"/>
          <w:szCs w:val="24"/>
          <w:lang w:eastAsia="pl-PL"/>
        </w:rPr>
        <w:t xml:space="preserve">Program Zapewnienia Bezpieczeństwa i Ochrony Zdrowia </w:t>
      </w:r>
      <w:r w:rsidRPr="00267F53">
        <w:rPr>
          <w:rFonts w:ascii="Times New Roman" w:eastAsia="Times New Roman" w:hAnsi="Times New Roman" w:cs="Times New Roman"/>
          <w:sz w:val="24"/>
          <w:szCs w:val="24"/>
          <w:lang w:eastAsia="pl-PL"/>
        </w:rPr>
        <w:t xml:space="preserve">(BIOZ) Na jego podstawie musi zapewnić, by personel nie pracował w warunkach niebezpiecznych i szkodliwych dla zdrowia i nie spełniających odpowiednich wymagań sanitarnych. </w:t>
      </w:r>
    </w:p>
    <w:p w:rsidR="001F4312" w:rsidRPr="00E27E6F" w:rsidRDefault="001F4312" w:rsidP="001F4312">
      <w:pPr>
        <w:spacing w:after="0" w:line="240" w:lineRule="auto"/>
        <w:ind w:firstLine="709"/>
        <w:rPr>
          <w:rFonts w:ascii="Times New Roman" w:eastAsia="Times New Roman" w:hAnsi="Times New Roman" w:cs="Times New Roman"/>
          <w:color w:val="FF0000"/>
          <w:sz w:val="24"/>
          <w:szCs w:val="24"/>
          <w:lang w:eastAsia="pl-PL"/>
        </w:rPr>
      </w:pPr>
      <w:r w:rsidRPr="00E27E6F">
        <w:rPr>
          <w:rFonts w:ascii="Times New Roman" w:eastAsia="Times New Roman" w:hAnsi="Times New Roman" w:cs="Times New Roman"/>
          <w:color w:val="FF0000"/>
          <w:sz w:val="24"/>
          <w:szCs w:val="24"/>
          <w:lang w:eastAsia="pl-PL"/>
        </w:rPr>
        <w:t xml:space="preserve"> </w:t>
      </w:r>
    </w:p>
    <w:p w:rsidR="001F4312" w:rsidRPr="00267F53" w:rsidRDefault="00DE10CE" w:rsidP="008C36D7">
      <w:pPr>
        <w:pStyle w:val="Nagwek1"/>
        <w:rPr>
          <w:rFonts w:eastAsia="Times New Roman"/>
          <w:color w:val="auto"/>
          <w:lang w:eastAsia="pl-PL"/>
        </w:rPr>
      </w:pPr>
      <w:bookmarkStart w:id="40" w:name="_Toc358031104"/>
      <w:r w:rsidRPr="00267F53">
        <w:rPr>
          <w:rFonts w:eastAsia="Times New Roman"/>
          <w:color w:val="auto"/>
          <w:lang w:eastAsia="pl-PL"/>
        </w:rPr>
        <w:t>9</w:t>
      </w:r>
      <w:r w:rsidR="001F4312" w:rsidRPr="00267F53">
        <w:rPr>
          <w:rFonts w:eastAsia="Times New Roman"/>
          <w:color w:val="auto"/>
          <w:lang w:eastAsia="pl-PL"/>
        </w:rPr>
        <w:t>.  Wymogi dotyczące właściwości materiałów, wyrobów budowlanych</w:t>
      </w:r>
      <w:r w:rsidR="001647BF" w:rsidRPr="00267F53">
        <w:rPr>
          <w:rFonts w:eastAsia="Times New Roman"/>
          <w:color w:val="auto"/>
          <w:lang w:eastAsia="pl-PL"/>
        </w:rPr>
        <w:t xml:space="preserve"> </w:t>
      </w:r>
      <w:r w:rsidR="001F4312" w:rsidRPr="00267F53">
        <w:rPr>
          <w:rFonts w:eastAsia="Times New Roman"/>
          <w:color w:val="auto"/>
          <w:lang w:eastAsia="pl-PL"/>
        </w:rPr>
        <w:t>i   urządzeń</w:t>
      </w:r>
      <w:bookmarkEnd w:id="40"/>
      <w:r w:rsidR="001F4312" w:rsidRPr="00267F53">
        <w:rPr>
          <w:rFonts w:eastAsia="Times New Roman"/>
          <w:color w:val="auto"/>
          <w:lang w:eastAsia="pl-PL"/>
        </w:rPr>
        <w:t xml:space="preserve"> </w:t>
      </w:r>
    </w:p>
    <w:p w:rsidR="001F4312" w:rsidRPr="00267F53" w:rsidRDefault="001F4312" w:rsidP="001647BF">
      <w:pPr>
        <w:spacing w:after="0"/>
        <w:rPr>
          <w:rFonts w:ascii="Times New Roman" w:hAnsi="Times New Roman" w:cs="Times New Roman"/>
          <w:b/>
          <w:sz w:val="24"/>
          <w:u w:val="single"/>
          <w:lang w:eastAsia="pl-PL"/>
        </w:rPr>
      </w:pPr>
      <w:r w:rsidRPr="00267F53">
        <w:rPr>
          <w:rFonts w:ascii="Times New Roman" w:hAnsi="Times New Roman" w:cs="Times New Roman"/>
          <w:sz w:val="24"/>
          <w:lang w:eastAsia="pl-PL"/>
        </w:rPr>
        <w:t xml:space="preserve">      </w:t>
      </w:r>
      <w:r w:rsidRPr="00267F53">
        <w:rPr>
          <w:rFonts w:ascii="Times New Roman" w:hAnsi="Times New Roman" w:cs="Times New Roman"/>
          <w:sz w:val="24"/>
          <w:u w:val="single"/>
          <w:lang w:eastAsia="pl-PL"/>
        </w:rPr>
        <w:t>Źródła uzyskiwania materiałów, wyrobów i urządzeń</w:t>
      </w:r>
      <w:r w:rsidRPr="00267F53">
        <w:rPr>
          <w:rFonts w:ascii="Times New Roman" w:hAnsi="Times New Roman" w:cs="Times New Roman"/>
          <w:b/>
          <w:sz w:val="24"/>
          <w:u w:val="single"/>
          <w:lang w:eastAsia="pl-PL"/>
        </w:rPr>
        <w:t xml:space="preserve">  </w:t>
      </w:r>
    </w:p>
    <w:p w:rsidR="001F4312" w:rsidRPr="00267F53" w:rsidRDefault="001F4312" w:rsidP="001F4312">
      <w:pPr>
        <w:spacing w:after="0" w:line="240" w:lineRule="auto"/>
        <w:ind w:firstLine="360"/>
        <w:rPr>
          <w:rFonts w:ascii="Times New Roman" w:eastAsia="Times New Roman" w:hAnsi="Times New Roman" w:cs="Times New Roman"/>
          <w:sz w:val="24"/>
          <w:szCs w:val="24"/>
          <w:lang w:eastAsia="pl-PL"/>
        </w:rPr>
      </w:pPr>
      <w:r w:rsidRPr="00267F53">
        <w:rPr>
          <w:rFonts w:ascii="Times New Roman" w:eastAsia="Times New Roman" w:hAnsi="Times New Roman" w:cs="Times New Roman"/>
          <w:sz w:val="24"/>
          <w:szCs w:val="24"/>
          <w:lang w:eastAsia="pl-PL"/>
        </w:rPr>
        <w:t>Przy wykonywaniu robót budowlanych Wykonawca stosować będzie materiały</w:t>
      </w:r>
    </w:p>
    <w:p w:rsidR="001F4312" w:rsidRPr="00267F53" w:rsidRDefault="001F4312" w:rsidP="001F4312">
      <w:pPr>
        <w:spacing w:after="0" w:line="240" w:lineRule="auto"/>
        <w:rPr>
          <w:rFonts w:ascii="Times New Roman" w:eastAsia="Times New Roman" w:hAnsi="Times New Roman" w:cs="Times New Roman"/>
          <w:sz w:val="24"/>
          <w:szCs w:val="24"/>
          <w:lang w:eastAsia="pl-PL"/>
        </w:rPr>
      </w:pPr>
      <w:r w:rsidRPr="00267F53">
        <w:rPr>
          <w:rFonts w:ascii="Times New Roman" w:eastAsia="Times New Roman" w:hAnsi="Times New Roman" w:cs="Times New Roman"/>
          <w:sz w:val="24"/>
          <w:szCs w:val="24"/>
          <w:lang w:eastAsia="pl-PL"/>
        </w:rPr>
        <w:t>wyroby budowlane zgodnie z przedmiotem zamówienia, spełniające wymogi zawarte w Ustawie  z dnia 16 kwietnia 2004r o wyrobach budowlanych Dz.U. Nr 92, poz. 881</w:t>
      </w:r>
    </w:p>
    <w:p w:rsidR="001F4312" w:rsidRPr="00267F53" w:rsidRDefault="001F4312" w:rsidP="001F4312">
      <w:pPr>
        <w:spacing w:after="0" w:line="240" w:lineRule="auto"/>
        <w:rPr>
          <w:rFonts w:ascii="Times New Roman" w:eastAsia="Times New Roman" w:hAnsi="Times New Roman" w:cs="Times New Roman"/>
          <w:sz w:val="24"/>
          <w:szCs w:val="24"/>
          <w:lang w:eastAsia="pl-PL"/>
        </w:rPr>
      </w:pPr>
      <w:r w:rsidRPr="00267F53">
        <w:rPr>
          <w:rFonts w:ascii="Times New Roman" w:eastAsia="Times New Roman" w:hAnsi="Times New Roman" w:cs="Times New Roman"/>
          <w:sz w:val="24"/>
          <w:szCs w:val="24"/>
          <w:lang w:eastAsia="pl-PL"/>
        </w:rPr>
        <w:t xml:space="preserve">     Wszystkie wbudowane materiały i urządzenia instalowane w trakcie wykonywania robót muszą być zgodne z wymogami określonymi w specyfikacji technicznej. Na materiały i wyroby przeznaczone do wbudowania wykonawca zobowiązany jest na dwa tygodnie przed użyciem przedstawić do akceptacji zamawiającemu aprobaty techniczne, atesty dopuszczające je do stosowania w  obiektach użyteczności publicznej i obiektach służby zdrowia oraz informację o źródle produkcji.</w:t>
      </w:r>
    </w:p>
    <w:p w:rsidR="001F4312" w:rsidRPr="00267F53" w:rsidRDefault="001F4312" w:rsidP="001F4312">
      <w:pPr>
        <w:spacing w:after="0" w:line="240" w:lineRule="auto"/>
        <w:rPr>
          <w:rFonts w:ascii="Times New Roman" w:eastAsia="Times New Roman" w:hAnsi="Times New Roman" w:cs="Times New Roman"/>
          <w:sz w:val="24"/>
          <w:szCs w:val="24"/>
          <w:lang w:eastAsia="pl-PL"/>
        </w:rPr>
      </w:pPr>
      <w:r w:rsidRPr="00267F53">
        <w:rPr>
          <w:rFonts w:ascii="Times New Roman" w:eastAsia="Times New Roman" w:hAnsi="Times New Roman" w:cs="Times New Roman"/>
          <w:sz w:val="24"/>
          <w:szCs w:val="24"/>
          <w:lang w:eastAsia="pl-PL"/>
        </w:rPr>
        <w:t xml:space="preserve">      Wykonawca jest zobowiązany do dostarczania atestów otrzymanych z zatwierdzonego źródła dla każdej dostawy udowadniając, że nadal spełniają one wymagania specyfikacji.</w:t>
      </w:r>
    </w:p>
    <w:p w:rsidR="001F4312" w:rsidRPr="00267F53" w:rsidRDefault="001F4312" w:rsidP="001F4312">
      <w:pPr>
        <w:spacing w:after="0" w:line="240" w:lineRule="auto"/>
        <w:rPr>
          <w:rFonts w:ascii="Times New Roman" w:eastAsia="Times New Roman" w:hAnsi="Times New Roman" w:cs="Times New Roman"/>
          <w:sz w:val="24"/>
          <w:szCs w:val="24"/>
          <w:u w:val="single"/>
          <w:lang w:eastAsia="pl-PL"/>
        </w:rPr>
      </w:pPr>
      <w:r w:rsidRPr="00267F53">
        <w:rPr>
          <w:rFonts w:ascii="Times New Roman" w:eastAsia="Times New Roman" w:hAnsi="Times New Roman" w:cs="Times New Roman"/>
          <w:sz w:val="24"/>
          <w:szCs w:val="24"/>
          <w:lang w:eastAsia="pl-PL"/>
        </w:rPr>
        <w:lastRenderedPageBreak/>
        <w:t xml:space="preserve">      W przypadku stosowania materiałów lokalnych, pochodzących z jakiegokolwiek miejscowego źródła, włączając te, które zostały wskazane przez zamawiającego przed rozpoczęciem wykorzystywania tego źródła wykonawca ma obowiązek dostarczania zamawiającemu wszystkich wymaganych dokumentów pozwalających na jego prawidłowa eksploatacji. Stosowania materiałów pochodzących z lokalnych źródeł wymaga akceptacji Zamawiającego.</w:t>
      </w:r>
    </w:p>
    <w:p w:rsidR="001F4312" w:rsidRPr="00267F53" w:rsidRDefault="001F4312" w:rsidP="001F4312">
      <w:pPr>
        <w:spacing w:after="0" w:line="240" w:lineRule="auto"/>
        <w:ind w:firstLine="709"/>
        <w:rPr>
          <w:rFonts w:ascii="Times New Roman" w:eastAsia="Times New Roman" w:hAnsi="Times New Roman" w:cs="Times New Roman"/>
          <w:sz w:val="24"/>
          <w:szCs w:val="24"/>
          <w:lang w:eastAsia="pl-PL"/>
        </w:rPr>
      </w:pPr>
      <w:r w:rsidRPr="00267F53">
        <w:rPr>
          <w:rFonts w:ascii="Times New Roman" w:eastAsia="Times New Roman" w:hAnsi="Times New Roman" w:cs="Times New Roman"/>
          <w:sz w:val="24"/>
          <w:szCs w:val="24"/>
          <w:u w:val="single"/>
          <w:lang w:eastAsia="pl-PL"/>
        </w:rPr>
        <w:t>Atesty materiałów i urządzeń</w:t>
      </w:r>
      <w:r w:rsidRPr="00267F53">
        <w:rPr>
          <w:rFonts w:ascii="Times New Roman" w:eastAsia="Times New Roman" w:hAnsi="Times New Roman" w:cs="Times New Roman"/>
          <w:sz w:val="24"/>
          <w:szCs w:val="24"/>
          <w:lang w:eastAsia="pl-PL"/>
        </w:rPr>
        <w:t xml:space="preserve"> </w:t>
      </w:r>
    </w:p>
    <w:p w:rsidR="001F4312" w:rsidRPr="00267F53" w:rsidRDefault="001F4312" w:rsidP="001F4312">
      <w:pPr>
        <w:spacing w:after="0" w:line="240" w:lineRule="auto"/>
        <w:ind w:firstLine="709"/>
        <w:rPr>
          <w:rFonts w:ascii="Times New Roman" w:eastAsia="Times New Roman" w:hAnsi="Times New Roman" w:cs="Times New Roman"/>
          <w:sz w:val="24"/>
          <w:szCs w:val="24"/>
          <w:lang w:eastAsia="pl-PL"/>
        </w:rPr>
      </w:pPr>
      <w:r w:rsidRPr="00267F53">
        <w:rPr>
          <w:rFonts w:ascii="Times New Roman" w:eastAsia="Times New Roman" w:hAnsi="Times New Roman" w:cs="Times New Roman"/>
          <w:sz w:val="24"/>
          <w:szCs w:val="24"/>
          <w:lang w:eastAsia="pl-PL"/>
        </w:rPr>
        <w:t>Wszystkie materiały i urządzenia instalowane w trakcie wykonywania robót winny być zgodne z wymaganiami określonymi w niniejszej Specyfikacji Technicznej.</w:t>
      </w:r>
    </w:p>
    <w:p w:rsidR="001F4312" w:rsidRPr="00267F53" w:rsidRDefault="001F4312" w:rsidP="001F4312">
      <w:pPr>
        <w:spacing w:after="0" w:line="240" w:lineRule="auto"/>
        <w:rPr>
          <w:rFonts w:ascii="Times New Roman" w:eastAsia="Times New Roman" w:hAnsi="Times New Roman" w:cs="Times New Roman"/>
          <w:sz w:val="24"/>
          <w:szCs w:val="24"/>
          <w:lang w:eastAsia="pl-PL"/>
        </w:rPr>
      </w:pPr>
      <w:r w:rsidRPr="00267F53">
        <w:rPr>
          <w:rFonts w:ascii="Times New Roman" w:eastAsia="Times New Roman" w:hAnsi="Times New Roman" w:cs="Times New Roman"/>
          <w:sz w:val="24"/>
          <w:szCs w:val="24"/>
          <w:lang w:eastAsia="pl-PL"/>
        </w:rPr>
        <w:t>Wbudowane materiały i urządzenia mają posiadać atesty producenta poparte wynikami badań.</w:t>
      </w:r>
    </w:p>
    <w:p w:rsidR="001F4312" w:rsidRPr="00267F53" w:rsidRDefault="001F4312" w:rsidP="001F4312">
      <w:pPr>
        <w:spacing w:after="0" w:line="240" w:lineRule="auto"/>
        <w:rPr>
          <w:rFonts w:ascii="Times New Roman" w:eastAsia="Times New Roman" w:hAnsi="Times New Roman" w:cs="Times New Roman"/>
          <w:sz w:val="24"/>
          <w:szCs w:val="24"/>
          <w:lang w:eastAsia="pl-PL"/>
        </w:rPr>
      </w:pPr>
      <w:r w:rsidRPr="00267F53">
        <w:rPr>
          <w:rFonts w:ascii="Times New Roman" w:eastAsia="Times New Roman" w:hAnsi="Times New Roman" w:cs="Times New Roman"/>
          <w:sz w:val="24"/>
          <w:szCs w:val="24"/>
          <w:lang w:eastAsia="pl-PL"/>
        </w:rPr>
        <w:t>W przypadku braku atestów lub stwierdzenia niezgodności właściwości przewidzianych do użycia materiałów i urządzeń z wymaganymi zawartymi w specyfikacji nie zostaną one przyjęte do wbudowania. Takie materiały i urządzenia muszą być usunięte z placu budowy. Wbudowane materiały i urządzenia niezgodne  wymaganiami specyfikacji i norm powodują odrzucenie robót, ich nie przyjęcie i nie zapłacenie – zakwalifikowanie jako wadliwe wykonane roboty.</w:t>
      </w:r>
    </w:p>
    <w:p w:rsidR="001F4312" w:rsidRPr="00267F53" w:rsidRDefault="001F4312" w:rsidP="001F4312">
      <w:pPr>
        <w:spacing w:after="0" w:line="240" w:lineRule="auto"/>
        <w:rPr>
          <w:rFonts w:ascii="Times New Roman" w:eastAsia="Times New Roman" w:hAnsi="Times New Roman" w:cs="Times New Roman"/>
          <w:sz w:val="24"/>
          <w:szCs w:val="24"/>
          <w:u w:val="single"/>
          <w:lang w:eastAsia="pl-PL"/>
        </w:rPr>
      </w:pPr>
      <w:r w:rsidRPr="00267F53">
        <w:rPr>
          <w:rFonts w:ascii="Times New Roman" w:eastAsia="Times New Roman" w:hAnsi="Times New Roman" w:cs="Times New Roman"/>
          <w:sz w:val="24"/>
          <w:szCs w:val="24"/>
          <w:lang w:eastAsia="pl-PL"/>
        </w:rPr>
        <w:tab/>
      </w:r>
      <w:r w:rsidRPr="00267F53">
        <w:rPr>
          <w:rFonts w:ascii="Times New Roman" w:eastAsia="Times New Roman" w:hAnsi="Times New Roman" w:cs="Times New Roman"/>
          <w:sz w:val="24"/>
          <w:szCs w:val="24"/>
          <w:u w:val="single"/>
          <w:lang w:eastAsia="pl-PL"/>
        </w:rPr>
        <w:t>Przechowywania i składowanie materiałów i urządzeń</w:t>
      </w:r>
    </w:p>
    <w:p w:rsidR="001F4312" w:rsidRPr="00267F53" w:rsidRDefault="001F4312" w:rsidP="001F4312">
      <w:pPr>
        <w:spacing w:after="0" w:line="240" w:lineRule="auto"/>
        <w:ind w:firstLine="709"/>
        <w:rPr>
          <w:rFonts w:ascii="Times New Roman" w:eastAsia="Times New Roman" w:hAnsi="Times New Roman" w:cs="Times New Roman"/>
          <w:sz w:val="24"/>
          <w:szCs w:val="24"/>
          <w:lang w:eastAsia="pl-PL"/>
        </w:rPr>
      </w:pPr>
      <w:r w:rsidRPr="00267F53">
        <w:rPr>
          <w:rFonts w:ascii="Times New Roman" w:eastAsia="Times New Roman" w:hAnsi="Times New Roman" w:cs="Times New Roman"/>
          <w:sz w:val="24"/>
          <w:szCs w:val="24"/>
          <w:lang w:eastAsia="pl-PL"/>
        </w:rPr>
        <w:t>Za dostarczony sprzęt, materiały i urządzenia na plac budowy odpowiada Wykonawca, który zobowiązany jest do zabezpieczenia go przed uszkodzeniem, kradzieżą itp. Musi utrzymać ich jakość i właściwości w takim stanie jaki jest wymagany w chwili wbudowania lub montażu. Musza one w każdej chwili być dostępne do przeprowadzenia przez zamawiającego inspekcji aż do momentu kiedy zostaną wbudowane.</w:t>
      </w:r>
    </w:p>
    <w:p w:rsidR="001F4312" w:rsidRPr="00267F53" w:rsidRDefault="001F4312" w:rsidP="001F4312">
      <w:pPr>
        <w:spacing w:after="0" w:line="240" w:lineRule="auto"/>
        <w:ind w:firstLine="709"/>
        <w:rPr>
          <w:rFonts w:ascii="Times New Roman" w:eastAsia="Times New Roman" w:hAnsi="Times New Roman" w:cs="Times New Roman"/>
          <w:sz w:val="24"/>
          <w:szCs w:val="24"/>
          <w:lang w:eastAsia="pl-PL"/>
        </w:rPr>
      </w:pPr>
      <w:r w:rsidRPr="00267F53">
        <w:rPr>
          <w:rFonts w:ascii="Times New Roman" w:eastAsia="Times New Roman" w:hAnsi="Times New Roman" w:cs="Times New Roman"/>
          <w:sz w:val="24"/>
          <w:szCs w:val="24"/>
          <w:lang w:eastAsia="pl-PL"/>
        </w:rPr>
        <w:t>Tymczasowe tereny przeznaczone do składowania materiałów i urządzeń będą zlokalizowane w obrębie placu budowy w miejscach uzgodnionych z Zamawiającym.</w:t>
      </w:r>
    </w:p>
    <w:p w:rsidR="001F4312" w:rsidRPr="00267F53" w:rsidRDefault="001F4312" w:rsidP="001F4312">
      <w:pPr>
        <w:spacing w:after="0" w:line="240" w:lineRule="auto"/>
        <w:rPr>
          <w:rFonts w:ascii="Times New Roman" w:eastAsia="Times New Roman" w:hAnsi="Times New Roman" w:cs="Times New Roman"/>
          <w:sz w:val="24"/>
          <w:szCs w:val="24"/>
          <w:lang w:eastAsia="pl-PL"/>
        </w:rPr>
      </w:pPr>
      <w:r w:rsidRPr="00267F53">
        <w:rPr>
          <w:rFonts w:ascii="Times New Roman" w:eastAsia="Times New Roman" w:hAnsi="Times New Roman" w:cs="Times New Roman"/>
          <w:sz w:val="24"/>
          <w:szCs w:val="24"/>
          <w:lang w:eastAsia="pl-PL"/>
        </w:rPr>
        <w:tab/>
        <w:t xml:space="preserve">  </w:t>
      </w:r>
      <w:r w:rsidRPr="00267F53">
        <w:rPr>
          <w:rFonts w:ascii="Times New Roman" w:eastAsia="Times New Roman" w:hAnsi="Times New Roman" w:cs="Times New Roman"/>
          <w:sz w:val="24"/>
          <w:szCs w:val="24"/>
          <w:u w:val="single"/>
          <w:lang w:eastAsia="pl-PL"/>
        </w:rPr>
        <w:t>Materiały zamienne</w:t>
      </w:r>
      <w:r w:rsidRPr="00267F53">
        <w:rPr>
          <w:rFonts w:ascii="Times New Roman" w:eastAsia="Times New Roman" w:hAnsi="Times New Roman" w:cs="Times New Roman"/>
          <w:sz w:val="24"/>
          <w:szCs w:val="24"/>
          <w:lang w:eastAsia="pl-PL"/>
        </w:rPr>
        <w:tab/>
      </w:r>
    </w:p>
    <w:p w:rsidR="001F4312" w:rsidRPr="00267F53" w:rsidRDefault="001F4312" w:rsidP="001F4312">
      <w:pPr>
        <w:spacing w:after="0" w:line="240" w:lineRule="auto"/>
        <w:ind w:firstLine="360"/>
        <w:rPr>
          <w:rFonts w:ascii="Times New Roman" w:eastAsia="Times New Roman" w:hAnsi="Times New Roman" w:cs="Times New Roman"/>
          <w:sz w:val="24"/>
          <w:szCs w:val="24"/>
          <w:lang w:eastAsia="pl-PL"/>
        </w:rPr>
      </w:pPr>
      <w:r w:rsidRPr="00267F53">
        <w:rPr>
          <w:rFonts w:ascii="Times New Roman" w:eastAsia="Times New Roman" w:hAnsi="Times New Roman" w:cs="Times New Roman"/>
          <w:sz w:val="24"/>
          <w:szCs w:val="24"/>
          <w:lang w:eastAsia="pl-PL"/>
        </w:rPr>
        <w:t xml:space="preserve">Materiały i urządzenia zamiennie inne niż przewidziane w projekcie stosowane mogą zostać dopuszczone do zastosowania (wbudowania) w przypadku uzyskania zgody Zamawiającego </w:t>
      </w:r>
    </w:p>
    <w:p w:rsidR="001F4312" w:rsidRPr="00267F53" w:rsidRDefault="001F4312" w:rsidP="001F4312">
      <w:pPr>
        <w:spacing w:after="0" w:line="240" w:lineRule="auto"/>
        <w:rPr>
          <w:rFonts w:ascii="Times New Roman" w:eastAsia="Times New Roman" w:hAnsi="Times New Roman" w:cs="Times New Roman"/>
          <w:sz w:val="24"/>
          <w:szCs w:val="24"/>
          <w:lang w:eastAsia="pl-PL"/>
        </w:rPr>
      </w:pPr>
      <w:r w:rsidRPr="00267F53">
        <w:rPr>
          <w:rFonts w:ascii="Times New Roman" w:eastAsia="Times New Roman" w:hAnsi="Times New Roman" w:cs="Times New Roman"/>
          <w:sz w:val="24"/>
          <w:szCs w:val="24"/>
          <w:lang w:eastAsia="pl-PL"/>
        </w:rPr>
        <w:t>i przedłożeniu odpowiednich certyfikatów i atestów. Zgodę zamawiającego należy uzyskać co najmniej na 2 tygodnie przed ich użyciem.</w:t>
      </w:r>
    </w:p>
    <w:p w:rsidR="001F4312" w:rsidRPr="00267F53" w:rsidRDefault="00DE10CE" w:rsidP="008C36D7">
      <w:pPr>
        <w:pStyle w:val="Nagwek1"/>
        <w:rPr>
          <w:rFonts w:eastAsia="Times New Roman"/>
          <w:color w:val="auto"/>
          <w:lang w:eastAsia="pl-PL"/>
        </w:rPr>
      </w:pPr>
      <w:bookmarkStart w:id="41" w:name="_Toc358031105"/>
      <w:r w:rsidRPr="00267F53">
        <w:rPr>
          <w:rFonts w:eastAsia="Times New Roman"/>
          <w:color w:val="auto"/>
          <w:lang w:eastAsia="pl-PL"/>
        </w:rPr>
        <w:t>10</w:t>
      </w:r>
      <w:r w:rsidR="001F4312" w:rsidRPr="00267F53">
        <w:rPr>
          <w:rFonts w:eastAsia="Times New Roman"/>
          <w:color w:val="auto"/>
          <w:lang w:eastAsia="pl-PL"/>
        </w:rPr>
        <w:t>.  Zaplecze dla potrzeb wykonawcy</w:t>
      </w:r>
      <w:bookmarkEnd w:id="41"/>
    </w:p>
    <w:p w:rsidR="001F4312" w:rsidRPr="00267F53" w:rsidRDefault="001F4312" w:rsidP="001F4312">
      <w:pPr>
        <w:spacing w:after="0" w:line="240" w:lineRule="auto"/>
        <w:ind w:firstLine="360"/>
        <w:jc w:val="both"/>
        <w:rPr>
          <w:rFonts w:ascii="Times New Roman" w:eastAsia="Times New Roman" w:hAnsi="Times New Roman" w:cs="Times New Roman"/>
          <w:sz w:val="24"/>
          <w:szCs w:val="24"/>
          <w:lang w:eastAsia="pl-PL"/>
        </w:rPr>
      </w:pPr>
      <w:r w:rsidRPr="00267F53">
        <w:rPr>
          <w:rFonts w:ascii="Times New Roman" w:eastAsia="Times New Roman" w:hAnsi="Times New Roman" w:cs="Times New Roman"/>
          <w:sz w:val="24"/>
          <w:szCs w:val="24"/>
          <w:lang w:eastAsia="pl-PL"/>
        </w:rPr>
        <w:t>Wykonawca zorganizuje na terenie budowy obiekty zaplecza budowy na potrzeby:</w:t>
      </w:r>
    </w:p>
    <w:p w:rsidR="001F4312" w:rsidRPr="00267F53" w:rsidRDefault="001F4312" w:rsidP="00736333">
      <w:pPr>
        <w:numPr>
          <w:ilvl w:val="0"/>
          <w:numId w:val="23"/>
        </w:numPr>
        <w:tabs>
          <w:tab w:val="num" w:pos="720"/>
        </w:tabs>
        <w:suppressAutoHyphens/>
        <w:spacing w:after="0" w:line="240" w:lineRule="auto"/>
        <w:ind w:left="720"/>
        <w:jc w:val="both"/>
        <w:rPr>
          <w:rFonts w:ascii="Times New Roman" w:eastAsia="Times New Roman" w:hAnsi="Times New Roman" w:cs="Times New Roman"/>
          <w:sz w:val="24"/>
          <w:szCs w:val="24"/>
          <w:lang w:eastAsia="pl-PL"/>
        </w:rPr>
      </w:pPr>
      <w:r w:rsidRPr="00267F53">
        <w:rPr>
          <w:rFonts w:ascii="Times New Roman" w:eastAsia="Times New Roman" w:hAnsi="Times New Roman" w:cs="Times New Roman"/>
          <w:sz w:val="24"/>
          <w:szCs w:val="24"/>
          <w:lang w:eastAsia="pl-PL"/>
        </w:rPr>
        <w:t>biura kierownika budowy</w:t>
      </w:r>
    </w:p>
    <w:p w:rsidR="001F4312" w:rsidRPr="00267F53" w:rsidRDefault="001F4312" w:rsidP="00736333">
      <w:pPr>
        <w:numPr>
          <w:ilvl w:val="0"/>
          <w:numId w:val="23"/>
        </w:numPr>
        <w:tabs>
          <w:tab w:val="num" w:pos="720"/>
        </w:tabs>
        <w:suppressAutoHyphens/>
        <w:spacing w:after="0" w:line="240" w:lineRule="auto"/>
        <w:ind w:left="720"/>
        <w:jc w:val="both"/>
        <w:rPr>
          <w:rFonts w:ascii="Times New Roman" w:eastAsia="Times New Roman" w:hAnsi="Times New Roman" w:cs="Times New Roman"/>
          <w:sz w:val="24"/>
          <w:szCs w:val="24"/>
          <w:lang w:eastAsia="pl-PL"/>
        </w:rPr>
      </w:pPr>
      <w:r w:rsidRPr="00267F53">
        <w:rPr>
          <w:rFonts w:ascii="Times New Roman" w:eastAsia="Times New Roman" w:hAnsi="Times New Roman" w:cs="Times New Roman"/>
          <w:sz w:val="24"/>
          <w:szCs w:val="24"/>
          <w:lang w:eastAsia="pl-PL"/>
        </w:rPr>
        <w:t>szatni dla pracowników</w:t>
      </w:r>
    </w:p>
    <w:p w:rsidR="001F4312" w:rsidRPr="00267F53" w:rsidRDefault="001F4312" w:rsidP="00736333">
      <w:pPr>
        <w:numPr>
          <w:ilvl w:val="0"/>
          <w:numId w:val="23"/>
        </w:numPr>
        <w:tabs>
          <w:tab w:val="num" w:pos="720"/>
        </w:tabs>
        <w:suppressAutoHyphens/>
        <w:spacing w:after="0" w:line="240" w:lineRule="auto"/>
        <w:ind w:left="720"/>
        <w:jc w:val="both"/>
        <w:rPr>
          <w:rFonts w:ascii="Times New Roman" w:eastAsia="Times New Roman" w:hAnsi="Times New Roman" w:cs="Times New Roman"/>
          <w:sz w:val="24"/>
          <w:szCs w:val="24"/>
          <w:lang w:eastAsia="pl-PL"/>
        </w:rPr>
      </w:pPr>
      <w:r w:rsidRPr="00267F53">
        <w:rPr>
          <w:rFonts w:ascii="Times New Roman" w:eastAsia="Times New Roman" w:hAnsi="Times New Roman" w:cs="Times New Roman"/>
          <w:sz w:val="24"/>
          <w:szCs w:val="24"/>
          <w:lang w:eastAsia="pl-PL"/>
        </w:rPr>
        <w:t>pomieszczenia socjalnego</w:t>
      </w:r>
    </w:p>
    <w:p w:rsidR="001F4312" w:rsidRPr="00267F53" w:rsidRDefault="001F4312" w:rsidP="00736333">
      <w:pPr>
        <w:numPr>
          <w:ilvl w:val="0"/>
          <w:numId w:val="23"/>
        </w:numPr>
        <w:tabs>
          <w:tab w:val="num" w:pos="720"/>
        </w:tabs>
        <w:suppressAutoHyphens/>
        <w:spacing w:after="0" w:line="240" w:lineRule="auto"/>
        <w:ind w:left="720"/>
        <w:jc w:val="both"/>
        <w:rPr>
          <w:rFonts w:ascii="Times New Roman" w:eastAsia="Times New Roman" w:hAnsi="Times New Roman" w:cs="Times New Roman"/>
          <w:sz w:val="24"/>
          <w:szCs w:val="24"/>
          <w:lang w:eastAsia="pl-PL"/>
        </w:rPr>
      </w:pPr>
      <w:r w:rsidRPr="00267F53">
        <w:rPr>
          <w:rFonts w:ascii="Times New Roman" w:eastAsia="Times New Roman" w:hAnsi="Times New Roman" w:cs="Times New Roman"/>
          <w:sz w:val="24"/>
          <w:szCs w:val="24"/>
          <w:lang w:eastAsia="pl-PL"/>
        </w:rPr>
        <w:t>magazynu na materiały</w:t>
      </w:r>
    </w:p>
    <w:p w:rsidR="001F4312" w:rsidRPr="00267F53" w:rsidRDefault="001F4312" w:rsidP="00736333">
      <w:pPr>
        <w:numPr>
          <w:ilvl w:val="0"/>
          <w:numId w:val="23"/>
        </w:numPr>
        <w:tabs>
          <w:tab w:val="num" w:pos="720"/>
        </w:tabs>
        <w:suppressAutoHyphens/>
        <w:spacing w:after="0" w:line="240" w:lineRule="auto"/>
        <w:ind w:left="720"/>
        <w:jc w:val="both"/>
        <w:rPr>
          <w:rFonts w:ascii="Times New Roman" w:eastAsia="Times New Roman" w:hAnsi="Times New Roman" w:cs="Times New Roman"/>
          <w:sz w:val="24"/>
          <w:szCs w:val="24"/>
          <w:lang w:eastAsia="pl-PL"/>
        </w:rPr>
      </w:pPr>
      <w:r w:rsidRPr="00267F53">
        <w:rPr>
          <w:rFonts w:ascii="Times New Roman" w:eastAsia="Times New Roman" w:hAnsi="Times New Roman" w:cs="Times New Roman"/>
          <w:sz w:val="24"/>
          <w:szCs w:val="24"/>
          <w:lang w:eastAsia="pl-PL"/>
        </w:rPr>
        <w:t>ogrodzenia terenu</w:t>
      </w:r>
    </w:p>
    <w:p w:rsidR="001F4312" w:rsidRPr="00E27E6F" w:rsidRDefault="001F4312" w:rsidP="00DE10CE">
      <w:pPr>
        <w:spacing w:after="0" w:line="240" w:lineRule="auto"/>
        <w:ind w:left="360"/>
        <w:jc w:val="both"/>
        <w:rPr>
          <w:rFonts w:ascii="Times New Roman" w:eastAsia="Times New Roman" w:hAnsi="Times New Roman" w:cs="Times New Roman"/>
          <w:color w:val="FF0000"/>
          <w:sz w:val="24"/>
          <w:szCs w:val="24"/>
          <w:lang w:eastAsia="pl-PL"/>
        </w:rPr>
      </w:pPr>
      <w:r w:rsidRPr="00267F53">
        <w:rPr>
          <w:rFonts w:ascii="Times New Roman" w:eastAsia="Times New Roman" w:hAnsi="Times New Roman" w:cs="Times New Roman"/>
          <w:sz w:val="24"/>
          <w:szCs w:val="24"/>
          <w:lang w:eastAsia="pl-PL"/>
        </w:rPr>
        <w:t>Wyżej wymienione elementy zaplecza winna cechować estetyka Wykonawca wykona projekt</w:t>
      </w:r>
      <w:r w:rsidR="00DE10CE" w:rsidRPr="00267F53">
        <w:rPr>
          <w:rFonts w:ascii="Times New Roman" w:eastAsia="Times New Roman" w:hAnsi="Times New Roman" w:cs="Times New Roman"/>
          <w:sz w:val="24"/>
          <w:szCs w:val="24"/>
          <w:lang w:eastAsia="pl-PL"/>
        </w:rPr>
        <w:t xml:space="preserve"> </w:t>
      </w:r>
      <w:r w:rsidRPr="00267F53">
        <w:rPr>
          <w:rFonts w:ascii="Times New Roman" w:eastAsia="Times New Roman" w:hAnsi="Times New Roman" w:cs="Times New Roman"/>
          <w:sz w:val="24"/>
          <w:szCs w:val="24"/>
          <w:lang w:eastAsia="pl-PL"/>
        </w:rPr>
        <w:t>zaplecza i uzyska jego akceptację, który ponosi wszystkie koszty związane z jego budowa i likwidacją</w:t>
      </w:r>
      <w:r w:rsidRPr="00E27E6F">
        <w:rPr>
          <w:rFonts w:ascii="Times New Roman" w:eastAsia="Times New Roman" w:hAnsi="Times New Roman" w:cs="Times New Roman"/>
          <w:color w:val="FF0000"/>
          <w:sz w:val="24"/>
          <w:szCs w:val="24"/>
          <w:lang w:eastAsia="pl-PL"/>
        </w:rPr>
        <w:t xml:space="preserve">. </w:t>
      </w:r>
    </w:p>
    <w:p w:rsidR="001F4312" w:rsidRPr="00810239" w:rsidRDefault="00DE10CE" w:rsidP="008C36D7">
      <w:pPr>
        <w:pStyle w:val="Nagwek1"/>
        <w:rPr>
          <w:rFonts w:eastAsia="Times New Roman"/>
          <w:color w:val="auto"/>
          <w:lang w:eastAsia="pl-PL"/>
        </w:rPr>
      </w:pPr>
      <w:bookmarkStart w:id="42" w:name="_Toc358031106"/>
      <w:r w:rsidRPr="00810239">
        <w:rPr>
          <w:rFonts w:eastAsia="Times New Roman"/>
          <w:color w:val="auto"/>
          <w:lang w:eastAsia="pl-PL"/>
        </w:rPr>
        <w:t>11</w:t>
      </w:r>
      <w:r w:rsidR="001F4312" w:rsidRPr="00810239">
        <w:rPr>
          <w:rFonts w:eastAsia="Times New Roman"/>
          <w:color w:val="auto"/>
          <w:lang w:eastAsia="pl-PL"/>
        </w:rPr>
        <w:t>.   Kody CPV</w:t>
      </w:r>
      <w:bookmarkEnd w:id="42"/>
      <w:r w:rsidR="001F4312" w:rsidRPr="00810239">
        <w:rPr>
          <w:rFonts w:eastAsia="Times New Roman"/>
          <w:color w:val="auto"/>
          <w:lang w:eastAsia="pl-PL"/>
        </w:rPr>
        <w:t xml:space="preserve"> </w:t>
      </w:r>
    </w:p>
    <w:p w:rsidR="001F4312" w:rsidRPr="00810239" w:rsidRDefault="001F4312" w:rsidP="001F4312">
      <w:pPr>
        <w:tabs>
          <w:tab w:val="left" w:pos="426"/>
        </w:tabs>
        <w:spacing w:after="0" w:line="240" w:lineRule="auto"/>
        <w:ind w:left="426"/>
        <w:rPr>
          <w:rFonts w:ascii="Times New Roman" w:eastAsia="Times New Roman" w:hAnsi="Times New Roman" w:cs="Times New Roman"/>
          <w:sz w:val="24"/>
          <w:szCs w:val="24"/>
          <w:lang w:eastAsia="pl-PL"/>
        </w:rPr>
      </w:pPr>
      <w:r w:rsidRPr="00810239">
        <w:rPr>
          <w:rFonts w:ascii="Times New Roman" w:eastAsia="Times New Roman" w:hAnsi="Times New Roman" w:cs="Times New Roman"/>
          <w:sz w:val="24"/>
          <w:szCs w:val="24"/>
          <w:lang w:eastAsia="pl-PL"/>
        </w:rPr>
        <w:t xml:space="preserve">Kod CPV       Słownik główny </w:t>
      </w:r>
    </w:p>
    <w:p w:rsidR="00810239" w:rsidRPr="00810239" w:rsidRDefault="00810239" w:rsidP="00810239">
      <w:pPr>
        <w:tabs>
          <w:tab w:val="left" w:pos="284"/>
          <w:tab w:val="left" w:pos="425"/>
          <w:tab w:val="left" w:pos="567"/>
          <w:tab w:val="left" w:pos="709"/>
          <w:tab w:val="left" w:pos="851"/>
          <w:tab w:val="left" w:pos="992"/>
          <w:tab w:val="left" w:pos="1134"/>
        </w:tabs>
        <w:overflowPunct w:val="0"/>
        <w:autoSpaceDE w:val="0"/>
        <w:autoSpaceDN w:val="0"/>
        <w:adjustRightInd w:val="0"/>
        <w:spacing w:after="0" w:line="240" w:lineRule="auto"/>
        <w:ind w:left="426"/>
        <w:jc w:val="both"/>
        <w:textAlignment w:val="baseline"/>
        <w:rPr>
          <w:rFonts w:ascii="Times New Roman" w:eastAsia="Times New Roman" w:hAnsi="Times New Roman" w:cs="Times New Roman"/>
          <w:sz w:val="24"/>
          <w:szCs w:val="24"/>
          <w:lang w:eastAsia="pl-PL"/>
        </w:rPr>
      </w:pPr>
      <w:r w:rsidRPr="00810239">
        <w:rPr>
          <w:rFonts w:ascii="Times New Roman" w:eastAsia="Times New Roman" w:hAnsi="Times New Roman" w:cs="Times New Roman"/>
          <w:sz w:val="24"/>
          <w:szCs w:val="24"/>
          <w:lang w:eastAsia="pl-PL"/>
        </w:rPr>
        <w:t>45 33 00 00- 9 Hydraulika i roboty sanitarne</w:t>
      </w:r>
    </w:p>
    <w:p w:rsidR="00810239" w:rsidRPr="00810239" w:rsidRDefault="00810239" w:rsidP="00810239">
      <w:pPr>
        <w:spacing w:after="0" w:line="240" w:lineRule="auto"/>
        <w:ind w:left="426"/>
        <w:rPr>
          <w:rFonts w:ascii="Times New Roman" w:eastAsia="Times New Roman" w:hAnsi="Times New Roman" w:cs="Times New Roman"/>
          <w:sz w:val="24"/>
          <w:szCs w:val="24"/>
          <w:lang w:eastAsia="pl-PL"/>
        </w:rPr>
      </w:pPr>
      <w:r w:rsidRPr="00810239">
        <w:rPr>
          <w:rFonts w:ascii="Times New Roman" w:eastAsia="Times New Roman" w:hAnsi="Times New Roman" w:cs="Times New Roman"/>
          <w:sz w:val="24"/>
          <w:szCs w:val="24"/>
          <w:lang w:eastAsia="pl-PL"/>
        </w:rPr>
        <w:t>45 33 22 00-5  Instalacje sanitarne</w:t>
      </w:r>
    </w:p>
    <w:p w:rsidR="001F4312" w:rsidRPr="00810239" w:rsidRDefault="001F4312" w:rsidP="001F4312">
      <w:pPr>
        <w:tabs>
          <w:tab w:val="left" w:pos="426"/>
        </w:tabs>
        <w:spacing w:after="0" w:line="240" w:lineRule="auto"/>
        <w:ind w:left="426"/>
        <w:rPr>
          <w:rFonts w:ascii="Times New Roman" w:eastAsia="Times New Roman" w:hAnsi="Times New Roman" w:cs="Times New Roman"/>
          <w:sz w:val="24"/>
          <w:szCs w:val="24"/>
          <w:lang w:eastAsia="pl-PL"/>
        </w:rPr>
      </w:pPr>
      <w:r w:rsidRPr="00810239">
        <w:rPr>
          <w:rFonts w:ascii="Times New Roman" w:eastAsia="Times New Roman" w:hAnsi="Times New Roman" w:cs="Times New Roman"/>
          <w:sz w:val="24"/>
          <w:szCs w:val="24"/>
          <w:lang w:eastAsia="pl-PL"/>
        </w:rPr>
        <w:t>45 11 11 00-9 Roboty w zakresie burzenia – roboty rozbiórkowe</w:t>
      </w:r>
    </w:p>
    <w:p w:rsidR="001F4312" w:rsidRPr="00810239" w:rsidRDefault="001F4312" w:rsidP="001F4312">
      <w:pPr>
        <w:spacing w:after="0" w:line="240" w:lineRule="auto"/>
        <w:ind w:left="426"/>
        <w:rPr>
          <w:rFonts w:ascii="Times New Roman" w:eastAsia="Times New Roman" w:hAnsi="Times New Roman" w:cs="Times New Roman"/>
          <w:sz w:val="24"/>
          <w:szCs w:val="24"/>
          <w:lang w:eastAsia="pl-PL"/>
        </w:rPr>
      </w:pPr>
      <w:r w:rsidRPr="00810239">
        <w:rPr>
          <w:rFonts w:ascii="Times New Roman" w:eastAsia="Times New Roman" w:hAnsi="Times New Roman" w:cs="Times New Roman"/>
          <w:sz w:val="24"/>
          <w:szCs w:val="24"/>
          <w:lang w:eastAsia="pl-PL"/>
        </w:rPr>
        <w:t xml:space="preserve">45 26 25 00-6 Roboty murarskie i murowe </w:t>
      </w:r>
    </w:p>
    <w:p w:rsidR="001F4312" w:rsidRPr="00810239" w:rsidRDefault="001F4312" w:rsidP="001F4312">
      <w:pPr>
        <w:tabs>
          <w:tab w:val="left" w:pos="2127"/>
        </w:tabs>
        <w:spacing w:after="0" w:line="240" w:lineRule="auto"/>
        <w:ind w:left="426"/>
        <w:rPr>
          <w:rFonts w:ascii="Times New Roman" w:eastAsia="Times New Roman" w:hAnsi="Times New Roman" w:cs="Times New Roman"/>
          <w:sz w:val="24"/>
          <w:szCs w:val="24"/>
          <w:lang w:eastAsia="pl-PL"/>
        </w:rPr>
      </w:pPr>
      <w:r w:rsidRPr="00810239">
        <w:rPr>
          <w:rFonts w:ascii="Times New Roman" w:eastAsia="Times New Roman" w:hAnsi="Times New Roman" w:cs="Times New Roman"/>
          <w:sz w:val="24"/>
          <w:szCs w:val="24"/>
          <w:lang w:eastAsia="pl-PL"/>
        </w:rPr>
        <w:lastRenderedPageBreak/>
        <w:t>45 41 00 00-4 Roboty okładzinowe (obudowy g-k)</w:t>
      </w:r>
    </w:p>
    <w:p w:rsidR="001F4312" w:rsidRPr="00810239" w:rsidRDefault="001F4312" w:rsidP="001F4312">
      <w:pPr>
        <w:spacing w:after="0" w:line="240" w:lineRule="auto"/>
        <w:ind w:left="426"/>
        <w:rPr>
          <w:rFonts w:ascii="Times New Roman" w:eastAsia="Times New Roman" w:hAnsi="Times New Roman" w:cs="Times New Roman"/>
          <w:sz w:val="24"/>
          <w:szCs w:val="24"/>
          <w:lang w:eastAsia="pl-PL"/>
        </w:rPr>
      </w:pPr>
      <w:r w:rsidRPr="00810239">
        <w:rPr>
          <w:rFonts w:ascii="Times New Roman" w:eastAsia="Times New Roman" w:hAnsi="Times New Roman" w:cs="Times New Roman"/>
          <w:sz w:val="24"/>
          <w:szCs w:val="24"/>
          <w:lang w:eastAsia="pl-PL"/>
        </w:rPr>
        <w:t>45 41 00 00-4 Roboty tynkarskie</w:t>
      </w:r>
    </w:p>
    <w:p w:rsidR="001F4312" w:rsidRPr="00810239" w:rsidRDefault="001F4312" w:rsidP="001F4312">
      <w:pPr>
        <w:spacing w:after="0" w:line="240" w:lineRule="auto"/>
        <w:ind w:left="426"/>
        <w:rPr>
          <w:rFonts w:ascii="Times New Roman" w:eastAsia="Times New Roman" w:hAnsi="Times New Roman" w:cs="Times New Roman"/>
          <w:sz w:val="24"/>
          <w:szCs w:val="24"/>
          <w:lang w:eastAsia="pl-PL"/>
        </w:rPr>
      </w:pPr>
      <w:r w:rsidRPr="00810239">
        <w:rPr>
          <w:rFonts w:ascii="Times New Roman" w:eastAsia="Times New Roman" w:hAnsi="Times New Roman" w:cs="Times New Roman"/>
          <w:sz w:val="24"/>
          <w:szCs w:val="24"/>
          <w:lang w:eastAsia="pl-PL"/>
        </w:rPr>
        <w:t>45 44 21 00-8 Roboty malarskie</w:t>
      </w:r>
    </w:p>
    <w:p w:rsidR="001F4312" w:rsidRPr="00810239" w:rsidRDefault="001F4312" w:rsidP="001F4312">
      <w:pPr>
        <w:spacing w:after="0" w:line="240" w:lineRule="auto"/>
        <w:ind w:left="426"/>
        <w:rPr>
          <w:rFonts w:ascii="Times New Roman" w:eastAsia="Times New Roman" w:hAnsi="Times New Roman" w:cs="Times New Roman"/>
          <w:sz w:val="24"/>
          <w:szCs w:val="24"/>
          <w:lang w:eastAsia="pl-PL"/>
        </w:rPr>
      </w:pPr>
      <w:r w:rsidRPr="00810239">
        <w:rPr>
          <w:rFonts w:ascii="Times New Roman" w:eastAsia="Times New Roman" w:hAnsi="Times New Roman" w:cs="Times New Roman"/>
          <w:sz w:val="24"/>
          <w:szCs w:val="24"/>
          <w:lang w:eastAsia="pl-PL"/>
        </w:rPr>
        <w:t xml:space="preserve">45 31 10 00-0 Roboty w zakresie instalacji elektrycznych </w:t>
      </w:r>
    </w:p>
    <w:p w:rsidR="001F4312" w:rsidRPr="00810239" w:rsidRDefault="001F4312" w:rsidP="001F4312">
      <w:pPr>
        <w:spacing w:after="0" w:line="240" w:lineRule="auto"/>
        <w:ind w:left="426"/>
        <w:rPr>
          <w:rFonts w:ascii="Times New Roman" w:eastAsia="Times New Roman" w:hAnsi="Times New Roman" w:cs="Times New Roman"/>
          <w:sz w:val="24"/>
          <w:szCs w:val="24"/>
          <w:lang w:eastAsia="pl-PL"/>
        </w:rPr>
      </w:pPr>
      <w:r w:rsidRPr="00810239">
        <w:rPr>
          <w:rFonts w:ascii="Times New Roman" w:eastAsia="Times New Roman" w:hAnsi="Times New Roman" w:cs="Times New Roman"/>
          <w:sz w:val="24"/>
          <w:szCs w:val="24"/>
          <w:lang w:eastAsia="pl-PL"/>
        </w:rPr>
        <w:t>45 34 31 00-4 przejścia instalacyjne ppoż.</w:t>
      </w:r>
    </w:p>
    <w:p w:rsidR="001F4312" w:rsidRPr="00E27E6F" w:rsidRDefault="001F4312" w:rsidP="001F4312">
      <w:pPr>
        <w:tabs>
          <w:tab w:val="left" w:pos="426"/>
        </w:tabs>
        <w:spacing w:after="0" w:line="240" w:lineRule="auto"/>
        <w:ind w:left="426"/>
        <w:rPr>
          <w:rFonts w:ascii="Times New Roman" w:eastAsia="Times New Roman" w:hAnsi="Times New Roman" w:cs="Times New Roman"/>
          <w:color w:val="FF0000"/>
          <w:sz w:val="24"/>
          <w:szCs w:val="24"/>
          <w:lang w:eastAsia="pl-PL"/>
        </w:rPr>
      </w:pPr>
    </w:p>
    <w:p w:rsidR="001F4312" w:rsidRPr="00267F53" w:rsidRDefault="00DE10CE" w:rsidP="001F4312">
      <w:pPr>
        <w:spacing w:after="0" w:line="240" w:lineRule="auto"/>
        <w:rPr>
          <w:rFonts w:ascii="Times New Roman" w:eastAsia="Times New Roman" w:hAnsi="Times New Roman" w:cs="Times New Roman"/>
          <w:b/>
          <w:sz w:val="24"/>
          <w:szCs w:val="24"/>
          <w:lang w:eastAsia="pl-PL"/>
        </w:rPr>
      </w:pPr>
      <w:bookmarkStart w:id="43" w:name="_Toc358031107"/>
      <w:r w:rsidRPr="00267F53">
        <w:rPr>
          <w:rStyle w:val="Nagwek1Znak"/>
          <w:color w:val="auto"/>
        </w:rPr>
        <w:t>12</w:t>
      </w:r>
      <w:r w:rsidR="001F4312" w:rsidRPr="00267F53">
        <w:rPr>
          <w:rStyle w:val="Nagwek1Znak"/>
          <w:color w:val="auto"/>
        </w:rPr>
        <w:t>.  Sprzęt i maszyny</w:t>
      </w:r>
      <w:bookmarkEnd w:id="43"/>
      <w:r w:rsidR="001F4312" w:rsidRPr="00267F53">
        <w:rPr>
          <w:rFonts w:ascii="Times New Roman" w:eastAsia="Times New Roman" w:hAnsi="Times New Roman" w:cs="Times New Roman"/>
          <w:b/>
          <w:sz w:val="24"/>
          <w:szCs w:val="24"/>
          <w:lang w:eastAsia="pl-PL"/>
        </w:rPr>
        <w:t>.</w:t>
      </w:r>
    </w:p>
    <w:p w:rsidR="001F4312" w:rsidRPr="00267F53" w:rsidRDefault="001F4312" w:rsidP="001F4312">
      <w:pPr>
        <w:spacing w:after="0" w:line="240" w:lineRule="auto"/>
        <w:ind w:firstLine="360"/>
        <w:rPr>
          <w:rFonts w:ascii="Times New Roman" w:eastAsia="Times New Roman" w:hAnsi="Times New Roman" w:cs="Times New Roman"/>
          <w:sz w:val="24"/>
          <w:szCs w:val="24"/>
          <w:lang w:eastAsia="pl-PL"/>
        </w:rPr>
      </w:pPr>
      <w:r w:rsidRPr="00267F53">
        <w:rPr>
          <w:rFonts w:ascii="Times New Roman" w:eastAsia="Times New Roman" w:hAnsi="Times New Roman" w:cs="Times New Roman"/>
          <w:sz w:val="24"/>
          <w:szCs w:val="24"/>
          <w:lang w:eastAsia="pl-PL"/>
        </w:rPr>
        <w:t>Wykonawca jest zobowiązany do używania sprzętu jedynie takiego, który nie spowoduje niekorzystnego wpływu na jakość wykonywanych robót i na otoczenie.</w:t>
      </w:r>
    </w:p>
    <w:p w:rsidR="001F4312" w:rsidRPr="00267F53" w:rsidRDefault="001F4312" w:rsidP="001F4312">
      <w:pPr>
        <w:spacing w:after="0" w:line="240" w:lineRule="auto"/>
        <w:ind w:firstLine="360"/>
        <w:rPr>
          <w:rFonts w:ascii="Times New Roman" w:eastAsia="Times New Roman" w:hAnsi="Times New Roman" w:cs="Times New Roman"/>
          <w:sz w:val="24"/>
          <w:szCs w:val="24"/>
          <w:lang w:eastAsia="pl-PL"/>
        </w:rPr>
      </w:pPr>
      <w:r w:rsidRPr="00267F53">
        <w:rPr>
          <w:rFonts w:ascii="Times New Roman" w:eastAsia="Times New Roman" w:hAnsi="Times New Roman" w:cs="Times New Roman"/>
          <w:sz w:val="24"/>
          <w:szCs w:val="24"/>
          <w:lang w:eastAsia="pl-PL"/>
        </w:rPr>
        <w:t>Wykonawca poda wykaz podstawowego sprzętu, maszyn i narzędzi niezbędnych do wykonania zadania Zamawiający zaaprobuje każdy proponowany sprzęt zastępczy jedynie w przypadku, gdy wydajność i jakość proponowanego sprzętu zastępczego jedynie w przypadku gdy wydajność i jakość proponowanego sprzętu, będą takie same lub wyższe niż sprzętu wymienionego w wykazie. Sprzęt używany winien być zadeklarowany  w ofercie.</w:t>
      </w:r>
    </w:p>
    <w:p w:rsidR="001F4312" w:rsidRPr="00267F53" w:rsidRDefault="001F4312" w:rsidP="001F4312">
      <w:pPr>
        <w:spacing w:after="0" w:line="240" w:lineRule="auto"/>
        <w:ind w:firstLine="360"/>
        <w:rPr>
          <w:rFonts w:ascii="Times New Roman" w:eastAsia="Times New Roman" w:hAnsi="Times New Roman" w:cs="Times New Roman"/>
          <w:sz w:val="24"/>
          <w:szCs w:val="24"/>
          <w:lang w:eastAsia="pl-PL"/>
        </w:rPr>
      </w:pPr>
      <w:r w:rsidRPr="00267F53">
        <w:rPr>
          <w:rFonts w:ascii="Times New Roman" w:eastAsia="Times New Roman" w:hAnsi="Times New Roman" w:cs="Times New Roman"/>
          <w:sz w:val="24"/>
          <w:szCs w:val="24"/>
          <w:lang w:eastAsia="pl-PL"/>
        </w:rPr>
        <w:t>Sprzęt, maszyny, urządzenia i narzędzia nie gwarantujące zachowania wymaganych i warunków normy i nie zapewniające bezpieczeństwa dla pracowników oraz otoczenia i środowiska zostaną przez Zamawiającego zdyskwalifikowane i nie dopuszczone do robót.</w:t>
      </w:r>
    </w:p>
    <w:p w:rsidR="001F4312" w:rsidRPr="00E27E6F" w:rsidRDefault="001F4312" w:rsidP="001F4312">
      <w:pPr>
        <w:spacing w:after="0" w:line="240" w:lineRule="auto"/>
        <w:ind w:firstLine="360"/>
        <w:rPr>
          <w:rFonts w:ascii="Times New Roman" w:eastAsia="Times New Roman" w:hAnsi="Times New Roman" w:cs="Times New Roman"/>
          <w:color w:val="FF0000"/>
          <w:sz w:val="24"/>
          <w:szCs w:val="24"/>
          <w:lang w:eastAsia="pl-PL"/>
        </w:rPr>
      </w:pPr>
    </w:p>
    <w:p w:rsidR="001F4312" w:rsidRPr="00267F53" w:rsidRDefault="00DE10CE" w:rsidP="001F4312">
      <w:pPr>
        <w:spacing w:after="0" w:line="240" w:lineRule="auto"/>
        <w:rPr>
          <w:rFonts w:ascii="Times New Roman" w:eastAsia="Times New Roman" w:hAnsi="Times New Roman" w:cs="Times New Roman"/>
          <w:b/>
          <w:sz w:val="24"/>
          <w:szCs w:val="24"/>
          <w:lang w:eastAsia="pl-PL"/>
        </w:rPr>
      </w:pPr>
      <w:bookmarkStart w:id="44" w:name="_Toc358031108"/>
      <w:r w:rsidRPr="00267F53">
        <w:rPr>
          <w:rStyle w:val="Nagwek1Znak"/>
          <w:color w:val="auto"/>
        </w:rPr>
        <w:t>13</w:t>
      </w:r>
      <w:r w:rsidR="001F4312" w:rsidRPr="00267F53">
        <w:rPr>
          <w:rStyle w:val="Nagwek1Znak"/>
          <w:color w:val="auto"/>
        </w:rPr>
        <w:t>.  Transport</w:t>
      </w:r>
      <w:bookmarkEnd w:id="44"/>
      <w:r w:rsidR="001F4312" w:rsidRPr="00267F53">
        <w:rPr>
          <w:rFonts w:ascii="Times New Roman" w:eastAsia="Times New Roman" w:hAnsi="Times New Roman" w:cs="Times New Roman"/>
          <w:b/>
          <w:sz w:val="24"/>
          <w:szCs w:val="24"/>
          <w:lang w:eastAsia="pl-PL"/>
        </w:rPr>
        <w:t>.</w:t>
      </w:r>
    </w:p>
    <w:p w:rsidR="001F4312" w:rsidRPr="00267F53" w:rsidRDefault="001F4312" w:rsidP="001F4312">
      <w:pPr>
        <w:spacing w:after="0" w:line="240" w:lineRule="auto"/>
        <w:ind w:firstLine="360"/>
        <w:rPr>
          <w:rFonts w:ascii="Times New Roman" w:eastAsia="Times New Roman" w:hAnsi="Times New Roman" w:cs="Times New Roman"/>
          <w:sz w:val="24"/>
          <w:szCs w:val="24"/>
          <w:lang w:eastAsia="pl-PL"/>
        </w:rPr>
      </w:pPr>
      <w:r w:rsidRPr="00267F53">
        <w:rPr>
          <w:rFonts w:ascii="Times New Roman" w:eastAsia="Times New Roman" w:hAnsi="Times New Roman" w:cs="Times New Roman"/>
          <w:sz w:val="24"/>
          <w:szCs w:val="24"/>
          <w:lang w:eastAsia="pl-PL"/>
        </w:rPr>
        <w:t>Wjazd pojazdu na teren Zamawiającego może odbywać się po przedstawieniu wykazu sprzętu (pojazdów) i osób realizujących zadanie.</w:t>
      </w:r>
    </w:p>
    <w:p w:rsidR="001F4312" w:rsidRPr="00267F53" w:rsidRDefault="001F4312" w:rsidP="001F4312">
      <w:pPr>
        <w:spacing w:after="0" w:line="240" w:lineRule="auto"/>
        <w:ind w:firstLine="360"/>
        <w:rPr>
          <w:rFonts w:ascii="Times New Roman" w:eastAsia="Times New Roman" w:hAnsi="Times New Roman" w:cs="Times New Roman"/>
          <w:sz w:val="24"/>
          <w:szCs w:val="24"/>
          <w:lang w:eastAsia="pl-PL"/>
        </w:rPr>
      </w:pPr>
      <w:r w:rsidRPr="00267F53">
        <w:rPr>
          <w:rFonts w:ascii="Times New Roman" w:eastAsia="Times New Roman" w:hAnsi="Times New Roman" w:cs="Times New Roman"/>
          <w:sz w:val="24"/>
          <w:szCs w:val="24"/>
          <w:lang w:eastAsia="pl-PL"/>
        </w:rPr>
        <w:t xml:space="preserve">Zabrania się użytkowania do transportu materiałów klatek schodowych i dźwigów szpitalnych </w:t>
      </w:r>
      <w:r w:rsidRPr="00267F53">
        <w:rPr>
          <w:rFonts w:ascii="Times New Roman" w:eastAsia="Times New Roman" w:hAnsi="Times New Roman" w:cs="Times New Roman"/>
          <w:b/>
          <w:sz w:val="24"/>
          <w:szCs w:val="24"/>
          <w:lang w:eastAsia="pl-PL"/>
        </w:rPr>
        <w:t xml:space="preserve">poza </w:t>
      </w:r>
      <w:r w:rsidRPr="00267F53">
        <w:rPr>
          <w:rFonts w:ascii="Times New Roman" w:eastAsia="Times New Roman" w:hAnsi="Times New Roman" w:cs="Times New Roman"/>
          <w:sz w:val="24"/>
          <w:szCs w:val="24"/>
          <w:lang w:eastAsia="pl-PL"/>
        </w:rPr>
        <w:t xml:space="preserve">obrębem placu budowy, a Wykonawca zorganizuje w razie potrzeby transport zewnętrznym dźwigiem lub wyciągiem. Transport sprzętu, urządzeń i materiałów do placu budowy odbywać się będzie siłami i na koszt Wykonawcy określonymi drogami zewnętrznymi opisanymi w czasie przekazywania placu budowy. </w:t>
      </w:r>
    </w:p>
    <w:p w:rsidR="001F4312" w:rsidRPr="00267F53" w:rsidRDefault="001F4312" w:rsidP="001F4312">
      <w:pPr>
        <w:spacing w:after="0" w:line="240" w:lineRule="auto"/>
        <w:ind w:firstLine="360"/>
        <w:rPr>
          <w:rFonts w:ascii="Times New Roman" w:eastAsia="Times New Roman" w:hAnsi="Times New Roman" w:cs="Times New Roman"/>
          <w:sz w:val="24"/>
          <w:szCs w:val="24"/>
          <w:lang w:eastAsia="pl-PL"/>
        </w:rPr>
      </w:pPr>
      <w:r w:rsidRPr="00267F53">
        <w:rPr>
          <w:rFonts w:ascii="Times New Roman" w:eastAsia="Times New Roman" w:hAnsi="Times New Roman" w:cs="Times New Roman"/>
          <w:sz w:val="24"/>
          <w:szCs w:val="24"/>
          <w:lang w:eastAsia="pl-PL"/>
        </w:rPr>
        <w:t>Wynikłe wszelkie uszkodzenia, zanieczyszczenia dróg dojazdowych do placu budowy (składu materiałów) Wykonawca zobowiązany jest na bieżąco usuwać bez wezwania Zamawiającego. Zapewnić utrzymanie czystości dróg, traktów medycznych częściowo wykorzystywanych przez Wykonawcę. Wykonawca jednocześnie ponosi pełną odpowiedzialność i usuwa w trybie natychmiastowym na swój koszt wszelkie zanieczyszczenia obiektu i jego wyposażenia zabrudzonych w trakcie przewozu materiałów, urządzeń lub działalności jego personelu.</w:t>
      </w:r>
    </w:p>
    <w:p w:rsidR="001F4312" w:rsidRPr="0025312B" w:rsidRDefault="00DE10CE" w:rsidP="008C36D7">
      <w:pPr>
        <w:pStyle w:val="Nagwek1"/>
        <w:rPr>
          <w:rFonts w:eastAsia="Times New Roman"/>
          <w:color w:val="auto"/>
          <w:lang w:eastAsia="pl-PL"/>
        </w:rPr>
      </w:pPr>
      <w:bookmarkStart w:id="45" w:name="_Toc358031109"/>
      <w:r w:rsidRPr="0025312B">
        <w:rPr>
          <w:rFonts w:eastAsia="Times New Roman"/>
          <w:color w:val="auto"/>
          <w:lang w:eastAsia="pl-PL"/>
        </w:rPr>
        <w:t>14</w:t>
      </w:r>
      <w:r w:rsidR="001F4312" w:rsidRPr="0025312B">
        <w:rPr>
          <w:rFonts w:eastAsia="Times New Roman"/>
          <w:color w:val="auto"/>
          <w:lang w:eastAsia="pl-PL"/>
        </w:rPr>
        <w:t>.  Wymagania dotyczące jakości wykonania robót budowlanych</w:t>
      </w:r>
      <w:bookmarkEnd w:id="45"/>
      <w:r w:rsidR="001F4312" w:rsidRPr="0025312B">
        <w:rPr>
          <w:rFonts w:eastAsia="Times New Roman"/>
          <w:color w:val="auto"/>
          <w:lang w:eastAsia="pl-PL"/>
        </w:rPr>
        <w:t xml:space="preserve"> </w:t>
      </w:r>
    </w:p>
    <w:p w:rsidR="001F4312" w:rsidRPr="0025312B" w:rsidRDefault="001F4312" w:rsidP="001F4312">
      <w:pPr>
        <w:spacing w:after="0" w:line="240" w:lineRule="auto"/>
        <w:ind w:firstLine="360"/>
        <w:rPr>
          <w:rFonts w:ascii="Times New Roman" w:eastAsia="Times New Roman" w:hAnsi="Times New Roman" w:cs="Times New Roman"/>
          <w:sz w:val="24"/>
          <w:szCs w:val="24"/>
          <w:lang w:eastAsia="pl-PL"/>
        </w:rPr>
      </w:pPr>
      <w:r w:rsidRPr="0025312B">
        <w:rPr>
          <w:rFonts w:ascii="Times New Roman" w:eastAsia="Times New Roman" w:hAnsi="Times New Roman" w:cs="Times New Roman"/>
          <w:sz w:val="24"/>
          <w:szCs w:val="24"/>
          <w:lang w:eastAsia="pl-PL"/>
        </w:rPr>
        <w:tab/>
        <w:t>Roboty należy wykonać zgodnie z opracowaną dokumentacją projektową stanowiąca przedmiot tego zadania.</w:t>
      </w:r>
    </w:p>
    <w:p w:rsidR="001F4312" w:rsidRPr="00267F53" w:rsidRDefault="00DE10CE" w:rsidP="008C36D7">
      <w:pPr>
        <w:pStyle w:val="Nagwek1"/>
        <w:rPr>
          <w:rFonts w:eastAsia="Times New Roman"/>
          <w:color w:val="auto"/>
          <w:lang w:eastAsia="pl-PL"/>
        </w:rPr>
      </w:pPr>
      <w:bookmarkStart w:id="46" w:name="_Toc358031110"/>
      <w:r w:rsidRPr="00267F53">
        <w:rPr>
          <w:rFonts w:eastAsia="Times New Roman"/>
          <w:color w:val="auto"/>
          <w:lang w:eastAsia="pl-PL"/>
        </w:rPr>
        <w:t>15</w:t>
      </w:r>
      <w:r w:rsidR="001F4312" w:rsidRPr="00267F53">
        <w:rPr>
          <w:rFonts w:eastAsia="Times New Roman"/>
          <w:color w:val="auto"/>
          <w:lang w:eastAsia="pl-PL"/>
        </w:rPr>
        <w:t>.  Ubezpieczenie placu budowy</w:t>
      </w:r>
      <w:bookmarkEnd w:id="46"/>
      <w:r w:rsidR="001F4312" w:rsidRPr="00267F53">
        <w:rPr>
          <w:rFonts w:eastAsia="Times New Roman"/>
          <w:color w:val="auto"/>
          <w:lang w:eastAsia="pl-PL"/>
        </w:rPr>
        <w:t xml:space="preserve">  </w:t>
      </w:r>
    </w:p>
    <w:p w:rsidR="001F4312" w:rsidRPr="00267F53" w:rsidRDefault="001F4312" w:rsidP="001F4312">
      <w:pPr>
        <w:spacing w:after="0" w:line="240" w:lineRule="auto"/>
        <w:ind w:left="57" w:right="57"/>
        <w:rPr>
          <w:rFonts w:ascii="Times New Roman" w:eastAsia="Times New Roman" w:hAnsi="Times New Roman" w:cs="Times New Roman"/>
          <w:sz w:val="24"/>
          <w:szCs w:val="24"/>
          <w:lang w:eastAsia="pl-PL"/>
        </w:rPr>
      </w:pPr>
      <w:r w:rsidRPr="00267F53">
        <w:rPr>
          <w:rFonts w:ascii="Times New Roman" w:eastAsia="Times New Roman" w:hAnsi="Times New Roman" w:cs="Times New Roman"/>
          <w:sz w:val="24"/>
          <w:szCs w:val="24"/>
          <w:lang w:eastAsia="pl-PL"/>
        </w:rPr>
        <w:t xml:space="preserve">       Przez protokolarnym przekazaniem placu budowy Wykonawca zobowiązany jest ubezpieczyć plac budowy a dowód ubezpieczenia przedłożyć Zamawiającemu do wglądu </w:t>
      </w:r>
    </w:p>
    <w:p w:rsidR="001F4312" w:rsidRPr="00E27E6F" w:rsidRDefault="001F4312" w:rsidP="001F4312">
      <w:pPr>
        <w:spacing w:after="0" w:line="240" w:lineRule="auto"/>
        <w:rPr>
          <w:rFonts w:ascii="Times New Roman" w:eastAsia="Times New Roman" w:hAnsi="Times New Roman" w:cs="Times New Roman"/>
          <w:color w:val="FF0000"/>
          <w:sz w:val="24"/>
          <w:szCs w:val="24"/>
          <w:lang w:eastAsia="pl-PL"/>
        </w:rPr>
      </w:pPr>
    </w:p>
    <w:p w:rsidR="001F4312" w:rsidRPr="00456D57" w:rsidRDefault="00DE10CE" w:rsidP="001F4312">
      <w:pPr>
        <w:spacing w:after="0" w:line="240" w:lineRule="auto"/>
        <w:rPr>
          <w:rFonts w:ascii="Times New Roman" w:eastAsia="Times New Roman" w:hAnsi="Times New Roman" w:cs="Times New Roman"/>
          <w:b/>
          <w:sz w:val="24"/>
          <w:szCs w:val="24"/>
          <w:lang w:eastAsia="pl-PL"/>
        </w:rPr>
      </w:pPr>
      <w:bookmarkStart w:id="47" w:name="_Toc358031111"/>
      <w:r w:rsidRPr="00456D57">
        <w:rPr>
          <w:rStyle w:val="Nagwek1Znak"/>
          <w:color w:val="auto"/>
        </w:rPr>
        <w:t>16</w:t>
      </w:r>
      <w:r w:rsidR="001F4312" w:rsidRPr="00456D57">
        <w:rPr>
          <w:rStyle w:val="Nagwek1Znak"/>
          <w:color w:val="auto"/>
        </w:rPr>
        <w:t>.   Kontrola jakości robót</w:t>
      </w:r>
      <w:bookmarkEnd w:id="47"/>
      <w:r w:rsidR="001F4312" w:rsidRPr="00456D57">
        <w:rPr>
          <w:rFonts w:ascii="Times New Roman" w:eastAsia="Times New Roman" w:hAnsi="Times New Roman" w:cs="Times New Roman"/>
          <w:b/>
          <w:sz w:val="24"/>
          <w:szCs w:val="24"/>
          <w:lang w:eastAsia="pl-PL"/>
        </w:rPr>
        <w:t>.</w:t>
      </w:r>
    </w:p>
    <w:p w:rsidR="001F4312" w:rsidRPr="00456D57" w:rsidRDefault="001F4312" w:rsidP="001F4312">
      <w:pPr>
        <w:spacing w:after="0" w:line="240" w:lineRule="auto"/>
        <w:rPr>
          <w:rFonts w:ascii="Times New Roman" w:eastAsia="Times New Roman" w:hAnsi="Times New Roman" w:cs="Times New Roman"/>
          <w:sz w:val="24"/>
          <w:szCs w:val="24"/>
          <w:lang w:eastAsia="pl-PL"/>
        </w:rPr>
      </w:pPr>
      <w:r w:rsidRPr="00456D57">
        <w:rPr>
          <w:rFonts w:ascii="Times New Roman" w:eastAsia="Times New Roman" w:hAnsi="Times New Roman" w:cs="Times New Roman"/>
          <w:sz w:val="24"/>
          <w:szCs w:val="24"/>
          <w:lang w:eastAsia="pl-PL"/>
        </w:rPr>
        <w:t>1.  Wykonawca jest odpowiedzialny za pełną kontrolę robót i jakości materiałów prowadzone zgodnie z programem zapewnienia jakości omówionym w   Specyfikacji</w:t>
      </w:r>
    </w:p>
    <w:p w:rsidR="001F4312" w:rsidRPr="00456D57" w:rsidRDefault="001F4312" w:rsidP="00736333">
      <w:pPr>
        <w:numPr>
          <w:ilvl w:val="0"/>
          <w:numId w:val="24"/>
        </w:numPr>
        <w:tabs>
          <w:tab w:val="num" w:pos="284"/>
        </w:tabs>
        <w:suppressAutoHyphens/>
        <w:spacing w:after="0" w:line="240" w:lineRule="auto"/>
        <w:ind w:left="284" w:hanging="284"/>
        <w:rPr>
          <w:rFonts w:ascii="Times New Roman" w:eastAsia="Times New Roman" w:hAnsi="Times New Roman" w:cs="Times New Roman"/>
          <w:sz w:val="24"/>
          <w:szCs w:val="24"/>
          <w:lang w:eastAsia="pl-PL"/>
        </w:rPr>
      </w:pPr>
      <w:r w:rsidRPr="00456D57">
        <w:rPr>
          <w:rFonts w:ascii="Times New Roman" w:eastAsia="Times New Roman" w:hAnsi="Times New Roman" w:cs="Times New Roman"/>
          <w:sz w:val="24"/>
          <w:szCs w:val="24"/>
          <w:lang w:eastAsia="pl-PL"/>
        </w:rPr>
        <w:lastRenderedPageBreak/>
        <w:t>Wykonawca jest zobowiązany prowadzić pomiary i badania materiałów oraz robót z taką częstotliwością, która zapewni ze strony Wykonawcy zgodność z wymogami zawartymi w projekcie wykonawczym i specyfikacji</w:t>
      </w:r>
    </w:p>
    <w:p w:rsidR="001F4312" w:rsidRPr="00456D57" w:rsidRDefault="001F4312" w:rsidP="001F4312">
      <w:pPr>
        <w:spacing w:after="0" w:line="240" w:lineRule="auto"/>
        <w:rPr>
          <w:rFonts w:ascii="Times New Roman" w:eastAsia="Times New Roman" w:hAnsi="Times New Roman" w:cs="Times New Roman"/>
          <w:sz w:val="24"/>
          <w:szCs w:val="24"/>
          <w:lang w:eastAsia="pl-PL"/>
        </w:rPr>
      </w:pPr>
      <w:r w:rsidRPr="00456D57">
        <w:rPr>
          <w:rFonts w:ascii="Times New Roman" w:eastAsia="Times New Roman" w:hAnsi="Times New Roman" w:cs="Times New Roman"/>
          <w:sz w:val="24"/>
          <w:szCs w:val="24"/>
          <w:lang w:eastAsia="pl-PL"/>
        </w:rPr>
        <w:t>3.  Wszelkie koszty uzyskania badań i dopuszczeń ponosi Wykonawca</w:t>
      </w:r>
    </w:p>
    <w:p w:rsidR="001F4312" w:rsidRPr="00456D57" w:rsidRDefault="001F4312" w:rsidP="001F4312">
      <w:pPr>
        <w:spacing w:after="0" w:line="240" w:lineRule="auto"/>
        <w:rPr>
          <w:rFonts w:ascii="Times New Roman" w:eastAsia="Times New Roman" w:hAnsi="Times New Roman" w:cs="Times New Roman"/>
          <w:sz w:val="24"/>
          <w:szCs w:val="24"/>
          <w:lang w:eastAsia="pl-PL"/>
        </w:rPr>
      </w:pPr>
      <w:r w:rsidRPr="00456D57">
        <w:rPr>
          <w:rFonts w:ascii="Times New Roman" w:eastAsia="Times New Roman" w:hAnsi="Times New Roman" w:cs="Times New Roman"/>
          <w:sz w:val="24"/>
          <w:szCs w:val="24"/>
          <w:lang w:eastAsia="pl-PL"/>
        </w:rPr>
        <w:t>4.  Zamawiający zweryfikuje system kontroli robót prowadzonych przez Wykonawcę, bądź  prowadzoną ocenę zgodności wykonanych robót i użytych materiałów z wymaganiami Specyfikacji Technicznej</w:t>
      </w:r>
    </w:p>
    <w:p w:rsidR="001F4312" w:rsidRPr="00456D57" w:rsidRDefault="001F4312" w:rsidP="001F4312">
      <w:pPr>
        <w:spacing w:after="0" w:line="240" w:lineRule="auto"/>
        <w:rPr>
          <w:rFonts w:ascii="Times New Roman" w:eastAsia="Times New Roman" w:hAnsi="Times New Roman" w:cs="Times New Roman"/>
          <w:sz w:val="24"/>
          <w:szCs w:val="24"/>
          <w:lang w:eastAsia="pl-PL"/>
        </w:rPr>
      </w:pPr>
      <w:r w:rsidRPr="00456D57">
        <w:rPr>
          <w:rFonts w:ascii="Times New Roman" w:eastAsia="Times New Roman" w:hAnsi="Times New Roman" w:cs="Times New Roman"/>
          <w:sz w:val="24"/>
          <w:szCs w:val="24"/>
          <w:lang w:eastAsia="pl-PL"/>
        </w:rPr>
        <w:t xml:space="preserve">5.  W przypadkach wątpliwych Zamawiający zleca pobranie próbek i prowadzenie badań niezależnych od Wykonawcy na swój koszt. W przypadku, gdy wyniki organizowanych badań  będą odmienne od wyników badań raportu Wykonawcy, Zamawiający zleci wykonanie powtórnych badań. </w:t>
      </w:r>
    </w:p>
    <w:p w:rsidR="001F4312" w:rsidRPr="00456D57" w:rsidRDefault="001F4312" w:rsidP="001F4312">
      <w:pPr>
        <w:spacing w:after="0" w:line="240" w:lineRule="auto"/>
        <w:rPr>
          <w:rFonts w:ascii="Times New Roman" w:eastAsia="Times New Roman" w:hAnsi="Times New Roman" w:cs="Times New Roman"/>
          <w:sz w:val="24"/>
          <w:szCs w:val="24"/>
          <w:lang w:eastAsia="pl-PL"/>
        </w:rPr>
      </w:pPr>
      <w:r w:rsidRPr="00456D57">
        <w:rPr>
          <w:rFonts w:ascii="Times New Roman" w:eastAsia="Times New Roman" w:hAnsi="Times New Roman" w:cs="Times New Roman"/>
          <w:sz w:val="24"/>
          <w:szCs w:val="24"/>
          <w:lang w:eastAsia="pl-PL"/>
        </w:rPr>
        <w:t xml:space="preserve">     W przypadku otrzymania wyników w dalszym ciągu odmiennych koszty badań powtórnych i dodatkowych ponosi Wykonawca.</w:t>
      </w:r>
    </w:p>
    <w:p w:rsidR="001F4312" w:rsidRPr="00456D57" w:rsidRDefault="001F4312" w:rsidP="001F4312">
      <w:pPr>
        <w:spacing w:after="0" w:line="240" w:lineRule="auto"/>
        <w:rPr>
          <w:rFonts w:ascii="Times New Roman" w:eastAsia="Times New Roman" w:hAnsi="Times New Roman" w:cs="Times New Roman"/>
          <w:sz w:val="24"/>
          <w:szCs w:val="24"/>
          <w:lang w:eastAsia="pl-PL"/>
        </w:rPr>
      </w:pPr>
      <w:r w:rsidRPr="00456D57">
        <w:rPr>
          <w:rFonts w:ascii="Times New Roman" w:eastAsia="Times New Roman" w:hAnsi="Times New Roman" w:cs="Times New Roman"/>
          <w:sz w:val="24"/>
          <w:szCs w:val="24"/>
          <w:lang w:eastAsia="pl-PL"/>
        </w:rPr>
        <w:t>6.  Certyfikaty i deklaracje zgodności</w:t>
      </w:r>
    </w:p>
    <w:p w:rsidR="001F4312" w:rsidRPr="00456D57" w:rsidRDefault="001F4312" w:rsidP="001F4312">
      <w:pPr>
        <w:spacing w:after="0" w:line="240" w:lineRule="auto"/>
        <w:ind w:left="360"/>
        <w:rPr>
          <w:rFonts w:ascii="Times New Roman" w:eastAsia="Times New Roman" w:hAnsi="Times New Roman" w:cs="Times New Roman"/>
          <w:sz w:val="24"/>
          <w:szCs w:val="24"/>
          <w:lang w:eastAsia="pl-PL"/>
        </w:rPr>
      </w:pPr>
      <w:r w:rsidRPr="00456D57">
        <w:rPr>
          <w:rFonts w:ascii="Times New Roman" w:eastAsia="Times New Roman" w:hAnsi="Times New Roman" w:cs="Times New Roman"/>
          <w:sz w:val="24"/>
          <w:szCs w:val="24"/>
          <w:lang w:eastAsia="pl-PL"/>
        </w:rPr>
        <w:t>Inspektor nadzoru może dopuścić do użycia tylko te wyroby i materiały, które:</w:t>
      </w:r>
    </w:p>
    <w:p w:rsidR="001F4312" w:rsidRPr="00456D57" w:rsidRDefault="001F4312" w:rsidP="00736333">
      <w:pPr>
        <w:numPr>
          <w:ilvl w:val="1"/>
          <w:numId w:val="20"/>
        </w:numPr>
        <w:tabs>
          <w:tab w:val="num" w:pos="709"/>
        </w:tabs>
        <w:suppressAutoHyphens/>
        <w:spacing w:after="0" w:line="240" w:lineRule="auto"/>
        <w:ind w:left="284"/>
        <w:rPr>
          <w:rFonts w:ascii="Times New Roman" w:eastAsia="Times New Roman" w:hAnsi="Times New Roman" w:cs="Times New Roman"/>
          <w:sz w:val="24"/>
          <w:szCs w:val="24"/>
          <w:lang w:eastAsia="pl-PL"/>
        </w:rPr>
      </w:pPr>
      <w:r w:rsidRPr="00456D57">
        <w:rPr>
          <w:rFonts w:ascii="Times New Roman" w:eastAsia="Times New Roman" w:hAnsi="Times New Roman" w:cs="Times New Roman"/>
          <w:sz w:val="24"/>
          <w:szCs w:val="24"/>
          <w:lang w:eastAsia="pl-PL"/>
        </w:rPr>
        <w:t>posiadają certyfikat na znak bezpieczeństwa wykazujący, że zapewniono zgodność  z kryteriami technicznymi określonymi na podstawie Polskich Norm, aprobat technicznych oraz właściwościach przepisów i informacji o ich istnieniu zgodnie z rozporządzeniem MSWiA z 1998r. (Dz.U Nr 99 z 1998r.)</w:t>
      </w:r>
    </w:p>
    <w:p w:rsidR="001F4312" w:rsidRPr="00456D57" w:rsidRDefault="001F4312" w:rsidP="001F4312">
      <w:pPr>
        <w:spacing w:after="0" w:line="240" w:lineRule="auto"/>
        <w:ind w:left="284"/>
        <w:rPr>
          <w:rFonts w:ascii="Times New Roman" w:eastAsia="Times New Roman" w:hAnsi="Times New Roman" w:cs="Times New Roman"/>
          <w:sz w:val="24"/>
          <w:szCs w:val="24"/>
          <w:lang w:eastAsia="pl-PL"/>
        </w:rPr>
      </w:pPr>
      <w:r w:rsidRPr="00456D57">
        <w:rPr>
          <w:rFonts w:ascii="Times New Roman" w:eastAsia="Times New Roman" w:hAnsi="Times New Roman" w:cs="Times New Roman"/>
          <w:sz w:val="24"/>
          <w:szCs w:val="24"/>
          <w:lang w:eastAsia="pl-PL"/>
        </w:rPr>
        <w:t>b)  posiadają deklarację zgodności lub certyfikat zgodności z:</w:t>
      </w:r>
    </w:p>
    <w:p w:rsidR="001F4312" w:rsidRPr="00456D57" w:rsidRDefault="001F4312" w:rsidP="00736333">
      <w:pPr>
        <w:numPr>
          <w:ilvl w:val="0"/>
          <w:numId w:val="25"/>
        </w:numPr>
        <w:tabs>
          <w:tab w:val="num" w:pos="769"/>
          <w:tab w:val="num" w:pos="1020"/>
        </w:tabs>
        <w:suppressAutoHyphens/>
        <w:spacing w:after="0" w:line="240" w:lineRule="auto"/>
        <w:ind w:left="284"/>
        <w:rPr>
          <w:rFonts w:ascii="Times New Roman" w:eastAsia="Times New Roman" w:hAnsi="Times New Roman" w:cs="Times New Roman"/>
          <w:sz w:val="24"/>
          <w:szCs w:val="24"/>
          <w:lang w:eastAsia="pl-PL"/>
        </w:rPr>
      </w:pPr>
      <w:r w:rsidRPr="00456D57">
        <w:rPr>
          <w:rFonts w:ascii="Times New Roman" w:eastAsia="Times New Roman" w:hAnsi="Times New Roman" w:cs="Times New Roman"/>
          <w:sz w:val="24"/>
          <w:szCs w:val="24"/>
          <w:lang w:eastAsia="pl-PL"/>
        </w:rPr>
        <w:t xml:space="preserve">Polską Normą lub aprobatą techniczną, w przypadku wyrobów dla których nie ustanowiono  Polskiej Normy, jeżeli nie są objęte certyfikacją określoną w pkt. a)  i które spełniają wymogi  Szczegółowej Specyfikacji Technicznej </w:t>
      </w:r>
    </w:p>
    <w:p w:rsidR="001F4312" w:rsidRPr="00456D57" w:rsidRDefault="001F4312" w:rsidP="001F4312">
      <w:pPr>
        <w:spacing w:after="0" w:line="240" w:lineRule="auto"/>
        <w:ind w:left="284"/>
        <w:rPr>
          <w:rFonts w:ascii="Times New Roman" w:eastAsia="Times New Roman" w:hAnsi="Times New Roman" w:cs="Times New Roman"/>
          <w:sz w:val="24"/>
          <w:szCs w:val="24"/>
          <w:lang w:eastAsia="pl-PL"/>
        </w:rPr>
      </w:pPr>
      <w:r w:rsidRPr="00456D57">
        <w:rPr>
          <w:rFonts w:ascii="Times New Roman" w:eastAsia="Times New Roman" w:hAnsi="Times New Roman" w:cs="Times New Roman"/>
          <w:sz w:val="24"/>
          <w:szCs w:val="24"/>
          <w:lang w:eastAsia="pl-PL"/>
        </w:rPr>
        <w:t xml:space="preserve"> c)   znajdują się w wykazie wyrobów, o których mowa w rozporządzeniu MSWiA z 1998r.  (Dz.U Nr 98 z 1999r.)</w:t>
      </w:r>
    </w:p>
    <w:p w:rsidR="001F4312" w:rsidRPr="00456D57" w:rsidRDefault="001F4312" w:rsidP="001F4312">
      <w:pPr>
        <w:tabs>
          <w:tab w:val="num" w:pos="1020"/>
        </w:tabs>
        <w:spacing w:after="0" w:line="240" w:lineRule="auto"/>
        <w:ind w:firstLine="360"/>
        <w:rPr>
          <w:rFonts w:ascii="Times New Roman" w:eastAsia="Times New Roman" w:hAnsi="Times New Roman" w:cs="Times New Roman"/>
          <w:sz w:val="24"/>
          <w:szCs w:val="24"/>
          <w:lang w:eastAsia="pl-PL"/>
        </w:rPr>
      </w:pPr>
      <w:r w:rsidRPr="00456D57">
        <w:rPr>
          <w:rFonts w:ascii="Times New Roman" w:eastAsia="Times New Roman" w:hAnsi="Times New Roman" w:cs="Times New Roman"/>
          <w:sz w:val="24"/>
          <w:szCs w:val="24"/>
          <w:lang w:eastAsia="pl-PL"/>
        </w:rPr>
        <w:t xml:space="preserve">W przypadku materiałów, dla których w/w dokumenty są wymagane przez Szczegółową Specyfikację Techniczną, każda ich partia dostarczona do robót będzie posiadać te dokumenty, określające w sposób jednoznaczny jej cechy. Jakiekolwiek materiały, które nie spełniają tych wymagań będą odrzucone. </w:t>
      </w:r>
    </w:p>
    <w:p w:rsidR="001F4312" w:rsidRPr="00456D57" w:rsidRDefault="00DE10CE" w:rsidP="008C36D7">
      <w:pPr>
        <w:pStyle w:val="Nagwek1"/>
        <w:rPr>
          <w:rFonts w:eastAsia="Times New Roman"/>
          <w:color w:val="auto"/>
          <w:lang w:eastAsia="pl-PL"/>
        </w:rPr>
      </w:pPr>
      <w:bookmarkStart w:id="48" w:name="_Toc358031112"/>
      <w:r w:rsidRPr="00456D57">
        <w:rPr>
          <w:rFonts w:eastAsia="Times New Roman"/>
          <w:color w:val="auto"/>
          <w:lang w:eastAsia="pl-PL"/>
        </w:rPr>
        <w:t>17</w:t>
      </w:r>
      <w:r w:rsidR="001F4312" w:rsidRPr="00456D57">
        <w:rPr>
          <w:rFonts w:eastAsia="Times New Roman"/>
          <w:color w:val="auto"/>
          <w:lang w:eastAsia="pl-PL"/>
        </w:rPr>
        <w:t>.  Wymagania dotyczące obmiaru robót</w:t>
      </w:r>
      <w:bookmarkEnd w:id="48"/>
    </w:p>
    <w:p w:rsidR="001F4312" w:rsidRPr="00456D57" w:rsidRDefault="001F4312" w:rsidP="001F4312">
      <w:pPr>
        <w:spacing w:after="0" w:line="240" w:lineRule="auto"/>
        <w:rPr>
          <w:rFonts w:ascii="Times New Roman" w:eastAsia="Times New Roman" w:hAnsi="Times New Roman" w:cs="Times New Roman"/>
          <w:sz w:val="24"/>
          <w:szCs w:val="24"/>
          <w:u w:val="single"/>
          <w:lang w:eastAsia="pl-PL"/>
        </w:rPr>
      </w:pPr>
      <w:r w:rsidRPr="00456D57">
        <w:rPr>
          <w:rFonts w:ascii="Times New Roman" w:eastAsia="Times New Roman" w:hAnsi="Times New Roman" w:cs="Times New Roman"/>
          <w:sz w:val="24"/>
          <w:szCs w:val="24"/>
          <w:u w:val="single"/>
          <w:lang w:eastAsia="pl-PL"/>
        </w:rPr>
        <w:t>Ogólne zasady obmiaru</w:t>
      </w:r>
    </w:p>
    <w:p w:rsidR="001F4312" w:rsidRPr="00456D57" w:rsidRDefault="001F4312" w:rsidP="001F4312">
      <w:pPr>
        <w:spacing w:after="0" w:line="240" w:lineRule="auto"/>
        <w:rPr>
          <w:rFonts w:ascii="Times New Roman" w:eastAsia="Times New Roman" w:hAnsi="Times New Roman" w:cs="Times New Roman"/>
          <w:sz w:val="24"/>
          <w:szCs w:val="24"/>
          <w:lang w:eastAsia="pl-PL"/>
        </w:rPr>
      </w:pPr>
      <w:r w:rsidRPr="00456D57">
        <w:rPr>
          <w:rFonts w:ascii="Times New Roman" w:eastAsia="Times New Roman" w:hAnsi="Times New Roman" w:cs="Times New Roman"/>
          <w:sz w:val="24"/>
          <w:szCs w:val="24"/>
          <w:lang w:eastAsia="pl-PL"/>
        </w:rPr>
        <w:t xml:space="preserve">       Obmiar robót  ma za zadanie określać faktyczny zakres wykonanych robót wg stanu na dzień jego przeprowadzenia. Roboty można uznać z wykonane pod warunkiem, że wykonano je zgodnie z wymaganiami  zawartymi w projekcie wykonawczym i specyf</w:t>
      </w:r>
      <w:r w:rsidR="00DE10CE" w:rsidRPr="00456D57">
        <w:rPr>
          <w:rFonts w:ascii="Times New Roman" w:eastAsia="Times New Roman" w:hAnsi="Times New Roman" w:cs="Times New Roman"/>
          <w:sz w:val="24"/>
          <w:szCs w:val="24"/>
          <w:lang w:eastAsia="pl-PL"/>
        </w:rPr>
        <w:t>ikacjach technicznych</w:t>
      </w:r>
      <w:r w:rsidRPr="00456D57">
        <w:rPr>
          <w:rFonts w:ascii="Times New Roman" w:eastAsia="Times New Roman" w:hAnsi="Times New Roman" w:cs="Times New Roman"/>
          <w:sz w:val="24"/>
          <w:szCs w:val="24"/>
          <w:lang w:eastAsia="pl-PL"/>
        </w:rPr>
        <w:t xml:space="preserve">. </w:t>
      </w:r>
    </w:p>
    <w:p w:rsidR="001F4312" w:rsidRPr="00456D57" w:rsidRDefault="001F4312" w:rsidP="001F4312">
      <w:pPr>
        <w:spacing w:after="0" w:line="240" w:lineRule="auto"/>
        <w:rPr>
          <w:rFonts w:ascii="Times New Roman" w:eastAsia="Times New Roman" w:hAnsi="Times New Roman" w:cs="Times New Roman"/>
          <w:sz w:val="24"/>
          <w:szCs w:val="24"/>
          <w:lang w:eastAsia="pl-PL"/>
        </w:rPr>
      </w:pPr>
      <w:r w:rsidRPr="00456D57">
        <w:rPr>
          <w:rFonts w:ascii="Times New Roman" w:eastAsia="Times New Roman" w:hAnsi="Times New Roman" w:cs="Times New Roman"/>
          <w:sz w:val="24"/>
          <w:szCs w:val="24"/>
          <w:lang w:eastAsia="pl-PL"/>
        </w:rPr>
        <w:t xml:space="preserve">       Obmiaru robót dokonuje wykonawca pisemnym powiadomieniu zamawiającego o zakresie i terminie obmiaru.  Powiadomienie powinno poprzedzać obmiar co najmniej 3 dni. Wyniki obmiaru są  wpisane do księgi obmiaru i zatwierdzone przez inspektora nadzoru inwestorskiego. Jakikolwiek błąd lub przeoczenie (opuszczenie) w ilościach podanych w przedmiarze robót lub gdzie indziej w specyfikacji technicznej nie zwalnia wykonawcy od obowiązku wykonania wszystkich robót. </w:t>
      </w:r>
    </w:p>
    <w:p w:rsidR="001F4312" w:rsidRPr="00456D57" w:rsidRDefault="001F4312" w:rsidP="001F4312">
      <w:pPr>
        <w:spacing w:after="0" w:line="240" w:lineRule="auto"/>
        <w:rPr>
          <w:rFonts w:ascii="Times New Roman" w:eastAsia="Times New Roman" w:hAnsi="Times New Roman" w:cs="Times New Roman"/>
          <w:sz w:val="24"/>
          <w:szCs w:val="24"/>
          <w:lang w:eastAsia="pl-PL"/>
        </w:rPr>
      </w:pPr>
      <w:r w:rsidRPr="00456D57">
        <w:rPr>
          <w:rFonts w:ascii="Times New Roman" w:eastAsia="Times New Roman" w:hAnsi="Times New Roman" w:cs="Times New Roman"/>
          <w:sz w:val="24"/>
          <w:szCs w:val="24"/>
          <w:lang w:eastAsia="pl-PL"/>
        </w:rPr>
        <w:t>Błędnie dane zostaną poprawione wg pisemnej instrukcji Zamawiającego</w:t>
      </w:r>
    </w:p>
    <w:p w:rsidR="001F4312" w:rsidRPr="00271673" w:rsidRDefault="001F4312" w:rsidP="001F4312">
      <w:pPr>
        <w:spacing w:after="0" w:line="240" w:lineRule="auto"/>
        <w:rPr>
          <w:rFonts w:ascii="Times New Roman" w:eastAsia="Times New Roman" w:hAnsi="Times New Roman" w:cs="Times New Roman"/>
          <w:sz w:val="24"/>
          <w:szCs w:val="24"/>
          <w:u w:val="single"/>
          <w:lang w:eastAsia="pl-PL"/>
        </w:rPr>
      </w:pPr>
      <w:r w:rsidRPr="00271673">
        <w:rPr>
          <w:rFonts w:ascii="Times New Roman" w:eastAsia="Times New Roman" w:hAnsi="Times New Roman" w:cs="Times New Roman"/>
          <w:sz w:val="24"/>
          <w:szCs w:val="24"/>
          <w:u w:val="single"/>
          <w:lang w:eastAsia="pl-PL"/>
        </w:rPr>
        <w:t>Urządzenia i sprzęt pomiarowy</w:t>
      </w:r>
    </w:p>
    <w:p w:rsidR="001F4312" w:rsidRPr="00271673" w:rsidRDefault="001F4312" w:rsidP="001F4312">
      <w:pPr>
        <w:spacing w:after="0" w:line="240" w:lineRule="auto"/>
        <w:rPr>
          <w:rFonts w:ascii="Times New Roman" w:eastAsia="Times New Roman" w:hAnsi="Times New Roman" w:cs="Times New Roman"/>
          <w:sz w:val="24"/>
          <w:szCs w:val="24"/>
          <w:lang w:eastAsia="pl-PL"/>
        </w:rPr>
      </w:pPr>
      <w:r w:rsidRPr="00271673">
        <w:rPr>
          <w:rFonts w:ascii="Times New Roman" w:eastAsia="Times New Roman" w:hAnsi="Times New Roman" w:cs="Times New Roman"/>
          <w:sz w:val="24"/>
          <w:szCs w:val="24"/>
          <w:lang w:eastAsia="pl-PL"/>
        </w:rPr>
        <w:t xml:space="preserve">       Wszystkie urządzenia i sprzęt pomiarowy, stosowane w czasie dokonywania obmiaru robót i dostarczone przez wykonawcę, musza być zaakceptowane przez zamawiającego. Jeżeli urządzenia te lub sprzęt wymagają badań atestujących, to wykonawca musi posiadać ważne świadectwa legalizacji. Muszą one być utrzymywane przez wykonawcę w dobrym stanie , w całym okresie trwania robót.</w:t>
      </w:r>
    </w:p>
    <w:p w:rsidR="001F4312" w:rsidRPr="00271673" w:rsidRDefault="001F4312" w:rsidP="001F4312">
      <w:pPr>
        <w:spacing w:after="0" w:line="240" w:lineRule="auto"/>
        <w:rPr>
          <w:rFonts w:ascii="Times New Roman" w:eastAsia="Times New Roman" w:hAnsi="Times New Roman" w:cs="Times New Roman"/>
          <w:sz w:val="24"/>
          <w:szCs w:val="24"/>
          <w:u w:val="single"/>
          <w:lang w:eastAsia="pl-PL"/>
        </w:rPr>
      </w:pPr>
      <w:r w:rsidRPr="00271673">
        <w:rPr>
          <w:rFonts w:ascii="Times New Roman" w:eastAsia="Times New Roman" w:hAnsi="Times New Roman" w:cs="Times New Roman"/>
          <w:sz w:val="24"/>
          <w:szCs w:val="24"/>
          <w:u w:val="single"/>
          <w:lang w:eastAsia="pl-PL"/>
        </w:rPr>
        <w:lastRenderedPageBreak/>
        <w:t>Czas przeprowadzenia obmiaru</w:t>
      </w:r>
    </w:p>
    <w:p w:rsidR="001F4312" w:rsidRPr="00271673" w:rsidRDefault="001F4312" w:rsidP="001F4312">
      <w:pPr>
        <w:spacing w:after="0" w:line="240" w:lineRule="auto"/>
        <w:rPr>
          <w:rFonts w:ascii="Times New Roman" w:eastAsia="Times New Roman" w:hAnsi="Times New Roman" w:cs="Times New Roman"/>
          <w:sz w:val="24"/>
          <w:szCs w:val="24"/>
          <w:lang w:eastAsia="pl-PL"/>
        </w:rPr>
      </w:pPr>
      <w:r w:rsidRPr="00271673">
        <w:rPr>
          <w:rFonts w:ascii="Times New Roman" w:eastAsia="Times New Roman" w:hAnsi="Times New Roman" w:cs="Times New Roman"/>
          <w:sz w:val="24"/>
          <w:szCs w:val="24"/>
          <w:lang w:eastAsia="pl-PL"/>
        </w:rPr>
        <w:t xml:space="preserve">        Obmiar gotowych robót będzie przeprowadzony z częstotliwością i terminach wymaganych w cyklu dokonywania płatności na rzecz wykonawcy określonych w umowie lub uzgodnionych przez wykonawcę z zamawiającym.</w:t>
      </w:r>
    </w:p>
    <w:p w:rsidR="001F4312" w:rsidRPr="00271673" w:rsidRDefault="001F4312" w:rsidP="001F4312">
      <w:pPr>
        <w:spacing w:after="0" w:line="240" w:lineRule="auto"/>
        <w:rPr>
          <w:rFonts w:ascii="Times New Roman" w:eastAsia="Times New Roman" w:hAnsi="Times New Roman" w:cs="Times New Roman"/>
          <w:sz w:val="24"/>
          <w:szCs w:val="24"/>
          <w:lang w:eastAsia="pl-PL"/>
        </w:rPr>
      </w:pPr>
      <w:r w:rsidRPr="00271673">
        <w:rPr>
          <w:rFonts w:ascii="Times New Roman" w:eastAsia="Times New Roman" w:hAnsi="Times New Roman" w:cs="Times New Roman"/>
          <w:sz w:val="24"/>
          <w:szCs w:val="24"/>
          <w:lang w:eastAsia="pl-PL"/>
        </w:rPr>
        <w:t xml:space="preserve">        Obmiary będą także dokonywane przed częściowym i końcowym odbiorem robót, jak również w przypadku wystąpienia dłuższej przerwy w robotach lud zmiany wykonawcy.</w:t>
      </w:r>
    </w:p>
    <w:p w:rsidR="001F4312" w:rsidRPr="00271673" w:rsidRDefault="001F4312" w:rsidP="001F4312">
      <w:pPr>
        <w:spacing w:after="0" w:line="240" w:lineRule="auto"/>
        <w:rPr>
          <w:rFonts w:ascii="Times New Roman" w:eastAsia="Times New Roman" w:hAnsi="Times New Roman" w:cs="Times New Roman"/>
          <w:sz w:val="24"/>
          <w:szCs w:val="24"/>
          <w:lang w:eastAsia="pl-PL"/>
        </w:rPr>
      </w:pPr>
      <w:r w:rsidRPr="00271673">
        <w:rPr>
          <w:rFonts w:ascii="Times New Roman" w:eastAsia="Times New Roman" w:hAnsi="Times New Roman" w:cs="Times New Roman"/>
          <w:sz w:val="24"/>
          <w:szCs w:val="24"/>
          <w:lang w:eastAsia="pl-PL"/>
        </w:rPr>
        <w:t xml:space="preserve">         Obmiar robót zanikających i podlegających zakryciu przeprowadza się bezpośrednio po ich wykonaniu, lecz przed ich zakryciem. </w:t>
      </w:r>
    </w:p>
    <w:p w:rsidR="001F4312" w:rsidRPr="00271673" w:rsidRDefault="00DE10CE" w:rsidP="008C36D7">
      <w:pPr>
        <w:pStyle w:val="Nagwek1"/>
        <w:rPr>
          <w:rFonts w:eastAsia="Times New Roman"/>
          <w:color w:val="auto"/>
          <w:lang w:eastAsia="pl-PL"/>
        </w:rPr>
      </w:pPr>
      <w:bookmarkStart w:id="49" w:name="_Toc358031113"/>
      <w:r w:rsidRPr="00271673">
        <w:rPr>
          <w:rFonts w:eastAsia="Times New Roman"/>
          <w:color w:val="auto"/>
          <w:lang w:eastAsia="pl-PL"/>
        </w:rPr>
        <w:t>18</w:t>
      </w:r>
      <w:r w:rsidR="001F4312" w:rsidRPr="00271673">
        <w:rPr>
          <w:rFonts w:eastAsia="Times New Roman"/>
          <w:color w:val="auto"/>
          <w:lang w:eastAsia="pl-PL"/>
        </w:rPr>
        <w:t>.  Odbiory robót budowlanych w zakresie zadania</w:t>
      </w:r>
      <w:bookmarkEnd w:id="49"/>
      <w:r w:rsidR="001F4312" w:rsidRPr="00271673">
        <w:rPr>
          <w:rFonts w:eastAsia="Times New Roman"/>
          <w:color w:val="auto"/>
          <w:lang w:eastAsia="pl-PL"/>
        </w:rPr>
        <w:t xml:space="preserve">  </w:t>
      </w:r>
    </w:p>
    <w:p w:rsidR="001F4312" w:rsidRPr="00271673" w:rsidRDefault="001F4312" w:rsidP="001F4312">
      <w:pPr>
        <w:spacing w:after="0" w:line="240" w:lineRule="auto"/>
        <w:rPr>
          <w:rFonts w:ascii="Times New Roman" w:eastAsia="Times New Roman" w:hAnsi="Times New Roman" w:cs="Times New Roman"/>
          <w:sz w:val="24"/>
          <w:szCs w:val="24"/>
          <w:lang w:eastAsia="pl-PL"/>
        </w:rPr>
      </w:pPr>
      <w:r w:rsidRPr="00271673">
        <w:rPr>
          <w:rFonts w:ascii="Times New Roman" w:eastAsia="Times New Roman" w:hAnsi="Times New Roman" w:cs="Times New Roman"/>
          <w:sz w:val="24"/>
          <w:szCs w:val="24"/>
          <w:lang w:eastAsia="pl-PL"/>
        </w:rPr>
        <w:t>1.   Odbędą się następujące odbiory:</w:t>
      </w:r>
    </w:p>
    <w:p w:rsidR="001F4312" w:rsidRPr="00271673" w:rsidRDefault="001F4312" w:rsidP="001F4312">
      <w:pPr>
        <w:spacing w:after="0" w:line="240" w:lineRule="auto"/>
        <w:rPr>
          <w:rFonts w:ascii="Times New Roman" w:eastAsia="Times New Roman" w:hAnsi="Times New Roman" w:cs="Times New Roman"/>
          <w:sz w:val="24"/>
          <w:szCs w:val="24"/>
          <w:lang w:eastAsia="pl-PL"/>
        </w:rPr>
      </w:pPr>
      <w:r w:rsidRPr="00271673">
        <w:rPr>
          <w:rFonts w:ascii="Times New Roman" w:eastAsia="Times New Roman" w:hAnsi="Times New Roman" w:cs="Times New Roman"/>
          <w:sz w:val="24"/>
          <w:szCs w:val="24"/>
          <w:lang w:eastAsia="pl-PL"/>
        </w:rPr>
        <w:t>a)   odbiór robót ulegających zakryciu lub zanikających</w:t>
      </w:r>
    </w:p>
    <w:p w:rsidR="001F4312" w:rsidRPr="00271673" w:rsidRDefault="001F4312" w:rsidP="00736333">
      <w:pPr>
        <w:numPr>
          <w:ilvl w:val="0"/>
          <w:numId w:val="16"/>
        </w:numPr>
        <w:suppressAutoHyphens/>
        <w:spacing w:after="0" w:line="240" w:lineRule="auto"/>
        <w:jc w:val="both"/>
        <w:rPr>
          <w:rFonts w:ascii="Times New Roman" w:eastAsia="Times New Roman" w:hAnsi="Times New Roman" w:cs="Times New Roman"/>
          <w:sz w:val="24"/>
          <w:szCs w:val="24"/>
          <w:lang w:eastAsia="pl-PL"/>
        </w:rPr>
      </w:pPr>
      <w:r w:rsidRPr="00271673">
        <w:rPr>
          <w:rFonts w:ascii="Times New Roman" w:eastAsia="Times New Roman" w:hAnsi="Times New Roman" w:cs="Times New Roman"/>
          <w:sz w:val="24"/>
          <w:szCs w:val="24"/>
          <w:lang w:eastAsia="pl-PL"/>
        </w:rPr>
        <w:t>na podstawie „Protokołu odbioru robót zanikających lub ulegających zakryciu”</w:t>
      </w:r>
    </w:p>
    <w:p w:rsidR="001F4312" w:rsidRPr="00271673" w:rsidRDefault="001F4312" w:rsidP="001F4312">
      <w:pPr>
        <w:spacing w:after="0" w:line="240" w:lineRule="auto"/>
        <w:jc w:val="both"/>
        <w:rPr>
          <w:rFonts w:ascii="Times New Roman" w:eastAsia="Times New Roman" w:hAnsi="Times New Roman" w:cs="Times New Roman"/>
          <w:sz w:val="24"/>
          <w:szCs w:val="24"/>
          <w:lang w:eastAsia="pl-PL"/>
        </w:rPr>
      </w:pPr>
      <w:r w:rsidRPr="00271673">
        <w:rPr>
          <w:rFonts w:ascii="Times New Roman" w:eastAsia="Times New Roman" w:hAnsi="Times New Roman" w:cs="Times New Roman"/>
          <w:sz w:val="24"/>
          <w:szCs w:val="24"/>
          <w:lang w:eastAsia="pl-PL"/>
        </w:rPr>
        <w:t xml:space="preserve">-    dla robót zanikających (ulegających zakryciu) wszystkich branż, które w dalszym procesie realizacji ulegną zakryciu w czasie umożliwiającym wykonanie ewentualnych poprawek bez hamowania ogólnego postępu robót. Gotowość danej części robót do odbioru zgłasza Wykonawca wpisem do zeszytu budowy, przy jednoczesnym pisemnym powiadomieniu inspektora nadzoru inwestorskiego, który dokonuje odbioru i na 48 godz. przed protokolarnym dokonaniem odbioru    </w:t>
      </w:r>
    </w:p>
    <w:p w:rsidR="001F4312" w:rsidRPr="00271673" w:rsidRDefault="001F4312" w:rsidP="001F4312">
      <w:pPr>
        <w:spacing w:after="0" w:line="240" w:lineRule="auto"/>
        <w:jc w:val="both"/>
        <w:rPr>
          <w:rFonts w:ascii="Times New Roman" w:eastAsia="Times New Roman" w:hAnsi="Times New Roman" w:cs="Times New Roman"/>
          <w:sz w:val="24"/>
          <w:szCs w:val="24"/>
          <w:lang w:eastAsia="pl-PL"/>
        </w:rPr>
      </w:pPr>
      <w:r w:rsidRPr="00271673">
        <w:rPr>
          <w:rFonts w:ascii="Times New Roman" w:eastAsia="Times New Roman" w:hAnsi="Times New Roman" w:cs="Times New Roman"/>
          <w:sz w:val="24"/>
          <w:szCs w:val="24"/>
          <w:lang w:eastAsia="pl-PL"/>
        </w:rPr>
        <w:t xml:space="preserve">b)   odbiory instalacji </w:t>
      </w:r>
    </w:p>
    <w:p w:rsidR="001F4312" w:rsidRPr="00271673" w:rsidRDefault="001F4312" w:rsidP="001F4312">
      <w:pPr>
        <w:spacing w:after="0" w:line="240" w:lineRule="auto"/>
        <w:jc w:val="both"/>
        <w:rPr>
          <w:rFonts w:ascii="Times New Roman" w:eastAsia="Times New Roman" w:hAnsi="Times New Roman" w:cs="Times New Roman"/>
          <w:sz w:val="24"/>
          <w:szCs w:val="24"/>
          <w:lang w:eastAsia="pl-PL"/>
        </w:rPr>
      </w:pPr>
      <w:r w:rsidRPr="00271673">
        <w:rPr>
          <w:rFonts w:ascii="Times New Roman" w:eastAsia="Times New Roman" w:hAnsi="Times New Roman" w:cs="Times New Roman"/>
          <w:sz w:val="24"/>
          <w:szCs w:val="24"/>
          <w:lang w:eastAsia="pl-PL"/>
        </w:rPr>
        <w:t xml:space="preserve">-     dla  instalacji -  próby, badania i odbiory instalacji powinny obejmować w szczególności instalacje wewnętrzne  </w:t>
      </w:r>
    </w:p>
    <w:p w:rsidR="001F4312" w:rsidRPr="00271673" w:rsidRDefault="001F4312" w:rsidP="001F4312">
      <w:pPr>
        <w:spacing w:after="0" w:line="240" w:lineRule="auto"/>
        <w:jc w:val="both"/>
        <w:rPr>
          <w:rFonts w:ascii="Times New Roman" w:eastAsia="Times New Roman" w:hAnsi="Times New Roman" w:cs="Times New Roman"/>
          <w:sz w:val="24"/>
          <w:szCs w:val="24"/>
          <w:lang w:eastAsia="pl-PL"/>
        </w:rPr>
      </w:pPr>
      <w:r w:rsidRPr="00271673">
        <w:rPr>
          <w:rFonts w:ascii="Times New Roman" w:eastAsia="Times New Roman" w:hAnsi="Times New Roman" w:cs="Times New Roman"/>
          <w:sz w:val="24"/>
          <w:szCs w:val="24"/>
          <w:lang w:eastAsia="pl-PL"/>
        </w:rPr>
        <w:t xml:space="preserve">c)   odbiór końcowy </w:t>
      </w:r>
    </w:p>
    <w:p w:rsidR="001F4312" w:rsidRPr="00271673" w:rsidRDefault="001F4312" w:rsidP="00736333">
      <w:pPr>
        <w:numPr>
          <w:ilvl w:val="0"/>
          <w:numId w:val="16"/>
        </w:numPr>
        <w:suppressAutoHyphens/>
        <w:spacing w:after="0" w:line="240" w:lineRule="auto"/>
        <w:jc w:val="both"/>
        <w:rPr>
          <w:rFonts w:ascii="Times New Roman" w:eastAsia="Times New Roman" w:hAnsi="Times New Roman" w:cs="Times New Roman"/>
          <w:sz w:val="24"/>
          <w:szCs w:val="24"/>
          <w:lang w:eastAsia="pl-PL"/>
        </w:rPr>
      </w:pPr>
      <w:r w:rsidRPr="00271673">
        <w:rPr>
          <w:rFonts w:ascii="Times New Roman" w:eastAsia="Times New Roman" w:hAnsi="Times New Roman" w:cs="Times New Roman"/>
          <w:sz w:val="24"/>
          <w:szCs w:val="24"/>
          <w:lang w:eastAsia="pl-PL"/>
        </w:rPr>
        <w:t>na podstawie „Protokołu odbioru końcowego”</w:t>
      </w:r>
    </w:p>
    <w:p w:rsidR="001F4312" w:rsidRPr="00271673" w:rsidRDefault="001F4312" w:rsidP="001F4312">
      <w:pPr>
        <w:spacing w:after="0" w:line="240" w:lineRule="auto"/>
        <w:ind w:firstLine="284"/>
        <w:rPr>
          <w:rFonts w:ascii="Times New Roman" w:eastAsia="Times New Roman" w:hAnsi="Times New Roman" w:cs="Times New Roman"/>
          <w:sz w:val="24"/>
          <w:szCs w:val="24"/>
          <w:lang w:eastAsia="pl-PL"/>
        </w:rPr>
      </w:pPr>
      <w:r w:rsidRPr="00271673">
        <w:rPr>
          <w:rFonts w:ascii="Times New Roman" w:eastAsia="Times New Roman" w:hAnsi="Times New Roman" w:cs="Times New Roman"/>
          <w:sz w:val="24"/>
          <w:szCs w:val="24"/>
          <w:lang w:eastAsia="pl-PL"/>
        </w:rPr>
        <w:t>-    po całkowitym zakończeniu wszystkich robót składających się na przedmiot umowy</w:t>
      </w:r>
    </w:p>
    <w:p w:rsidR="001F4312" w:rsidRPr="00271673" w:rsidRDefault="001F4312" w:rsidP="001F4312">
      <w:pPr>
        <w:spacing w:after="0" w:line="240" w:lineRule="auto"/>
        <w:ind w:firstLine="360"/>
        <w:rPr>
          <w:rFonts w:ascii="Times New Roman" w:eastAsia="Times New Roman" w:hAnsi="Times New Roman" w:cs="Times New Roman"/>
          <w:sz w:val="24"/>
          <w:szCs w:val="24"/>
          <w:lang w:eastAsia="pl-PL"/>
        </w:rPr>
      </w:pPr>
      <w:r w:rsidRPr="00271673">
        <w:rPr>
          <w:rFonts w:ascii="Times New Roman" w:eastAsia="Times New Roman" w:hAnsi="Times New Roman" w:cs="Times New Roman"/>
          <w:sz w:val="24"/>
          <w:szCs w:val="24"/>
          <w:lang w:eastAsia="pl-PL"/>
        </w:rPr>
        <w:t xml:space="preserve">Do odbioru końcowego wykonawca zobowiązany jest przygotować następujące dokumenty: </w:t>
      </w:r>
    </w:p>
    <w:p w:rsidR="001F4312" w:rsidRPr="00271673" w:rsidRDefault="001F4312" w:rsidP="00736333">
      <w:pPr>
        <w:numPr>
          <w:ilvl w:val="0"/>
          <w:numId w:val="26"/>
        </w:numPr>
        <w:tabs>
          <w:tab w:val="num" w:pos="567"/>
          <w:tab w:val="num" w:pos="780"/>
        </w:tabs>
        <w:suppressAutoHyphens/>
        <w:spacing w:after="0" w:line="240" w:lineRule="auto"/>
        <w:ind w:hanging="785"/>
        <w:rPr>
          <w:rFonts w:ascii="Times New Roman" w:eastAsia="Times New Roman" w:hAnsi="Times New Roman" w:cs="Times New Roman"/>
          <w:sz w:val="24"/>
          <w:szCs w:val="24"/>
          <w:lang w:eastAsia="pl-PL"/>
        </w:rPr>
      </w:pPr>
      <w:r w:rsidRPr="00271673">
        <w:rPr>
          <w:rFonts w:ascii="Times New Roman" w:eastAsia="Times New Roman" w:hAnsi="Times New Roman" w:cs="Times New Roman"/>
          <w:sz w:val="24"/>
          <w:szCs w:val="24"/>
          <w:lang w:eastAsia="pl-PL"/>
        </w:rPr>
        <w:t>dokumentację powykonawczą, tj. dokumentację budowy z naniesionymi zmianami</w:t>
      </w:r>
    </w:p>
    <w:p w:rsidR="001F4312" w:rsidRPr="00271673" w:rsidRDefault="001F4312" w:rsidP="00736333">
      <w:pPr>
        <w:numPr>
          <w:ilvl w:val="0"/>
          <w:numId w:val="26"/>
        </w:numPr>
        <w:tabs>
          <w:tab w:val="num" w:pos="567"/>
          <w:tab w:val="num" w:pos="780"/>
        </w:tabs>
        <w:suppressAutoHyphens/>
        <w:spacing w:after="0" w:line="240" w:lineRule="auto"/>
        <w:ind w:hanging="785"/>
        <w:rPr>
          <w:rFonts w:ascii="Times New Roman" w:eastAsia="Times New Roman" w:hAnsi="Times New Roman" w:cs="Times New Roman"/>
          <w:sz w:val="24"/>
          <w:szCs w:val="24"/>
          <w:lang w:eastAsia="pl-PL"/>
        </w:rPr>
      </w:pPr>
      <w:r w:rsidRPr="00271673">
        <w:rPr>
          <w:rFonts w:ascii="Times New Roman" w:eastAsia="Times New Roman" w:hAnsi="Times New Roman" w:cs="Times New Roman"/>
          <w:sz w:val="24"/>
          <w:szCs w:val="24"/>
          <w:lang w:eastAsia="pl-PL"/>
        </w:rPr>
        <w:t>szczegółowe specyfikacje techniczne (podstawowe z dokumentów umowy ewentualni uzupełniające lub zamienne)</w:t>
      </w:r>
    </w:p>
    <w:p w:rsidR="001F4312" w:rsidRPr="00271673" w:rsidRDefault="001F4312" w:rsidP="001F4312">
      <w:pPr>
        <w:tabs>
          <w:tab w:val="num" w:pos="0"/>
          <w:tab w:val="left" w:pos="180"/>
        </w:tabs>
        <w:spacing w:after="0" w:line="240" w:lineRule="auto"/>
        <w:ind w:firstLine="360"/>
        <w:rPr>
          <w:rFonts w:ascii="Times New Roman" w:eastAsia="Times New Roman" w:hAnsi="Times New Roman" w:cs="Times New Roman"/>
          <w:sz w:val="24"/>
          <w:szCs w:val="24"/>
          <w:lang w:eastAsia="pl-PL"/>
        </w:rPr>
      </w:pPr>
      <w:r w:rsidRPr="00271673">
        <w:rPr>
          <w:rFonts w:ascii="Times New Roman" w:eastAsia="Times New Roman" w:hAnsi="Times New Roman" w:cs="Times New Roman"/>
          <w:sz w:val="24"/>
          <w:szCs w:val="24"/>
          <w:lang w:eastAsia="pl-PL"/>
        </w:rPr>
        <w:t xml:space="preserve">-  protokoły odbiorów robót zanikających i ulegających zakryciu, odbiory instalacji, </w:t>
      </w:r>
    </w:p>
    <w:p w:rsidR="001F4312" w:rsidRPr="00271673" w:rsidRDefault="001F4312" w:rsidP="001F4312">
      <w:pPr>
        <w:tabs>
          <w:tab w:val="num" w:pos="0"/>
        </w:tabs>
        <w:spacing w:after="0" w:line="240" w:lineRule="auto"/>
        <w:ind w:firstLine="360"/>
        <w:rPr>
          <w:rFonts w:ascii="Times New Roman" w:eastAsia="Times New Roman" w:hAnsi="Times New Roman" w:cs="Times New Roman"/>
          <w:sz w:val="24"/>
          <w:szCs w:val="24"/>
          <w:lang w:eastAsia="pl-PL"/>
        </w:rPr>
      </w:pPr>
      <w:r w:rsidRPr="00271673">
        <w:rPr>
          <w:rFonts w:ascii="Times New Roman" w:eastAsia="Times New Roman" w:hAnsi="Times New Roman" w:cs="Times New Roman"/>
          <w:sz w:val="24"/>
          <w:szCs w:val="24"/>
          <w:lang w:eastAsia="pl-PL"/>
        </w:rPr>
        <w:t>-  recepty i ustalenia technologiczne, certyfikaty, aprobaty techniczne</w:t>
      </w:r>
    </w:p>
    <w:p w:rsidR="001F4312" w:rsidRPr="00271673" w:rsidRDefault="001F4312" w:rsidP="001F4312">
      <w:pPr>
        <w:tabs>
          <w:tab w:val="num" w:pos="780"/>
        </w:tabs>
        <w:spacing w:after="0" w:line="240" w:lineRule="auto"/>
        <w:rPr>
          <w:rFonts w:ascii="Times New Roman" w:eastAsia="Times New Roman" w:hAnsi="Times New Roman" w:cs="Times New Roman"/>
          <w:sz w:val="24"/>
          <w:szCs w:val="24"/>
          <w:lang w:eastAsia="pl-PL"/>
        </w:rPr>
      </w:pPr>
      <w:r w:rsidRPr="00271673">
        <w:rPr>
          <w:rFonts w:ascii="Times New Roman" w:eastAsia="Times New Roman" w:hAnsi="Times New Roman" w:cs="Times New Roman"/>
          <w:sz w:val="24"/>
          <w:szCs w:val="24"/>
          <w:lang w:eastAsia="pl-PL"/>
        </w:rPr>
        <w:t xml:space="preserve">      -  zeszyt budowy i książki obmiarów (oryginały)</w:t>
      </w:r>
    </w:p>
    <w:p w:rsidR="001F4312" w:rsidRPr="00271673" w:rsidRDefault="001F4312" w:rsidP="001F4312">
      <w:pPr>
        <w:tabs>
          <w:tab w:val="num" w:pos="780"/>
        </w:tabs>
        <w:spacing w:after="0" w:line="240" w:lineRule="auto"/>
        <w:rPr>
          <w:rFonts w:ascii="Times New Roman" w:eastAsia="Times New Roman" w:hAnsi="Times New Roman" w:cs="Times New Roman"/>
          <w:sz w:val="24"/>
          <w:szCs w:val="24"/>
          <w:lang w:eastAsia="pl-PL"/>
        </w:rPr>
      </w:pPr>
      <w:r w:rsidRPr="00271673">
        <w:rPr>
          <w:rFonts w:ascii="Times New Roman" w:eastAsia="Times New Roman" w:hAnsi="Times New Roman" w:cs="Times New Roman"/>
          <w:sz w:val="24"/>
          <w:szCs w:val="24"/>
          <w:lang w:eastAsia="pl-PL"/>
        </w:rPr>
        <w:t xml:space="preserve">      -  wyniki pomiarów kontrolnych oraz badań zgodnie z programem zapewnienia jakości rysunki (dokumentacje) na wykonanie robót towarzyszących  oraz protokoły odbioru i przekazania tych robót  Zamawiającemu  </w:t>
      </w:r>
    </w:p>
    <w:p w:rsidR="001F4312" w:rsidRPr="00271673" w:rsidRDefault="001F4312" w:rsidP="001F4312">
      <w:pPr>
        <w:tabs>
          <w:tab w:val="num" w:pos="780"/>
        </w:tabs>
        <w:spacing w:after="0" w:line="240" w:lineRule="auto"/>
        <w:ind w:firstLine="360"/>
        <w:rPr>
          <w:rFonts w:ascii="Times New Roman" w:eastAsia="Times New Roman" w:hAnsi="Times New Roman" w:cs="Times New Roman"/>
          <w:sz w:val="24"/>
          <w:szCs w:val="24"/>
          <w:lang w:eastAsia="pl-PL"/>
        </w:rPr>
      </w:pPr>
      <w:r w:rsidRPr="00271673">
        <w:rPr>
          <w:rFonts w:ascii="Times New Roman" w:eastAsia="Times New Roman" w:hAnsi="Times New Roman" w:cs="Times New Roman"/>
          <w:sz w:val="24"/>
          <w:szCs w:val="24"/>
          <w:lang w:eastAsia="pl-PL"/>
        </w:rPr>
        <w:t xml:space="preserve">-  kosztorys powykonawczy </w:t>
      </w:r>
    </w:p>
    <w:p w:rsidR="001F4312" w:rsidRPr="00271673" w:rsidRDefault="001F4312" w:rsidP="001F4312">
      <w:pPr>
        <w:tabs>
          <w:tab w:val="num" w:pos="709"/>
        </w:tabs>
        <w:spacing w:after="0" w:line="240" w:lineRule="auto"/>
        <w:ind w:hanging="785"/>
        <w:rPr>
          <w:rFonts w:ascii="Times New Roman" w:eastAsia="Times New Roman" w:hAnsi="Times New Roman" w:cs="Times New Roman"/>
          <w:sz w:val="24"/>
          <w:szCs w:val="24"/>
          <w:lang w:eastAsia="pl-PL"/>
        </w:rPr>
      </w:pPr>
      <w:r w:rsidRPr="00271673">
        <w:rPr>
          <w:rFonts w:ascii="Times New Roman" w:eastAsia="Times New Roman" w:hAnsi="Times New Roman" w:cs="Times New Roman"/>
          <w:sz w:val="24"/>
          <w:szCs w:val="24"/>
          <w:lang w:eastAsia="pl-PL"/>
        </w:rPr>
        <w:t xml:space="preserve"> </w:t>
      </w:r>
      <w:r w:rsidRPr="00271673">
        <w:rPr>
          <w:rFonts w:ascii="Times New Roman" w:eastAsia="Times New Roman" w:hAnsi="Times New Roman" w:cs="Times New Roman"/>
          <w:sz w:val="24"/>
          <w:szCs w:val="24"/>
          <w:lang w:eastAsia="pl-PL"/>
        </w:rPr>
        <w:tab/>
        <w:t xml:space="preserve">Wykonawca zgłasza odbiór końcowy zamawiającemu pisemnie co najmniej 7 dni przed datą przekazania, lecz nie później niż 14 dni przed upływem trwania umowy. </w:t>
      </w:r>
    </w:p>
    <w:p w:rsidR="001F4312" w:rsidRPr="00271673" w:rsidRDefault="001F4312" w:rsidP="001F4312">
      <w:pPr>
        <w:spacing w:after="0" w:line="240" w:lineRule="auto"/>
        <w:ind w:firstLine="360"/>
        <w:rPr>
          <w:rFonts w:ascii="Times New Roman" w:eastAsia="Times New Roman" w:hAnsi="Times New Roman" w:cs="Times New Roman"/>
          <w:sz w:val="24"/>
          <w:szCs w:val="24"/>
          <w:lang w:eastAsia="pl-PL"/>
        </w:rPr>
      </w:pPr>
      <w:r w:rsidRPr="00271673">
        <w:rPr>
          <w:rFonts w:ascii="Times New Roman" w:eastAsia="Times New Roman" w:hAnsi="Times New Roman" w:cs="Times New Roman"/>
          <w:sz w:val="24"/>
          <w:szCs w:val="24"/>
          <w:lang w:eastAsia="pl-PL"/>
        </w:rPr>
        <w:t xml:space="preserve">Odbiór odbywać się to będzie komisyjnie przy udziale zamawiającego, użytkownika </w:t>
      </w:r>
    </w:p>
    <w:p w:rsidR="001F4312" w:rsidRPr="00271673" w:rsidRDefault="001F4312" w:rsidP="001F4312">
      <w:pPr>
        <w:tabs>
          <w:tab w:val="num" w:pos="2160"/>
        </w:tabs>
        <w:spacing w:after="0" w:line="240" w:lineRule="auto"/>
        <w:ind w:firstLine="360"/>
        <w:rPr>
          <w:rFonts w:ascii="Times New Roman" w:eastAsia="Times New Roman" w:hAnsi="Times New Roman" w:cs="Times New Roman"/>
          <w:sz w:val="24"/>
          <w:szCs w:val="24"/>
          <w:lang w:eastAsia="pl-PL"/>
        </w:rPr>
      </w:pPr>
      <w:r w:rsidRPr="00271673">
        <w:rPr>
          <w:rFonts w:ascii="Times New Roman" w:eastAsia="Times New Roman" w:hAnsi="Times New Roman" w:cs="Times New Roman"/>
          <w:sz w:val="24"/>
          <w:szCs w:val="24"/>
          <w:lang w:eastAsia="pl-PL"/>
        </w:rPr>
        <w:t xml:space="preserve">       ~ przedstawiciela Zamawiającego</w:t>
      </w:r>
    </w:p>
    <w:p w:rsidR="001F4312" w:rsidRPr="00271673" w:rsidRDefault="001F4312" w:rsidP="001F4312">
      <w:pPr>
        <w:tabs>
          <w:tab w:val="num" w:pos="2160"/>
        </w:tabs>
        <w:spacing w:after="0" w:line="240" w:lineRule="auto"/>
        <w:ind w:firstLine="360"/>
        <w:rPr>
          <w:rFonts w:ascii="Times New Roman" w:eastAsia="Times New Roman" w:hAnsi="Times New Roman" w:cs="Times New Roman"/>
          <w:sz w:val="24"/>
          <w:szCs w:val="24"/>
          <w:lang w:eastAsia="pl-PL"/>
        </w:rPr>
      </w:pPr>
      <w:r w:rsidRPr="00271673">
        <w:rPr>
          <w:rFonts w:ascii="Times New Roman" w:eastAsia="Times New Roman" w:hAnsi="Times New Roman" w:cs="Times New Roman"/>
          <w:sz w:val="24"/>
          <w:szCs w:val="24"/>
          <w:lang w:eastAsia="pl-PL"/>
        </w:rPr>
        <w:t xml:space="preserve">       ~ Inspektora Sanitarnego Wojskowego Ośrodka Medycyny Prewencyjnej </w:t>
      </w:r>
    </w:p>
    <w:p w:rsidR="001F4312" w:rsidRPr="00271673" w:rsidRDefault="001F4312" w:rsidP="001F4312">
      <w:pPr>
        <w:tabs>
          <w:tab w:val="num" w:pos="2160"/>
        </w:tabs>
        <w:spacing w:after="0" w:line="240" w:lineRule="auto"/>
        <w:ind w:firstLine="360"/>
        <w:rPr>
          <w:rFonts w:ascii="Times New Roman" w:eastAsia="Times New Roman" w:hAnsi="Times New Roman" w:cs="Times New Roman"/>
          <w:sz w:val="24"/>
          <w:szCs w:val="24"/>
          <w:lang w:eastAsia="pl-PL"/>
        </w:rPr>
      </w:pPr>
      <w:r w:rsidRPr="00271673">
        <w:rPr>
          <w:rFonts w:ascii="Times New Roman" w:eastAsia="Times New Roman" w:hAnsi="Times New Roman" w:cs="Times New Roman"/>
          <w:sz w:val="24"/>
          <w:szCs w:val="24"/>
          <w:lang w:eastAsia="pl-PL"/>
        </w:rPr>
        <w:t xml:space="preserve">         - Wrocław, ul. R. Weigla 5</w:t>
      </w:r>
    </w:p>
    <w:p w:rsidR="001F4312" w:rsidRPr="00271673" w:rsidRDefault="001F4312" w:rsidP="001F4312">
      <w:pPr>
        <w:spacing w:after="0" w:line="240" w:lineRule="auto"/>
        <w:ind w:firstLine="360"/>
        <w:rPr>
          <w:rFonts w:ascii="Times New Roman" w:eastAsia="Times New Roman" w:hAnsi="Times New Roman" w:cs="Times New Roman"/>
          <w:sz w:val="24"/>
          <w:szCs w:val="24"/>
          <w:lang w:eastAsia="pl-PL"/>
        </w:rPr>
      </w:pPr>
      <w:r w:rsidRPr="00271673">
        <w:rPr>
          <w:rFonts w:ascii="Times New Roman" w:eastAsia="Times New Roman" w:hAnsi="Times New Roman" w:cs="Times New Roman"/>
          <w:sz w:val="24"/>
          <w:szCs w:val="24"/>
          <w:lang w:eastAsia="pl-PL"/>
        </w:rPr>
        <w:t>Za odbiór końcowy uważa się fakt odbioru bezusterkowego .</w:t>
      </w:r>
    </w:p>
    <w:p w:rsidR="001F4312" w:rsidRPr="00267F53" w:rsidRDefault="001F4312" w:rsidP="001F4312">
      <w:pPr>
        <w:spacing w:after="0" w:line="240" w:lineRule="auto"/>
        <w:jc w:val="both"/>
        <w:rPr>
          <w:rFonts w:ascii="Times New Roman" w:eastAsia="Times New Roman" w:hAnsi="Times New Roman" w:cs="Times New Roman"/>
          <w:sz w:val="24"/>
          <w:szCs w:val="24"/>
          <w:lang w:eastAsia="pl-PL"/>
        </w:rPr>
      </w:pPr>
      <w:r w:rsidRPr="00267F53">
        <w:rPr>
          <w:rFonts w:ascii="Times New Roman" w:eastAsia="Times New Roman" w:hAnsi="Times New Roman" w:cs="Times New Roman"/>
          <w:sz w:val="24"/>
          <w:szCs w:val="24"/>
          <w:lang w:eastAsia="pl-PL"/>
        </w:rPr>
        <w:t xml:space="preserve">d)   odbiór ostateczny – po okresie rękojmi i gwarancji    </w:t>
      </w:r>
    </w:p>
    <w:p w:rsidR="001F4312" w:rsidRPr="00267F53" w:rsidRDefault="001F4312" w:rsidP="001F4312">
      <w:pPr>
        <w:spacing w:after="0" w:line="240" w:lineRule="auto"/>
        <w:jc w:val="both"/>
        <w:rPr>
          <w:rFonts w:ascii="Times New Roman" w:eastAsia="Times New Roman" w:hAnsi="Times New Roman" w:cs="Times New Roman"/>
          <w:sz w:val="24"/>
          <w:szCs w:val="24"/>
          <w:lang w:eastAsia="pl-PL"/>
        </w:rPr>
      </w:pPr>
      <w:r w:rsidRPr="00267F53">
        <w:rPr>
          <w:rFonts w:ascii="Times New Roman" w:eastAsia="Times New Roman" w:hAnsi="Times New Roman" w:cs="Times New Roman"/>
          <w:sz w:val="24"/>
          <w:szCs w:val="24"/>
          <w:lang w:eastAsia="pl-PL"/>
        </w:rPr>
        <w:t>-   dla całości zadania – przegląd i odbiór pogwarancyjny  zorganizowany w ostatnim</w:t>
      </w:r>
    </w:p>
    <w:p w:rsidR="001F4312" w:rsidRPr="00267F53" w:rsidRDefault="001F4312" w:rsidP="001F4312">
      <w:pPr>
        <w:spacing w:after="0" w:line="240" w:lineRule="auto"/>
        <w:jc w:val="both"/>
        <w:rPr>
          <w:rFonts w:ascii="Times New Roman" w:eastAsia="Times New Roman" w:hAnsi="Times New Roman" w:cs="Times New Roman"/>
          <w:sz w:val="24"/>
          <w:szCs w:val="24"/>
          <w:lang w:eastAsia="pl-PL"/>
        </w:rPr>
      </w:pPr>
      <w:r w:rsidRPr="00267F53">
        <w:rPr>
          <w:rFonts w:ascii="Times New Roman" w:eastAsia="Times New Roman" w:hAnsi="Times New Roman" w:cs="Times New Roman"/>
          <w:sz w:val="24"/>
          <w:szCs w:val="24"/>
          <w:lang w:eastAsia="pl-PL"/>
        </w:rPr>
        <w:t xml:space="preserve">     kwartale upływającego okresu gwarancyjnego  tj. nie później niż do ..........................r. </w:t>
      </w:r>
    </w:p>
    <w:p w:rsidR="001F4312" w:rsidRPr="00267F53" w:rsidRDefault="001F4312" w:rsidP="00736333">
      <w:pPr>
        <w:numPr>
          <w:ilvl w:val="0"/>
          <w:numId w:val="16"/>
        </w:numPr>
        <w:suppressAutoHyphens/>
        <w:spacing w:after="0" w:line="240" w:lineRule="auto"/>
        <w:jc w:val="both"/>
        <w:rPr>
          <w:rFonts w:ascii="Times New Roman" w:eastAsia="Times New Roman" w:hAnsi="Times New Roman" w:cs="Times New Roman"/>
          <w:sz w:val="24"/>
          <w:szCs w:val="24"/>
          <w:lang w:eastAsia="pl-PL"/>
        </w:rPr>
      </w:pPr>
      <w:r w:rsidRPr="00267F53">
        <w:rPr>
          <w:rFonts w:ascii="Times New Roman" w:eastAsia="Times New Roman" w:hAnsi="Times New Roman" w:cs="Times New Roman"/>
          <w:sz w:val="24"/>
          <w:szCs w:val="24"/>
          <w:lang w:eastAsia="pl-PL"/>
        </w:rPr>
        <w:t>na podstawie „Protokołu odbioru pogwarancyjnego</w:t>
      </w:r>
    </w:p>
    <w:p w:rsidR="001F4312" w:rsidRPr="00267F53" w:rsidRDefault="001F4312" w:rsidP="001F4312">
      <w:pPr>
        <w:spacing w:after="0" w:line="240" w:lineRule="auto"/>
        <w:ind w:firstLine="360"/>
        <w:rPr>
          <w:rFonts w:ascii="Times New Roman" w:eastAsia="Times New Roman" w:hAnsi="Times New Roman" w:cs="Times New Roman"/>
          <w:sz w:val="24"/>
          <w:szCs w:val="24"/>
          <w:lang w:eastAsia="pl-PL"/>
        </w:rPr>
      </w:pPr>
      <w:r w:rsidRPr="00267F53">
        <w:rPr>
          <w:rFonts w:ascii="Times New Roman" w:eastAsia="Times New Roman" w:hAnsi="Times New Roman" w:cs="Times New Roman"/>
          <w:sz w:val="24"/>
          <w:szCs w:val="24"/>
          <w:lang w:eastAsia="pl-PL"/>
        </w:rPr>
        <w:lastRenderedPageBreak/>
        <w:t xml:space="preserve">     Do odbioru ostatecznego - pogwarancyjnego wykonawca zobowiązany jest przygotować  następujące dokumenty: </w:t>
      </w:r>
    </w:p>
    <w:p w:rsidR="001F4312" w:rsidRPr="00267F53" w:rsidRDefault="001F4312" w:rsidP="00736333">
      <w:pPr>
        <w:numPr>
          <w:ilvl w:val="0"/>
          <w:numId w:val="26"/>
        </w:numPr>
        <w:tabs>
          <w:tab w:val="num" w:pos="567"/>
        </w:tabs>
        <w:suppressAutoHyphens/>
        <w:spacing w:after="0" w:line="240" w:lineRule="auto"/>
        <w:ind w:left="720" w:hanging="436"/>
        <w:rPr>
          <w:rFonts w:ascii="Times New Roman" w:eastAsia="Times New Roman" w:hAnsi="Times New Roman" w:cs="Times New Roman"/>
          <w:sz w:val="24"/>
          <w:szCs w:val="24"/>
          <w:lang w:eastAsia="pl-PL"/>
        </w:rPr>
      </w:pPr>
      <w:r w:rsidRPr="00267F53">
        <w:rPr>
          <w:rFonts w:ascii="Times New Roman" w:eastAsia="Times New Roman" w:hAnsi="Times New Roman" w:cs="Times New Roman"/>
          <w:sz w:val="24"/>
          <w:szCs w:val="24"/>
          <w:lang w:eastAsia="pl-PL"/>
        </w:rPr>
        <w:t xml:space="preserve">umowy </w:t>
      </w:r>
      <w:r w:rsidR="00B563EB" w:rsidRPr="00267F53">
        <w:rPr>
          <w:rFonts w:ascii="Times New Roman" w:eastAsia="Times New Roman" w:hAnsi="Times New Roman" w:cs="Times New Roman"/>
          <w:sz w:val="24"/>
          <w:szCs w:val="24"/>
          <w:lang w:eastAsia="pl-PL"/>
        </w:rPr>
        <w:t>na realizację zadania</w:t>
      </w:r>
    </w:p>
    <w:p w:rsidR="001F4312" w:rsidRPr="00267F53" w:rsidRDefault="001F4312" w:rsidP="00736333">
      <w:pPr>
        <w:numPr>
          <w:ilvl w:val="0"/>
          <w:numId w:val="26"/>
        </w:numPr>
        <w:tabs>
          <w:tab w:val="num" w:pos="567"/>
        </w:tabs>
        <w:suppressAutoHyphens/>
        <w:spacing w:after="0" w:line="240" w:lineRule="auto"/>
        <w:ind w:left="720" w:hanging="436"/>
        <w:rPr>
          <w:rFonts w:ascii="Times New Roman" w:eastAsia="Times New Roman" w:hAnsi="Times New Roman" w:cs="Times New Roman"/>
          <w:sz w:val="24"/>
          <w:szCs w:val="24"/>
          <w:lang w:eastAsia="pl-PL"/>
        </w:rPr>
      </w:pPr>
      <w:r w:rsidRPr="00267F53">
        <w:rPr>
          <w:rFonts w:ascii="Times New Roman" w:eastAsia="Times New Roman" w:hAnsi="Times New Roman" w:cs="Times New Roman"/>
          <w:sz w:val="24"/>
          <w:szCs w:val="24"/>
          <w:lang w:eastAsia="pl-PL"/>
        </w:rPr>
        <w:t xml:space="preserve">protokół odbioru końcowego obiektu </w:t>
      </w:r>
    </w:p>
    <w:p w:rsidR="001F4312" w:rsidRPr="00267F53" w:rsidRDefault="001F4312" w:rsidP="001F4312">
      <w:pPr>
        <w:tabs>
          <w:tab w:val="num" w:pos="360"/>
          <w:tab w:val="num" w:pos="567"/>
        </w:tabs>
        <w:spacing w:after="0" w:line="240" w:lineRule="auto"/>
        <w:ind w:left="720" w:hanging="436"/>
        <w:rPr>
          <w:rFonts w:ascii="Times New Roman" w:eastAsia="Times New Roman" w:hAnsi="Times New Roman" w:cs="Times New Roman"/>
          <w:sz w:val="24"/>
          <w:szCs w:val="24"/>
          <w:lang w:eastAsia="pl-PL"/>
        </w:rPr>
      </w:pPr>
      <w:r w:rsidRPr="00267F53">
        <w:rPr>
          <w:rFonts w:ascii="Times New Roman" w:eastAsia="Times New Roman" w:hAnsi="Times New Roman" w:cs="Times New Roman"/>
          <w:sz w:val="24"/>
          <w:szCs w:val="24"/>
          <w:lang w:eastAsia="pl-PL"/>
        </w:rPr>
        <w:t>-   dokumentów potwierdzających usunięcie wad stwierdzonych przy odbiorze po okresie gwarancji oraz zaistniałych w okresie gwarancyjnym</w:t>
      </w:r>
    </w:p>
    <w:p w:rsidR="001F4312" w:rsidRPr="00267F53" w:rsidRDefault="001F4312" w:rsidP="001F4312">
      <w:pPr>
        <w:tabs>
          <w:tab w:val="left" w:pos="0"/>
        </w:tabs>
        <w:spacing w:after="0" w:line="240" w:lineRule="auto"/>
        <w:rPr>
          <w:rFonts w:ascii="Times New Roman" w:eastAsia="Times New Roman" w:hAnsi="Times New Roman" w:cs="Times New Roman"/>
          <w:sz w:val="24"/>
          <w:szCs w:val="24"/>
          <w:lang w:eastAsia="pl-PL"/>
        </w:rPr>
      </w:pPr>
      <w:r w:rsidRPr="00267F53">
        <w:rPr>
          <w:rFonts w:ascii="Times New Roman" w:eastAsia="Times New Roman" w:hAnsi="Times New Roman" w:cs="Times New Roman"/>
          <w:sz w:val="24"/>
          <w:szCs w:val="24"/>
          <w:lang w:eastAsia="pl-PL"/>
        </w:rPr>
        <w:t xml:space="preserve">2.  W przypadku nie usunięcia przez Wykonawcę usterek, wad w okresie gwarancji terminie  14 dni, Zamawiającemu przysługuje prawo zlecenia usunięcia wad osobie trzeciej, a koszty pokryć z zabezpieczenia należytego wykonania umowy jakie wniósł Wykonawca. </w:t>
      </w:r>
    </w:p>
    <w:p w:rsidR="001F4312" w:rsidRPr="00267F53" w:rsidRDefault="001F4312" w:rsidP="001F4312">
      <w:pPr>
        <w:tabs>
          <w:tab w:val="left" w:pos="0"/>
        </w:tabs>
        <w:spacing w:after="0" w:line="240" w:lineRule="auto"/>
        <w:rPr>
          <w:rFonts w:ascii="Times New Roman" w:eastAsia="Times New Roman" w:hAnsi="Times New Roman" w:cs="Times New Roman"/>
          <w:sz w:val="24"/>
          <w:szCs w:val="24"/>
          <w:lang w:eastAsia="pl-PL"/>
        </w:rPr>
      </w:pPr>
      <w:r w:rsidRPr="00267F53">
        <w:rPr>
          <w:rFonts w:ascii="Times New Roman" w:eastAsia="Times New Roman" w:hAnsi="Times New Roman" w:cs="Times New Roman"/>
          <w:sz w:val="24"/>
          <w:szCs w:val="24"/>
          <w:lang w:eastAsia="pl-PL"/>
        </w:rPr>
        <w:t>3.  W przypadku, gdy usunięcie wad przewyższa pozostawioną kwotę należytego zabezpieczenia umowy zamawiający wzywa do uregulowania powstałego zobowiązania, a  ten zobowiązany jest je uregulować w terminie 30 dni.</w:t>
      </w:r>
    </w:p>
    <w:p w:rsidR="001F4312" w:rsidRPr="00267F53" w:rsidRDefault="001F4312" w:rsidP="001F4312">
      <w:pPr>
        <w:spacing w:after="0" w:line="240" w:lineRule="auto"/>
        <w:rPr>
          <w:rFonts w:ascii="Times New Roman" w:eastAsia="Times New Roman" w:hAnsi="Times New Roman" w:cs="Times New Roman"/>
          <w:sz w:val="24"/>
          <w:szCs w:val="24"/>
          <w:lang w:eastAsia="pl-PL"/>
        </w:rPr>
      </w:pPr>
      <w:r w:rsidRPr="00267F53">
        <w:rPr>
          <w:rFonts w:ascii="Times New Roman" w:eastAsia="Times New Roman" w:hAnsi="Times New Roman" w:cs="Times New Roman"/>
          <w:sz w:val="24"/>
          <w:szCs w:val="24"/>
          <w:lang w:eastAsia="pl-PL"/>
        </w:rPr>
        <w:t xml:space="preserve">4. Jeżeli w toku czynności odbioru zostaną stwierdzone wady nie nadające się do usunięcia,  </w:t>
      </w:r>
    </w:p>
    <w:p w:rsidR="001F4312" w:rsidRPr="00267F53" w:rsidRDefault="001F4312" w:rsidP="001F4312">
      <w:pPr>
        <w:spacing w:after="0" w:line="240" w:lineRule="auto"/>
        <w:rPr>
          <w:rFonts w:ascii="Times New Roman" w:eastAsia="Times New Roman" w:hAnsi="Times New Roman" w:cs="Times New Roman"/>
          <w:sz w:val="24"/>
          <w:szCs w:val="24"/>
          <w:lang w:eastAsia="pl-PL"/>
        </w:rPr>
      </w:pPr>
      <w:r w:rsidRPr="00267F53">
        <w:rPr>
          <w:rFonts w:ascii="Times New Roman" w:eastAsia="Times New Roman" w:hAnsi="Times New Roman" w:cs="Times New Roman"/>
          <w:sz w:val="24"/>
          <w:szCs w:val="24"/>
          <w:lang w:eastAsia="pl-PL"/>
        </w:rPr>
        <w:t xml:space="preserve">      Zamawiający może przerwać czynności lub odmówić odbioru do czasu usunięcia wad.</w:t>
      </w:r>
    </w:p>
    <w:p w:rsidR="001F4312" w:rsidRPr="00271673" w:rsidRDefault="00B563EB" w:rsidP="008C36D7">
      <w:pPr>
        <w:pStyle w:val="Nagwek1"/>
        <w:rPr>
          <w:rFonts w:eastAsia="Times New Roman"/>
          <w:color w:val="auto"/>
          <w:lang w:eastAsia="pl-PL"/>
        </w:rPr>
      </w:pPr>
      <w:bookmarkStart w:id="50" w:name="_Toc358031114"/>
      <w:r w:rsidRPr="00271673">
        <w:rPr>
          <w:rFonts w:eastAsia="Times New Roman"/>
          <w:color w:val="auto"/>
          <w:lang w:eastAsia="pl-PL"/>
        </w:rPr>
        <w:t>19</w:t>
      </w:r>
      <w:r w:rsidR="001F4312" w:rsidRPr="00271673">
        <w:rPr>
          <w:rFonts w:eastAsia="Times New Roman"/>
          <w:color w:val="auto"/>
          <w:lang w:eastAsia="pl-PL"/>
        </w:rPr>
        <w:t>.   Podstawa rozliczenia</w:t>
      </w:r>
      <w:bookmarkEnd w:id="50"/>
      <w:r w:rsidR="001F4312" w:rsidRPr="00271673">
        <w:rPr>
          <w:rFonts w:eastAsia="Times New Roman"/>
          <w:color w:val="auto"/>
          <w:lang w:eastAsia="pl-PL"/>
        </w:rPr>
        <w:t xml:space="preserve"> </w:t>
      </w:r>
    </w:p>
    <w:p w:rsidR="001F4312" w:rsidRPr="00271673" w:rsidRDefault="001F4312" w:rsidP="001F4312">
      <w:pPr>
        <w:spacing w:after="0" w:line="240" w:lineRule="auto"/>
        <w:rPr>
          <w:rFonts w:ascii="Times New Roman" w:eastAsia="Times New Roman" w:hAnsi="Times New Roman" w:cs="Times New Roman"/>
          <w:sz w:val="24"/>
          <w:szCs w:val="24"/>
          <w:lang w:eastAsia="pl-PL"/>
        </w:rPr>
      </w:pPr>
      <w:r w:rsidRPr="00271673">
        <w:rPr>
          <w:rFonts w:ascii="Times New Roman" w:eastAsia="Times New Roman" w:hAnsi="Times New Roman" w:cs="Times New Roman"/>
          <w:sz w:val="24"/>
          <w:szCs w:val="24"/>
          <w:lang w:eastAsia="pl-PL"/>
        </w:rPr>
        <w:t xml:space="preserve">        Podstawą rozliczenia wykonania robót są:</w:t>
      </w:r>
    </w:p>
    <w:p w:rsidR="001F4312" w:rsidRPr="00271673" w:rsidRDefault="001F4312" w:rsidP="00736333">
      <w:pPr>
        <w:numPr>
          <w:ilvl w:val="0"/>
          <w:numId w:val="17"/>
        </w:numPr>
        <w:tabs>
          <w:tab w:val="num" w:pos="284"/>
        </w:tabs>
        <w:suppressAutoHyphens/>
        <w:spacing w:after="0" w:line="240" w:lineRule="auto"/>
        <w:ind w:left="284"/>
        <w:rPr>
          <w:rFonts w:ascii="Times New Roman" w:eastAsia="Times New Roman" w:hAnsi="Times New Roman" w:cs="Times New Roman"/>
          <w:sz w:val="24"/>
          <w:szCs w:val="24"/>
          <w:lang w:eastAsia="pl-PL"/>
        </w:rPr>
      </w:pPr>
      <w:r w:rsidRPr="00271673">
        <w:rPr>
          <w:rFonts w:ascii="Times New Roman" w:eastAsia="Times New Roman" w:hAnsi="Times New Roman" w:cs="Times New Roman"/>
          <w:sz w:val="24"/>
          <w:szCs w:val="24"/>
          <w:lang w:eastAsia="pl-PL"/>
        </w:rPr>
        <w:t>„harmonogram robót i finansowania” zaakceptowany przez Zamawiającego</w:t>
      </w:r>
    </w:p>
    <w:p w:rsidR="001F4312" w:rsidRPr="00271673" w:rsidRDefault="001F4312" w:rsidP="00736333">
      <w:pPr>
        <w:numPr>
          <w:ilvl w:val="0"/>
          <w:numId w:val="17"/>
        </w:numPr>
        <w:tabs>
          <w:tab w:val="num" w:pos="284"/>
        </w:tabs>
        <w:suppressAutoHyphens/>
        <w:spacing w:after="0" w:line="240" w:lineRule="auto"/>
        <w:ind w:left="284"/>
        <w:rPr>
          <w:rFonts w:ascii="Times New Roman" w:eastAsia="Times New Roman" w:hAnsi="Times New Roman" w:cs="Times New Roman"/>
          <w:sz w:val="24"/>
          <w:szCs w:val="24"/>
          <w:lang w:eastAsia="pl-PL"/>
        </w:rPr>
      </w:pPr>
      <w:r w:rsidRPr="00271673">
        <w:rPr>
          <w:rFonts w:ascii="Times New Roman" w:eastAsia="Times New Roman" w:hAnsi="Times New Roman" w:cs="Times New Roman"/>
          <w:sz w:val="24"/>
          <w:szCs w:val="24"/>
          <w:lang w:eastAsia="pl-PL"/>
        </w:rPr>
        <w:t>protokoły odbioru:</w:t>
      </w:r>
    </w:p>
    <w:p w:rsidR="001F4312" w:rsidRPr="00271673" w:rsidRDefault="001F4312" w:rsidP="00736333">
      <w:pPr>
        <w:numPr>
          <w:ilvl w:val="0"/>
          <w:numId w:val="19"/>
        </w:numPr>
        <w:suppressAutoHyphens/>
        <w:spacing w:after="0" w:line="240" w:lineRule="auto"/>
        <w:ind w:left="284"/>
        <w:rPr>
          <w:rFonts w:ascii="Times New Roman" w:eastAsia="Times New Roman" w:hAnsi="Times New Roman" w:cs="Times New Roman"/>
          <w:sz w:val="24"/>
          <w:szCs w:val="24"/>
          <w:lang w:eastAsia="pl-PL"/>
        </w:rPr>
      </w:pPr>
      <w:r w:rsidRPr="00271673">
        <w:rPr>
          <w:rFonts w:ascii="Times New Roman" w:eastAsia="Times New Roman" w:hAnsi="Times New Roman" w:cs="Times New Roman"/>
          <w:sz w:val="24"/>
          <w:szCs w:val="24"/>
          <w:lang w:eastAsia="pl-PL"/>
        </w:rPr>
        <w:t xml:space="preserve">protokół odbioru częściowego  </w:t>
      </w:r>
    </w:p>
    <w:p w:rsidR="001F4312" w:rsidRPr="00271673" w:rsidRDefault="001F4312" w:rsidP="00736333">
      <w:pPr>
        <w:numPr>
          <w:ilvl w:val="0"/>
          <w:numId w:val="27"/>
        </w:numPr>
        <w:tabs>
          <w:tab w:val="num" w:pos="284"/>
        </w:tabs>
        <w:suppressAutoHyphens/>
        <w:spacing w:after="0" w:line="240" w:lineRule="auto"/>
        <w:ind w:left="284"/>
        <w:rPr>
          <w:rFonts w:ascii="Times New Roman" w:eastAsia="Times New Roman" w:hAnsi="Times New Roman" w:cs="Times New Roman"/>
          <w:sz w:val="24"/>
          <w:szCs w:val="24"/>
          <w:lang w:eastAsia="pl-PL"/>
        </w:rPr>
      </w:pPr>
      <w:r w:rsidRPr="00271673">
        <w:rPr>
          <w:rFonts w:ascii="Times New Roman" w:eastAsia="Times New Roman" w:hAnsi="Times New Roman" w:cs="Times New Roman"/>
          <w:sz w:val="24"/>
          <w:szCs w:val="24"/>
          <w:lang w:eastAsia="pl-PL"/>
        </w:rPr>
        <w:t xml:space="preserve"> protokół odbioru końcowego     </w:t>
      </w:r>
    </w:p>
    <w:p w:rsidR="001F4312" w:rsidRPr="00271673" w:rsidRDefault="001F4312" w:rsidP="001F4312">
      <w:pPr>
        <w:tabs>
          <w:tab w:val="num" w:pos="851"/>
        </w:tabs>
        <w:spacing w:after="0" w:line="240" w:lineRule="auto"/>
        <w:ind w:left="284"/>
        <w:rPr>
          <w:rFonts w:ascii="Times New Roman" w:eastAsia="Times New Roman" w:hAnsi="Times New Roman" w:cs="Times New Roman"/>
          <w:sz w:val="24"/>
          <w:szCs w:val="24"/>
          <w:lang w:eastAsia="pl-PL"/>
        </w:rPr>
      </w:pPr>
      <w:r w:rsidRPr="00271673">
        <w:rPr>
          <w:rFonts w:ascii="Times New Roman" w:eastAsia="Times New Roman" w:hAnsi="Times New Roman" w:cs="Times New Roman"/>
          <w:sz w:val="24"/>
          <w:szCs w:val="24"/>
          <w:lang w:eastAsia="pl-PL"/>
        </w:rPr>
        <w:t>„Protokół odbioru końcowego” winien być uzupełniony o wymagane certyfikaty, aprobaty techniczne na użyte materiały urządzenia, technologie. Brak wymaganych w/w dokumentów  technicznych stanowi przeszkodę do sporządzenia „protokołu odbioru końcowego”</w:t>
      </w:r>
    </w:p>
    <w:p w:rsidR="001F4312" w:rsidRPr="00271673" w:rsidRDefault="001F4312" w:rsidP="00736333">
      <w:pPr>
        <w:numPr>
          <w:ilvl w:val="0"/>
          <w:numId w:val="17"/>
        </w:numPr>
        <w:tabs>
          <w:tab w:val="num" w:pos="284"/>
        </w:tabs>
        <w:suppressAutoHyphens/>
        <w:spacing w:after="0" w:line="240" w:lineRule="auto"/>
        <w:ind w:left="284"/>
        <w:rPr>
          <w:rFonts w:ascii="Times New Roman" w:eastAsia="Times New Roman" w:hAnsi="Times New Roman" w:cs="Times New Roman"/>
          <w:sz w:val="24"/>
          <w:szCs w:val="24"/>
          <w:lang w:eastAsia="pl-PL"/>
        </w:rPr>
      </w:pPr>
      <w:r w:rsidRPr="00271673">
        <w:rPr>
          <w:rFonts w:ascii="Times New Roman" w:eastAsia="Times New Roman" w:hAnsi="Times New Roman" w:cs="Times New Roman"/>
          <w:sz w:val="24"/>
          <w:szCs w:val="24"/>
          <w:lang w:eastAsia="pl-PL"/>
        </w:rPr>
        <w:t xml:space="preserve">kosztorysy powykonawcze złożone po zamkniętym etapie danego rodzaju robót  </w:t>
      </w:r>
    </w:p>
    <w:p w:rsidR="001F4312" w:rsidRPr="00E27E6F" w:rsidRDefault="001F4312" w:rsidP="001F4312">
      <w:pPr>
        <w:tabs>
          <w:tab w:val="num" w:pos="851"/>
        </w:tabs>
        <w:spacing w:after="0" w:line="240" w:lineRule="auto"/>
        <w:ind w:left="851" w:hanging="284"/>
        <w:rPr>
          <w:rFonts w:ascii="Times New Roman" w:eastAsia="Times New Roman" w:hAnsi="Times New Roman" w:cs="Times New Roman"/>
          <w:color w:val="FF0000"/>
          <w:sz w:val="24"/>
          <w:szCs w:val="24"/>
          <w:lang w:eastAsia="pl-PL"/>
        </w:rPr>
      </w:pPr>
    </w:p>
    <w:p w:rsidR="001F4312" w:rsidRPr="00271673" w:rsidRDefault="00B563EB" w:rsidP="001F4312">
      <w:pPr>
        <w:spacing w:after="0" w:line="240" w:lineRule="auto"/>
        <w:rPr>
          <w:rFonts w:ascii="Times New Roman" w:eastAsia="Times New Roman" w:hAnsi="Times New Roman" w:cs="Times New Roman"/>
          <w:b/>
          <w:sz w:val="24"/>
          <w:szCs w:val="24"/>
          <w:lang w:eastAsia="pl-PL"/>
        </w:rPr>
      </w:pPr>
      <w:bookmarkStart w:id="51" w:name="_Toc358031115"/>
      <w:r w:rsidRPr="00271673">
        <w:rPr>
          <w:rStyle w:val="Nagwek1Znak"/>
          <w:color w:val="auto"/>
        </w:rPr>
        <w:t>20.</w:t>
      </w:r>
      <w:r w:rsidR="001F4312" w:rsidRPr="00271673">
        <w:rPr>
          <w:rStyle w:val="Nagwek1Znak"/>
          <w:color w:val="auto"/>
        </w:rPr>
        <w:t xml:space="preserve">  Sposób rozliczenia przedmiotu zamówienia</w:t>
      </w:r>
      <w:bookmarkEnd w:id="51"/>
      <w:r w:rsidR="001F4312" w:rsidRPr="00271673">
        <w:rPr>
          <w:rFonts w:ascii="Times New Roman" w:eastAsia="Times New Roman" w:hAnsi="Times New Roman" w:cs="Times New Roman"/>
          <w:b/>
          <w:sz w:val="24"/>
          <w:szCs w:val="24"/>
          <w:lang w:eastAsia="pl-PL"/>
        </w:rPr>
        <w:t>:</w:t>
      </w:r>
    </w:p>
    <w:p w:rsidR="001F4312" w:rsidRPr="00271673" w:rsidRDefault="001F4312" w:rsidP="001F4312">
      <w:pPr>
        <w:spacing w:after="0" w:line="240" w:lineRule="auto"/>
        <w:rPr>
          <w:rFonts w:ascii="Times New Roman" w:eastAsia="Times New Roman" w:hAnsi="Times New Roman" w:cs="Times New Roman"/>
          <w:sz w:val="24"/>
          <w:szCs w:val="24"/>
          <w:lang w:eastAsia="pl-PL"/>
        </w:rPr>
      </w:pPr>
      <w:r w:rsidRPr="00271673">
        <w:rPr>
          <w:rFonts w:ascii="Times New Roman" w:eastAsia="Times New Roman" w:hAnsi="Times New Roman" w:cs="Times New Roman"/>
          <w:sz w:val="24"/>
          <w:szCs w:val="24"/>
          <w:lang w:eastAsia="pl-PL"/>
        </w:rPr>
        <w:t>Rozliczenie przedmiotu zamówienia w zakresie realizacji całości zadania odbywać się będzie na zasadzie rozliczenia obmiarowego kosztorysami powykonawczymi</w:t>
      </w:r>
      <w:r w:rsidRPr="00271673">
        <w:rPr>
          <w:rFonts w:ascii="Times New Roman" w:eastAsia="Times New Roman" w:hAnsi="Times New Roman" w:cs="Times New Roman"/>
          <w:b/>
          <w:sz w:val="24"/>
          <w:szCs w:val="24"/>
          <w:lang w:eastAsia="pl-PL"/>
        </w:rPr>
        <w:t xml:space="preserve"> </w:t>
      </w:r>
      <w:r w:rsidRPr="00271673">
        <w:rPr>
          <w:rFonts w:ascii="Times New Roman" w:eastAsia="Times New Roman" w:hAnsi="Times New Roman" w:cs="Times New Roman"/>
          <w:bCs/>
          <w:sz w:val="24"/>
          <w:szCs w:val="24"/>
          <w:lang w:eastAsia="pl-PL"/>
        </w:rPr>
        <w:t>d</w:t>
      </w:r>
      <w:r w:rsidRPr="00271673">
        <w:rPr>
          <w:rFonts w:ascii="Times New Roman" w:eastAsia="Times New Roman" w:hAnsi="Times New Roman" w:cs="Times New Roman"/>
          <w:sz w:val="24"/>
          <w:szCs w:val="24"/>
          <w:lang w:eastAsia="pl-PL"/>
        </w:rPr>
        <w:t xml:space="preserve">la zakończonego zakresu   robót i zgłoszonego przez Wykonawcę na 48 godz. przed przekazaniem, a przyjęty na podstawie „Protokołu odbioru końcowego”. </w:t>
      </w:r>
    </w:p>
    <w:p w:rsidR="001F4312" w:rsidRPr="00271673" w:rsidRDefault="00B563EB" w:rsidP="008C36D7">
      <w:pPr>
        <w:pStyle w:val="Nagwek1"/>
        <w:rPr>
          <w:rFonts w:eastAsia="Times New Roman"/>
          <w:color w:val="auto"/>
          <w:lang w:eastAsia="pl-PL"/>
        </w:rPr>
      </w:pPr>
      <w:bookmarkStart w:id="52" w:name="_Toc358031116"/>
      <w:r w:rsidRPr="00271673">
        <w:rPr>
          <w:rFonts w:eastAsia="Times New Roman"/>
          <w:color w:val="auto"/>
          <w:lang w:eastAsia="pl-PL"/>
        </w:rPr>
        <w:t>21</w:t>
      </w:r>
      <w:r w:rsidR="001F4312" w:rsidRPr="00271673">
        <w:rPr>
          <w:rFonts w:eastAsia="Times New Roman"/>
          <w:color w:val="auto"/>
          <w:lang w:eastAsia="pl-PL"/>
        </w:rPr>
        <w:t>.  Końcowe rozliczenie przedmiotu zamówienia</w:t>
      </w:r>
      <w:bookmarkEnd w:id="52"/>
    </w:p>
    <w:p w:rsidR="001F4312" w:rsidRPr="00271673" w:rsidRDefault="001F4312" w:rsidP="001F4312">
      <w:pPr>
        <w:spacing w:after="0" w:line="240" w:lineRule="auto"/>
        <w:rPr>
          <w:rFonts w:ascii="Times New Roman" w:eastAsia="Times New Roman" w:hAnsi="Times New Roman" w:cs="Times New Roman"/>
          <w:sz w:val="24"/>
          <w:szCs w:val="24"/>
          <w:lang w:eastAsia="pl-PL"/>
        </w:rPr>
      </w:pPr>
      <w:r w:rsidRPr="00271673">
        <w:rPr>
          <w:rFonts w:ascii="Times New Roman" w:eastAsia="Times New Roman" w:hAnsi="Times New Roman" w:cs="Times New Roman"/>
          <w:sz w:val="24"/>
          <w:szCs w:val="24"/>
          <w:lang w:eastAsia="pl-PL"/>
        </w:rPr>
        <w:t xml:space="preserve">1.  Wykonawca może wystawiać faktury w ujęciu miesięcznym a podstawą wypłaty wynagrodzenia będzie  : </w:t>
      </w:r>
    </w:p>
    <w:p w:rsidR="001F4312" w:rsidRPr="00271673" w:rsidRDefault="001F4312" w:rsidP="001F4312">
      <w:pPr>
        <w:spacing w:after="0" w:line="240" w:lineRule="auto"/>
        <w:ind w:left="709"/>
        <w:rPr>
          <w:rFonts w:ascii="Times New Roman" w:eastAsia="Times New Roman" w:hAnsi="Times New Roman" w:cs="Times New Roman"/>
          <w:sz w:val="24"/>
          <w:szCs w:val="24"/>
          <w:lang w:eastAsia="pl-PL"/>
        </w:rPr>
      </w:pPr>
      <w:r w:rsidRPr="00271673">
        <w:rPr>
          <w:rFonts w:ascii="Times New Roman" w:eastAsia="Times New Roman" w:hAnsi="Times New Roman" w:cs="Times New Roman"/>
          <w:sz w:val="24"/>
          <w:szCs w:val="24"/>
          <w:lang w:eastAsia="pl-PL"/>
        </w:rPr>
        <w:t xml:space="preserve">- protokół  częściowego odbioru  ; </w:t>
      </w:r>
    </w:p>
    <w:p w:rsidR="001F4312" w:rsidRPr="00271673" w:rsidRDefault="001F4312" w:rsidP="001F4312">
      <w:pPr>
        <w:spacing w:after="0" w:line="240" w:lineRule="auto"/>
        <w:ind w:left="709"/>
        <w:rPr>
          <w:rFonts w:ascii="Times New Roman" w:eastAsia="Times New Roman" w:hAnsi="Times New Roman" w:cs="Times New Roman"/>
          <w:sz w:val="24"/>
          <w:szCs w:val="24"/>
          <w:lang w:eastAsia="pl-PL"/>
        </w:rPr>
      </w:pPr>
      <w:r w:rsidRPr="00271673">
        <w:rPr>
          <w:rFonts w:ascii="Times New Roman" w:eastAsia="Times New Roman" w:hAnsi="Times New Roman" w:cs="Times New Roman"/>
          <w:sz w:val="24"/>
          <w:szCs w:val="24"/>
          <w:lang w:eastAsia="pl-PL"/>
        </w:rPr>
        <w:t xml:space="preserve">- książka obmiaru  powykonawczego ;  </w:t>
      </w:r>
    </w:p>
    <w:p w:rsidR="001F4312" w:rsidRPr="00271673" w:rsidRDefault="001F4312" w:rsidP="001F4312">
      <w:pPr>
        <w:spacing w:after="0" w:line="240" w:lineRule="auto"/>
        <w:ind w:left="709"/>
        <w:rPr>
          <w:rFonts w:ascii="Times New Roman" w:eastAsia="Times New Roman" w:hAnsi="Times New Roman" w:cs="Times New Roman"/>
          <w:sz w:val="24"/>
          <w:szCs w:val="24"/>
          <w:lang w:eastAsia="pl-PL"/>
        </w:rPr>
      </w:pPr>
      <w:r w:rsidRPr="00271673">
        <w:rPr>
          <w:rFonts w:ascii="Times New Roman" w:eastAsia="Times New Roman" w:hAnsi="Times New Roman" w:cs="Times New Roman"/>
          <w:sz w:val="24"/>
          <w:szCs w:val="24"/>
          <w:lang w:eastAsia="pl-PL"/>
        </w:rPr>
        <w:t>- kosztorysy powykonawcze  ;</w:t>
      </w:r>
    </w:p>
    <w:p w:rsidR="001F4312" w:rsidRPr="00271673" w:rsidRDefault="001F4312" w:rsidP="001F4312">
      <w:pPr>
        <w:spacing w:after="0" w:line="240" w:lineRule="auto"/>
        <w:rPr>
          <w:rFonts w:ascii="Times New Roman" w:eastAsia="Times New Roman" w:hAnsi="Times New Roman" w:cs="Times New Roman"/>
          <w:sz w:val="24"/>
          <w:szCs w:val="24"/>
          <w:lang w:eastAsia="pl-PL"/>
        </w:rPr>
      </w:pPr>
      <w:r w:rsidRPr="00271673">
        <w:rPr>
          <w:rFonts w:ascii="Times New Roman" w:eastAsia="Times New Roman" w:hAnsi="Times New Roman" w:cs="Times New Roman"/>
          <w:sz w:val="24"/>
          <w:szCs w:val="24"/>
          <w:lang w:eastAsia="pl-PL"/>
        </w:rPr>
        <w:t xml:space="preserve">2.  Po zakończeniu realizacji  zadania podstawą  do wystawienia faktury jest  :      </w:t>
      </w:r>
    </w:p>
    <w:p w:rsidR="001F4312" w:rsidRPr="00271673" w:rsidRDefault="001F4312" w:rsidP="001F4312">
      <w:pPr>
        <w:spacing w:after="0" w:line="240" w:lineRule="auto"/>
        <w:ind w:left="284"/>
        <w:rPr>
          <w:rFonts w:ascii="Times New Roman" w:eastAsia="Times New Roman" w:hAnsi="Times New Roman" w:cs="Times New Roman"/>
          <w:sz w:val="24"/>
          <w:szCs w:val="24"/>
          <w:lang w:eastAsia="pl-PL"/>
        </w:rPr>
      </w:pPr>
      <w:r w:rsidRPr="00271673">
        <w:rPr>
          <w:rFonts w:ascii="Times New Roman" w:eastAsia="Times New Roman" w:hAnsi="Times New Roman" w:cs="Times New Roman"/>
          <w:sz w:val="24"/>
          <w:szCs w:val="24"/>
          <w:lang w:eastAsia="pl-PL"/>
        </w:rPr>
        <w:t xml:space="preserve">       -  zrealizowany harmonogram robót;</w:t>
      </w:r>
    </w:p>
    <w:p w:rsidR="001F4312" w:rsidRPr="00271673" w:rsidRDefault="001F4312" w:rsidP="001F4312">
      <w:pPr>
        <w:spacing w:after="0" w:line="240" w:lineRule="auto"/>
        <w:ind w:left="284"/>
        <w:rPr>
          <w:rFonts w:ascii="Times New Roman" w:eastAsia="Times New Roman" w:hAnsi="Times New Roman" w:cs="Times New Roman"/>
          <w:sz w:val="24"/>
          <w:szCs w:val="24"/>
          <w:lang w:eastAsia="pl-PL"/>
        </w:rPr>
      </w:pPr>
      <w:r w:rsidRPr="00271673">
        <w:rPr>
          <w:rFonts w:ascii="Times New Roman" w:eastAsia="Times New Roman" w:hAnsi="Times New Roman" w:cs="Times New Roman"/>
          <w:sz w:val="24"/>
          <w:szCs w:val="24"/>
          <w:lang w:eastAsia="pl-PL"/>
        </w:rPr>
        <w:t xml:space="preserve">       -  protokół odbioru końcowego;</w:t>
      </w:r>
    </w:p>
    <w:p w:rsidR="001F4312" w:rsidRPr="00271673" w:rsidRDefault="001F4312" w:rsidP="001F4312">
      <w:pPr>
        <w:spacing w:after="0" w:line="240" w:lineRule="auto"/>
        <w:ind w:left="284"/>
        <w:rPr>
          <w:rFonts w:ascii="Times New Roman" w:eastAsia="Times New Roman" w:hAnsi="Times New Roman" w:cs="Times New Roman"/>
          <w:sz w:val="24"/>
          <w:szCs w:val="24"/>
          <w:lang w:eastAsia="pl-PL"/>
        </w:rPr>
      </w:pPr>
      <w:r w:rsidRPr="00271673">
        <w:rPr>
          <w:rFonts w:ascii="Times New Roman" w:eastAsia="Times New Roman" w:hAnsi="Times New Roman" w:cs="Times New Roman"/>
          <w:sz w:val="24"/>
          <w:szCs w:val="24"/>
          <w:lang w:eastAsia="pl-PL"/>
        </w:rPr>
        <w:t xml:space="preserve">       -  książka obmiaru powykonawczego</w:t>
      </w:r>
    </w:p>
    <w:p w:rsidR="001F4312" w:rsidRPr="00271673" w:rsidRDefault="001F4312" w:rsidP="001F4312">
      <w:pPr>
        <w:spacing w:after="0" w:line="240" w:lineRule="auto"/>
        <w:ind w:left="284"/>
        <w:rPr>
          <w:rFonts w:ascii="Times New Roman" w:eastAsia="Times New Roman" w:hAnsi="Times New Roman" w:cs="Times New Roman"/>
          <w:sz w:val="24"/>
          <w:szCs w:val="24"/>
          <w:lang w:eastAsia="pl-PL"/>
        </w:rPr>
      </w:pPr>
      <w:r w:rsidRPr="00271673">
        <w:rPr>
          <w:rFonts w:ascii="Times New Roman" w:eastAsia="Times New Roman" w:hAnsi="Times New Roman" w:cs="Times New Roman"/>
          <w:sz w:val="24"/>
          <w:szCs w:val="24"/>
          <w:lang w:eastAsia="pl-PL"/>
        </w:rPr>
        <w:t xml:space="preserve">       -  kosztorysy powykonawcze  ;</w:t>
      </w:r>
    </w:p>
    <w:p w:rsidR="001F4312" w:rsidRPr="00271673" w:rsidRDefault="001F4312" w:rsidP="001F4312">
      <w:pPr>
        <w:autoSpaceDE w:val="0"/>
        <w:autoSpaceDN w:val="0"/>
        <w:adjustRightInd w:val="0"/>
        <w:spacing w:after="0" w:line="240" w:lineRule="auto"/>
        <w:ind w:left="709"/>
        <w:rPr>
          <w:rFonts w:ascii="Times New Roman" w:eastAsia="Times New Roman" w:hAnsi="Times New Roman" w:cs="Times New Roman"/>
          <w:sz w:val="24"/>
          <w:szCs w:val="24"/>
          <w:lang w:eastAsia="pl-PL"/>
        </w:rPr>
      </w:pPr>
      <w:r w:rsidRPr="00271673">
        <w:rPr>
          <w:rFonts w:ascii="Times New Roman" w:eastAsia="Times New Roman" w:hAnsi="Times New Roman" w:cs="Times New Roman"/>
          <w:sz w:val="24"/>
          <w:szCs w:val="24"/>
          <w:lang w:eastAsia="pl-PL"/>
        </w:rPr>
        <w:t xml:space="preserve">- dokumentacja powykonawcza (dokumentacja budowy z naniesionymi zmianami  dokonanymi w toku wykonywania robót oraz geodezyjnymi pomiarami </w:t>
      </w:r>
    </w:p>
    <w:p w:rsidR="001F4312" w:rsidRPr="00271673" w:rsidRDefault="001F4312" w:rsidP="001F4312">
      <w:pPr>
        <w:autoSpaceDE w:val="0"/>
        <w:autoSpaceDN w:val="0"/>
        <w:adjustRightInd w:val="0"/>
        <w:spacing w:after="0" w:line="240" w:lineRule="auto"/>
        <w:ind w:left="709"/>
        <w:rPr>
          <w:rFonts w:ascii="Times New Roman" w:eastAsia="Times New Roman" w:hAnsi="Times New Roman" w:cs="Times New Roman"/>
          <w:sz w:val="24"/>
          <w:szCs w:val="24"/>
          <w:lang w:eastAsia="pl-PL"/>
        </w:rPr>
      </w:pPr>
      <w:r w:rsidRPr="00271673">
        <w:rPr>
          <w:rFonts w:ascii="Times New Roman" w:eastAsia="Times New Roman" w:hAnsi="Times New Roman" w:cs="Times New Roman"/>
          <w:sz w:val="24"/>
          <w:szCs w:val="24"/>
          <w:lang w:eastAsia="pl-PL"/>
        </w:rPr>
        <w:t>powykonawczymi);</w:t>
      </w:r>
    </w:p>
    <w:p w:rsidR="001F4312" w:rsidRPr="00271673" w:rsidRDefault="001F4312" w:rsidP="001F4312">
      <w:pPr>
        <w:tabs>
          <w:tab w:val="left" w:pos="567"/>
          <w:tab w:val="left" w:pos="709"/>
          <w:tab w:val="num" w:pos="2340"/>
        </w:tabs>
        <w:spacing w:after="0" w:line="240" w:lineRule="auto"/>
        <w:ind w:left="426"/>
        <w:rPr>
          <w:rFonts w:ascii="Times New Roman" w:eastAsia="Times New Roman" w:hAnsi="Times New Roman" w:cs="Times New Roman"/>
          <w:sz w:val="24"/>
          <w:szCs w:val="24"/>
          <w:lang w:eastAsia="pl-PL"/>
        </w:rPr>
      </w:pPr>
      <w:r w:rsidRPr="00271673">
        <w:rPr>
          <w:rFonts w:ascii="Times New Roman" w:eastAsia="Times New Roman" w:hAnsi="Times New Roman" w:cs="Times New Roman"/>
          <w:sz w:val="24"/>
          <w:szCs w:val="24"/>
          <w:lang w:eastAsia="pl-PL"/>
        </w:rPr>
        <w:lastRenderedPageBreak/>
        <w:t>a)  bieg terminu płatności rozpoczyna się z chwilą spełnienia powyższych uwarunkowań, tj.  z chwilą przyjęcia faktury przez zarządzającego umową w imieniu Zamawiającego.</w:t>
      </w:r>
    </w:p>
    <w:p w:rsidR="001F4312" w:rsidRPr="00271673" w:rsidRDefault="001F4312" w:rsidP="001F4312">
      <w:pPr>
        <w:tabs>
          <w:tab w:val="left" w:pos="567"/>
          <w:tab w:val="num" w:pos="2340"/>
        </w:tabs>
        <w:spacing w:after="0" w:line="240" w:lineRule="auto"/>
        <w:ind w:firstLine="360"/>
        <w:rPr>
          <w:rFonts w:ascii="Times New Roman" w:eastAsia="Times New Roman" w:hAnsi="Times New Roman" w:cs="Times New Roman"/>
          <w:sz w:val="24"/>
          <w:szCs w:val="24"/>
          <w:lang w:eastAsia="pl-PL"/>
        </w:rPr>
      </w:pPr>
      <w:r w:rsidRPr="00271673">
        <w:rPr>
          <w:rFonts w:ascii="Times New Roman" w:eastAsia="Times New Roman" w:hAnsi="Times New Roman" w:cs="Times New Roman"/>
          <w:sz w:val="24"/>
          <w:szCs w:val="24"/>
          <w:lang w:eastAsia="pl-PL"/>
        </w:rPr>
        <w:t xml:space="preserve"> b)  faktura nie może zostać przyjęta przez Zamawiającego do momentu </w:t>
      </w:r>
      <w:r w:rsidR="00B563EB" w:rsidRPr="00271673">
        <w:rPr>
          <w:rFonts w:ascii="Times New Roman" w:eastAsia="Times New Roman" w:hAnsi="Times New Roman" w:cs="Times New Roman"/>
          <w:sz w:val="24"/>
          <w:szCs w:val="24"/>
          <w:lang w:eastAsia="pl-PL"/>
        </w:rPr>
        <w:t xml:space="preserve">nie przekazania wszystkich wymaganych dokumentacji </w:t>
      </w:r>
    </w:p>
    <w:p w:rsidR="001F4312" w:rsidRPr="00271673" w:rsidRDefault="001F4312" w:rsidP="00736333">
      <w:pPr>
        <w:numPr>
          <w:ilvl w:val="0"/>
          <w:numId w:val="34"/>
        </w:numPr>
        <w:suppressAutoHyphens/>
        <w:spacing w:after="0" w:line="240" w:lineRule="auto"/>
        <w:jc w:val="both"/>
        <w:rPr>
          <w:rFonts w:ascii="Times New Roman" w:eastAsia="Times New Roman" w:hAnsi="Times New Roman" w:cs="Times New Roman"/>
          <w:sz w:val="24"/>
          <w:szCs w:val="24"/>
          <w:lang w:eastAsia="pl-PL"/>
        </w:rPr>
      </w:pPr>
      <w:r w:rsidRPr="00271673">
        <w:rPr>
          <w:rFonts w:ascii="Times New Roman" w:eastAsia="Times New Roman" w:hAnsi="Times New Roman" w:cs="Times New Roman"/>
          <w:sz w:val="24"/>
          <w:szCs w:val="24"/>
          <w:lang w:eastAsia="pl-PL"/>
        </w:rPr>
        <w:t>Zamawiający zobowiązuje się do zapłaty faktury VAT w terminie:</w:t>
      </w:r>
    </w:p>
    <w:p w:rsidR="001F4312" w:rsidRPr="00271673" w:rsidRDefault="001F4312" w:rsidP="00736333">
      <w:pPr>
        <w:numPr>
          <w:ilvl w:val="2"/>
          <w:numId w:val="34"/>
        </w:numPr>
        <w:tabs>
          <w:tab w:val="num" w:pos="709"/>
        </w:tabs>
        <w:suppressAutoHyphens/>
        <w:spacing w:after="0" w:line="240" w:lineRule="auto"/>
        <w:ind w:left="709"/>
        <w:jc w:val="both"/>
        <w:rPr>
          <w:rFonts w:ascii="Times New Roman" w:eastAsia="Times New Roman" w:hAnsi="Times New Roman" w:cs="Times New Roman"/>
          <w:sz w:val="24"/>
          <w:szCs w:val="24"/>
          <w:lang w:eastAsia="pl-PL"/>
        </w:rPr>
      </w:pPr>
      <w:r w:rsidRPr="00271673">
        <w:rPr>
          <w:rFonts w:ascii="Times New Roman" w:eastAsia="Times New Roman" w:hAnsi="Times New Roman" w:cs="Times New Roman"/>
          <w:sz w:val="24"/>
          <w:szCs w:val="24"/>
          <w:lang w:eastAsia="pl-PL"/>
        </w:rPr>
        <w:t>do 30 dni od daty otrzymania przez Zamawiającego faktury.</w:t>
      </w:r>
    </w:p>
    <w:p w:rsidR="001F4312" w:rsidRPr="00271673" w:rsidRDefault="001F4312" w:rsidP="001F4312">
      <w:pPr>
        <w:tabs>
          <w:tab w:val="num" w:pos="709"/>
        </w:tabs>
        <w:spacing w:after="0" w:line="240" w:lineRule="auto"/>
        <w:ind w:left="709"/>
        <w:jc w:val="both"/>
        <w:rPr>
          <w:rFonts w:ascii="Times New Roman" w:eastAsia="Times New Roman" w:hAnsi="Times New Roman" w:cs="Times New Roman"/>
          <w:bCs/>
          <w:sz w:val="24"/>
          <w:szCs w:val="24"/>
          <w:lang w:eastAsia="pl-PL"/>
        </w:rPr>
      </w:pPr>
      <w:r w:rsidRPr="00271673">
        <w:rPr>
          <w:rFonts w:ascii="Times New Roman" w:eastAsia="Times New Roman" w:hAnsi="Times New Roman" w:cs="Times New Roman"/>
          <w:bCs/>
          <w:sz w:val="24"/>
          <w:szCs w:val="24"/>
          <w:lang w:eastAsia="pl-PL"/>
        </w:rPr>
        <w:t xml:space="preserve">  Za dzień zapłaty uznaje się dzień obciążenia rachunku Zamawiającego </w:t>
      </w:r>
    </w:p>
    <w:p w:rsidR="001F4312" w:rsidRPr="00586E35" w:rsidRDefault="00D916FC" w:rsidP="008C36D7">
      <w:pPr>
        <w:pStyle w:val="Nagwek1"/>
        <w:rPr>
          <w:rFonts w:eastAsia="Times New Roman"/>
          <w:color w:val="auto"/>
          <w:lang w:eastAsia="pl-PL"/>
        </w:rPr>
      </w:pPr>
      <w:bookmarkStart w:id="53" w:name="_Toc358031117"/>
      <w:r w:rsidRPr="00586E35">
        <w:rPr>
          <w:rFonts w:eastAsia="Times New Roman"/>
          <w:color w:val="auto"/>
          <w:lang w:eastAsia="pl-PL"/>
        </w:rPr>
        <w:t>22</w:t>
      </w:r>
      <w:r w:rsidR="001F4312" w:rsidRPr="00586E35">
        <w:rPr>
          <w:rFonts w:eastAsia="Times New Roman"/>
          <w:color w:val="auto"/>
          <w:lang w:eastAsia="pl-PL"/>
        </w:rPr>
        <w:t>.   Podstaw</w:t>
      </w:r>
      <w:r w:rsidRPr="00586E35">
        <w:rPr>
          <w:rFonts w:eastAsia="Times New Roman"/>
          <w:color w:val="auto"/>
          <w:lang w:eastAsia="pl-PL"/>
        </w:rPr>
        <w:t>a płatności i warunki płatności</w:t>
      </w:r>
      <w:bookmarkEnd w:id="53"/>
    </w:p>
    <w:p w:rsidR="001F4312" w:rsidRPr="00586E35" w:rsidRDefault="001F4312" w:rsidP="001F4312">
      <w:pPr>
        <w:tabs>
          <w:tab w:val="num" w:pos="2880"/>
        </w:tabs>
        <w:spacing w:after="0" w:line="240" w:lineRule="auto"/>
        <w:rPr>
          <w:rFonts w:ascii="Times New Roman" w:eastAsia="Times New Roman" w:hAnsi="Times New Roman" w:cs="Times New Roman"/>
          <w:sz w:val="24"/>
          <w:szCs w:val="24"/>
          <w:lang w:eastAsia="pl-PL"/>
        </w:rPr>
      </w:pPr>
      <w:r w:rsidRPr="00586E35">
        <w:rPr>
          <w:rFonts w:ascii="Times New Roman" w:eastAsia="Times New Roman" w:hAnsi="Times New Roman" w:cs="Times New Roman"/>
          <w:sz w:val="24"/>
          <w:szCs w:val="24"/>
          <w:lang w:eastAsia="pl-PL"/>
        </w:rPr>
        <w:t xml:space="preserve">~   płatności odbywają się na podstawie faktury VAT wystawionej przez Wykonawcę zgodnie z zapisami umowy </w:t>
      </w:r>
    </w:p>
    <w:p w:rsidR="001F4312" w:rsidRPr="00586E35" w:rsidRDefault="001F4312" w:rsidP="001F4312">
      <w:pPr>
        <w:tabs>
          <w:tab w:val="left" w:pos="1701"/>
        </w:tabs>
        <w:spacing w:after="0" w:line="240" w:lineRule="auto"/>
        <w:ind w:left="960" w:hanging="1101"/>
        <w:rPr>
          <w:rFonts w:ascii="Times New Roman" w:eastAsia="Times New Roman" w:hAnsi="Times New Roman" w:cs="Times New Roman"/>
          <w:sz w:val="24"/>
          <w:szCs w:val="24"/>
          <w:lang w:eastAsia="pl-PL"/>
        </w:rPr>
      </w:pPr>
      <w:r w:rsidRPr="00586E35">
        <w:rPr>
          <w:rFonts w:ascii="Times New Roman" w:eastAsia="Times New Roman" w:hAnsi="Times New Roman" w:cs="Times New Roman"/>
          <w:sz w:val="24"/>
          <w:szCs w:val="24"/>
          <w:lang w:eastAsia="pl-PL"/>
        </w:rPr>
        <w:t xml:space="preserve">      &gt;  po zakończeniu realizacji  każdego etapu zadania oraz zgodnie z „harmonogramem robót  i finansowania” zaakceptowanym przez Zmawiającego z chwilą przyjęcia robót protokołem odbioru częściowego zrealizowany harmonogram robót; protokół odbioru etapowego; książka obmiaru powykonawczego, kosztorysy powykonawcze, dokumentacja powykonawcza ;</w:t>
      </w:r>
    </w:p>
    <w:p w:rsidR="001F4312" w:rsidRPr="00586E35" w:rsidRDefault="001F4312" w:rsidP="001F4312">
      <w:pPr>
        <w:tabs>
          <w:tab w:val="left" w:pos="567"/>
        </w:tabs>
        <w:spacing w:after="0" w:line="240" w:lineRule="auto"/>
        <w:rPr>
          <w:rFonts w:ascii="Times New Roman" w:eastAsia="Times New Roman" w:hAnsi="Times New Roman" w:cs="Times New Roman"/>
          <w:sz w:val="24"/>
          <w:szCs w:val="24"/>
          <w:lang w:eastAsia="pl-PL"/>
        </w:rPr>
      </w:pPr>
      <w:r w:rsidRPr="00586E35">
        <w:rPr>
          <w:rFonts w:ascii="Times New Roman" w:eastAsia="Times New Roman" w:hAnsi="Times New Roman" w:cs="Times New Roman"/>
          <w:sz w:val="24"/>
          <w:szCs w:val="24"/>
          <w:lang w:eastAsia="pl-PL"/>
        </w:rPr>
        <w:t>~    Bieg terminu płatności rozpoczyna się z chwilą spełnienia powyższych uwarunkowań, tj. z chwilą  przyjęcia faktury przez zarządzającego umową w imieniu Zamawiającego.</w:t>
      </w:r>
    </w:p>
    <w:p w:rsidR="001F4312" w:rsidRPr="00586E35" w:rsidRDefault="001F4312" w:rsidP="001F4312">
      <w:pPr>
        <w:spacing w:after="0" w:line="240" w:lineRule="auto"/>
        <w:rPr>
          <w:rFonts w:ascii="Times New Roman" w:eastAsia="Times New Roman" w:hAnsi="Times New Roman" w:cs="Times New Roman"/>
          <w:b/>
          <w:sz w:val="24"/>
          <w:szCs w:val="24"/>
          <w:lang w:eastAsia="pl-PL"/>
        </w:rPr>
      </w:pPr>
      <w:r w:rsidRPr="00586E35">
        <w:rPr>
          <w:rFonts w:ascii="Times New Roman" w:eastAsia="Times New Roman" w:hAnsi="Times New Roman" w:cs="Times New Roman"/>
          <w:sz w:val="24"/>
          <w:szCs w:val="24"/>
          <w:lang w:eastAsia="pl-PL"/>
        </w:rPr>
        <w:t xml:space="preserve">~    Zapłata faktury VAT w terminie </w:t>
      </w:r>
      <w:r w:rsidRPr="00586E35">
        <w:rPr>
          <w:rFonts w:ascii="Times New Roman" w:eastAsia="Times New Roman" w:hAnsi="Times New Roman" w:cs="Times New Roman"/>
          <w:bCs/>
          <w:sz w:val="24"/>
          <w:szCs w:val="24"/>
          <w:lang w:eastAsia="pl-PL"/>
        </w:rPr>
        <w:t xml:space="preserve">do 30 dni </w:t>
      </w:r>
      <w:r w:rsidRPr="00586E35">
        <w:rPr>
          <w:rFonts w:ascii="Times New Roman" w:eastAsia="Times New Roman" w:hAnsi="Times New Roman" w:cs="Times New Roman"/>
          <w:sz w:val="24"/>
          <w:szCs w:val="24"/>
          <w:lang w:eastAsia="pl-PL"/>
        </w:rPr>
        <w:t>od daty otrzymania przez Zamawiającego faktury</w:t>
      </w:r>
    </w:p>
    <w:p w:rsidR="001F4312" w:rsidRPr="00586E35" w:rsidRDefault="00D916FC" w:rsidP="001F4312">
      <w:pPr>
        <w:spacing w:after="0" w:line="240" w:lineRule="auto"/>
        <w:rPr>
          <w:rFonts w:ascii="Times New Roman" w:eastAsia="Times New Roman" w:hAnsi="Times New Roman" w:cs="Times New Roman"/>
          <w:sz w:val="24"/>
          <w:szCs w:val="24"/>
          <w:lang w:eastAsia="pl-PL"/>
        </w:rPr>
      </w:pPr>
      <w:r w:rsidRPr="00586E35">
        <w:rPr>
          <w:rFonts w:ascii="Times New Roman" w:eastAsia="Times New Roman" w:hAnsi="Times New Roman" w:cs="Times New Roman"/>
          <w:b/>
          <w:sz w:val="24"/>
          <w:szCs w:val="24"/>
          <w:lang w:eastAsia="pl-PL"/>
        </w:rPr>
        <w:t xml:space="preserve">- </w:t>
      </w:r>
      <w:r w:rsidR="001F4312" w:rsidRPr="00586E35">
        <w:rPr>
          <w:rFonts w:ascii="Times New Roman" w:eastAsia="Times New Roman" w:hAnsi="Times New Roman" w:cs="Times New Roman"/>
          <w:sz w:val="24"/>
          <w:szCs w:val="24"/>
          <w:lang w:eastAsia="pl-PL"/>
        </w:rPr>
        <w:t xml:space="preserve">Wykonawca zobowiązany jest uwzględnić prace towarzyszące i roboty tymczasowe </w:t>
      </w:r>
    </w:p>
    <w:p w:rsidR="001F4312" w:rsidRPr="00267F53" w:rsidRDefault="00D916FC" w:rsidP="008C36D7">
      <w:pPr>
        <w:pStyle w:val="Nagwek1"/>
        <w:rPr>
          <w:rFonts w:eastAsia="Times New Roman"/>
          <w:color w:val="auto"/>
          <w:lang w:eastAsia="pl-PL"/>
        </w:rPr>
      </w:pPr>
      <w:bookmarkStart w:id="54" w:name="_Toc358031118"/>
      <w:r w:rsidRPr="00267F53">
        <w:rPr>
          <w:rFonts w:eastAsia="Times New Roman"/>
          <w:color w:val="auto"/>
          <w:lang w:eastAsia="pl-PL"/>
        </w:rPr>
        <w:t>23</w:t>
      </w:r>
      <w:r w:rsidR="001F4312" w:rsidRPr="00267F53">
        <w:rPr>
          <w:rFonts w:eastAsia="Times New Roman"/>
          <w:color w:val="auto"/>
          <w:lang w:eastAsia="pl-PL"/>
        </w:rPr>
        <w:t>.  Termin realizacji</w:t>
      </w:r>
      <w:bookmarkEnd w:id="54"/>
    </w:p>
    <w:p w:rsidR="00A74CEA" w:rsidRPr="00267F53" w:rsidRDefault="00A74CEA" w:rsidP="00736333">
      <w:pPr>
        <w:numPr>
          <w:ilvl w:val="0"/>
          <w:numId w:val="35"/>
        </w:numPr>
        <w:suppressAutoHyphens/>
        <w:spacing w:after="0" w:line="240" w:lineRule="auto"/>
        <w:jc w:val="both"/>
        <w:rPr>
          <w:rFonts w:ascii="Times New Roman" w:eastAsia="Times New Roman" w:hAnsi="Times New Roman" w:cs="Times New Roman"/>
          <w:bCs/>
          <w:sz w:val="24"/>
          <w:szCs w:val="24"/>
          <w:lang w:eastAsia="pl-PL"/>
        </w:rPr>
      </w:pPr>
      <w:r w:rsidRPr="00267F53">
        <w:rPr>
          <w:rFonts w:ascii="Times New Roman" w:eastAsia="Times New Roman" w:hAnsi="Times New Roman" w:cs="Times New Roman"/>
          <w:bCs/>
          <w:sz w:val="24"/>
          <w:szCs w:val="24"/>
          <w:lang w:eastAsia="pl-PL"/>
        </w:rPr>
        <w:t xml:space="preserve">Wykonawca zrealizuje roboty  </w:t>
      </w:r>
      <w:r w:rsidR="00267F53" w:rsidRPr="00267F53">
        <w:rPr>
          <w:rFonts w:ascii="Times New Roman" w:eastAsia="Times New Roman" w:hAnsi="Times New Roman" w:cs="Times New Roman"/>
          <w:b/>
          <w:bCs/>
          <w:sz w:val="24"/>
          <w:szCs w:val="24"/>
          <w:lang w:eastAsia="pl-PL"/>
        </w:rPr>
        <w:t xml:space="preserve">w terminie do 90 dni po podpisaniu </w:t>
      </w:r>
      <w:r w:rsidR="00267F53" w:rsidRPr="00267F53">
        <w:rPr>
          <w:rFonts w:ascii="Times New Roman" w:eastAsia="Times New Roman" w:hAnsi="Times New Roman" w:cs="Times New Roman"/>
          <w:bCs/>
          <w:sz w:val="24"/>
          <w:szCs w:val="24"/>
          <w:lang w:eastAsia="pl-PL"/>
        </w:rPr>
        <w:t xml:space="preserve">umowy ( w tym 30 dni na na uzyskanie decyzji zezwalającej </w:t>
      </w:r>
      <w:r w:rsidRPr="00267F53">
        <w:rPr>
          <w:rFonts w:ascii="Times New Roman" w:eastAsia="Times New Roman" w:hAnsi="Times New Roman" w:cs="Times New Roman"/>
          <w:bCs/>
          <w:sz w:val="24"/>
          <w:szCs w:val="24"/>
          <w:lang w:eastAsia="pl-PL"/>
        </w:rPr>
        <w:t xml:space="preserve">na użytkowanie wydane przez: </w:t>
      </w:r>
    </w:p>
    <w:p w:rsidR="00A74CEA" w:rsidRPr="00267F53" w:rsidRDefault="00A74CEA" w:rsidP="00A74CEA">
      <w:pPr>
        <w:suppressAutoHyphens/>
        <w:spacing w:after="0" w:line="240" w:lineRule="auto"/>
        <w:ind w:left="567"/>
        <w:jc w:val="both"/>
        <w:rPr>
          <w:rFonts w:ascii="Times New Roman" w:eastAsia="Times New Roman" w:hAnsi="Times New Roman" w:cs="Times New Roman"/>
          <w:bCs/>
          <w:sz w:val="24"/>
          <w:szCs w:val="24"/>
          <w:lang w:eastAsia="pl-PL"/>
        </w:rPr>
      </w:pPr>
      <w:r w:rsidRPr="00267F53">
        <w:rPr>
          <w:rFonts w:ascii="Times New Roman" w:eastAsia="Times New Roman" w:hAnsi="Times New Roman" w:cs="Times New Roman"/>
          <w:bCs/>
          <w:sz w:val="24"/>
          <w:szCs w:val="24"/>
          <w:lang w:eastAsia="pl-PL"/>
        </w:rPr>
        <w:t xml:space="preserve"> * Wojskowy Ośrodek Medycyny Prewencyjnej, 50-981 Wrocław, ul. Ślężna 158</w:t>
      </w:r>
    </w:p>
    <w:p w:rsidR="00A74CEA" w:rsidRPr="00E27E6F" w:rsidRDefault="00A74CEA" w:rsidP="00A74CEA">
      <w:pPr>
        <w:suppressAutoHyphens/>
        <w:spacing w:after="0" w:line="240" w:lineRule="auto"/>
        <w:ind w:left="567"/>
        <w:jc w:val="both"/>
        <w:rPr>
          <w:rFonts w:ascii="Times New Roman" w:eastAsia="Times New Roman" w:hAnsi="Times New Roman" w:cs="Times New Roman"/>
          <w:bCs/>
          <w:color w:val="FF0000"/>
          <w:sz w:val="24"/>
          <w:szCs w:val="24"/>
          <w:lang w:val="en-US" w:eastAsia="pl-PL"/>
        </w:rPr>
      </w:pPr>
    </w:p>
    <w:p w:rsidR="001F4312" w:rsidRPr="00267F53" w:rsidRDefault="001F4312" w:rsidP="00736333">
      <w:pPr>
        <w:numPr>
          <w:ilvl w:val="0"/>
          <w:numId w:val="35"/>
        </w:numPr>
        <w:tabs>
          <w:tab w:val="num" w:pos="284"/>
        </w:tabs>
        <w:suppressAutoHyphens/>
        <w:spacing w:after="0" w:line="240" w:lineRule="auto"/>
        <w:ind w:left="284" w:hanging="284"/>
        <w:jc w:val="both"/>
        <w:rPr>
          <w:rFonts w:ascii="Times New Roman" w:eastAsia="Times New Roman" w:hAnsi="Times New Roman" w:cs="Times New Roman"/>
          <w:bCs/>
          <w:sz w:val="24"/>
          <w:szCs w:val="24"/>
          <w:lang w:eastAsia="pl-PL"/>
        </w:rPr>
      </w:pPr>
      <w:r w:rsidRPr="00267F53">
        <w:rPr>
          <w:rFonts w:ascii="Times New Roman" w:eastAsia="Times New Roman" w:hAnsi="Times New Roman" w:cs="Times New Roman"/>
          <w:bCs/>
          <w:sz w:val="24"/>
          <w:szCs w:val="24"/>
          <w:lang w:eastAsia="pl-PL"/>
        </w:rPr>
        <w:t xml:space="preserve">Zamawiający zastrzega sobie prawo do wydłużenia terminu realizacji zadania bez konsekwencji finansowo – prawnych dla Zamawiającego </w:t>
      </w:r>
    </w:p>
    <w:p w:rsidR="001F4312" w:rsidRPr="00267F53" w:rsidRDefault="001F4312" w:rsidP="00736333">
      <w:pPr>
        <w:numPr>
          <w:ilvl w:val="0"/>
          <w:numId w:val="35"/>
        </w:numPr>
        <w:tabs>
          <w:tab w:val="num" w:pos="284"/>
        </w:tabs>
        <w:suppressAutoHyphens/>
        <w:spacing w:after="0" w:line="240" w:lineRule="auto"/>
        <w:ind w:left="284" w:hanging="284"/>
        <w:jc w:val="both"/>
        <w:rPr>
          <w:rFonts w:ascii="Times New Roman" w:eastAsia="Times New Roman" w:hAnsi="Times New Roman" w:cs="Times New Roman"/>
          <w:bCs/>
          <w:sz w:val="24"/>
          <w:szCs w:val="24"/>
          <w:lang w:eastAsia="pl-PL"/>
        </w:rPr>
      </w:pPr>
      <w:r w:rsidRPr="00267F53">
        <w:rPr>
          <w:rFonts w:ascii="Times New Roman" w:eastAsia="Times New Roman" w:hAnsi="Times New Roman" w:cs="Times New Roman"/>
          <w:bCs/>
          <w:sz w:val="24"/>
          <w:szCs w:val="24"/>
          <w:lang w:eastAsia="pl-PL"/>
        </w:rPr>
        <w:t xml:space="preserve">Za termin zakończenia realizacji przedmiotu umowy uznaje się termin zakończenia robót udokumentowanych bezusterkowym odbiorem końcowym w postaci Protokołu końcowego wraz ze złożonymi wszystkimi kompletnymi odbiorami, dokumentacją powykonawczą, certyfikatami, aprobatami technicznymi  </w:t>
      </w:r>
    </w:p>
    <w:p w:rsidR="001F4312" w:rsidRPr="00267F53" w:rsidRDefault="001F4312" w:rsidP="00736333">
      <w:pPr>
        <w:numPr>
          <w:ilvl w:val="0"/>
          <w:numId w:val="35"/>
        </w:numPr>
        <w:tabs>
          <w:tab w:val="num" w:pos="284"/>
        </w:tabs>
        <w:suppressAutoHyphens/>
        <w:spacing w:after="0" w:line="240" w:lineRule="auto"/>
        <w:ind w:left="284" w:hanging="284"/>
        <w:jc w:val="both"/>
        <w:rPr>
          <w:rFonts w:ascii="Times New Roman" w:eastAsia="Times New Roman" w:hAnsi="Times New Roman" w:cs="Times New Roman"/>
          <w:sz w:val="24"/>
          <w:szCs w:val="24"/>
          <w:lang w:eastAsia="pl-PL"/>
        </w:rPr>
      </w:pPr>
      <w:r w:rsidRPr="00267F53">
        <w:rPr>
          <w:rFonts w:ascii="Times New Roman" w:eastAsia="Times New Roman" w:hAnsi="Times New Roman" w:cs="Times New Roman"/>
          <w:sz w:val="24"/>
          <w:szCs w:val="24"/>
          <w:lang w:eastAsia="pl-PL"/>
        </w:rPr>
        <w:t>Zamawiający zastrzega sobie prawo przed i oraz w czasie realizacji umowy możliwość ograniczenia przedmiotu zamówienia do wysokości jego planu finansowego bez konsekwencji finansowych dla Zamawiającego.</w:t>
      </w:r>
    </w:p>
    <w:p w:rsidR="001F4312" w:rsidRPr="00267F53" w:rsidRDefault="00D916FC" w:rsidP="008C36D7">
      <w:pPr>
        <w:pStyle w:val="Nagwek1"/>
        <w:rPr>
          <w:rFonts w:eastAsia="Times New Roman"/>
          <w:color w:val="auto"/>
          <w:lang w:eastAsia="pl-PL"/>
        </w:rPr>
      </w:pPr>
      <w:bookmarkStart w:id="55" w:name="_Toc358031119"/>
      <w:r w:rsidRPr="00267F53">
        <w:rPr>
          <w:rFonts w:eastAsia="Times New Roman"/>
          <w:color w:val="auto"/>
          <w:lang w:eastAsia="pl-PL"/>
        </w:rPr>
        <w:t>24</w:t>
      </w:r>
      <w:r w:rsidR="001F4312" w:rsidRPr="00267F53">
        <w:rPr>
          <w:rFonts w:eastAsia="Times New Roman"/>
          <w:color w:val="auto"/>
          <w:lang w:eastAsia="pl-PL"/>
        </w:rPr>
        <w:t>. Gwarancje</w:t>
      </w:r>
      <w:bookmarkEnd w:id="55"/>
    </w:p>
    <w:p w:rsidR="001F4312" w:rsidRPr="00267F53" w:rsidRDefault="001F4312" w:rsidP="001F4312">
      <w:pPr>
        <w:spacing w:after="0" w:line="240" w:lineRule="auto"/>
        <w:rPr>
          <w:rFonts w:ascii="Times New Roman" w:eastAsia="Times New Roman" w:hAnsi="Times New Roman" w:cs="Times New Roman"/>
          <w:sz w:val="24"/>
          <w:szCs w:val="24"/>
          <w:lang w:eastAsia="pl-PL"/>
        </w:rPr>
      </w:pPr>
      <w:r w:rsidRPr="00267F53">
        <w:rPr>
          <w:rFonts w:ascii="Times New Roman" w:eastAsia="Times New Roman" w:hAnsi="Times New Roman" w:cs="Times New Roman"/>
          <w:sz w:val="24"/>
          <w:szCs w:val="24"/>
          <w:lang w:eastAsia="pl-PL"/>
        </w:rPr>
        <w:t xml:space="preserve">Na wykonane roboty budowlane i instalacyjne co najmniej </w:t>
      </w:r>
      <w:r w:rsidR="00CE5964" w:rsidRPr="00267F53">
        <w:rPr>
          <w:rFonts w:ascii="Times New Roman" w:eastAsia="Times New Roman" w:hAnsi="Times New Roman" w:cs="Times New Roman"/>
          <w:sz w:val="24"/>
          <w:szCs w:val="24"/>
          <w:lang w:eastAsia="pl-PL"/>
        </w:rPr>
        <w:t>5 lat</w:t>
      </w:r>
    </w:p>
    <w:p w:rsidR="001F4312" w:rsidRPr="00267F53" w:rsidRDefault="001F4312" w:rsidP="001F4312">
      <w:pPr>
        <w:spacing w:after="0" w:line="240" w:lineRule="auto"/>
        <w:rPr>
          <w:rFonts w:ascii="Times New Roman" w:eastAsia="Times New Roman" w:hAnsi="Times New Roman" w:cs="Times New Roman"/>
          <w:b/>
          <w:sz w:val="24"/>
          <w:szCs w:val="24"/>
          <w:lang w:eastAsia="pl-PL"/>
        </w:rPr>
      </w:pPr>
      <w:r w:rsidRPr="00267F53">
        <w:rPr>
          <w:rFonts w:ascii="Times New Roman" w:eastAsia="Times New Roman" w:hAnsi="Times New Roman" w:cs="Times New Roman"/>
          <w:sz w:val="24"/>
          <w:szCs w:val="24"/>
          <w:lang w:eastAsia="pl-PL"/>
        </w:rPr>
        <w:t>Gwarancja na realizację wszystkich robót wchodzących w zakres przedmiotu umowy oraz na wbudowane materiały niezależnie od gwarancji producenta zaczyna się w dniu odbioru „Protokołem odbioru końcowego” i złożenia wymaganych dokumentów</w:t>
      </w:r>
    </w:p>
    <w:p w:rsidR="001F4312" w:rsidRPr="00267F53" w:rsidRDefault="001F4312" w:rsidP="001F4312">
      <w:pPr>
        <w:spacing w:after="0" w:line="240" w:lineRule="auto"/>
        <w:rPr>
          <w:rFonts w:ascii="Times New Roman" w:eastAsia="Times New Roman" w:hAnsi="Times New Roman" w:cs="Times New Roman"/>
          <w:sz w:val="24"/>
          <w:szCs w:val="24"/>
          <w:lang w:eastAsia="pl-PL"/>
        </w:rPr>
      </w:pPr>
      <w:r w:rsidRPr="00267F53">
        <w:rPr>
          <w:rFonts w:ascii="Times New Roman" w:eastAsia="Times New Roman" w:hAnsi="Times New Roman" w:cs="Times New Roman"/>
          <w:sz w:val="24"/>
          <w:szCs w:val="24"/>
          <w:lang w:eastAsia="pl-PL"/>
        </w:rPr>
        <w:t>1.   Czas reakcji na zgłoszenie przez zamawiającego awarii lub usterek do 12 godzin</w:t>
      </w:r>
    </w:p>
    <w:p w:rsidR="001F4312" w:rsidRPr="00267F53" w:rsidRDefault="001F4312" w:rsidP="001F4312">
      <w:pPr>
        <w:spacing w:after="0" w:line="240" w:lineRule="auto"/>
        <w:rPr>
          <w:rFonts w:ascii="Times New Roman" w:eastAsia="Times New Roman" w:hAnsi="Times New Roman" w:cs="Times New Roman"/>
          <w:sz w:val="24"/>
          <w:szCs w:val="24"/>
          <w:lang w:eastAsia="pl-PL"/>
        </w:rPr>
      </w:pPr>
      <w:r w:rsidRPr="00267F53">
        <w:rPr>
          <w:rFonts w:ascii="Times New Roman" w:eastAsia="Times New Roman" w:hAnsi="Times New Roman" w:cs="Times New Roman"/>
          <w:sz w:val="24"/>
          <w:szCs w:val="24"/>
          <w:lang w:eastAsia="pl-PL"/>
        </w:rPr>
        <w:t>2.   Czas usunięcia awarii lub usterek do 24 godzin.</w:t>
      </w:r>
    </w:p>
    <w:p w:rsidR="001F4312" w:rsidRPr="00267F53" w:rsidRDefault="001F4312" w:rsidP="001F4312">
      <w:pPr>
        <w:spacing w:after="0" w:line="240" w:lineRule="auto"/>
        <w:rPr>
          <w:rFonts w:ascii="Times New Roman" w:eastAsia="Times New Roman" w:hAnsi="Times New Roman" w:cs="Times New Roman"/>
          <w:sz w:val="24"/>
          <w:szCs w:val="24"/>
          <w:lang w:eastAsia="pl-PL"/>
        </w:rPr>
      </w:pPr>
      <w:r w:rsidRPr="00267F53">
        <w:rPr>
          <w:rFonts w:ascii="Times New Roman" w:eastAsia="Times New Roman" w:hAnsi="Times New Roman" w:cs="Times New Roman"/>
          <w:sz w:val="24"/>
          <w:szCs w:val="24"/>
          <w:lang w:eastAsia="pl-PL"/>
        </w:rPr>
        <w:t>3.   Koszty zużycia materiałów i inne koszty pośrednie poniesione w celu usunięcia awarii lub usterek  w  okresie trwania gwarancji pokrywa Wykonawca.</w:t>
      </w:r>
    </w:p>
    <w:p w:rsidR="001F4312" w:rsidRPr="00267F53" w:rsidRDefault="00E451CB" w:rsidP="008C36D7">
      <w:pPr>
        <w:pStyle w:val="Nagwek1"/>
        <w:rPr>
          <w:rFonts w:eastAsia="Times New Roman"/>
          <w:color w:val="auto"/>
          <w:lang w:eastAsia="pl-PL"/>
        </w:rPr>
      </w:pPr>
      <w:bookmarkStart w:id="56" w:name="_Toc358031120"/>
      <w:r w:rsidRPr="00267F53">
        <w:rPr>
          <w:rFonts w:eastAsia="Times New Roman"/>
          <w:color w:val="auto"/>
          <w:lang w:eastAsia="pl-PL"/>
        </w:rPr>
        <w:lastRenderedPageBreak/>
        <w:t>25</w:t>
      </w:r>
      <w:r w:rsidR="001F4312" w:rsidRPr="00267F53">
        <w:rPr>
          <w:rFonts w:eastAsia="Times New Roman"/>
          <w:color w:val="auto"/>
          <w:lang w:eastAsia="pl-PL"/>
        </w:rPr>
        <w:t>.   Pozostałe warunki</w:t>
      </w:r>
      <w:bookmarkEnd w:id="56"/>
      <w:r w:rsidR="001F4312" w:rsidRPr="00267F53">
        <w:rPr>
          <w:rFonts w:eastAsia="Times New Roman"/>
          <w:color w:val="auto"/>
          <w:lang w:eastAsia="pl-PL"/>
        </w:rPr>
        <w:t xml:space="preserve"> </w:t>
      </w:r>
    </w:p>
    <w:p w:rsidR="001F4312" w:rsidRPr="00267F53" w:rsidRDefault="001F4312" w:rsidP="001F4312">
      <w:pPr>
        <w:spacing w:after="0" w:line="240" w:lineRule="auto"/>
        <w:rPr>
          <w:rFonts w:ascii="Times New Roman" w:eastAsia="Times New Roman" w:hAnsi="Times New Roman" w:cs="Times New Roman"/>
          <w:sz w:val="24"/>
          <w:szCs w:val="24"/>
          <w:u w:val="single"/>
          <w:lang w:eastAsia="pl-PL"/>
        </w:rPr>
      </w:pPr>
      <w:r w:rsidRPr="00267F53">
        <w:rPr>
          <w:rFonts w:ascii="Times New Roman" w:eastAsia="Times New Roman" w:hAnsi="Times New Roman" w:cs="Times New Roman"/>
          <w:sz w:val="24"/>
          <w:szCs w:val="24"/>
          <w:lang w:eastAsia="pl-PL"/>
        </w:rPr>
        <w:t xml:space="preserve">1.   </w:t>
      </w:r>
      <w:r w:rsidRPr="00267F53">
        <w:rPr>
          <w:rFonts w:ascii="Times New Roman" w:eastAsia="Times New Roman" w:hAnsi="Times New Roman" w:cs="Times New Roman"/>
          <w:sz w:val="24"/>
          <w:szCs w:val="24"/>
          <w:u w:val="single"/>
          <w:lang w:eastAsia="pl-PL"/>
        </w:rPr>
        <w:t xml:space="preserve">Materiały rozbiórkowe </w:t>
      </w:r>
    </w:p>
    <w:p w:rsidR="001F4312" w:rsidRPr="00267F53" w:rsidRDefault="001F4312" w:rsidP="001F4312">
      <w:pPr>
        <w:spacing w:after="0" w:line="240" w:lineRule="auto"/>
        <w:ind w:firstLine="369"/>
        <w:rPr>
          <w:rFonts w:ascii="Times New Roman" w:eastAsia="Times New Roman" w:hAnsi="Times New Roman" w:cs="Times New Roman"/>
          <w:sz w:val="24"/>
          <w:szCs w:val="24"/>
          <w:lang w:eastAsia="pl-PL"/>
        </w:rPr>
      </w:pPr>
      <w:r w:rsidRPr="00267F53">
        <w:rPr>
          <w:rFonts w:ascii="Times New Roman" w:eastAsia="Times New Roman" w:hAnsi="Times New Roman" w:cs="Times New Roman"/>
          <w:sz w:val="24"/>
          <w:szCs w:val="24"/>
          <w:lang w:eastAsia="pl-PL"/>
        </w:rPr>
        <w:t>Wykonawca będzie sukcesywnie (wg branż) przekazywał dla Zamawiającego lub</w:t>
      </w:r>
    </w:p>
    <w:p w:rsidR="001F4312" w:rsidRPr="00267F53" w:rsidRDefault="001F4312" w:rsidP="001F4312">
      <w:pPr>
        <w:spacing w:after="0" w:line="240" w:lineRule="auto"/>
        <w:ind w:firstLine="369"/>
        <w:rPr>
          <w:rFonts w:ascii="Times New Roman" w:eastAsia="Times New Roman" w:hAnsi="Times New Roman" w:cs="Times New Roman"/>
          <w:sz w:val="24"/>
          <w:szCs w:val="24"/>
          <w:lang w:eastAsia="pl-PL"/>
        </w:rPr>
      </w:pPr>
      <w:r w:rsidRPr="00267F53">
        <w:rPr>
          <w:rFonts w:ascii="Times New Roman" w:eastAsia="Times New Roman" w:hAnsi="Times New Roman" w:cs="Times New Roman"/>
          <w:sz w:val="24"/>
          <w:szCs w:val="24"/>
          <w:lang w:eastAsia="pl-PL"/>
        </w:rPr>
        <w:t>zagospodarował  zgodnie z ustaleniami Zamawiającego z tym że:</w:t>
      </w:r>
    </w:p>
    <w:p w:rsidR="001F4312" w:rsidRPr="00267F53" w:rsidRDefault="001F4312" w:rsidP="001F4312">
      <w:pPr>
        <w:spacing w:after="0" w:line="240" w:lineRule="auto"/>
        <w:rPr>
          <w:rFonts w:ascii="Times New Roman" w:eastAsia="Times New Roman" w:hAnsi="Times New Roman" w:cs="Times New Roman"/>
          <w:sz w:val="24"/>
          <w:szCs w:val="24"/>
          <w:lang w:eastAsia="pl-PL"/>
        </w:rPr>
      </w:pPr>
      <w:r w:rsidRPr="00267F53">
        <w:rPr>
          <w:rFonts w:ascii="Times New Roman" w:eastAsia="Times New Roman" w:hAnsi="Times New Roman" w:cs="Times New Roman"/>
          <w:sz w:val="24"/>
          <w:szCs w:val="24"/>
          <w:lang w:eastAsia="pl-PL"/>
        </w:rPr>
        <w:t xml:space="preserve">     a) Złom stalowy, żeliwny Wykonawca przekazuje własnym transportem i na własny koszt do punktu skupu surowców wtórnych przy udziale Zamawiającego na podstawie sporządzonego protokółu z demontażu zaakceptowanego przez Komisję Zamawiającego.</w:t>
      </w:r>
    </w:p>
    <w:p w:rsidR="001F4312" w:rsidRPr="00267F53" w:rsidRDefault="001F4312" w:rsidP="001F4312">
      <w:pPr>
        <w:spacing w:after="0" w:line="240" w:lineRule="auto"/>
        <w:rPr>
          <w:rFonts w:ascii="Times New Roman" w:eastAsia="Times New Roman" w:hAnsi="Times New Roman" w:cs="Times New Roman"/>
          <w:sz w:val="24"/>
          <w:szCs w:val="24"/>
          <w:lang w:eastAsia="pl-PL"/>
        </w:rPr>
      </w:pPr>
      <w:r w:rsidRPr="00267F53">
        <w:rPr>
          <w:rFonts w:ascii="Times New Roman" w:eastAsia="Times New Roman" w:hAnsi="Times New Roman" w:cs="Times New Roman"/>
          <w:sz w:val="24"/>
          <w:szCs w:val="24"/>
          <w:lang w:eastAsia="pl-PL"/>
        </w:rPr>
        <w:t xml:space="preserve">      b) Pozostałe materiały wraz z gruzem Wykonawca zagospodaruje we własnym zakresie i na własny koszt.</w:t>
      </w:r>
    </w:p>
    <w:p w:rsidR="001F4312" w:rsidRPr="00267F53" w:rsidRDefault="001F4312" w:rsidP="001F4312">
      <w:pPr>
        <w:tabs>
          <w:tab w:val="left" w:pos="1080"/>
        </w:tabs>
        <w:spacing w:after="0" w:line="240" w:lineRule="auto"/>
        <w:rPr>
          <w:rFonts w:ascii="Times New Roman" w:eastAsia="Times New Roman" w:hAnsi="Times New Roman" w:cs="Times New Roman"/>
          <w:sz w:val="24"/>
          <w:szCs w:val="24"/>
          <w:u w:val="single"/>
          <w:lang w:eastAsia="pl-PL"/>
        </w:rPr>
      </w:pPr>
      <w:r w:rsidRPr="00267F53">
        <w:rPr>
          <w:rFonts w:ascii="Times New Roman" w:eastAsia="Times New Roman" w:hAnsi="Times New Roman" w:cs="Times New Roman"/>
          <w:sz w:val="24"/>
          <w:szCs w:val="24"/>
          <w:lang w:eastAsia="pl-PL"/>
        </w:rPr>
        <w:t xml:space="preserve">2.   </w:t>
      </w:r>
      <w:r w:rsidRPr="00267F53">
        <w:rPr>
          <w:rFonts w:ascii="Times New Roman" w:eastAsia="Times New Roman" w:hAnsi="Times New Roman" w:cs="Times New Roman"/>
          <w:sz w:val="24"/>
          <w:szCs w:val="24"/>
          <w:u w:val="single"/>
          <w:lang w:eastAsia="pl-PL"/>
        </w:rPr>
        <w:t>Roboty zamienne</w:t>
      </w:r>
    </w:p>
    <w:p w:rsidR="001F4312" w:rsidRPr="00267F53" w:rsidRDefault="001F4312" w:rsidP="001F4312">
      <w:pPr>
        <w:tabs>
          <w:tab w:val="left" w:pos="426"/>
        </w:tabs>
        <w:spacing w:after="0" w:line="240" w:lineRule="auto"/>
        <w:rPr>
          <w:rFonts w:ascii="Times New Roman" w:eastAsia="Times New Roman" w:hAnsi="Times New Roman" w:cs="Times New Roman"/>
          <w:sz w:val="24"/>
          <w:szCs w:val="24"/>
          <w:lang w:eastAsia="pl-PL"/>
        </w:rPr>
      </w:pPr>
      <w:r w:rsidRPr="00267F53">
        <w:rPr>
          <w:rFonts w:ascii="Times New Roman" w:eastAsia="Times New Roman" w:hAnsi="Times New Roman" w:cs="Times New Roman"/>
          <w:sz w:val="24"/>
          <w:szCs w:val="24"/>
          <w:lang w:eastAsia="pl-PL"/>
        </w:rPr>
        <w:t xml:space="preserve">       a)  Roboty nie przewidziane przez Zamawiającego, a które muszą być wykonane w celu wykonania przedmiotu umowy Wykonawca zgłasza Zamawiającemu Wykonanie robót samowolnie, bez   zgłoszenia traktowane będzie jako „niebyłe”</w:t>
      </w:r>
    </w:p>
    <w:p w:rsidR="001F4312" w:rsidRPr="00267F53" w:rsidRDefault="001F4312" w:rsidP="001F4312">
      <w:pPr>
        <w:tabs>
          <w:tab w:val="left" w:pos="600"/>
        </w:tabs>
        <w:spacing w:after="0" w:line="240" w:lineRule="auto"/>
        <w:rPr>
          <w:rFonts w:ascii="Times New Roman" w:eastAsia="Times New Roman" w:hAnsi="Times New Roman" w:cs="Times New Roman"/>
          <w:sz w:val="24"/>
          <w:szCs w:val="24"/>
          <w:lang w:eastAsia="pl-PL"/>
        </w:rPr>
      </w:pPr>
      <w:r w:rsidRPr="00267F53">
        <w:rPr>
          <w:rFonts w:ascii="Times New Roman" w:eastAsia="Times New Roman" w:hAnsi="Times New Roman" w:cs="Times New Roman"/>
          <w:sz w:val="24"/>
          <w:szCs w:val="24"/>
          <w:lang w:eastAsia="pl-PL"/>
        </w:rPr>
        <w:t xml:space="preserve">       b)  Roboty zamienne mogą zostać wykonane na podstawie umowy w wysokości 20 % wartości zamówienia i Protokołu konieczności uzasadniającego konieczność realizacji robót, bez których niemożliwe jest zakończenie robót podstawowych .</w:t>
      </w:r>
    </w:p>
    <w:p w:rsidR="001F4312" w:rsidRPr="00267F53" w:rsidRDefault="001F4312" w:rsidP="001F4312">
      <w:pPr>
        <w:tabs>
          <w:tab w:val="left" w:pos="1080"/>
        </w:tabs>
        <w:spacing w:after="0" w:line="240" w:lineRule="auto"/>
        <w:rPr>
          <w:rFonts w:ascii="Times New Roman" w:eastAsia="Times New Roman" w:hAnsi="Times New Roman" w:cs="Times New Roman"/>
          <w:sz w:val="24"/>
          <w:szCs w:val="24"/>
          <w:u w:val="single"/>
          <w:lang w:eastAsia="pl-PL"/>
        </w:rPr>
      </w:pPr>
      <w:r w:rsidRPr="00267F53">
        <w:rPr>
          <w:rFonts w:ascii="Times New Roman" w:eastAsia="Times New Roman" w:hAnsi="Times New Roman" w:cs="Times New Roman"/>
          <w:sz w:val="24"/>
          <w:szCs w:val="24"/>
          <w:lang w:eastAsia="pl-PL"/>
        </w:rPr>
        <w:t xml:space="preserve">3   </w:t>
      </w:r>
      <w:r w:rsidRPr="00267F53">
        <w:rPr>
          <w:rFonts w:ascii="Times New Roman" w:eastAsia="Times New Roman" w:hAnsi="Times New Roman" w:cs="Times New Roman"/>
          <w:sz w:val="24"/>
          <w:szCs w:val="24"/>
          <w:u w:val="single"/>
          <w:lang w:eastAsia="pl-PL"/>
        </w:rPr>
        <w:t>Media</w:t>
      </w:r>
    </w:p>
    <w:p w:rsidR="001F4312" w:rsidRPr="00267F53" w:rsidRDefault="001F4312" w:rsidP="001F4312">
      <w:pPr>
        <w:spacing w:after="0" w:line="240" w:lineRule="auto"/>
        <w:rPr>
          <w:rFonts w:ascii="Times New Roman" w:eastAsia="Times New Roman" w:hAnsi="Times New Roman" w:cs="Times New Roman"/>
          <w:sz w:val="24"/>
          <w:szCs w:val="24"/>
          <w:lang w:eastAsia="pl-PL"/>
        </w:rPr>
      </w:pPr>
      <w:r w:rsidRPr="00267F53">
        <w:rPr>
          <w:rFonts w:ascii="Times New Roman" w:eastAsia="Times New Roman" w:hAnsi="Times New Roman" w:cs="Times New Roman"/>
          <w:sz w:val="24"/>
          <w:szCs w:val="24"/>
          <w:lang w:eastAsia="pl-PL"/>
        </w:rPr>
        <w:t xml:space="preserve">      Wykonawca pokrywa koszty zużytych mediów komunalnych:</w:t>
      </w:r>
    </w:p>
    <w:p w:rsidR="001F4312" w:rsidRPr="00267F53" w:rsidRDefault="001F4312" w:rsidP="001F4312">
      <w:pPr>
        <w:spacing w:after="0" w:line="240" w:lineRule="auto"/>
        <w:rPr>
          <w:rFonts w:ascii="Times New Roman" w:eastAsia="Times New Roman" w:hAnsi="Times New Roman" w:cs="Times New Roman"/>
          <w:sz w:val="24"/>
          <w:szCs w:val="24"/>
          <w:lang w:eastAsia="pl-PL"/>
        </w:rPr>
      </w:pPr>
      <w:r w:rsidRPr="00267F53">
        <w:rPr>
          <w:rFonts w:ascii="Times New Roman" w:eastAsia="Times New Roman" w:hAnsi="Times New Roman" w:cs="Times New Roman"/>
          <w:sz w:val="24"/>
          <w:szCs w:val="24"/>
          <w:lang w:eastAsia="pl-PL"/>
        </w:rPr>
        <w:t>-   Energia elektryczna – wg faktycznego zużycia po zamontowaniu własnego licznika poboru energii elektrycznej,</w:t>
      </w:r>
    </w:p>
    <w:p w:rsidR="001F4312" w:rsidRPr="00267F53" w:rsidRDefault="001F4312" w:rsidP="001F4312">
      <w:pPr>
        <w:spacing w:after="0" w:line="240" w:lineRule="auto"/>
        <w:rPr>
          <w:rFonts w:ascii="Times New Roman" w:eastAsia="Times New Roman" w:hAnsi="Times New Roman" w:cs="Times New Roman"/>
          <w:sz w:val="24"/>
          <w:szCs w:val="24"/>
          <w:lang w:eastAsia="pl-PL"/>
        </w:rPr>
      </w:pPr>
      <w:r w:rsidRPr="00267F53">
        <w:rPr>
          <w:rFonts w:ascii="Times New Roman" w:eastAsia="Times New Roman" w:hAnsi="Times New Roman" w:cs="Times New Roman"/>
          <w:sz w:val="24"/>
          <w:szCs w:val="24"/>
          <w:lang w:eastAsia="pl-PL"/>
        </w:rPr>
        <w:t>-   Woda – ryczałtem na podstawie kalkulacji obliczonej w następujący sposób:</w:t>
      </w:r>
    </w:p>
    <w:p w:rsidR="001F4312" w:rsidRPr="00267F53" w:rsidRDefault="001F4312" w:rsidP="001F4312">
      <w:pPr>
        <w:spacing w:after="0" w:line="240" w:lineRule="auto"/>
        <w:rPr>
          <w:rFonts w:ascii="Times New Roman" w:eastAsia="Times New Roman" w:hAnsi="Times New Roman" w:cs="Times New Roman"/>
          <w:sz w:val="24"/>
          <w:szCs w:val="24"/>
          <w:lang w:eastAsia="pl-PL"/>
        </w:rPr>
      </w:pPr>
      <w:r w:rsidRPr="00267F53">
        <w:rPr>
          <w:rFonts w:ascii="Times New Roman" w:eastAsia="Times New Roman" w:hAnsi="Times New Roman" w:cs="Times New Roman"/>
          <w:sz w:val="24"/>
          <w:szCs w:val="24"/>
          <w:lang w:eastAsia="pl-PL"/>
        </w:rPr>
        <w:t xml:space="preserve">    łączny pobór wody urządzeń zgodnie z deklaracją w ofercie  x łączna ilość godzin pracy  urządzeń pobierających wodę x stawka za m</w:t>
      </w:r>
      <w:r w:rsidRPr="00267F53">
        <w:rPr>
          <w:rFonts w:ascii="Times New Roman" w:eastAsia="Times New Roman" w:hAnsi="Times New Roman" w:cs="Times New Roman"/>
          <w:sz w:val="24"/>
          <w:szCs w:val="24"/>
          <w:vertAlign w:val="superscript"/>
          <w:lang w:eastAsia="pl-PL"/>
        </w:rPr>
        <w:t xml:space="preserve">3  </w:t>
      </w:r>
      <w:r w:rsidRPr="00267F53">
        <w:rPr>
          <w:rFonts w:ascii="Times New Roman" w:eastAsia="Times New Roman" w:hAnsi="Times New Roman" w:cs="Times New Roman"/>
          <w:sz w:val="24"/>
          <w:szCs w:val="24"/>
          <w:lang w:eastAsia="pl-PL"/>
        </w:rPr>
        <w:t>wody płacona przez Szpital</w:t>
      </w:r>
    </w:p>
    <w:p w:rsidR="001F4312" w:rsidRPr="00267F53" w:rsidRDefault="00E451CB" w:rsidP="008C36D7">
      <w:pPr>
        <w:pStyle w:val="Nagwek1"/>
        <w:rPr>
          <w:rFonts w:eastAsia="Times New Roman"/>
          <w:color w:val="auto"/>
          <w:lang w:eastAsia="pl-PL"/>
        </w:rPr>
      </w:pPr>
      <w:bookmarkStart w:id="57" w:name="_Toc358031121"/>
      <w:r w:rsidRPr="00267F53">
        <w:rPr>
          <w:rFonts w:eastAsia="Times New Roman"/>
          <w:color w:val="auto"/>
          <w:lang w:eastAsia="pl-PL"/>
        </w:rPr>
        <w:t>26</w:t>
      </w:r>
      <w:r w:rsidR="001F4312" w:rsidRPr="00267F53">
        <w:rPr>
          <w:rFonts w:eastAsia="Times New Roman"/>
          <w:color w:val="auto"/>
          <w:lang w:eastAsia="pl-PL"/>
        </w:rPr>
        <w:t>.  Przepisy związane</w:t>
      </w:r>
      <w:bookmarkEnd w:id="57"/>
      <w:r w:rsidR="001F4312" w:rsidRPr="00267F53">
        <w:rPr>
          <w:rFonts w:eastAsia="Times New Roman"/>
          <w:color w:val="auto"/>
          <w:lang w:eastAsia="pl-PL"/>
        </w:rPr>
        <w:t xml:space="preserve"> </w:t>
      </w:r>
    </w:p>
    <w:p w:rsidR="001F4312" w:rsidRPr="00267F53" w:rsidRDefault="001F4312" w:rsidP="00736333">
      <w:pPr>
        <w:keepNext/>
        <w:numPr>
          <w:ilvl w:val="0"/>
          <w:numId w:val="28"/>
        </w:numPr>
        <w:suppressAutoHyphens/>
        <w:spacing w:after="0" w:line="240" w:lineRule="auto"/>
        <w:outlineLvl w:val="6"/>
        <w:rPr>
          <w:rFonts w:ascii="Times New Roman" w:eastAsia="Times New Roman" w:hAnsi="Times New Roman" w:cs="Times New Roman"/>
          <w:b/>
          <w:sz w:val="24"/>
          <w:szCs w:val="24"/>
          <w:lang w:eastAsia="pl-PL"/>
        </w:rPr>
      </w:pPr>
      <w:r w:rsidRPr="00267F53">
        <w:rPr>
          <w:rFonts w:ascii="Times New Roman" w:eastAsia="Times New Roman" w:hAnsi="Times New Roman" w:cs="Times New Roman"/>
          <w:b/>
          <w:sz w:val="24"/>
          <w:szCs w:val="24"/>
          <w:lang w:eastAsia="pl-PL"/>
        </w:rPr>
        <w:t>Akty prawne – ustawy</w:t>
      </w:r>
    </w:p>
    <w:p w:rsidR="001F4312" w:rsidRPr="00267F53" w:rsidRDefault="001F4312" w:rsidP="001F4312">
      <w:pPr>
        <w:spacing w:after="0" w:line="240" w:lineRule="auto"/>
        <w:rPr>
          <w:rFonts w:ascii="Times New Roman" w:eastAsia="Times New Roman" w:hAnsi="Times New Roman" w:cs="Times New Roman"/>
          <w:sz w:val="24"/>
          <w:szCs w:val="24"/>
          <w:lang w:eastAsia="pl-PL"/>
        </w:rPr>
      </w:pPr>
      <w:r w:rsidRPr="00267F53">
        <w:rPr>
          <w:rFonts w:ascii="Times New Roman" w:eastAsia="Times New Roman" w:hAnsi="Times New Roman" w:cs="Times New Roman"/>
          <w:sz w:val="24"/>
          <w:szCs w:val="24"/>
          <w:lang w:eastAsia="pl-PL"/>
        </w:rPr>
        <w:t xml:space="preserve">1.  </w:t>
      </w:r>
      <w:r w:rsidRPr="00267F53">
        <w:rPr>
          <w:rFonts w:ascii="Times New Roman" w:eastAsia="Times New Roman" w:hAnsi="Times New Roman" w:cs="Times New Roman"/>
          <w:i/>
          <w:sz w:val="24"/>
          <w:szCs w:val="24"/>
          <w:lang w:eastAsia="pl-PL"/>
        </w:rPr>
        <w:t>Kodeks cywilny</w:t>
      </w:r>
      <w:r w:rsidRPr="00267F53">
        <w:rPr>
          <w:rFonts w:ascii="Times New Roman" w:eastAsia="Times New Roman" w:hAnsi="Times New Roman" w:cs="Times New Roman"/>
          <w:sz w:val="24"/>
          <w:szCs w:val="24"/>
          <w:lang w:eastAsia="pl-PL"/>
        </w:rPr>
        <w:t xml:space="preserve"> -  ustawa z dnia 23 kwietnia 1964 r. (Dz.U. Nr 16, poz.93) ze </w:t>
      </w:r>
    </w:p>
    <w:p w:rsidR="001F4312" w:rsidRPr="00267F53" w:rsidRDefault="001F4312" w:rsidP="001F4312">
      <w:pPr>
        <w:spacing w:after="0" w:line="240" w:lineRule="auto"/>
        <w:rPr>
          <w:rFonts w:ascii="Times New Roman" w:eastAsia="Times New Roman" w:hAnsi="Times New Roman" w:cs="Times New Roman"/>
          <w:sz w:val="24"/>
          <w:szCs w:val="24"/>
          <w:lang w:eastAsia="pl-PL"/>
        </w:rPr>
      </w:pPr>
      <w:r w:rsidRPr="00267F53">
        <w:rPr>
          <w:rFonts w:ascii="Times New Roman" w:eastAsia="Times New Roman" w:hAnsi="Times New Roman" w:cs="Times New Roman"/>
          <w:sz w:val="24"/>
          <w:szCs w:val="24"/>
          <w:lang w:eastAsia="pl-PL"/>
        </w:rPr>
        <w:t xml:space="preserve">     zmianami, w tym zawartymi w Dz.U. z 1996 r. Nr 114, poz. 542</w:t>
      </w:r>
    </w:p>
    <w:p w:rsidR="001F4312" w:rsidRPr="00267F53" w:rsidRDefault="001F4312" w:rsidP="001F4312">
      <w:pPr>
        <w:spacing w:after="0" w:line="240" w:lineRule="auto"/>
        <w:rPr>
          <w:rFonts w:ascii="Times New Roman" w:eastAsia="Times New Roman" w:hAnsi="Times New Roman" w:cs="Times New Roman"/>
          <w:sz w:val="24"/>
          <w:szCs w:val="24"/>
          <w:lang w:eastAsia="pl-PL"/>
        </w:rPr>
      </w:pPr>
      <w:r w:rsidRPr="00267F53">
        <w:rPr>
          <w:rFonts w:ascii="Times New Roman" w:eastAsia="Times New Roman" w:hAnsi="Times New Roman" w:cs="Times New Roman"/>
          <w:sz w:val="24"/>
          <w:szCs w:val="24"/>
          <w:lang w:eastAsia="pl-PL"/>
        </w:rPr>
        <w:t xml:space="preserve">2.  Ustawa z dnia 7 lipca 1994r. </w:t>
      </w:r>
      <w:r w:rsidRPr="00267F53">
        <w:rPr>
          <w:rFonts w:ascii="Times New Roman" w:eastAsia="Times New Roman" w:hAnsi="Times New Roman" w:cs="Times New Roman"/>
          <w:i/>
          <w:sz w:val="24"/>
          <w:szCs w:val="24"/>
          <w:lang w:eastAsia="pl-PL"/>
        </w:rPr>
        <w:t xml:space="preserve">Prawo budowlane </w:t>
      </w:r>
      <w:r w:rsidRPr="00267F53">
        <w:rPr>
          <w:rFonts w:ascii="Times New Roman" w:eastAsia="Times New Roman" w:hAnsi="Times New Roman" w:cs="Times New Roman"/>
          <w:sz w:val="24"/>
          <w:szCs w:val="24"/>
          <w:lang w:eastAsia="pl-PL"/>
        </w:rPr>
        <w:t xml:space="preserve">(Dz.U. z 2003r. Nr 207, poz. 2016 </w:t>
      </w:r>
    </w:p>
    <w:p w:rsidR="001F4312" w:rsidRPr="00267F53" w:rsidRDefault="001F4312" w:rsidP="001F4312">
      <w:pPr>
        <w:spacing w:after="0" w:line="240" w:lineRule="auto"/>
        <w:rPr>
          <w:rFonts w:ascii="Times New Roman" w:eastAsia="Times New Roman" w:hAnsi="Times New Roman" w:cs="Times New Roman"/>
          <w:sz w:val="24"/>
          <w:szCs w:val="24"/>
          <w:lang w:eastAsia="pl-PL"/>
        </w:rPr>
      </w:pPr>
      <w:r w:rsidRPr="00267F53">
        <w:rPr>
          <w:rFonts w:ascii="Times New Roman" w:eastAsia="Times New Roman" w:hAnsi="Times New Roman" w:cs="Times New Roman"/>
          <w:sz w:val="24"/>
          <w:szCs w:val="24"/>
          <w:lang w:eastAsia="pl-PL"/>
        </w:rPr>
        <w:t xml:space="preserve">      z późniejszymi zmianami )</w:t>
      </w:r>
    </w:p>
    <w:p w:rsidR="001F4312" w:rsidRPr="00267F53" w:rsidRDefault="001F4312" w:rsidP="001F4312">
      <w:pPr>
        <w:spacing w:after="0" w:line="240" w:lineRule="auto"/>
        <w:rPr>
          <w:rFonts w:ascii="Times New Roman" w:eastAsia="Times New Roman" w:hAnsi="Times New Roman" w:cs="Times New Roman"/>
          <w:sz w:val="24"/>
          <w:szCs w:val="24"/>
          <w:lang w:eastAsia="pl-PL"/>
        </w:rPr>
      </w:pPr>
      <w:r w:rsidRPr="00267F53">
        <w:rPr>
          <w:rFonts w:ascii="Times New Roman" w:eastAsia="Times New Roman" w:hAnsi="Times New Roman" w:cs="Times New Roman"/>
          <w:sz w:val="24"/>
          <w:szCs w:val="24"/>
          <w:lang w:eastAsia="pl-PL"/>
        </w:rPr>
        <w:t xml:space="preserve">3.   Ustawa z dnia 27 marca 2003r. </w:t>
      </w:r>
      <w:r w:rsidRPr="00267F53">
        <w:rPr>
          <w:rFonts w:ascii="Times New Roman" w:eastAsia="Times New Roman" w:hAnsi="Times New Roman" w:cs="Times New Roman"/>
          <w:i/>
          <w:sz w:val="24"/>
          <w:szCs w:val="24"/>
          <w:lang w:eastAsia="pl-PL"/>
        </w:rPr>
        <w:t xml:space="preserve">o planowaniu i zagospodarowaniu przestrzennym </w:t>
      </w:r>
    </w:p>
    <w:p w:rsidR="001F4312" w:rsidRPr="00267F53" w:rsidRDefault="001F4312" w:rsidP="001F4312">
      <w:pPr>
        <w:spacing w:after="0" w:line="240" w:lineRule="auto"/>
        <w:rPr>
          <w:rFonts w:ascii="Times New Roman" w:eastAsia="Times New Roman" w:hAnsi="Times New Roman" w:cs="Times New Roman"/>
          <w:sz w:val="24"/>
          <w:szCs w:val="24"/>
          <w:lang w:eastAsia="pl-PL"/>
        </w:rPr>
      </w:pPr>
      <w:r w:rsidRPr="00267F53">
        <w:rPr>
          <w:rFonts w:ascii="Times New Roman" w:eastAsia="Times New Roman" w:hAnsi="Times New Roman" w:cs="Times New Roman"/>
          <w:i/>
          <w:sz w:val="24"/>
          <w:szCs w:val="24"/>
          <w:lang w:eastAsia="pl-PL"/>
        </w:rPr>
        <w:t xml:space="preserve">      </w:t>
      </w:r>
      <w:r w:rsidRPr="00267F53">
        <w:rPr>
          <w:rFonts w:ascii="Times New Roman" w:eastAsia="Times New Roman" w:hAnsi="Times New Roman" w:cs="Times New Roman"/>
          <w:sz w:val="24"/>
          <w:szCs w:val="24"/>
          <w:lang w:eastAsia="pl-PL"/>
        </w:rPr>
        <w:t>(Dz.U.Nr 80, poz. 717 z późniejszymi zmianami)</w:t>
      </w:r>
    </w:p>
    <w:p w:rsidR="001F4312" w:rsidRPr="00267F53" w:rsidRDefault="001F4312" w:rsidP="001F4312">
      <w:pPr>
        <w:spacing w:after="0" w:line="240" w:lineRule="auto"/>
        <w:rPr>
          <w:rFonts w:ascii="Times New Roman" w:eastAsia="Times New Roman" w:hAnsi="Times New Roman" w:cs="Times New Roman"/>
          <w:sz w:val="24"/>
          <w:szCs w:val="24"/>
          <w:lang w:eastAsia="pl-PL"/>
        </w:rPr>
      </w:pPr>
      <w:r w:rsidRPr="00267F53">
        <w:rPr>
          <w:rFonts w:ascii="Times New Roman" w:eastAsia="Times New Roman" w:hAnsi="Times New Roman" w:cs="Times New Roman"/>
          <w:sz w:val="24"/>
          <w:szCs w:val="24"/>
          <w:lang w:eastAsia="pl-PL"/>
        </w:rPr>
        <w:t xml:space="preserve">4.   Ustawa z dnia 21 sierpnia 1997r. </w:t>
      </w:r>
      <w:r w:rsidRPr="00267F53">
        <w:rPr>
          <w:rFonts w:ascii="Times New Roman" w:eastAsia="Times New Roman" w:hAnsi="Times New Roman" w:cs="Times New Roman"/>
          <w:i/>
          <w:sz w:val="24"/>
          <w:szCs w:val="24"/>
          <w:lang w:eastAsia="pl-PL"/>
        </w:rPr>
        <w:t xml:space="preserve">o gospodarce nieruchomościami </w:t>
      </w:r>
    </w:p>
    <w:p w:rsidR="001F4312" w:rsidRPr="00267F53" w:rsidRDefault="001F4312" w:rsidP="001F4312">
      <w:pPr>
        <w:spacing w:after="0" w:line="240" w:lineRule="auto"/>
        <w:rPr>
          <w:rFonts w:ascii="Times New Roman" w:eastAsia="Times New Roman" w:hAnsi="Times New Roman" w:cs="Times New Roman"/>
          <w:sz w:val="24"/>
          <w:szCs w:val="24"/>
          <w:lang w:eastAsia="pl-PL"/>
        </w:rPr>
      </w:pPr>
      <w:r w:rsidRPr="00267F53">
        <w:rPr>
          <w:rFonts w:ascii="Times New Roman" w:eastAsia="Times New Roman" w:hAnsi="Times New Roman" w:cs="Times New Roman"/>
          <w:i/>
          <w:sz w:val="24"/>
          <w:szCs w:val="24"/>
          <w:lang w:eastAsia="pl-PL"/>
        </w:rPr>
        <w:t xml:space="preserve">      </w:t>
      </w:r>
      <w:r w:rsidRPr="00267F53">
        <w:rPr>
          <w:rFonts w:ascii="Times New Roman" w:eastAsia="Times New Roman" w:hAnsi="Times New Roman" w:cs="Times New Roman"/>
          <w:sz w:val="24"/>
          <w:szCs w:val="24"/>
          <w:lang w:eastAsia="pl-PL"/>
        </w:rPr>
        <w:t>(Dz.U. z 2000 r. Nr 46, poz. 543 z późniejszymi zmianami)</w:t>
      </w:r>
    </w:p>
    <w:p w:rsidR="001F4312" w:rsidRPr="00267F53" w:rsidRDefault="001F4312" w:rsidP="00736333">
      <w:pPr>
        <w:numPr>
          <w:ilvl w:val="0"/>
          <w:numId w:val="33"/>
        </w:numPr>
        <w:suppressAutoHyphens/>
        <w:spacing w:after="0" w:line="240" w:lineRule="auto"/>
        <w:rPr>
          <w:rFonts w:ascii="Times New Roman" w:eastAsia="Times New Roman" w:hAnsi="Times New Roman" w:cs="Times New Roman"/>
          <w:sz w:val="24"/>
          <w:szCs w:val="24"/>
          <w:lang w:eastAsia="pl-PL"/>
        </w:rPr>
      </w:pPr>
      <w:r w:rsidRPr="00267F53">
        <w:rPr>
          <w:rFonts w:ascii="Times New Roman" w:eastAsia="Times New Roman" w:hAnsi="Times New Roman" w:cs="Times New Roman"/>
          <w:sz w:val="24"/>
          <w:szCs w:val="24"/>
          <w:lang w:eastAsia="pl-PL"/>
        </w:rPr>
        <w:t xml:space="preserve">Ustawa z dnia 27 kwietnia 2001r.  </w:t>
      </w:r>
      <w:r w:rsidRPr="00267F53">
        <w:rPr>
          <w:rFonts w:ascii="Times New Roman" w:eastAsia="Times New Roman" w:hAnsi="Times New Roman" w:cs="Times New Roman"/>
          <w:i/>
          <w:sz w:val="24"/>
          <w:szCs w:val="24"/>
          <w:lang w:eastAsia="pl-PL"/>
        </w:rPr>
        <w:t xml:space="preserve">Prawo Ochrony Środowiska  </w:t>
      </w:r>
      <w:r w:rsidRPr="00267F53">
        <w:rPr>
          <w:rFonts w:ascii="Times New Roman" w:eastAsia="Times New Roman" w:hAnsi="Times New Roman" w:cs="Times New Roman"/>
          <w:sz w:val="24"/>
          <w:szCs w:val="24"/>
          <w:lang w:eastAsia="pl-PL"/>
        </w:rPr>
        <w:t xml:space="preserve">(Dz.U. Nr 62, </w:t>
      </w:r>
    </w:p>
    <w:p w:rsidR="001F4312" w:rsidRPr="00267F53" w:rsidRDefault="001F4312" w:rsidP="001F4312">
      <w:pPr>
        <w:spacing w:after="0" w:line="240" w:lineRule="auto"/>
        <w:rPr>
          <w:rFonts w:ascii="Times New Roman" w:eastAsia="Times New Roman" w:hAnsi="Times New Roman" w:cs="Times New Roman"/>
          <w:sz w:val="24"/>
          <w:szCs w:val="24"/>
          <w:lang w:eastAsia="pl-PL"/>
        </w:rPr>
      </w:pPr>
      <w:r w:rsidRPr="00267F53">
        <w:rPr>
          <w:rFonts w:ascii="Times New Roman" w:eastAsia="Times New Roman" w:hAnsi="Times New Roman" w:cs="Times New Roman"/>
          <w:sz w:val="24"/>
          <w:szCs w:val="24"/>
          <w:lang w:eastAsia="pl-PL"/>
        </w:rPr>
        <w:t xml:space="preserve">      poz. 627 z późniejszymi zmianami)</w:t>
      </w:r>
    </w:p>
    <w:p w:rsidR="001F4312" w:rsidRPr="00267F53" w:rsidRDefault="001F4312" w:rsidP="00736333">
      <w:pPr>
        <w:numPr>
          <w:ilvl w:val="0"/>
          <w:numId w:val="33"/>
        </w:numPr>
        <w:suppressAutoHyphens/>
        <w:spacing w:after="0" w:line="240" w:lineRule="auto"/>
        <w:rPr>
          <w:rFonts w:ascii="Times New Roman" w:eastAsia="Times New Roman" w:hAnsi="Times New Roman" w:cs="Times New Roman"/>
          <w:sz w:val="24"/>
          <w:szCs w:val="24"/>
          <w:lang w:eastAsia="pl-PL"/>
        </w:rPr>
      </w:pPr>
      <w:r w:rsidRPr="00267F53">
        <w:rPr>
          <w:rFonts w:ascii="Times New Roman" w:eastAsia="Times New Roman" w:hAnsi="Times New Roman" w:cs="Times New Roman"/>
          <w:sz w:val="24"/>
          <w:szCs w:val="24"/>
          <w:lang w:eastAsia="pl-PL"/>
        </w:rPr>
        <w:t xml:space="preserve">Ustawa z dnia 29 styczna 2004r.  </w:t>
      </w:r>
      <w:r w:rsidRPr="00267F53">
        <w:rPr>
          <w:rFonts w:ascii="Times New Roman" w:eastAsia="Times New Roman" w:hAnsi="Times New Roman" w:cs="Times New Roman"/>
          <w:i/>
          <w:sz w:val="24"/>
          <w:szCs w:val="24"/>
          <w:lang w:eastAsia="pl-PL"/>
        </w:rPr>
        <w:t xml:space="preserve">Prawo Zamówień Publicznych </w:t>
      </w:r>
      <w:r w:rsidRPr="00267F53">
        <w:rPr>
          <w:rFonts w:ascii="Times New Roman" w:eastAsia="Times New Roman" w:hAnsi="Times New Roman" w:cs="Times New Roman"/>
          <w:sz w:val="24"/>
          <w:szCs w:val="24"/>
          <w:lang w:eastAsia="pl-PL"/>
        </w:rPr>
        <w:t xml:space="preserve">(Dz.U. Nr 19, poz. 177) </w:t>
      </w:r>
    </w:p>
    <w:p w:rsidR="001F4312" w:rsidRPr="00267F53" w:rsidRDefault="001F4312" w:rsidP="00736333">
      <w:pPr>
        <w:numPr>
          <w:ilvl w:val="0"/>
          <w:numId w:val="33"/>
        </w:numPr>
        <w:suppressAutoHyphens/>
        <w:spacing w:after="0" w:line="240" w:lineRule="auto"/>
        <w:rPr>
          <w:rFonts w:ascii="Times New Roman" w:eastAsia="Times New Roman" w:hAnsi="Times New Roman" w:cs="Times New Roman"/>
          <w:sz w:val="24"/>
          <w:szCs w:val="24"/>
          <w:lang w:eastAsia="pl-PL"/>
        </w:rPr>
      </w:pPr>
      <w:r w:rsidRPr="00267F53">
        <w:rPr>
          <w:rFonts w:ascii="Times New Roman" w:eastAsia="Times New Roman" w:hAnsi="Times New Roman" w:cs="Times New Roman"/>
          <w:sz w:val="24"/>
          <w:szCs w:val="24"/>
          <w:lang w:eastAsia="pl-PL"/>
        </w:rPr>
        <w:t xml:space="preserve">Ustawa z dnia 26 listopada 1998r. </w:t>
      </w:r>
      <w:r w:rsidRPr="00267F53">
        <w:rPr>
          <w:rFonts w:ascii="Times New Roman" w:eastAsia="Times New Roman" w:hAnsi="Times New Roman" w:cs="Times New Roman"/>
          <w:i/>
          <w:sz w:val="24"/>
          <w:szCs w:val="24"/>
          <w:lang w:eastAsia="pl-PL"/>
        </w:rPr>
        <w:t xml:space="preserve">o finansach publicznych </w:t>
      </w:r>
      <w:r w:rsidRPr="00267F53">
        <w:rPr>
          <w:rFonts w:ascii="Times New Roman" w:eastAsia="Times New Roman" w:hAnsi="Times New Roman" w:cs="Times New Roman"/>
          <w:sz w:val="24"/>
          <w:szCs w:val="24"/>
          <w:lang w:eastAsia="pl-PL"/>
        </w:rPr>
        <w:t>(Dz.U. z 2003r. Nr 15, poz. 148) z późniejszymi zmianami)</w:t>
      </w:r>
    </w:p>
    <w:p w:rsidR="001F4312" w:rsidRPr="00267F53" w:rsidRDefault="001F4312" w:rsidP="00736333">
      <w:pPr>
        <w:numPr>
          <w:ilvl w:val="0"/>
          <w:numId w:val="33"/>
        </w:numPr>
        <w:suppressAutoHyphens/>
        <w:spacing w:after="0" w:line="240" w:lineRule="auto"/>
        <w:rPr>
          <w:rFonts w:ascii="Times New Roman" w:eastAsia="Times New Roman" w:hAnsi="Times New Roman" w:cs="Times New Roman"/>
          <w:sz w:val="24"/>
          <w:szCs w:val="24"/>
          <w:lang w:eastAsia="pl-PL"/>
        </w:rPr>
      </w:pPr>
      <w:r w:rsidRPr="00267F53">
        <w:rPr>
          <w:rFonts w:ascii="Times New Roman" w:eastAsia="Times New Roman" w:hAnsi="Times New Roman" w:cs="Times New Roman"/>
          <w:sz w:val="24"/>
          <w:szCs w:val="24"/>
          <w:lang w:eastAsia="pl-PL"/>
        </w:rPr>
        <w:t xml:space="preserve">Ustawa z dnia 20 marca </w:t>
      </w:r>
      <w:r w:rsidRPr="00267F53">
        <w:rPr>
          <w:rFonts w:ascii="Times New Roman" w:eastAsia="Times New Roman" w:hAnsi="Times New Roman" w:cs="Times New Roman"/>
          <w:i/>
          <w:sz w:val="24"/>
          <w:szCs w:val="24"/>
          <w:lang w:eastAsia="pl-PL"/>
        </w:rPr>
        <w:t xml:space="preserve">o finansowym wspieraniu inwestycji </w:t>
      </w:r>
      <w:r w:rsidRPr="00267F53">
        <w:rPr>
          <w:rFonts w:ascii="Times New Roman" w:eastAsia="Times New Roman" w:hAnsi="Times New Roman" w:cs="Times New Roman"/>
          <w:sz w:val="24"/>
          <w:szCs w:val="24"/>
          <w:lang w:eastAsia="pl-PL"/>
        </w:rPr>
        <w:t xml:space="preserve">(Dz.U. Nr 41, </w:t>
      </w:r>
    </w:p>
    <w:p w:rsidR="001F4312" w:rsidRPr="00267F53" w:rsidRDefault="001F4312" w:rsidP="001F4312">
      <w:pPr>
        <w:spacing w:after="0" w:line="240" w:lineRule="auto"/>
        <w:rPr>
          <w:rFonts w:ascii="Times New Roman" w:eastAsia="Times New Roman" w:hAnsi="Times New Roman" w:cs="Times New Roman"/>
          <w:sz w:val="24"/>
          <w:szCs w:val="24"/>
          <w:lang w:eastAsia="pl-PL"/>
        </w:rPr>
      </w:pPr>
      <w:r w:rsidRPr="00267F53">
        <w:rPr>
          <w:rFonts w:ascii="Times New Roman" w:eastAsia="Times New Roman" w:hAnsi="Times New Roman" w:cs="Times New Roman"/>
          <w:sz w:val="24"/>
          <w:szCs w:val="24"/>
          <w:lang w:eastAsia="pl-PL"/>
        </w:rPr>
        <w:t xml:space="preserve">      poz. 2363 z późn. zmianami)</w:t>
      </w:r>
    </w:p>
    <w:p w:rsidR="001F4312" w:rsidRPr="00267F53" w:rsidRDefault="001F4312" w:rsidP="001F4312">
      <w:pPr>
        <w:spacing w:after="0" w:line="240" w:lineRule="auto"/>
        <w:rPr>
          <w:rFonts w:ascii="Times New Roman" w:eastAsia="Times New Roman" w:hAnsi="Times New Roman" w:cs="Times New Roman"/>
          <w:sz w:val="24"/>
          <w:szCs w:val="24"/>
          <w:lang w:eastAsia="pl-PL"/>
        </w:rPr>
      </w:pPr>
    </w:p>
    <w:p w:rsidR="001F4312" w:rsidRPr="00267F53" w:rsidRDefault="001F4312" w:rsidP="00736333">
      <w:pPr>
        <w:keepNext/>
        <w:numPr>
          <w:ilvl w:val="0"/>
          <w:numId w:val="28"/>
        </w:numPr>
        <w:suppressAutoHyphens/>
        <w:spacing w:after="0" w:line="240" w:lineRule="auto"/>
        <w:outlineLvl w:val="6"/>
        <w:rPr>
          <w:rFonts w:ascii="Times New Roman" w:eastAsia="Times New Roman" w:hAnsi="Times New Roman" w:cs="Times New Roman"/>
          <w:b/>
          <w:sz w:val="24"/>
          <w:szCs w:val="24"/>
          <w:lang w:eastAsia="pl-PL"/>
        </w:rPr>
      </w:pPr>
      <w:r w:rsidRPr="00267F53">
        <w:rPr>
          <w:rFonts w:ascii="Times New Roman" w:eastAsia="Times New Roman" w:hAnsi="Times New Roman" w:cs="Times New Roman"/>
          <w:b/>
          <w:sz w:val="24"/>
          <w:szCs w:val="24"/>
          <w:lang w:eastAsia="pl-PL"/>
        </w:rPr>
        <w:t>Akty prawne – rozporządzenia</w:t>
      </w:r>
    </w:p>
    <w:p w:rsidR="001F4312" w:rsidRPr="00267F53" w:rsidRDefault="001F4312" w:rsidP="001F4312">
      <w:pPr>
        <w:spacing w:after="0" w:line="240" w:lineRule="auto"/>
        <w:rPr>
          <w:rFonts w:ascii="Times New Roman" w:eastAsia="Times New Roman" w:hAnsi="Times New Roman" w:cs="Times New Roman"/>
          <w:i/>
          <w:sz w:val="24"/>
          <w:szCs w:val="24"/>
          <w:lang w:eastAsia="pl-PL"/>
        </w:rPr>
      </w:pPr>
      <w:r w:rsidRPr="00267F53">
        <w:rPr>
          <w:rFonts w:ascii="Times New Roman" w:eastAsia="Times New Roman" w:hAnsi="Times New Roman" w:cs="Times New Roman"/>
          <w:sz w:val="24"/>
          <w:szCs w:val="24"/>
          <w:lang w:eastAsia="pl-PL"/>
        </w:rPr>
        <w:t xml:space="preserve">9.    Rozporządzenie Ministra Infrastruktury z dnia 3 lipca 2003r. </w:t>
      </w:r>
      <w:r w:rsidRPr="00267F53">
        <w:rPr>
          <w:rFonts w:ascii="Times New Roman" w:eastAsia="Times New Roman" w:hAnsi="Times New Roman" w:cs="Times New Roman"/>
          <w:i/>
          <w:sz w:val="24"/>
          <w:szCs w:val="24"/>
          <w:lang w:eastAsia="pl-PL"/>
        </w:rPr>
        <w:t>w sprawie</w:t>
      </w:r>
    </w:p>
    <w:p w:rsidR="001F4312" w:rsidRPr="00267F53" w:rsidRDefault="001F4312" w:rsidP="001F4312">
      <w:pPr>
        <w:spacing w:after="0" w:line="240" w:lineRule="auto"/>
        <w:rPr>
          <w:rFonts w:ascii="Times New Roman" w:eastAsia="Times New Roman" w:hAnsi="Times New Roman" w:cs="Times New Roman"/>
          <w:sz w:val="24"/>
          <w:szCs w:val="24"/>
          <w:lang w:eastAsia="pl-PL"/>
        </w:rPr>
      </w:pPr>
      <w:r w:rsidRPr="00267F53">
        <w:rPr>
          <w:rFonts w:ascii="Times New Roman" w:eastAsia="Times New Roman" w:hAnsi="Times New Roman" w:cs="Times New Roman"/>
          <w:i/>
          <w:sz w:val="24"/>
          <w:szCs w:val="24"/>
          <w:lang w:eastAsia="pl-PL"/>
        </w:rPr>
        <w:t xml:space="preserve">       szczegółowego zakresu i formy projektu budowlanego </w:t>
      </w:r>
      <w:r w:rsidRPr="00267F53">
        <w:rPr>
          <w:rFonts w:ascii="Times New Roman" w:eastAsia="Times New Roman" w:hAnsi="Times New Roman" w:cs="Times New Roman"/>
          <w:sz w:val="24"/>
          <w:szCs w:val="24"/>
          <w:lang w:eastAsia="pl-PL"/>
        </w:rPr>
        <w:t>(Dz.U. Nr 120, poz. 1133)</w:t>
      </w:r>
    </w:p>
    <w:p w:rsidR="001F4312" w:rsidRPr="00267F53" w:rsidRDefault="001F4312" w:rsidP="001F4312">
      <w:pPr>
        <w:spacing w:after="0" w:line="240" w:lineRule="auto"/>
        <w:rPr>
          <w:rFonts w:ascii="Times New Roman" w:eastAsia="Times New Roman" w:hAnsi="Times New Roman" w:cs="Times New Roman"/>
          <w:i/>
          <w:sz w:val="24"/>
          <w:szCs w:val="24"/>
          <w:lang w:eastAsia="pl-PL"/>
        </w:rPr>
      </w:pPr>
      <w:r w:rsidRPr="00267F53">
        <w:rPr>
          <w:rFonts w:ascii="Times New Roman" w:eastAsia="Times New Roman" w:hAnsi="Times New Roman" w:cs="Times New Roman"/>
          <w:sz w:val="24"/>
          <w:szCs w:val="24"/>
          <w:lang w:eastAsia="pl-PL"/>
        </w:rPr>
        <w:t xml:space="preserve">10.  Rozporządzenie Ministra Infrastruktury z dnia 23 czerwca 2003r. </w:t>
      </w:r>
      <w:r w:rsidRPr="00267F53">
        <w:rPr>
          <w:rFonts w:ascii="Times New Roman" w:eastAsia="Times New Roman" w:hAnsi="Times New Roman" w:cs="Times New Roman"/>
          <w:i/>
          <w:sz w:val="24"/>
          <w:szCs w:val="24"/>
          <w:lang w:eastAsia="pl-PL"/>
        </w:rPr>
        <w:t xml:space="preserve">w sprawie </w:t>
      </w:r>
    </w:p>
    <w:p w:rsidR="001F4312" w:rsidRPr="00267F53" w:rsidRDefault="001F4312" w:rsidP="001F4312">
      <w:pPr>
        <w:spacing w:after="0" w:line="240" w:lineRule="auto"/>
        <w:rPr>
          <w:rFonts w:ascii="Times New Roman" w:eastAsia="Times New Roman" w:hAnsi="Times New Roman" w:cs="Times New Roman"/>
          <w:i/>
          <w:sz w:val="24"/>
          <w:szCs w:val="24"/>
          <w:lang w:eastAsia="pl-PL"/>
        </w:rPr>
      </w:pPr>
      <w:r w:rsidRPr="00267F53">
        <w:rPr>
          <w:rFonts w:ascii="Times New Roman" w:eastAsia="Times New Roman" w:hAnsi="Times New Roman" w:cs="Times New Roman"/>
          <w:i/>
          <w:sz w:val="24"/>
          <w:szCs w:val="24"/>
          <w:lang w:eastAsia="pl-PL"/>
        </w:rPr>
        <w:t xml:space="preserve">       informacji dotyczącej bezpieczeństwa i ochrony zdrowia oraz planu </w:t>
      </w:r>
    </w:p>
    <w:p w:rsidR="001F4312" w:rsidRPr="00267F53" w:rsidRDefault="001F4312" w:rsidP="001F4312">
      <w:pPr>
        <w:spacing w:after="0" w:line="240" w:lineRule="auto"/>
        <w:rPr>
          <w:rFonts w:ascii="Times New Roman" w:eastAsia="Times New Roman" w:hAnsi="Times New Roman" w:cs="Times New Roman"/>
          <w:sz w:val="24"/>
          <w:szCs w:val="24"/>
          <w:lang w:eastAsia="pl-PL"/>
        </w:rPr>
      </w:pPr>
      <w:r w:rsidRPr="00267F53">
        <w:rPr>
          <w:rFonts w:ascii="Times New Roman" w:eastAsia="Times New Roman" w:hAnsi="Times New Roman" w:cs="Times New Roman"/>
          <w:i/>
          <w:sz w:val="24"/>
          <w:szCs w:val="24"/>
          <w:lang w:eastAsia="pl-PL"/>
        </w:rPr>
        <w:t xml:space="preserve">       bezpieczeństwa i ochrony  zdrowia </w:t>
      </w:r>
      <w:r w:rsidRPr="00267F53">
        <w:rPr>
          <w:rFonts w:ascii="Times New Roman" w:eastAsia="Times New Roman" w:hAnsi="Times New Roman" w:cs="Times New Roman"/>
          <w:sz w:val="24"/>
          <w:szCs w:val="24"/>
          <w:lang w:eastAsia="pl-PL"/>
        </w:rPr>
        <w:t>(Dz.U. 120, poz. 1126)</w:t>
      </w:r>
    </w:p>
    <w:p w:rsidR="001F4312" w:rsidRPr="00267F53" w:rsidRDefault="001F4312" w:rsidP="001647BF">
      <w:pPr>
        <w:spacing w:after="0" w:line="240" w:lineRule="auto"/>
        <w:rPr>
          <w:rFonts w:ascii="Times New Roman" w:hAnsi="Times New Roman" w:cs="Times New Roman"/>
          <w:i/>
          <w:sz w:val="24"/>
        </w:rPr>
      </w:pPr>
      <w:r w:rsidRPr="00267F53">
        <w:rPr>
          <w:rFonts w:ascii="Times New Roman" w:hAnsi="Times New Roman" w:cs="Times New Roman"/>
          <w:sz w:val="24"/>
        </w:rPr>
        <w:t xml:space="preserve">11.  Rozporządzeniem Ministra Infrastruktury z dnia 2 września 2004r. </w:t>
      </w:r>
      <w:r w:rsidRPr="00267F53">
        <w:rPr>
          <w:rFonts w:ascii="Times New Roman" w:hAnsi="Times New Roman" w:cs="Times New Roman"/>
          <w:i/>
          <w:sz w:val="24"/>
        </w:rPr>
        <w:t>w sprawie</w:t>
      </w:r>
    </w:p>
    <w:p w:rsidR="001F4312" w:rsidRPr="00267F53" w:rsidRDefault="001F4312" w:rsidP="001647BF">
      <w:pPr>
        <w:spacing w:after="0" w:line="240" w:lineRule="auto"/>
        <w:rPr>
          <w:rFonts w:ascii="Times New Roman" w:hAnsi="Times New Roman" w:cs="Times New Roman"/>
          <w:i/>
          <w:sz w:val="24"/>
        </w:rPr>
      </w:pPr>
      <w:r w:rsidRPr="00267F53">
        <w:rPr>
          <w:rFonts w:ascii="Times New Roman" w:hAnsi="Times New Roman" w:cs="Times New Roman"/>
          <w:i/>
          <w:sz w:val="24"/>
        </w:rPr>
        <w:lastRenderedPageBreak/>
        <w:t xml:space="preserve">    szczegółowego zakresu i formy dokumentacji projektowej, specyfikacji </w:t>
      </w:r>
    </w:p>
    <w:p w:rsidR="001F4312" w:rsidRPr="00267F53" w:rsidRDefault="001F4312" w:rsidP="001647BF">
      <w:pPr>
        <w:spacing w:after="0" w:line="240" w:lineRule="auto"/>
        <w:rPr>
          <w:rFonts w:ascii="Times New Roman" w:hAnsi="Times New Roman" w:cs="Times New Roman"/>
          <w:i/>
          <w:sz w:val="24"/>
        </w:rPr>
      </w:pPr>
      <w:r w:rsidRPr="00267F53">
        <w:rPr>
          <w:rFonts w:ascii="Times New Roman" w:hAnsi="Times New Roman" w:cs="Times New Roman"/>
          <w:i/>
          <w:sz w:val="24"/>
        </w:rPr>
        <w:t xml:space="preserve">    technicznych wykonania i odbioru robót budowlanych oraz programu</w:t>
      </w:r>
    </w:p>
    <w:p w:rsidR="001F4312" w:rsidRPr="00267F53" w:rsidRDefault="001F4312" w:rsidP="001647BF">
      <w:pPr>
        <w:spacing w:after="0" w:line="240" w:lineRule="auto"/>
        <w:rPr>
          <w:rFonts w:ascii="Times New Roman" w:hAnsi="Times New Roman" w:cs="Times New Roman"/>
          <w:sz w:val="24"/>
        </w:rPr>
      </w:pPr>
      <w:r w:rsidRPr="00267F53">
        <w:rPr>
          <w:rFonts w:ascii="Times New Roman" w:hAnsi="Times New Roman" w:cs="Times New Roman"/>
          <w:i/>
          <w:sz w:val="24"/>
        </w:rPr>
        <w:t xml:space="preserve">    funkcjonalno – użytkowego </w:t>
      </w:r>
      <w:r w:rsidRPr="00267F53">
        <w:rPr>
          <w:rFonts w:ascii="Times New Roman" w:hAnsi="Times New Roman" w:cs="Times New Roman"/>
          <w:sz w:val="24"/>
        </w:rPr>
        <w:t xml:space="preserve"> (Dz. U. Nr 202, poz. 2072)  </w:t>
      </w:r>
    </w:p>
    <w:p w:rsidR="001F4312" w:rsidRPr="00267F53" w:rsidRDefault="001F4312" w:rsidP="001647BF">
      <w:pPr>
        <w:spacing w:after="0" w:line="240" w:lineRule="auto"/>
        <w:rPr>
          <w:rFonts w:ascii="Times New Roman" w:hAnsi="Times New Roman" w:cs="Times New Roman"/>
          <w:i/>
          <w:sz w:val="24"/>
        </w:rPr>
      </w:pPr>
      <w:r w:rsidRPr="00267F53">
        <w:rPr>
          <w:rFonts w:ascii="Times New Roman" w:hAnsi="Times New Roman" w:cs="Times New Roman"/>
          <w:sz w:val="24"/>
        </w:rPr>
        <w:t xml:space="preserve">12.  Rozporządzenie Ministra Infrastruktury z dnia 18 maja 2004r. </w:t>
      </w:r>
      <w:r w:rsidRPr="00267F53">
        <w:rPr>
          <w:rFonts w:ascii="Times New Roman" w:hAnsi="Times New Roman" w:cs="Times New Roman"/>
          <w:i/>
          <w:sz w:val="24"/>
        </w:rPr>
        <w:t>w sprawie</w:t>
      </w:r>
    </w:p>
    <w:p w:rsidR="001F4312" w:rsidRPr="00267F53" w:rsidRDefault="001F4312" w:rsidP="001647BF">
      <w:pPr>
        <w:spacing w:after="0" w:line="240" w:lineRule="auto"/>
        <w:rPr>
          <w:rFonts w:ascii="Times New Roman" w:hAnsi="Times New Roman" w:cs="Times New Roman"/>
          <w:i/>
          <w:sz w:val="24"/>
        </w:rPr>
      </w:pPr>
      <w:r w:rsidRPr="00267F53">
        <w:rPr>
          <w:rFonts w:ascii="Times New Roman" w:hAnsi="Times New Roman" w:cs="Times New Roman"/>
          <w:i/>
          <w:sz w:val="24"/>
        </w:rPr>
        <w:t xml:space="preserve">       Określenia metod i podstaw  sporządzenia kosztorysu inwestorskiego, obliczanie</w:t>
      </w:r>
    </w:p>
    <w:p w:rsidR="001F4312" w:rsidRPr="00267F53" w:rsidRDefault="001F4312" w:rsidP="001647BF">
      <w:pPr>
        <w:spacing w:after="0" w:line="240" w:lineRule="auto"/>
        <w:rPr>
          <w:rFonts w:ascii="Times New Roman" w:hAnsi="Times New Roman" w:cs="Times New Roman"/>
          <w:i/>
          <w:sz w:val="24"/>
        </w:rPr>
      </w:pPr>
      <w:r w:rsidRPr="00267F53">
        <w:rPr>
          <w:rFonts w:ascii="Times New Roman" w:hAnsi="Times New Roman" w:cs="Times New Roman"/>
          <w:i/>
          <w:sz w:val="24"/>
        </w:rPr>
        <w:t xml:space="preserve">       planowanych kosztów prac projektowych oraz planowanych kosztów robót </w:t>
      </w:r>
    </w:p>
    <w:p w:rsidR="001F4312" w:rsidRPr="00267F53" w:rsidRDefault="001F4312" w:rsidP="001647BF">
      <w:pPr>
        <w:spacing w:after="0" w:line="240" w:lineRule="auto"/>
        <w:rPr>
          <w:rFonts w:ascii="Times New Roman" w:hAnsi="Times New Roman" w:cs="Times New Roman"/>
          <w:i/>
          <w:sz w:val="24"/>
        </w:rPr>
      </w:pPr>
      <w:r w:rsidRPr="00267F53">
        <w:rPr>
          <w:rFonts w:ascii="Times New Roman" w:hAnsi="Times New Roman" w:cs="Times New Roman"/>
          <w:i/>
          <w:sz w:val="24"/>
        </w:rPr>
        <w:t xml:space="preserve">       budowlanych  określonych w programie funkcjonalno-użytkowym </w:t>
      </w:r>
    </w:p>
    <w:p w:rsidR="001F4312" w:rsidRPr="00267F53" w:rsidRDefault="001F4312" w:rsidP="001647BF">
      <w:pPr>
        <w:spacing w:after="0" w:line="240" w:lineRule="auto"/>
        <w:rPr>
          <w:rFonts w:ascii="Times New Roman" w:hAnsi="Times New Roman" w:cs="Times New Roman"/>
          <w:sz w:val="24"/>
        </w:rPr>
      </w:pPr>
      <w:r w:rsidRPr="00267F53">
        <w:rPr>
          <w:rFonts w:ascii="Times New Roman" w:hAnsi="Times New Roman" w:cs="Times New Roman"/>
          <w:i/>
          <w:sz w:val="24"/>
        </w:rPr>
        <w:t xml:space="preserve">       </w:t>
      </w:r>
      <w:r w:rsidRPr="00267F53">
        <w:rPr>
          <w:rFonts w:ascii="Times New Roman" w:hAnsi="Times New Roman" w:cs="Times New Roman"/>
          <w:sz w:val="24"/>
        </w:rPr>
        <w:t xml:space="preserve">(Dz. U. Nr 130, poz. 1389)  </w:t>
      </w:r>
    </w:p>
    <w:p w:rsidR="001F4312" w:rsidRPr="00267F53" w:rsidRDefault="001F4312" w:rsidP="001647BF">
      <w:pPr>
        <w:spacing w:after="0" w:line="240" w:lineRule="auto"/>
        <w:rPr>
          <w:rFonts w:ascii="Times New Roman" w:hAnsi="Times New Roman" w:cs="Times New Roman"/>
          <w:i/>
          <w:sz w:val="24"/>
        </w:rPr>
      </w:pPr>
      <w:r w:rsidRPr="00267F53">
        <w:rPr>
          <w:rFonts w:ascii="Times New Roman" w:hAnsi="Times New Roman" w:cs="Times New Roman"/>
          <w:sz w:val="24"/>
        </w:rPr>
        <w:t xml:space="preserve">13.  Rozporządzenie Rady Ministrów z dnia 2 października 2001r. </w:t>
      </w:r>
      <w:r w:rsidRPr="00267F53">
        <w:rPr>
          <w:rFonts w:ascii="Times New Roman" w:hAnsi="Times New Roman" w:cs="Times New Roman"/>
          <w:i/>
          <w:sz w:val="24"/>
        </w:rPr>
        <w:t>w sprawie</w:t>
      </w:r>
    </w:p>
    <w:p w:rsidR="001F4312" w:rsidRPr="00267F53" w:rsidRDefault="001F4312" w:rsidP="001647BF">
      <w:pPr>
        <w:spacing w:after="0" w:line="240" w:lineRule="auto"/>
        <w:rPr>
          <w:rFonts w:ascii="Times New Roman" w:hAnsi="Times New Roman" w:cs="Times New Roman"/>
          <w:sz w:val="24"/>
        </w:rPr>
      </w:pPr>
      <w:r w:rsidRPr="00267F53">
        <w:rPr>
          <w:rFonts w:ascii="Times New Roman" w:hAnsi="Times New Roman" w:cs="Times New Roman"/>
          <w:i/>
          <w:sz w:val="24"/>
        </w:rPr>
        <w:t xml:space="preserve">       szczegółowych zasad finansowania inwestycji z budżetu państwa </w:t>
      </w:r>
      <w:r w:rsidRPr="00267F53">
        <w:rPr>
          <w:rFonts w:ascii="Times New Roman" w:hAnsi="Times New Roman" w:cs="Times New Roman"/>
          <w:sz w:val="24"/>
        </w:rPr>
        <w:t xml:space="preserve"> </w:t>
      </w:r>
    </w:p>
    <w:p w:rsidR="001F4312" w:rsidRPr="00267F53" w:rsidRDefault="001F4312" w:rsidP="001647BF">
      <w:pPr>
        <w:spacing w:after="0" w:line="240" w:lineRule="auto"/>
        <w:rPr>
          <w:rFonts w:ascii="Times New Roman" w:hAnsi="Times New Roman" w:cs="Times New Roman"/>
          <w:sz w:val="24"/>
        </w:rPr>
      </w:pPr>
      <w:r w:rsidRPr="00267F53">
        <w:rPr>
          <w:rFonts w:ascii="Times New Roman" w:hAnsi="Times New Roman" w:cs="Times New Roman"/>
          <w:sz w:val="24"/>
        </w:rPr>
        <w:t xml:space="preserve">        Dz. U. Nr 133, poz. 1480)  </w:t>
      </w:r>
    </w:p>
    <w:p w:rsidR="001F4312" w:rsidRPr="00267F53" w:rsidRDefault="001F4312" w:rsidP="001647BF">
      <w:pPr>
        <w:widowControl w:val="0"/>
        <w:tabs>
          <w:tab w:val="left" w:pos="0"/>
          <w:tab w:val="left" w:pos="360"/>
          <w:tab w:val="left" w:pos="1068"/>
        </w:tabs>
        <w:suppressAutoHyphens/>
        <w:autoSpaceDE w:val="0"/>
        <w:spacing w:after="0" w:line="240" w:lineRule="auto"/>
        <w:jc w:val="both"/>
        <w:rPr>
          <w:rFonts w:ascii="Times New Roman" w:eastAsia="Times New Roman" w:hAnsi="Times New Roman" w:cs="Times New Roman"/>
          <w:sz w:val="24"/>
          <w:szCs w:val="24"/>
          <w:lang w:eastAsia="ar-SA"/>
        </w:rPr>
      </w:pPr>
    </w:p>
    <w:p w:rsidR="001F4312" w:rsidRPr="00267F53" w:rsidRDefault="001F4312" w:rsidP="001F4312">
      <w:pPr>
        <w:suppressAutoHyphens/>
        <w:spacing w:after="0" w:line="100" w:lineRule="atLeast"/>
        <w:jc w:val="both"/>
        <w:rPr>
          <w:rFonts w:ascii="Times New Roman" w:eastAsia="Times New Roman" w:hAnsi="Times New Roman" w:cs="Times New Roman"/>
          <w:sz w:val="24"/>
          <w:szCs w:val="24"/>
          <w:lang w:eastAsia="ar-SA"/>
        </w:rPr>
      </w:pPr>
    </w:p>
    <w:p w:rsidR="001F4312" w:rsidRPr="00267F53" w:rsidRDefault="001F4312" w:rsidP="001F4312">
      <w:pPr>
        <w:suppressAutoHyphens/>
        <w:spacing w:after="0" w:line="100" w:lineRule="atLeast"/>
        <w:jc w:val="both"/>
        <w:rPr>
          <w:rFonts w:ascii="Times New Roman" w:eastAsia="Times New Roman" w:hAnsi="Times New Roman" w:cs="Times New Roman"/>
          <w:sz w:val="24"/>
          <w:szCs w:val="24"/>
          <w:lang w:eastAsia="ar-SA"/>
        </w:rPr>
      </w:pPr>
      <w:r w:rsidRPr="00267F53">
        <w:rPr>
          <w:rFonts w:ascii="Times New Roman" w:eastAsia="Times New Roman" w:hAnsi="Times New Roman" w:cs="Times New Roman"/>
          <w:sz w:val="24"/>
          <w:szCs w:val="24"/>
          <w:lang w:eastAsia="ar-SA"/>
        </w:rPr>
        <w:t xml:space="preserve">                                                                        </w:t>
      </w:r>
      <w:r w:rsidRPr="00267F53">
        <w:rPr>
          <w:rFonts w:ascii="Times New Roman" w:eastAsia="Times New Roman" w:hAnsi="Times New Roman" w:cs="Times New Roman"/>
          <w:sz w:val="24"/>
          <w:szCs w:val="24"/>
          <w:lang w:eastAsia="ar-SA"/>
        </w:rPr>
        <w:tab/>
      </w:r>
      <w:r w:rsidRPr="00267F53">
        <w:rPr>
          <w:rFonts w:ascii="Times New Roman" w:eastAsia="Times New Roman" w:hAnsi="Times New Roman" w:cs="Times New Roman"/>
          <w:sz w:val="24"/>
          <w:szCs w:val="24"/>
          <w:lang w:eastAsia="ar-SA"/>
        </w:rPr>
        <w:tab/>
        <w:t>Opracował</w:t>
      </w:r>
      <w:r w:rsidR="00E451CB" w:rsidRPr="00267F53">
        <w:rPr>
          <w:rFonts w:ascii="Times New Roman" w:eastAsia="Times New Roman" w:hAnsi="Times New Roman" w:cs="Times New Roman"/>
          <w:sz w:val="24"/>
          <w:szCs w:val="24"/>
          <w:lang w:eastAsia="ar-SA"/>
        </w:rPr>
        <w:t>a</w:t>
      </w:r>
      <w:r w:rsidRPr="00267F53">
        <w:rPr>
          <w:rFonts w:ascii="Times New Roman" w:eastAsia="Times New Roman" w:hAnsi="Times New Roman" w:cs="Times New Roman"/>
          <w:sz w:val="24"/>
          <w:szCs w:val="24"/>
          <w:lang w:eastAsia="ar-SA"/>
        </w:rPr>
        <w:t>;</w:t>
      </w:r>
    </w:p>
    <w:p w:rsidR="001F4312" w:rsidRPr="00267F53" w:rsidRDefault="001F4312"/>
    <w:sectPr w:rsidR="001F4312" w:rsidRPr="00267F53" w:rsidSect="003C0DE8">
      <w:footerReference w:type="default" r:id="rId1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A0347" w:rsidRDefault="00EA0347" w:rsidP="006775DE">
      <w:pPr>
        <w:spacing w:after="0" w:line="240" w:lineRule="auto"/>
      </w:pPr>
      <w:r>
        <w:separator/>
      </w:r>
    </w:p>
  </w:endnote>
  <w:endnote w:type="continuationSeparator" w:id="0">
    <w:p w:rsidR="00EA0347" w:rsidRDefault="00EA0347" w:rsidP="006775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StarSymbol">
    <w:altName w:val="Arial Unicode MS"/>
    <w:charset w:val="02"/>
    <w:family w:val="auto"/>
    <w:pitch w:val="default"/>
  </w:font>
  <w:font w:name="Wingdings 2">
    <w:panose1 w:val="050201020105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OpenSymbol">
    <w:charset w:val="00"/>
    <w:family w:val="auto"/>
    <w:pitch w:val="variable"/>
    <w:sig w:usb0="800000AF" w:usb1="1001ECEA" w:usb2="00000000" w:usb3="00000000" w:csb0="00000001" w:csb1="00000000"/>
  </w:font>
  <w:font w:name="Arial">
    <w:panose1 w:val="020B0604020202020204"/>
    <w:charset w:val="EE"/>
    <w:family w:val="swiss"/>
    <w:pitch w:val="variable"/>
    <w:sig w:usb0="E0002AFF" w:usb1="C0007843" w:usb2="00000009" w:usb3="00000000" w:csb0="000001FF" w:csb1="00000000"/>
  </w:font>
  <w:font w:name="TimesNewRomanPSMT">
    <w:altName w:val="Arial Unicode MS"/>
    <w:charset w:val="80"/>
    <w:family w:val="auto"/>
    <w:pitch w:val="default"/>
  </w:font>
  <w:font w:name="Lucida Sans Unicode">
    <w:panose1 w:val="020B0602030504020204"/>
    <w:charset w:val="EE"/>
    <w:family w:val="swiss"/>
    <w:pitch w:val="variable"/>
    <w:sig w:usb0="80000AFF" w:usb1="0000396B" w:usb2="00000000" w:usb3="00000000" w:csb0="000000B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TimesNewRomanPS-BoldMT">
    <w:altName w:val="Arial Unicode MS"/>
    <w:charset w:val="EE"/>
    <w:family w:val="auto"/>
    <w:pitch w:val="default"/>
  </w:font>
  <w:font w:name="Verdana">
    <w:panose1 w:val="020B0604030504040204"/>
    <w:charset w:val="EE"/>
    <w:family w:val="swiss"/>
    <w:pitch w:val="variable"/>
    <w:sig w:usb0="A10006FF" w:usb1="4000205B" w:usb2="00000010" w:usb3="00000000" w:csb0="0000019F" w:csb1="00000000"/>
  </w:font>
  <w:font w:name="TimesNewRoman">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hAnsiTheme="majorHAnsi"/>
        <w:sz w:val="28"/>
        <w:szCs w:val="28"/>
      </w:rPr>
      <w:id w:val="22575966"/>
      <w:docPartObj>
        <w:docPartGallery w:val="Page Numbers (Bottom of Page)"/>
        <w:docPartUnique/>
      </w:docPartObj>
    </w:sdtPr>
    <w:sdtEndPr>
      <w:rPr>
        <w:rFonts w:ascii="Times New Roman" w:hAnsi="Times New Roman"/>
        <w:sz w:val="20"/>
        <w:szCs w:val="20"/>
      </w:rPr>
    </w:sdtEndPr>
    <w:sdtContent>
      <w:p w:rsidR="00070D1A" w:rsidRDefault="00070D1A">
        <w:pPr>
          <w:pStyle w:val="Stopka"/>
          <w:jc w:val="right"/>
          <w:rPr>
            <w:rFonts w:asciiTheme="majorHAnsi" w:hAnsiTheme="majorHAnsi"/>
            <w:sz w:val="28"/>
            <w:szCs w:val="28"/>
          </w:rPr>
        </w:pPr>
        <w:r w:rsidRPr="004B01A9">
          <w:rPr>
            <w:rFonts w:asciiTheme="majorHAnsi" w:hAnsiTheme="majorHAnsi"/>
            <w:szCs w:val="28"/>
          </w:rPr>
          <w:t xml:space="preserve">str. </w:t>
        </w:r>
        <w:r>
          <w:fldChar w:fldCharType="begin"/>
        </w:r>
        <w:r>
          <w:instrText xml:space="preserve"> PAGE    \* MERGEFORMAT </w:instrText>
        </w:r>
        <w:r>
          <w:fldChar w:fldCharType="separate"/>
        </w:r>
        <w:r w:rsidR="00A7465A" w:rsidRPr="00A7465A">
          <w:rPr>
            <w:rFonts w:asciiTheme="majorHAnsi" w:hAnsiTheme="majorHAnsi"/>
            <w:noProof/>
            <w:szCs w:val="28"/>
          </w:rPr>
          <w:t>2</w:t>
        </w:r>
        <w:r>
          <w:rPr>
            <w:rFonts w:asciiTheme="majorHAnsi" w:hAnsiTheme="majorHAnsi"/>
            <w:noProof/>
            <w:szCs w:val="28"/>
          </w:rPr>
          <w:fldChar w:fldCharType="end"/>
        </w:r>
      </w:p>
    </w:sdtContent>
  </w:sdt>
  <w:p w:rsidR="00070D1A" w:rsidRDefault="00070D1A">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A0347" w:rsidRDefault="00EA0347" w:rsidP="006775DE">
      <w:pPr>
        <w:spacing w:after="0" w:line="240" w:lineRule="auto"/>
      </w:pPr>
      <w:r>
        <w:separator/>
      </w:r>
    </w:p>
  </w:footnote>
  <w:footnote w:type="continuationSeparator" w:id="0">
    <w:p w:rsidR="00EA0347" w:rsidRDefault="00EA0347" w:rsidP="006775D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upperLetter"/>
      <w:suff w:val="nothing"/>
      <w:lvlText w:val="%1."/>
      <w:lvlJc w:val="left"/>
      <w:pPr>
        <w:tabs>
          <w:tab w:val="num" w:pos="0"/>
        </w:tabs>
      </w:pPr>
    </w:lvl>
    <w:lvl w:ilvl="1">
      <w:start w:val="1"/>
      <w:numFmt w:val="none"/>
      <w:suff w:val="nothing"/>
      <w:lvlText w:val=""/>
      <w:lvlJc w:val="left"/>
      <w:pPr>
        <w:tabs>
          <w:tab w:val="num" w:pos="0"/>
        </w:tabs>
      </w:pPr>
    </w:lvl>
    <w:lvl w:ilvl="2">
      <w:start w:val="1"/>
      <w:numFmt w:val="none"/>
      <w:suff w:val="nothing"/>
      <w:lvlText w:val=""/>
      <w:lvlJc w:val="left"/>
      <w:pPr>
        <w:tabs>
          <w:tab w:val="num" w:pos="0"/>
        </w:tabs>
      </w:pPr>
    </w:lvl>
    <w:lvl w:ilvl="3">
      <w:start w:val="1"/>
      <w:numFmt w:val="none"/>
      <w:suff w:val="nothing"/>
      <w:lvlText w:val=""/>
      <w:lvlJc w:val="left"/>
      <w:pPr>
        <w:tabs>
          <w:tab w:val="num" w:pos="0"/>
        </w:tabs>
      </w:pPr>
    </w:lvl>
    <w:lvl w:ilvl="4">
      <w:start w:val="1"/>
      <w:numFmt w:val="none"/>
      <w:suff w:val="nothing"/>
      <w:lvlText w:val=""/>
      <w:lvlJc w:val="left"/>
      <w:pPr>
        <w:tabs>
          <w:tab w:val="num" w:pos="0"/>
        </w:tabs>
      </w:pPr>
    </w:lvl>
    <w:lvl w:ilvl="5">
      <w:start w:val="1"/>
      <w:numFmt w:val="decimal"/>
      <w:pStyle w:val="Nagwek6"/>
      <w:suff w:val="nothing"/>
      <w:lvlText w:val="%6."/>
      <w:lvlJc w:val="left"/>
      <w:pPr>
        <w:tabs>
          <w:tab w:val="num" w:pos="0"/>
        </w:tabs>
      </w:pPr>
    </w:lvl>
    <w:lvl w:ilvl="6">
      <w:start w:val="1"/>
      <w:numFmt w:val="none"/>
      <w:suff w:val="nothing"/>
      <w:lvlText w:val=""/>
      <w:lvlJc w:val="left"/>
      <w:pPr>
        <w:tabs>
          <w:tab w:val="num" w:pos="0"/>
        </w:tabs>
      </w:pPr>
    </w:lvl>
    <w:lvl w:ilvl="7">
      <w:start w:val="1"/>
      <w:numFmt w:val="none"/>
      <w:suff w:val="nothing"/>
      <w:lvlText w:val=""/>
      <w:lvlJc w:val="left"/>
      <w:pPr>
        <w:tabs>
          <w:tab w:val="num" w:pos="0"/>
        </w:tabs>
      </w:pPr>
    </w:lvl>
    <w:lvl w:ilvl="8">
      <w:start w:val="1"/>
      <w:numFmt w:val="none"/>
      <w:suff w:val="nothing"/>
      <w:lvlText w:val=""/>
      <w:lvlJc w:val="left"/>
      <w:pPr>
        <w:tabs>
          <w:tab w:val="num" w:pos="0"/>
        </w:tabs>
      </w:pPr>
    </w:lvl>
  </w:abstractNum>
  <w:abstractNum w:abstractNumId="1">
    <w:nsid w:val="00000002"/>
    <w:multiLevelType w:val="singleLevel"/>
    <w:tmpl w:val="00000002"/>
    <w:name w:val="WW8Num2"/>
    <w:lvl w:ilvl="0">
      <w:start w:val="1"/>
      <w:numFmt w:val="bullet"/>
      <w:suff w:val="nothing"/>
      <w:lvlText w:val=""/>
      <w:lvlJc w:val="left"/>
      <w:pPr>
        <w:tabs>
          <w:tab w:val="num" w:pos="0"/>
        </w:tabs>
      </w:pPr>
      <w:rPr>
        <w:rFonts w:ascii="Wingdings" w:hAnsi="Wingdings"/>
      </w:rPr>
    </w:lvl>
  </w:abstractNum>
  <w:abstractNum w:abstractNumId="2">
    <w:nsid w:val="00000003"/>
    <w:multiLevelType w:val="multilevel"/>
    <w:tmpl w:val="00000003"/>
    <w:name w:val="WW8Num3"/>
    <w:lvl w:ilvl="0">
      <w:start w:val="1"/>
      <w:numFmt w:val="decimal"/>
      <w:suff w:val="nothing"/>
      <w:lvlText w:val="%1."/>
      <w:lvlJc w:val="left"/>
      <w:pPr>
        <w:tabs>
          <w:tab w:val="num" w:pos="0"/>
        </w:tabs>
      </w:pPr>
    </w:lvl>
    <w:lvl w:ilvl="1">
      <w:start w:val="1"/>
      <w:numFmt w:val="decimal"/>
      <w:suff w:val="nothing"/>
      <w:lvlText w:val="%1.%2"/>
      <w:lvlJc w:val="left"/>
      <w:pPr>
        <w:tabs>
          <w:tab w:val="num" w:pos="0"/>
        </w:tabs>
      </w:pPr>
    </w:lvl>
    <w:lvl w:ilvl="2">
      <w:start w:val="1"/>
      <w:numFmt w:val="decimal"/>
      <w:suff w:val="nothing"/>
      <w:lvlText w:val="%1.%2.%3"/>
      <w:lvlJc w:val="left"/>
      <w:pPr>
        <w:tabs>
          <w:tab w:val="num" w:pos="0"/>
        </w:tabs>
      </w:pPr>
    </w:lvl>
    <w:lvl w:ilvl="3">
      <w:start w:val="1"/>
      <w:numFmt w:val="decimal"/>
      <w:suff w:val="nothing"/>
      <w:lvlText w:val="%1.%2.%3.%4"/>
      <w:lvlJc w:val="left"/>
      <w:pPr>
        <w:tabs>
          <w:tab w:val="num" w:pos="0"/>
        </w:tabs>
      </w:pPr>
    </w:lvl>
    <w:lvl w:ilvl="4">
      <w:start w:val="1"/>
      <w:numFmt w:val="decimal"/>
      <w:suff w:val="nothing"/>
      <w:lvlText w:val="%1.%2.%3.%4.%5"/>
      <w:lvlJc w:val="left"/>
      <w:pPr>
        <w:tabs>
          <w:tab w:val="num" w:pos="0"/>
        </w:tabs>
      </w:pPr>
    </w:lvl>
    <w:lvl w:ilvl="5">
      <w:start w:val="1"/>
      <w:numFmt w:val="decimal"/>
      <w:suff w:val="nothing"/>
      <w:lvlText w:val="%1.%2.%3.%4.%5.%6"/>
      <w:lvlJc w:val="left"/>
      <w:pPr>
        <w:tabs>
          <w:tab w:val="num" w:pos="0"/>
        </w:tabs>
      </w:pPr>
    </w:lvl>
    <w:lvl w:ilvl="6">
      <w:start w:val="1"/>
      <w:numFmt w:val="decimal"/>
      <w:suff w:val="nothing"/>
      <w:lvlText w:val="%1.%2.%3.%4.%5.%6.%7"/>
      <w:lvlJc w:val="left"/>
      <w:pPr>
        <w:tabs>
          <w:tab w:val="num" w:pos="0"/>
        </w:tabs>
      </w:pPr>
    </w:lvl>
    <w:lvl w:ilvl="7">
      <w:start w:val="1"/>
      <w:numFmt w:val="decimal"/>
      <w:suff w:val="nothing"/>
      <w:lvlText w:val="%1.%2.%3.%4.%5.%6.%7.%8"/>
      <w:lvlJc w:val="left"/>
      <w:pPr>
        <w:tabs>
          <w:tab w:val="num" w:pos="0"/>
        </w:tabs>
      </w:pPr>
    </w:lvl>
    <w:lvl w:ilvl="8">
      <w:start w:val="1"/>
      <w:numFmt w:val="decimal"/>
      <w:suff w:val="nothing"/>
      <w:lvlText w:val="%1.%2.%3.%4.%5.%6.%7.%8.%9"/>
      <w:lvlJc w:val="left"/>
      <w:pPr>
        <w:tabs>
          <w:tab w:val="num" w:pos="0"/>
        </w:tabs>
      </w:pPr>
    </w:lvl>
  </w:abstractNum>
  <w:abstractNum w:abstractNumId="3">
    <w:nsid w:val="00000004"/>
    <w:multiLevelType w:val="singleLevel"/>
    <w:tmpl w:val="00000004"/>
    <w:name w:val="WW8Num4"/>
    <w:lvl w:ilvl="0">
      <w:start w:val="1"/>
      <w:numFmt w:val="bullet"/>
      <w:suff w:val="nothing"/>
      <w:lvlText w:val="-"/>
      <w:lvlJc w:val="left"/>
      <w:pPr>
        <w:tabs>
          <w:tab w:val="num" w:pos="0"/>
        </w:tabs>
      </w:pPr>
      <w:rPr>
        <w:rFonts w:ascii="StarSymbol" w:hAnsi="StarSymbol"/>
      </w:rPr>
    </w:lvl>
  </w:abstractNum>
  <w:abstractNum w:abstractNumId="4">
    <w:nsid w:val="00000005"/>
    <w:multiLevelType w:val="singleLevel"/>
    <w:tmpl w:val="00000005"/>
    <w:name w:val="WW8Num5"/>
    <w:lvl w:ilvl="0">
      <w:start w:val="1"/>
      <w:numFmt w:val="bullet"/>
      <w:suff w:val="nothing"/>
      <w:lvlText w:val="-"/>
      <w:lvlJc w:val="left"/>
      <w:pPr>
        <w:tabs>
          <w:tab w:val="num" w:pos="0"/>
        </w:tabs>
      </w:pPr>
      <w:rPr>
        <w:rFonts w:ascii="StarSymbol" w:hAnsi="StarSymbol"/>
        <w:i w:val="0"/>
        <w:sz w:val="24"/>
      </w:rPr>
    </w:lvl>
  </w:abstractNum>
  <w:abstractNum w:abstractNumId="5">
    <w:nsid w:val="00000006"/>
    <w:multiLevelType w:val="multilevel"/>
    <w:tmpl w:val="00000006"/>
    <w:name w:val="WW8Num6"/>
    <w:lvl w:ilvl="0">
      <w:start w:val="1"/>
      <w:numFmt w:val="lowerLetter"/>
      <w:suff w:val="nothing"/>
      <w:lvlText w:val="%1)"/>
      <w:lvlJc w:val="left"/>
      <w:pPr>
        <w:tabs>
          <w:tab w:val="num" w:pos="426"/>
        </w:tabs>
      </w:pPr>
      <w:rPr>
        <w:rFonts w:ascii="Wingdings" w:hAnsi="Wingdings"/>
      </w:rPr>
    </w:lvl>
    <w:lvl w:ilvl="1">
      <w:start w:val="1"/>
      <w:numFmt w:val="bullet"/>
      <w:suff w:val="nothing"/>
      <w:lvlText w:val=""/>
      <w:lvlJc w:val="left"/>
      <w:pPr>
        <w:tabs>
          <w:tab w:val="num" w:pos="426"/>
        </w:tabs>
      </w:pPr>
      <w:rPr>
        <w:rFonts w:ascii="Wingdings 2" w:hAnsi="Wingdings 2" w:cs="Wingdings"/>
      </w:rPr>
    </w:lvl>
    <w:lvl w:ilvl="2">
      <w:start w:val="1"/>
      <w:numFmt w:val="bullet"/>
      <w:suff w:val="nothing"/>
      <w:lvlText w:val="■"/>
      <w:lvlJc w:val="left"/>
      <w:pPr>
        <w:tabs>
          <w:tab w:val="num" w:pos="426"/>
        </w:tabs>
      </w:pPr>
      <w:rPr>
        <w:rFonts w:ascii="StarSymbol" w:hAnsi="StarSymbol"/>
      </w:rPr>
    </w:lvl>
    <w:lvl w:ilvl="3">
      <w:start w:val="1"/>
      <w:numFmt w:val="bullet"/>
      <w:suff w:val="nothing"/>
      <w:lvlText w:val=""/>
      <w:lvlJc w:val="left"/>
      <w:pPr>
        <w:tabs>
          <w:tab w:val="num" w:pos="426"/>
        </w:tabs>
      </w:pPr>
      <w:rPr>
        <w:rFonts w:ascii="Wingdings" w:hAnsi="Wingdings"/>
      </w:rPr>
    </w:lvl>
    <w:lvl w:ilvl="4">
      <w:start w:val="1"/>
      <w:numFmt w:val="bullet"/>
      <w:suff w:val="nothing"/>
      <w:lvlText w:val=""/>
      <w:lvlJc w:val="left"/>
      <w:pPr>
        <w:tabs>
          <w:tab w:val="num" w:pos="426"/>
        </w:tabs>
      </w:pPr>
      <w:rPr>
        <w:rFonts w:ascii="Wingdings 2" w:hAnsi="Wingdings 2" w:cs="Wingdings"/>
      </w:rPr>
    </w:lvl>
    <w:lvl w:ilvl="5">
      <w:start w:val="1"/>
      <w:numFmt w:val="bullet"/>
      <w:suff w:val="nothing"/>
      <w:lvlText w:val="■"/>
      <w:lvlJc w:val="left"/>
      <w:pPr>
        <w:tabs>
          <w:tab w:val="num" w:pos="426"/>
        </w:tabs>
      </w:pPr>
      <w:rPr>
        <w:rFonts w:ascii="StarSymbol" w:hAnsi="StarSymbol"/>
      </w:rPr>
    </w:lvl>
    <w:lvl w:ilvl="6">
      <w:start w:val="1"/>
      <w:numFmt w:val="bullet"/>
      <w:suff w:val="nothing"/>
      <w:lvlText w:val=""/>
      <w:lvlJc w:val="left"/>
      <w:pPr>
        <w:tabs>
          <w:tab w:val="num" w:pos="426"/>
        </w:tabs>
      </w:pPr>
      <w:rPr>
        <w:rFonts w:ascii="Wingdings" w:hAnsi="Wingdings"/>
      </w:rPr>
    </w:lvl>
    <w:lvl w:ilvl="7">
      <w:start w:val="1"/>
      <w:numFmt w:val="bullet"/>
      <w:suff w:val="nothing"/>
      <w:lvlText w:val=""/>
      <w:lvlJc w:val="left"/>
      <w:pPr>
        <w:tabs>
          <w:tab w:val="num" w:pos="426"/>
        </w:tabs>
      </w:pPr>
      <w:rPr>
        <w:rFonts w:ascii="Wingdings 2" w:hAnsi="Wingdings 2" w:cs="Wingdings"/>
      </w:rPr>
    </w:lvl>
    <w:lvl w:ilvl="8">
      <w:start w:val="1"/>
      <w:numFmt w:val="bullet"/>
      <w:suff w:val="nothing"/>
      <w:lvlText w:val="■"/>
      <w:lvlJc w:val="left"/>
      <w:pPr>
        <w:tabs>
          <w:tab w:val="num" w:pos="426"/>
        </w:tabs>
      </w:pPr>
      <w:rPr>
        <w:rFonts w:ascii="StarSymbol" w:hAnsi="StarSymbol"/>
      </w:rPr>
    </w:lvl>
  </w:abstractNum>
  <w:abstractNum w:abstractNumId="6">
    <w:nsid w:val="00000007"/>
    <w:multiLevelType w:val="multilevel"/>
    <w:tmpl w:val="00000007"/>
    <w:name w:val="WW8Num7"/>
    <w:lvl w:ilvl="0">
      <w:start w:val="1"/>
      <w:numFmt w:val="bullet"/>
      <w:suff w:val="nothing"/>
      <w:lvlText w:val=""/>
      <w:lvlJc w:val="left"/>
      <w:pPr>
        <w:tabs>
          <w:tab w:val="num" w:pos="0"/>
        </w:tabs>
      </w:pPr>
      <w:rPr>
        <w:rFonts w:ascii="Symbol" w:hAnsi="Symbol"/>
      </w:rPr>
    </w:lvl>
    <w:lvl w:ilvl="1">
      <w:start w:val="1"/>
      <w:numFmt w:val="bullet"/>
      <w:suff w:val="nothing"/>
      <w:lvlText w:val="o"/>
      <w:lvlJc w:val="left"/>
      <w:pPr>
        <w:tabs>
          <w:tab w:val="num" w:pos="0"/>
        </w:tabs>
      </w:pPr>
      <w:rPr>
        <w:rFonts w:ascii="Courier New" w:hAnsi="Courier New" w:cs="Courier New"/>
      </w:rPr>
    </w:lvl>
    <w:lvl w:ilvl="2">
      <w:start w:val="1"/>
      <w:numFmt w:val="bullet"/>
      <w:suff w:val="nothing"/>
      <w:lvlText w:val=""/>
      <w:lvlJc w:val="left"/>
      <w:pPr>
        <w:tabs>
          <w:tab w:val="num" w:pos="0"/>
        </w:tabs>
      </w:pPr>
      <w:rPr>
        <w:rFonts w:ascii="Wingdings" w:hAnsi="Wingdings"/>
      </w:rPr>
    </w:lvl>
    <w:lvl w:ilvl="3">
      <w:start w:val="1"/>
      <w:numFmt w:val="bullet"/>
      <w:suff w:val="nothing"/>
      <w:lvlText w:val=""/>
      <w:lvlJc w:val="left"/>
      <w:pPr>
        <w:tabs>
          <w:tab w:val="num" w:pos="0"/>
        </w:tabs>
      </w:pPr>
      <w:rPr>
        <w:rFonts w:ascii="Symbol" w:hAnsi="Symbol"/>
      </w:rPr>
    </w:lvl>
    <w:lvl w:ilvl="4">
      <w:start w:val="1"/>
      <w:numFmt w:val="bullet"/>
      <w:suff w:val="nothing"/>
      <w:lvlText w:val="o"/>
      <w:lvlJc w:val="left"/>
      <w:pPr>
        <w:tabs>
          <w:tab w:val="num" w:pos="0"/>
        </w:tabs>
      </w:pPr>
      <w:rPr>
        <w:rFonts w:ascii="Courier New" w:hAnsi="Courier New" w:cs="Courier New"/>
      </w:rPr>
    </w:lvl>
    <w:lvl w:ilvl="5">
      <w:start w:val="1"/>
      <w:numFmt w:val="bullet"/>
      <w:suff w:val="nothing"/>
      <w:lvlText w:val=""/>
      <w:lvlJc w:val="left"/>
      <w:pPr>
        <w:tabs>
          <w:tab w:val="num" w:pos="0"/>
        </w:tabs>
      </w:pPr>
      <w:rPr>
        <w:rFonts w:ascii="Wingdings" w:hAnsi="Wingdings"/>
      </w:rPr>
    </w:lvl>
    <w:lvl w:ilvl="6">
      <w:start w:val="1"/>
      <w:numFmt w:val="bullet"/>
      <w:suff w:val="nothing"/>
      <w:lvlText w:val=""/>
      <w:lvlJc w:val="left"/>
      <w:pPr>
        <w:tabs>
          <w:tab w:val="num" w:pos="0"/>
        </w:tabs>
      </w:pPr>
      <w:rPr>
        <w:rFonts w:ascii="Symbol" w:hAnsi="Symbol"/>
      </w:rPr>
    </w:lvl>
    <w:lvl w:ilvl="7">
      <w:start w:val="1"/>
      <w:numFmt w:val="bullet"/>
      <w:suff w:val="nothing"/>
      <w:lvlText w:val="o"/>
      <w:lvlJc w:val="left"/>
      <w:pPr>
        <w:tabs>
          <w:tab w:val="num" w:pos="0"/>
        </w:tabs>
      </w:pPr>
      <w:rPr>
        <w:rFonts w:ascii="Courier New" w:hAnsi="Courier New" w:cs="Courier New"/>
      </w:rPr>
    </w:lvl>
    <w:lvl w:ilvl="8">
      <w:start w:val="1"/>
      <w:numFmt w:val="bullet"/>
      <w:suff w:val="nothing"/>
      <w:lvlText w:val=""/>
      <w:lvlJc w:val="left"/>
      <w:pPr>
        <w:tabs>
          <w:tab w:val="num" w:pos="0"/>
        </w:tabs>
      </w:pPr>
      <w:rPr>
        <w:rFonts w:ascii="Wingdings" w:hAnsi="Wingdings"/>
      </w:rPr>
    </w:lvl>
  </w:abstractNum>
  <w:abstractNum w:abstractNumId="7">
    <w:nsid w:val="00000008"/>
    <w:multiLevelType w:val="singleLevel"/>
    <w:tmpl w:val="00000008"/>
    <w:name w:val="WW8Num8"/>
    <w:lvl w:ilvl="0">
      <w:start w:val="1"/>
      <w:numFmt w:val="bullet"/>
      <w:suff w:val="nothing"/>
      <w:lvlText w:val=""/>
      <w:lvlJc w:val="left"/>
      <w:pPr>
        <w:tabs>
          <w:tab w:val="num" w:pos="0"/>
        </w:tabs>
      </w:pPr>
      <w:rPr>
        <w:rFonts w:ascii="Symbol" w:hAnsi="Symbol"/>
      </w:rPr>
    </w:lvl>
  </w:abstractNum>
  <w:abstractNum w:abstractNumId="8">
    <w:nsid w:val="00000009"/>
    <w:multiLevelType w:val="multilevel"/>
    <w:tmpl w:val="00000009"/>
    <w:name w:val="WW8Num9"/>
    <w:lvl w:ilvl="0">
      <w:start w:val="1"/>
      <w:numFmt w:val="lowerLetter"/>
      <w:suff w:val="nothing"/>
      <w:lvlText w:val="%1)"/>
      <w:lvlJc w:val="left"/>
      <w:pPr>
        <w:tabs>
          <w:tab w:val="num" w:pos="0"/>
        </w:tabs>
      </w:pPr>
    </w:lvl>
    <w:lvl w:ilvl="1">
      <w:start w:val="1"/>
      <w:numFmt w:val="lowerLetter"/>
      <w:suff w:val="nothing"/>
      <w:lvlText w:val="%2)"/>
      <w:lvlJc w:val="left"/>
      <w:pPr>
        <w:tabs>
          <w:tab w:val="num" w:pos="0"/>
        </w:tabs>
      </w:pPr>
      <w:rPr>
        <w:rFonts w:ascii="Courier New" w:hAnsi="Courier New" w:cs="Wingdings"/>
      </w:rPr>
    </w:lvl>
    <w:lvl w:ilvl="2">
      <w:start w:val="1"/>
      <w:numFmt w:val="bullet"/>
      <w:suff w:val="nothing"/>
      <w:lvlText w:val=""/>
      <w:lvlJc w:val="left"/>
      <w:pPr>
        <w:tabs>
          <w:tab w:val="num" w:pos="0"/>
        </w:tabs>
      </w:pPr>
      <w:rPr>
        <w:rFonts w:ascii="Symbol" w:hAnsi="Symbol"/>
      </w:rPr>
    </w:lvl>
    <w:lvl w:ilvl="3">
      <w:start w:val="1"/>
      <w:numFmt w:val="decimal"/>
      <w:suff w:val="nothing"/>
      <w:lvlText w:val="%4."/>
      <w:lvlJc w:val="left"/>
      <w:pPr>
        <w:tabs>
          <w:tab w:val="num" w:pos="0"/>
        </w:tabs>
      </w:pPr>
    </w:lvl>
    <w:lvl w:ilvl="4">
      <w:start w:val="1"/>
      <w:numFmt w:val="lowerLetter"/>
      <w:suff w:val="nothing"/>
      <w:lvlText w:val="%5."/>
      <w:lvlJc w:val="left"/>
      <w:pPr>
        <w:tabs>
          <w:tab w:val="num" w:pos="0"/>
        </w:tabs>
      </w:pPr>
    </w:lvl>
    <w:lvl w:ilvl="5">
      <w:start w:val="1"/>
      <w:numFmt w:val="lowerRoman"/>
      <w:suff w:val="nothing"/>
      <w:lvlText w:val="%6."/>
      <w:lvlJc w:val="right"/>
      <w:pPr>
        <w:tabs>
          <w:tab w:val="num" w:pos="0"/>
        </w:tabs>
      </w:pPr>
    </w:lvl>
    <w:lvl w:ilvl="6">
      <w:start w:val="1"/>
      <w:numFmt w:val="decimal"/>
      <w:suff w:val="nothing"/>
      <w:lvlText w:val="%7."/>
      <w:lvlJc w:val="left"/>
      <w:pPr>
        <w:tabs>
          <w:tab w:val="num" w:pos="0"/>
        </w:tabs>
      </w:pPr>
    </w:lvl>
    <w:lvl w:ilvl="7">
      <w:start w:val="1"/>
      <w:numFmt w:val="lowerLetter"/>
      <w:suff w:val="nothing"/>
      <w:lvlText w:val="%8."/>
      <w:lvlJc w:val="left"/>
      <w:pPr>
        <w:tabs>
          <w:tab w:val="num" w:pos="0"/>
        </w:tabs>
      </w:pPr>
    </w:lvl>
    <w:lvl w:ilvl="8">
      <w:start w:val="1"/>
      <w:numFmt w:val="lowerRoman"/>
      <w:suff w:val="nothing"/>
      <w:lvlText w:val="%9."/>
      <w:lvlJc w:val="right"/>
      <w:pPr>
        <w:tabs>
          <w:tab w:val="num" w:pos="0"/>
        </w:tabs>
      </w:pPr>
    </w:lvl>
  </w:abstractNum>
  <w:abstractNum w:abstractNumId="9">
    <w:nsid w:val="0000000A"/>
    <w:multiLevelType w:val="singleLevel"/>
    <w:tmpl w:val="0000000A"/>
    <w:name w:val="WW8Num10"/>
    <w:lvl w:ilvl="0">
      <w:start w:val="9"/>
      <w:numFmt w:val="lowerLetter"/>
      <w:suff w:val="nothing"/>
      <w:lvlText w:val="%1)"/>
      <w:lvlJc w:val="left"/>
      <w:pPr>
        <w:tabs>
          <w:tab w:val="num" w:pos="0"/>
        </w:tabs>
      </w:pPr>
    </w:lvl>
  </w:abstractNum>
  <w:abstractNum w:abstractNumId="10">
    <w:nsid w:val="0000000B"/>
    <w:multiLevelType w:val="multilevel"/>
    <w:tmpl w:val="0000000B"/>
    <w:name w:val="WW8Num11"/>
    <w:lvl w:ilvl="0">
      <w:start w:val="1"/>
      <w:numFmt w:val="bullet"/>
      <w:suff w:val="nothing"/>
      <w:lvlText w:val=""/>
      <w:lvlJc w:val="left"/>
      <w:pPr>
        <w:tabs>
          <w:tab w:val="num" w:pos="0"/>
        </w:tabs>
      </w:pPr>
      <w:rPr>
        <w:rFonts w:ascii="Symbol" w:hAnsi="Symbol" w:cs="Times New Roman"/>
      </w:rPr>
    </w:lvl>
    <w:lvl w:ilvl="1">
      <w:start w:val="1"/>
      <w:numFmt w:val="lowerLetter"/>
      <w:suff w:val="nothing"/>
      <w:lvlText w:val="%2)"/>
      <w:lvlJc w:val="left"/>
      <w:pPr>
        <w:tabs>
          <w:tab w:val="num" w:pos="0"/>
        </w:tabs>
      </w:pPr>
    </w:lvl>
    <w:lvl w:ilvl="2">
      <w:start w:val="1"/>
      <w:numFmt w:val="bullet"/>
      <w:suff w:val="nothing"/>
      <w:lvlText w:val=""/>
      <w:lvlJc w:val="left"/>
      <w:pPr>
        <w:tabs>
          <w:tab w:val="num" w:pos="0"/>
        </w:tabs>
      </w:pPr>
      <w:rPr>
        <w:rFonts w:ascii="Wingdings" w:hAnsi="Wingdings"/>
      </w:rPr>
    </w:lvl>
    <w:lvl w:ilvl="3">
      <w:start w:val="1"/>
      <w:numFmt w:val="bullet"/>
      <w:suff w:val="nothing"/>
      <w:lvlText w:val=""/>
      <w:lvlJc w:val="left"/>
      <w:pPr>
        <w:tabs>
          <w:tab w:val="num" w:pos="0"/>
        </w:tabs>
      </w:pPr>
      <w:rPr>
        <w:rFonts w:ascii="Symbol" w:hAnsi="Symbol" w:cs="Times New Roman"/>
      </w:rPr>
    </w:lvl>
    <w:lvl w:ilvl="4">
      <w:start w:val="1"/>
      <w:numFmt w:val="bullet"/>
      <w:suff w:val="nothing"/>
      <w:lvlText w:val="o"/>
      <w:lvlJc w:val="left"/>
      <w:pPr>
        <w:tabs>
          <w:tab w:val="num" w:pos="0"/>
        </w:tabs>
      </w:pPr>
      <w:rPr>
        <w:rFonts w:ascii="Courier New" w:hAnsi="Courier New"/>
      </w:rPr>
    </w:lvl>
    <w:lvl w:ilvl="5">
      <w:start w:val="1"/>
      <w:numFmt w:val="bullet"/>
      <w:suff w:val="nothing"/>
      <w:lvlText w:val=""/>
      <w:lvlJc w:val="left"/>
      <w:pPr>
        <w:tabs>
          <w:tab w:val="num" w:pos="0"/>
        </w:tabs>
      </w:pPr>
      <w:rPr>
        <w:rFonts w:ascii="Wingdings" w:hAnsi="Wingdings"/>
      </w:rPr>
    </w:lvl>
    <w:lvl w:ilvl="6">
      <w:start w:val="1"/>
      <w:numFmt w:val="bullet"/>
      <w:suff w:val="nothing"/>
      <w:lvlText w:val=""/>
      <w:lvlJc w:val="left"/>
      <w:pPr>
        <w:tabs>
          <w:tab w:val="num" w:pos="0"/>
        </w:tabs>
      </w:pPr>
      <w:rPr>
        <w:rFonts w:ascii="Symbol" w:hAnsi="Symbol" w:cs="Times New Roman"/>
      </w:rPr>
    </w:lvl>
    <w:lvl w:ilvl="7">
      <w:start w:val="1"/>
      <w:numFmt w:val="bullet"/>
      <w:suff w:val="nothing"/>
      <w:lvlText w:val="o"/>
      <w:lvlJc w:val="left"/>
      <w:pPr>
        <w:tabs>
          <w:tab w:val="num" w:pos="0"/>
        </w:tabs>
      </w:pPr>
      <w:rPr>
        <w:rFonts w:ascii="Courier New" w:hAnsi="Courier New"/>
      </w:rPr>
    </w:lvl>
    <w:lvl w:ilvl="8">
      <w:start w:val="1"/>
      <w:numFmt w:val="bullet"/>
      <w:suff w:val="nothing"/>
      <w:lvlText w:val=""/>
      <w:lvlJc w:val="left"/>
      <w:pPr>
        <w:tabs>
          <w:tab w:val="num" w:pos="0"/>
        </w:tabs>
      </w:pPr>
      <w:rPr>
        <w:rFonts w:ascii="Wingdings" w:hAnsi="Wingdings"/>
      </w:rPr>
    </w:lvl>
  </w:abstractNum>
  <w:abstractNum w:abstractNumId="11">
    <w:nsid w:val="0000000C"/>
    <w:multiLevelType w:val="singleLevel"/>
    <w:tmpl w:val="0000000C"/>
    <w:name w:val="WW8Num12"/>
    <w:lvl w:ilvl="0">
      <w:start w:val="1"/>
      <w:numFmt w:val="lowerLetter"/>
      <w:suff w:val="nothing"/>
      <w:lvlText w:val="%1)"/>
      <w:lvlJc w:val="left"/>
      <w:pPr>
        <w:tabs>
          <w:tab w:val="num" w:pos="0"/>
        </w:tabs>
      </w:pPr>
    </w:lvl>
  </w:abstractNum>
  <w:abstractNum w:abstractNumId="12">
    <w:nsid w:val="0000000D"/>
    <w:multiLevelType w:val="singleLevel"/>
    <w:tmpl w:val="0000000D"/>
    <w:name w:val="WW8Num13"/>
    <w:lvl w:ilvl="0">
      <w:start w:val="1"/>
      <w:numFmt w:val="lowerLetter"/>
      <w:suff w:val="nothing"/>
      <w:lvlText w:val="%1)"/>
      <w:lvlJc w:val="left"/>
      <w:pPr>
        <w:tabs>
          <w:tab w:val="num" w:pos="0"/>
        </w:tabs>
      </w:pPr>
    </w:lvl>
  </w:abstractNum>
  <w:abstractNum w:abstractNumId="13">
    <w:nsid w:val="0000000E"/>
    <w:multiLevelType w:val="multilevel"/>
    <w:tmpl w:val="0000000E"/>
    <w:name w:val="WW8Num14"/>
    <w:lvl w:ilvl="0">
      <w:start w:val="1"/>
      <w:numFmt w:val="bullet"/>
      <w:suff w:val="nothing"/>
      <w:lvlText w:val="-"/>
      <w:lvlJc w:val="left"/>
      <w:pPr>
        <w:tabs>
          <w:tab w:val="num" w:pos="0"/>
        </w:tabs>
      </w:pPr>
      <w:rPr>
        <w:rFonts w:ascii="OpenSymbol" w:hAnsi="OpenSymbol"/>
      </w:rPr>
    </w:lvl>
    <w:lvl w:ilvl="1">
      <w:start w:val="1"/>
      <w:numFmt w:val="decimal"/>
      <w:lvlText w:val="%2."/>
      <w:lvlJc w:val="left"/>
      <w:pPr>
        <w:tabs>
          <w:tab w:val="num" w:pos="1080"/>
        </w:tabs>
      </w:pPr>
    </w:lvl>
    <w:lvl w:ilvl="2">
      <w:start w:val="1"/>
      <w:numFmt w:val="decimal"/>
      <w:lvlText w:val="%3."/>
      <w:lvlJc w:val="left"/>
      <w:pPr>
        <w:tabs>
          <w:tab w:val="num" w:pos="1440"/>
        </w:tabs>
      </w:pPr>
    </w:lvl>
    <w:lvl w:ilvl="3">
      <w:start w:val="1"/>
      <w:numFmt w:val="decimal"/>
      <w:lvlText w:val="%4."/>
      <w:lvlJc w:val="left"/>
      <w:pPr>
        <w:tabs>
          <w:tab w:val="num" w:pos="1800"/>
        </w:tabs>
      </w:pPr>
    </w:lvl>
    <w:lvl w:ilvl="4">
      <w:start w:val="1"/>
      <w:numFmt w:val="decimal"/>
      <w:lvlText w:val="%5."/>
      <w:lvlJc w:val="left"/>
      <w:pPr>
        <w:tabs>
          <w:tab w:val="num" w:pos="2160"/>
        </w:tabs>
      </w:pPr>
    </w:lvl>
    <w:lvl w:ilvl="5">
      <w:start w:val="1"/>
      <w:numFmt w:val="decimal"/>
      <w:lvlText w:val="%6."/>
      <w:lvlJc w:val="left"/>
      <w:pPr>
        <w:tabs>
          <w:tab w:val="num" w:pos="2520"/>
        </w:tabs>
      </w:pPr>
    </w:lvl>
    <w:lvl w:ilvl="6">
      <w:start w:val="1"/>
      <w:numFmt w:val="decimal"/>
      <w:lvlText w:val="%7."/>
      <w:lvlJc w:val="left"/>
      <w:pPr>
        <w:tabs>
          <w:tab w:val="num" w:pos="2880"/>
        </w:tabs>
      </w:pPr>
    </w:lvl>
    <w:lvl w:ilvl="7">
      <w:start w:val="1"/>
      <w:numFmt w:val="decimal"/>
      <w:lvlText w:val="%8."/>
      <w:lvlJc w:val="left"/>
      <w:pPr>
        <w:tabs>
          <w:tab w:val="num" w:pos="3240"/>
        </w:tabs>
      </w:pPr>
    </w:lvl>
    <w:lvl w:ilvl="8">
      <w:start w:val="1"/>
      <w:numFmt w:val="decimal"/>
      <w:lvlText w:val="%9."/>
      <w:lvlJc w:val="left"/>
      <w:pPr>
        <w:tabs>
          <w:tab w:val="num" w:pos="3600"/>
        </w:tabs>
      </w:pPr>
    </w:lvl>
  </w:abstractNum>
  <w:abstractNum w:abstractNumId="14">
    <w:nsid w:val="0000000F"/>
    <w:multiLevelType w:val="singleLevel"/>
    <w:tmpl w:val="0000000F"/>
    <w:name w:val="WW8Num15"/>
    <w:lvl w:ilvl="0">
      <w:start w:val="1"/>
      <w:numFmt w:val="bullet"/>
      <w:suff w:val="nothing"/>
      <w:lvlText w:val=""/>
      <w:lvlJc w:val="left"/>
      <w:pPr>
        <w:tabs>
          <w:tab w:val="num" w:pos="0"/>
        </w:tabs>
      </w:pPr>
      <w:rPr>
        <w:rFonts w:ascii="Symbol" w:hAnsi="Symbol"/>
      </w:rPr>
    </w:lvl>
  </w:abstractNum>
  <w:abstractNum w:abstractNumId="15">
    <w:nsid w:val="00000010"/>
    <w:multiLevelType w:val="singleLevel"/>
    <w:tmpl w:val="00000010"/>
    <w:name w:val="WW8Num16"/>
    <w:lvl w:ilvl="0">
      <w:start w:val="1"/>
      <w:numFmt w:val="lowerLetter"/>
      <w:suff w:val="nothing"/>
      <w:lvlText w:val="%1)"/>
      <w:lvlJc w:val="left"/>
      <w:pPr>
        <w:tabs>
          <w:tab w:val="num" w:pos="0"/>
        </w:tabs>
      </w:pPr>
    </w:lvl>
  </w:abstractNum>
  <w:abstractNum w:abstractNumId="16">
    <w:nsid w:val="00000011"/>
    <w:multiLevelType w:val="singleLevel"/>
    <w:tmpl w:val="00000011"/>
    <w:name w:val="WW8Num17"/>
    <w:lvl w:ilvl="0">
      <w:start w:val="1"/>
      <w:numFmt w:val="bullet"/>
      <w:suff w:val="nothing"/>
      <w:lvlText w:val="-"/>
      <w:lvlJc w:val="left"/>
      <w:pPr>
        <w:tabs>
          <w:tab w:val="num" w:pos="0"/>
        </w:tabs>
      </w:pPr>
      <w:rPr>
        <w:rFonts w:ascii="Arial" w:hAnsi="Arial" w:cs="Times New Roman"/>
      </w:rPr>
    </w:lvl>
  </w:abstractNum>
  <w:abstractNum w:abstractNumId="17">
    <w:nsid w:val="00000012"/>
    <w:multiLevelType w:val="multilevel"/>
    <w:tmpl w:val="00000012"/>
    <w:name w:val="WW8Num18"/>
    <w:lvl w:ilvl="0">
      <w:start w:val="1"/>
      <w:numFmt w:val="decimal"/>
      <w:suff w:val="nothing"/>
      <w:lvlText w:val="%1."/>
      <w:lvlJc w:val="left"/>
      <w:pPr>
        <w:tabs>
          <w:tab w:val="num" w:pos="0"/>
        </w:tabs>
      </w:pPr>
    </w:lvl>
    <w:lvl w:ilvl="1">
      <w:start w:val="1"/>
      <w:numFmt w:val="decimal"/>
      <w:suff w:val="nothing"/>
      <w:lvlText w:val="%2."/>
      <w:lvlJc w:val="left"/>
      <w:pPr>
        <w:tabs>
          <w:tab w:val="num" w:pos="0"/>
        </w:tabs>
      </w:pPr>
    </w:lvl>
    <w:lvl w:ilvl="2">
      <w:start w:val="1"/>
      <w:numFmt w:val="decimal"/>
      <w:suff w:val="nothing"/>
      <w:lvlText w:val="%3."/>
      <w:lvlJc w:val="left"/>
      <w:pPr>
        <w:tabs>
          <w:tab w:val="num" w:pos="0"/>
        </w:tabs>
      </w:pPr>
    </w:lvl>
    <w:lvl w:ilvl="3">
      <w:start w:val="1"/>
      <w:numFmt w:val="decimal"/>
      <w:suff w:val="nothing"/>
      <w:lvlText w:val="%4."/>
      <w:lvlJc w:val="left"/>
      <w:pPr>
        <w:tabs>
          <w:tab w:val="num" w:pos="0"/>
        </w:tabs>
      </w:pPr>
    </w:lvl>
    <w:lvl w:ilvl="4">
      <w:start w:val="1"/>
      <w:numFmt w:val="decimal"/>
      <w:suff w:val="nothing"/>
      <w:lvlText w:val="%5."/>
      <w:lvlJc w:val="left"/>
      <w:pPr>
        <w:tabs>
          <w:tab w:val="num" w:pos="0"/>
        </w:tabs>
      </w:pPr>
    </w:lvl>
    <w:lvl w:ilvl="5">
      <w:start w:val="1"/>
      <w:numFmt w:val="decimal"/>
      <w:suff w:val="nothing"/>
      <w:lvlText w:val="%6."/>
      <w:lvlJc w:val="left"/>
      <w:pPr>
        <w:tabs>
          <w:tab w:val="num" w:pos="0"/>
        </w:tabs>
      </w:pPr>
    </w:lvl>
    <w:lvl w:ilvl="6">
      <w:start w:val="1"/>
      <w:numFmt w:val="decimal"/>
      <w:suff w:val="nothing"/>
      <w:lvlText w:val="%7."/>
      <w:lvlJc w:val="left"/>
      <w:pPr>
        <w:tabs>
          <w:tab w:val="num" w:pos="0"/>
        </w:tabs>
      </w:pPr>
    </w:lvl>
    <w:lvl w:ilvl="7">
      <w:start w:val="1"/>
      <w:numFmt w:val="decimal"/>
      <w:suff w:val="nothing"/>
      <w:lvlText w:val="%8."/>
      <w:lvlJc w:val="left"/>
      <w:pPr>
        <w:tabs>
          <w:tab w:val="num" w:pos="0"/>
        </w:tabs>
      </w:pPr>
    </w:lvl>
    <w:lvl w:ilvl="8">
      <w:start w:val="1"/>
      <w:numFmt w:val="decimal"/>
      <w:suff w:val="nothing"/>
      <w:lvlText w:val="%9."/>
      <w:lvlJc w:val="left"/>
      <w:pPr>
        <w:tabs>
          <w:tab w:val="num" w:pos="0"/>
        </w:tabs>
      </w:pPr>
    </w:lvl>
  </w:abstractNum>
  <w:abstractNum w:abstractNumId="18">
    <w:nsid w:val="00000013"/>
    <w:multiLevelType w:val="multilevel"/>
    <w:tmpl w:val="00000013"/>
    <w:name w:val="WW8Num19"/>
    <w:lvl w:ilvl="0">
      <w:start w:val="1"/>
      <w:numFmt w:val="decimal"/>
      <w:suff w:val="nothing"/>
      <w:lvlText w:val="%1."/>
      <w:lvlJc w:val="left"/>
      <w:pPr>
        <w:tabs>
          <w:tab w:val="num" w:pos="0"/>
        </w:tabs>
      </w:pPr>
    </w:lvl>
    <w:lvl w:ilvl="1">
      <w:start w:val="1"/>
      <w:numFmt w:val="decimal"/>
      <w:suff w:val="nothing"/>
      <w:lvlText w:val="%2."/>
      <w:lvlJc w:val="left"/>
      <w:pPr>
        <w:tabs>
          <w:tab w:val="num" w:pos="0"/>
        </w:tabs>
      </w:pPr>
    </w:lvl>
    <w:lvl w:ilvl="2">
      <w:start w:val="1"/>
      <w:numFmt w:val="decimal"/>
      <w:suff w:val="nothing"/>
      <w:lvlText w:val="%3."/>
      <w:lvlJc w:val="left"/>
      <w:pPr>
        <w:tabs>
          <w:tab w:val="num" w:pos="0"/>
        </w:tabs>
      </w:pPr>
    </w:lvl>
    <w:lvl w:ilvl="3">
      <w:start w:val="1"/>
      <w:numFmt w:val="decimal"/>
      <w:suff w:val="nothing"/>
      <w:lvlText w:val="%4."/>
      <w:lvlJc w:val="left"/>
      <w:pPr>
        <w:tabs>
          <w:tab w:val="num" w:pos="0"/>
        </w:tabs>
      </w:pPr>
    </w:lvl>
    <w:lvl w:ilvl="4">
      <w:start w:val="1"/>
      <w:numFmt w:val="decimal"/>
      <w:suff w:val="nothing"/>
      <w:lvlText w:val="%5."/>
      <w:lvlJc w:val="left"/>
      <w:pPr>
        <w:tabs>
          <w:tab w:val="num" w:pos="0"/>
        </w:tabs>
      </w:pPr>
    </w:lvl>
    <w:lvl w:ilvl="5">
      <w:start w:val="1"/>
      <w:numFmt w:val="decimal"/>
      <w:suff w:val="nothing"/>
      <w:lvlText w:val="%6."/>
      <w:lvlJc w:val="left"/>
      <w:pPr>
        <w:tabs>
          <w:tab w:val="num" w:pos="0"/>
        </w:tabs>
      </w:pPr>
    </w:lvl>
    <w:lvl w:ilvl="6">
      <w:start w:val="1"/>
      <w:numFmt w:val="decimal"/>
      <w:suff w:val="nothing"/>
      <w:lvlText w:val="%7."/>
      <w:lvlJc w:val="left"/>
      <w:pPr>
        <w:tabs>
          <w:tab w:val="num" w:pos="0"/>
        </w:tabs>
      </w:pPr>
    </w:lvl>
    <w:lvl w:ilvl="7">
      <w:start w:val="1"/>
      <w:numFmt w:val="decimal"/>
      <w:suff w:val="nothing"/>
      <w:lvlText w:val="%8."/>
      <w:lvlJc w:val="left"/>
      <w:pPr>
        <w:tabs>
          <w:tab w:val="num" w:pos="0"/>
        </w:tabs>
      </w:pPr>
    </w:lvl>
    <w:lvl w:ilvl="8">
      <w:start w:val="1"/>
      <w:numFmt w:val="decimal"/>
      <w:suff w:val="nothing"/>
      <w:lvlText w:val="%9."/>
      <w:lvlJc w:val="left"/>
      <w:pPr>
        <w:tabs>
          <w:tab w:val="num" w:pos="0"/>
        </w:tabs>
      </w:pPr>
    </w:lvl>
  </w:abstractNum>
  <w:abstractNum w:abstractNumId="19">
    <w:nsid w:val="00000014"/>
    <w:multiLevelType w:val="multilevel"/>
    <w:tmpl w:val="00000014"/>
    <w:name w:val="WW8Num20"/>
    <w:lvl w:ilvl="0">
      <w:start w:val="1"/>
      <w:numFmt w:val="bullet"/>
      <w:suff w:val="nothing"/>
      <w:lvlText w:val=""/>
      <w:lvlJc w:val="left"/>
      <w:pPr>
        <w:tabs>
          <w:tab w:val="num" w:pos="0"/>
        </w:tabs>
      </w:pPr>
      <w:rPr>
        <w:rFonts w:ascii="Symbol" w:hAnsi="Symbol"/>
      </w:rPr>
    </w:lvl>
    <w:lvl w:ilvl="1">
      <w:start w:val="1"/>
      <w:numFmt w:val="bullet"/>
      <w:suff w:val="nothing"/>
      <w:lvlText w:val="◦"/>
      <w:lvlJc w:val="left"/>
      <w:pPr>
        <w:tabs>
          <w:tab w:val="num" w:pos="0"/>
        </w:tabs>
      </w:pPr>
      <w:rPr>
        <w:rFonts w:ascii="OpenSymbol" w:hAnsi="OpenSymbol" w:cs="Courier New"/>
      </w:rPr>
    </w:lvl>
    <w:lvl w:ilvl="2">
      <w:start w:val="1"/>
      <w:numFmt w:val="bullet"/>
      <w:suff w:val="nothing"/>
      <w:lvlText w:val="▪"/>
      <w:lvlJc w:val="left"/>
      <w:pPr>
        <w:tabs>
          <w:tab w:val="num" w:pos="0"/>
        </w:tabs>
      </w:pPr>
      <w:rPr>
        <w:rFonts w:ascii="OpenSymbol" w:hAnsi="OpenSymbol" w:cs="Courier New"/>
      </w:rPr>
    </w:lvl>
    <w:lvl w:ilvl="3">
      <w:start w:val="1"/>
      <w:numFmt w:val="bullet"/>
      <w:suff w:val="nothing"/>
      <w:lvlText w:val=""/>
      <w:lvlJc w:val="left"/>
      <w:pPr>
        <w:tabs>
          <w:tab w:val="num" w:pos="0"/>
        </w:tabs>
      </w:pPr>
      <w:rPr>
        <w:rFonts w:ascii="Symbol" w:hAnsi="Symbol"/>
      </w:rPr>
    </w:lvl>
    <w:lvl w:ilvl="4">
      <w:start w:val="1"/>
      <w:numFmt w:val="bullet"/>
      <w:suff w:val="nothing"/>
      <w:lvlText w:val="◦"/>
      <w:lvlJc w:val="left"/>
      <w:pPr>
        <w:tabs>
          <w:tab w:val="num" w:pos="0"/>
        </w:tabs>
      </w:pPr>
      <w:rPr>
        <w:rFonts w:ascii="OpenSymbol" w:hAnsi="OpenSymbol" w:cs="Courier New"/>
      </w:rPr>
    </w:lvl>
    <w:lvl w:ilvl="5">
      <w:start w:val="1"/>
      <w:numFmt w:val="bullet"/>
      <w:suff w:val="nothing"/>
      <w:lvlText w:val="▪"/>
      <w:lvlJc w:val="left"/>
      <w:pPr>
        <w:tabs>
          <w:tab w:val="num" w:pos="0"/>
        </w:tabs>
      </w:pPr>
      <w:rPr>
        <w:rFonts w:ascii="OpenSymbol" w:hAnsi="OpenSymbol" w:cs="Courier New"/>
      </w:rPr>
    </w:lvl>
    <w:lvl w:ilvl="6">
      <w:start w:val="1"/>
      <w:numFmt w:val="bullet"/>
      <w:suff w:val="nothing"/>
      <w:lvlText w:val=""/>
      <w:lvlJc w:val="left"/>
      <w:pPr>
        <w:tabs>
          <w:tab w:val="num" w:pos="0"/>
        </w:tabs>
      </w:pPr>
      <w:rPr>
        <w:rFonts w:ascii="Symbol" w:hAnsi="Symbol"/>
      </w:rPr>
    </w:lvl>
    <w:lvl w:ilvl="7">
      <w:start w:val="1"/>
      <w:numFmt w:val="bullet"/>
      <w:suff w:val="nothing"/>
      <w:lvlText w:val="◦"/>
      <w:lvlJc w:val="left"/>
      <w:pPr>
        <w:tabs>
          <w:tab w:val="num" w:pos="0"/>
        </w:tabs>
      </w:pPr>
      <w:rPr>
        <w:rFonts w:ascii="OpenSymbol" w:hAnsi="OpenSymbol" w:cs="Courier New"/>
      </w:rPr>
    </w:lvl>
    <w:lvl w:ilvl="8">
      <w:start w:val="1"/>
      <w:numFmt w:val="bullet"/>
      <w:suff w:val="nothing"/>
      <w:lvlText w:val="▪"/>
      <w:lvlJc w:val="left"/>
      <w:pPr>
        <w:tabs>
          <w:tab w:val="num" w:pos="0"/>
        </w:tabs>
      </w:pPr>
      <w:rPr>
        <w:rFonts w:ascii="OpenSymbol" w:hAnsi="OpenSymbol" w:cs="Courier New"/>
      </w:rPr>
    </w:lvl>
  </w:abstractNum>
  <w:abstractNum w:abstractNumId="20">
    <w:nsid w:val="00000015"/>
    <w:multiLevelType w:val="multilevel"/>
    <w:tmpl w:val="00000015"/>
    <w:name w:val="WW8Num21"/>
    <w:lvl w:ilvl="0">
      <w:start w:val="1"/>
      <w:numFmt w:val="bullet"/>
      <w:suff w:val="nothing"/>
      <w:lvlText w:val=""/>
      <w:lvlJc w:val="left"/>
      <w:pPr>
        <w:tabs>
          <w:tab w:val="num" w:pos="0"/>
        </w:tabs>
      </w:pPr>
      <w:rPr>
        <w:rFonts w:ascii="Symbol" w:hAnsi="Symbol"/>
      </w:rPr>
    </w:lvl>
    <w:lvl w:ilvl="1">
      <w:start w:val="1"/>
      <w:numFmt w:val="bullet"/>
      <w:suff w:val="nothing"/>
      <w:lvlText w:val="◦"/>
      <w:lvlJc w:val="left"/>
      <w:pPr>
        <w:tabs>
          <w:tab w:val="num" w:pos="0"/>
        </w:tabs>
      </w:pPr>
      <w:rPr>
        <w:rFonts w:ascii="OpenSymbol" w:hAnsi="OpenSymbol" w:cs="Wingdings"/>
      </w:rPr>
    </w:lvl>
    <w:lvl w:ilvl="2">
      <w:start w:val="1"/>
      <w:numFmt w:val="bullet"/>
      <w:suff w:val="nothing"/>
      <w:lvlText w:val="▪"/>
      <w:lvlJc w:val="left"/>
      <w:pPr>
        <w:tabs>
          <w:tab w:val="num" w:pos="0"/>
        </w:tabs>
      </w:pPr>
      <w:rPr>
        <w:rFonts w:ascii="OpenSymbol" w:hAnsi="OpenSymbol" w:cs="Wingdings"/>
      </w:rPr>
    </w:lvl>
    <w:lvl w:ilvl="3">
      <w:start w:val="1"/>
      <w:numFmt w:val="bullet"/>
      <w:suff w:val="nothing"/>
      <w:lvlText w:val=""/>
      <w:lvlJc w:val="left"/>
      <w:pPr>
        <w:tabs>
          <w:tab w:val="num" w:pos="0"/>
        </w:tabs>
      </w:pPr>
      <w:rPr>
        <w:rFonts w:ascii="Symbol" w:hAnsi="Symbol"/>
      </w:rPr>
    </w:lvl>
    <w:lvl w:ilvl="4">
      <w:start w:val="1"/>
      <w:numFmt w:val="bullet"/>
      <w:suff w:val="nothing"/>
      <w:lvlText w:val="◦"/>
      <w:lvlJc w:val="left"/>
      <w:pPr>
        <w:tabs>
          <w:tab w:val="num" w:pos="0"/>
        </w:tabs>
      </w:pPr>
      <w:rPr>
        <w:rFonts w:ascii="OpenSymbol" w:hAnsi="OpenSymbol" w:cs="Wingdings"/>
      </w:rPr>
    </w:lvl>
    <w:lvl w:ilvl="5">
      <w:start w:val="1"/>
      <w:numFmt w:val="bullet"/>
      <w:suff w:val="nothing"/>
      <w:lvlText w:val="▪"/>
      <w:lvlJc w:val="left"/>
      <w:pPr>
        <w:tabs>
          <w:tab w:val="num" w:pos="0"/>
        </w:tabs>
      </w:pPr>
      <w:rPr>
        <w:rFonts w:ascii="OpenSymbol" w:hAnsi="OpenSymbol" w:cs="Wingdings"/>
      </w:rPr>
    </w:lvl>
    <w:lvl w:ilvl="6">
      <w:start w:val="1"/>
      <w:numFmt w:val="bullet"/>
      <w:suff w:val="nothing"/>
      <w:lvlText w:val=""/>
      <w:lvlJc w:val="left"/>
      <w:pPr>
        <w:tabs>
          <w:tab w:val="num" w:pos="0"/>
        </w:tabs>
      </w:pPr>
      <w:rPr>
        <w:rFonts w:ascii="Symbol" w:hAnsi="Symbol"/>
      </w:rPr>
    </w:lvl>
    <w:lvl w:ilvl="7">
      <w:start w:val="1"/>
      <w:numFmt w:val="bullet"/>
      <w:suff w:val="nothing"/>
      <w:lvlText w:val="◦"/>
      <w:lvlJc w:val="left"/>
      <w:pPr>
        <w:tabs>
          <w:tab w:val="num" w:pos="0"/>
        </w:tabs>
      </w:pPr>
      <w:rPr>
        <w:rFonts w:ascii="OpenSymbol" w:hAnsi="OpenSymbol" w:cs="Wingdings"/>
      </w:rPr>
    </w:lvl>
    <w:lvl w:ilvl="8">
      <w:start w:val="1"/>
      <w:numFmt w:val="bullet"/>
      <w:suff w:val="nothing"/>
      <w:lvlText w:val="▪"/>
      <w:lvlJc w:val="left"/>
      <w:pPr>
        <w:tabs>
          <w:tab w:val="num" w:pos="0"/>
        </w:tabs>
      </w:pPr>
      <w:rPr>
        <w:rFonts w:ascii="OpenSymbol" w:hAnsi="OpenSymbol" w:cs="Wingdings"/>
      </w:rPr>
    </w:lvl>
  </w:abstractNum>
  <w:abstractNum w:abstractNumId="21">
    <w:nsid w:val="00000016"/>
    <w:multiLevelType w:val="multilevel"/>
    <w:tmpl w:val="00000016"/>
    <w:name w:val="WW8Num22"/>
    <w:lvl w:ilvl="0">
      <w:start w:val="1"/>
      <w:numFmt w:val="bullet"/>
      <w:suff w:val="nothing"/>
      <w:lvlText w:val=""/>
      <w:lvlJc w:val="left"/>
      <w:pPr>
        <w:tabs>
          <w:tab w:val="num" w:pos="0"/>
        </w:tabs>
      </w:pPr>
      <w:rPr>
        <w:rFonts w:ascii="Symbol" w:hAnsi="Symbol"/>
      </w:rPr>
    </w:lvl>
    <w:lvl w:ilvl="1">
      <w:start w:val="1"/>
      <w:numFmt w:val="bullet"/>
      <w:suff w:val="nothing"/>
      <w:lvlText w:val="◦"/>
      <w:lvlJc w:val="left"/>
      <w:pPr>
        <w:tabs>
          <w:tab w:val="num" w:pos="0"/>
        </w:tabs>
      </w:pPr>
      <w:rPr>
        <w:rFonts w:ascii="OpenSymbol" w:hAnsi="OpenSymbol" w:cs="Courier New"/>
      </w:rPr>
    </w:lvl>
    <w:lvl w:ilvl="2">
      <w:start w:val="1"/>
      <w:numFmt w:val="bullet"/>
      <w:suff w:val="nothing"/>
      <w:lvlText w:val="▪"/>
      <w:lvlJc w:val="left"/>
      <w:pPr>
        <w:tabs>
          <w:tab w:val="num" w:pos="0"/>
        </w:tabs>
      </w:pPr>
      <w:rPr>
        <w:rFonts w:ascii="OpenSymbol" w:hAnsi="OpenSymbol" w:cs="Courier New"/>
      </w:rPr>
    </w:lvl>
    <w:lvl w:ilvl="3">
      <w:start w:val="1"/>
      <w:numFmt w:val="bullet"/>
      <w:suff w:val="nothing"/>
      <w:lvlText w:val=""/>
      <w:lvlJc w:val="left"/>
      <w:pPr>
        <w:tabs>
          <w:tab w:val="num" w:pos="0"/>
        </w:tabs>
      </w:pPr>
      <w:rPr>
        <w:rFonts w:ascii="Symbol" w:hAnsi="Symbol"/>
      </w:rPr>
    </w:lvl>
    <w:lvl w:ilvl="4">
      <w:start w:val="1"/>
      <w:numFmt w:val="bullet"/>
      <w:suff w:val="nothing"/>
      <w:lvlText w:val="◦"/>
      <w:lvlJc w:val="left"/>
      <w:pPr>
        <w:tabs>
          <w:tab w:val="num" w:pos="0"/>
        </w:tabs>
      </w:pPr>
      <w:rPr>
        <w:rFonts w:ascii="OpenSymbol" w:hAnsi="OpenSymbol" w:cs="Courier New"/>
      </w:rPr>
    </w:lvl>
    <w:lvl w:ilvl="5">
      <w:start w:val="1"/>
      <w:numFmt w:val="bullet"/>
      <w:suff w:val="nothing"/>
      <w:lvlText w:val="▪"/>
      <w:lvlJc w:val="left"/>
      <w:pPr>
        <w:tabs>
          <w:tab w:val="num" w:pos="0"/>
        </w:tabs>
      </w:pPr>
      <w:rPr>
        <w:rFonts w:ascii="OpenSymbol" w:hAnsi="OpenSymbol" w:cs="Courier New"/>
      </w:rPr>
    </w:lvl>
    <w:lvl w:ilvl="6">
      <w:start w:val="1"/>
      <w:numFmt w:val="bullet"/>
      <w:suff w:val="nothing"/>
      <w:lvlText w:val=""/>
      <w:lvlJc w:val="left"/>
      <w:pPr>
        <w:tabs>
          <w:tab w:val="num" w:pos="0"/>
        </w:tabs>
      </w:pPr>
      <w:rPr>
        <w:rFonts w:ascii="Symbol" w:hAnsi="Symbol"/>
      </w:rPr>
    </w:lvl>
    <w:lvl w:ilvl="7">
      <w:start w:val="1"/>
      <w:numFmt w:val="bullet"/>
      <w:suff w:val="nothing"/>
      <w:lvlText w:val="◦"/>
      <w:lvlJc w:val="left"/>
      <w:pPr>
        <w:tabs>
          <w:tab w:val="num" w:pos="0"/>
        </w:tabs>
      </w:pPr>
      <w:rPr>
        <w:rFonts w:ascii="OpenSymbol" w:hAnsi="OpenSymbol" w:cs="Courier New"/>
      </w:rPr>
    </w:lvl>
    <w:lvl w:ilvl="8">
      <w:start w:val="1"/>
      <w:numFmt w:val="bullet"/>
      <w:suff w:val="nothing"/>
      <w:lvlText w:val="▪"/>
      <w:lvlJc w:val="left"/>
      <w:pPr>
        <w:tabs>
          <w:tab w:val="num" w:pos="0"/>
        </w:tabs>
      </w:pPr>
      <w:rPr>
        <w:rFonts w:ascii="OpenSymbol" w:hAnsi="OpenSymbol" w:cs="Courier New"/>
      </w:rPr>
    </w:lvl>
  </w:abstractNum>
  <w:abstractNum w:abstractNumId="22">
    <w:nsid w:val="00000017"/>
    <w:multiLevelType w:val="multilevel"/>
    <w:tmpl w:val="00000017"/>
    <w:name w:val="WW8Num23"/>
    <w:lvl w:ilvl="0">
      <w:start w:val="1"/>
      <w:numFmt w:val="decimal"/>
      <w:suff w:val="nothing"/>
      <w:lvlText w:val="%1."/>
      <w:lvlJc w:val="left"/>
      <w:pPr>
        <w:tabs>
          <w:tab w:val="num" w:pos="0"/>
        </w:tabs>
      </w:pPr>
    </w:lvl>
    <w:lvl w:ilvl="1">
      <w:start w:val="1"/>
      <w:numFmt w:val="decimal"/>
      <w:suff w:val="nothing"/>
      <w:lvlText w:val="%2."/>
      <w:lvlJc w:val="left"/>
      <w:pPr>
        <w:tabs>
          <w:tab w:val="num" w:pos="0"/>
        </w:tabs>
      </w:pPr>
    </w:lvl>
    <w:lvl w:ilvl="2">
      <w:start w:val="1"/>
      <w:numFmt w:val="decimal"/>
      <w:suff w:val="nothing"/>
      <w:lvlText w:val="%3."/>
      <w:lvlJc w:val="left"/>
      <w:pPr>
        <w:tabs>
          <w:tab w:val="num" w:pos="0"/>
        </w:tabs>
      </w:pPr>
    </w:lvl>
    <w:lvl w:ilvl="3">
      <w:start w:val="1"/>
      <w:numFmt w:val="decimal"/>
      <w:suff w:val="nothing"/>
      <w:lvlText w:val="%4."/>
      <w:lvlJc w:val="left"/>
      <w:pPr>
        <w:tabs>
          <w:tab w:val="num" w:pos="0"/>
        </w:tabs>
      </w:pPr>
    </w:lvl>
    <w:lvl w:ilvl="4">
      <w:start w:val="1"/>
      <w:numFmt w:val="decimal"/>
      <w:suff w:val="nothing"/>
      <w:lvlText w:val="%5."/>
      <w:lvlJc w:val="left"/>
      <w:pPr>
        <w:tabs>
          <w:tab w:val="num" w:pos="0"/>
        </w:tabs>
      </w:pPr>
    </w:lvl>
    <w:lvl w:ilvl="5">
      <w:start w:val="1"/>
      <w:numFmt w:val="decimal"/>
      <w:suff w:val="nothing"/>
      <w:lvlText w:val="%6."/>
      <w:lvlJc w:val="left"/>
      <w:pPr>
        <w:tabs>
          <w:tab w:val="num" w:pos="0"/>
        </w:tabs>
      </w:pPr>
    </w:lvl>
    <w:lvl w:ilvl="6">
      <w:start w:val="1"/>
      <w:numFmt w:val="decimal"/>
      <w:suff w:val="nothing"/>
      <w:lvlText w:val="%7."/>
      <w:lvlJc w:val="left"/>
      <w:pPr>
        <w:tabs>
          <w:tab w:val="num" w:pos="0"/>
        </w:tabs>
      </w:pPr>
    </w:lvl>
    <w:lvl w:ilvl="7">
      <w:start w:val="1"/>
      <w:numFmt w:val="decimal"/>
      <w:suff w:val="nothing"/>
      <w:lvlText w:val="%8."/>
      <w:lvlJc w:val="left"/>
      <w:pPr>
        <w:tabs>
          <w:tab w:val="num" w:pos="0"/>
        </w:tabs>
      </w:pPr>
    </w:lvl>
    <w:lvl w:ilvl="8">
      <w:start w:val="1"/>
      <w:numFmt w:val="decimal"/>
      <w:suff w:val="nothing"/>
      <w:lvlText w:val="%9."/>
      <w:lvlJc w:val="left"/>
      <w:pPr>
        <w:tabs>
          <w:tab w:val="num" w:pos="0"/>
        </w:tabs>
      </w:pPr>
    </w:lvl>
  </w:abstractNum>
  <w:abstractNum w:abstractNumId="23">
    <w:nsid w:val="00000018"/>
    <w:multiLevelType w:val="multilevel"/>
    <w:tmpl w:val="00000018"/>
    <w:name w:val="WW8Num24"/>
    <w:lvl w:ilvl="0">
      <w:start w:val="1"/>
      <w:numFmt w:val="lowerLetter"/>
      <w:suff w:val="nothing"/>
      <w:lvlText w:val="%1)"/>
      <w:lvlJc w:val="left"/>
      <w:pPr>
        <w:tabs>
          <w:tab w:val="num" w:pos="0"/>
        </w:tabs>
      </w:pPr>
    </w:lvl>
    <w:lvl w:ilvl="1">
      <w:start w:val="1"/>
      <w:numFmt w:val="decimal"/>
      <w:suff w:val="nothing"/>
      <w:lvlText w:val="%2."/>
      <w:lvlJc w:val="left"/>
      <w:pPr>
        <w:tabs>
          <w:tab w:val="num" w:pos="0"/>
        </w:tabs>
      </w:pPr>
    </w:lvl>
    <w:lvl w:ilvl="2">
      <w:start w:val="1"/>
      <w:numFmt w:val="decimal"/>
      <w:suff w:val="nothing"/>
      <w:lvlText w:val="%3."/>
      <w:lvlJc w:val="left"/>
      <w:pPr>
        <w:tabs>
          <w:tab w:val="num" w:pos="0"/>
        </w:tabs>
      </w:pPr>
    </w:lvl>
    <w:lvl w:ilvl="3">
      <w:start w:val="1"/>
      <w:numFmt w:val="decimal"/>
      <w:suff w:val="nothing"/>
      <w:lvlText w:val="%4."/>
      <w:lvlJc w:val="left"/>
      <w:pPr>
        <w:tabs>
          <w:tab w:val="num" w:pos="0"/>
        </w:tabs>
      </w:pPr>
    </w:lvl>
    <w:lvl w:ilvl="4">
      <w:start w:val="1"/>
      <w:numFmt w:val="decimal"/>
      <w:suff w:val="nothing"/>
      <w:lvlText w:val="%5."/>
      <w:lvlJc w:val="left"/>
      <w:pPr>
        <w:tabs>
          <w:tab w:val="num" w:pos="0"/>
        </w:tabs>
      </w:pPr>
    </w:lvl>
    <w:lvl w:ilvl="5">
      <w:start w:val="1"/>
      <w:numFmt w:val="decimal"/>
      <w:suff w:val="nothing"/>
      <w:lvlText w:val="%6."/>
      <w:lvlJc w:val="left"/>
      <w:pPr>
        <w:tabs>
          <w:tab w:val="num" w:pos="0"/>
        </w:tabs>
      </w:pPr>
    </w:lvl>
    <w:lvl w:ilvl="6">
      <w:start w:val="1"/>
      <w:numFmt w:val="decimal"/>
      <w:suff w:val="nothing"/>
      <w:lvlText w:val="%7."/>
      <w:lvlJc w:val="left"/>
      <w:pPr>
        <w:tabs>
          <w:tab w:val="num" w:pos="0"/>
        </w:tabs>
      </w:pPr>
    </w:lvl>
    <w:lvl w:ilvl="7">
      <w:start w:val="1"/>
      <w:numFmt w:val="decimal"/>
      <w:suff w:val="nothing"/>
      <w:lvlText w:val="%8."/>
      <w:lvlJc w:val="left"/>
      <w:pPr>
        <w:tabs>
          <w:tab w:val="num" w:pos="0"/>
        </w:tabs>
      </w:pPr>
    </w:lvl>
    <w:lvl w:ilvl="8">
      <w:start w:val="1"/>
      <w:numFmt w:val="decimal"/>
      <w:suff w:val="nothing"/>
      <w:lvlText w:val="%9."/>
      <w:lvlJc w:val="left"/>
      <w:pPr>
        <w:tabs>
          <w:tab w:val="num" w:pos="0"/>
        </w:tabs>
      </w:pPr>
    </w:lvl>
  </w:abstractNum>
  <w:abstractNum w:abstractNumId="24">
    <w:nsid w:val="00000019"/>
    <w:multiLevelType w:val="multilevel"/>
    <w:tmpl w:val="00000019"/>
    <w:name w:val="WW8Num25"/>
    <w:lvl w:ilvl="0">
      <w:start w:val="1"/>
      <w:numFmt w:val="lowerLetter"/>
      <w:suff w:val="nothing"/>
      <w:lvlText w:val="%1)"/>
      <w:lvlJc w:val="left"/>
      <w:pPr>
        <w:tabs>
          <w:tab w:val="num" w:pos="0"/>
        </w:tabs>
      </w:pPr>
    </w:lvl>
    <w:lvl w:ilvl="1">
      <w:start w:val="1"/>
      <w:numFmt w:val="decimal"/>
      <w:suff w:val="nothing"/>
      <w:lvlText w:val="%2."/>
      <w:lvlJc w:val="left"/>
      <w:pPr>
        <w:tabs>
          <w:tab w:val="num" w:pos="0"/>
        </w:tabs>
      </w:pPr>
    </w:lvl>
    <w:lvl w:ilvl="2">
      <w:start w:val="1"/>
      <w:numFmt w:val="decimal"/>
      <w:suff w:val="nothing"/>
      <w:lvlText w:val="%3."/>
      <w:lvlJc w:val="left"/>
      <w:pPr>
        <w:tabs>
          <w:tab w:val="num" w:pos="0"/>
        </w:tabs>
      </w:pPr>
    </w:lvl>
    <w:lvl w:ilvl="3">
      <w:start w:val="1"/>
      <w:numFmt w:val="decimal"/>
      <w:suff w:val="nothing"/>
      <w:lvlText w:val="%4."/>
      <w:lvlJc w:val="left"/>
      <w:pPr>
        <w:tabs>
          <w:tab w:val="num" w:pos="0"/>
        </w:tabs>
      </w:pPr>
    </w:lvl>
    <w:lvl w:ilvl="4">
      <w:start w:val="1"/>
      <w:numFmt w:val="decimal"/>
      <w:suff w:val="nothing"/>
      <w:lvlText w:val="%5."/>
      <w:lvlJc w:val="left"/>
      <w:pPr>
        <w:tabs>
          <w:tab w:val="num" w:pos="0"/>
        </w:tabs>
      </w:pPr>
    </w:lvl>
    <w:lvl w:ilvl="5">
      <w:start w:val="1"/>
      <w:numFmt w:val="decimal"/>
      <w:suff w:val="nothing"/>
      <w:lvlText w:val="%6."/>
      <w:lvlJc w:val="left"/>
      <w:pPr>
        <w:tabs>
          <w:tab w:val="num" w:pos="0"/>
        </w:tabs>
      </w:pPr>
    </w:lvl>
    <w:lvl w:ilvl="6">
      <w:start w:val="1"/>
      <w:numFmt w:val="decimal"/>
      <w:suff w:val="nothing"/>
      <w:lvlText w:val="%7."/>
      <w:lvlJc w:val="left"/>
      <w:pPr>
        <w:tabs>
          <w:tab w:val="num" w:pos="0"/>
        </w:tabs>
      </w:pPr>
    </w:lvl>
    <w:lvl w:ilvl="7">
      <w:start w:val="1"/>
      <w:numFmt w:val="decimal"/>
      <w:suff w:val="nothing"/>
      <w:lvlText w:val="%8."/>
      <w:lvlJc w:val="left"/>
      <w:pPr>
        <w:tabs>
          <w:tab w:val="num" w:pos="0"/>
        </w:tabs>
      </w:pPr>
    </w:lvl>
    <w:lvl w:ilvl="8">
      <w:start w:val="1"/>
      <w:numFmt w:val="decimal"/>
      <w:suff w:val="nothing"/>
      <w:lvlText w:val="%9."/>
      <w:lvlJc w:val="left"/>
      <w:pPr>
        <w:tabs>
          <w:tab w:val="num" w:pos="0"/>
        </w:tabs>
      </w:pPr>
    </w:lvl>
  </w:abstractNum>
  <w:abstractNum w:abstractNumId="25">
    <w:nsid w:val="0000001A"/>
    <w:multiLevelType w:val="multilevel"/>
    <w:tmpl w:val="0000001A"/>
    <w:name w:val="WW8Num26"/>
    <w:lvl w:ilvl="0">
      <w:start w:val="1"/>
      <w:numFmt w:val="lowerLetter"/>
      <w:suff w:val="nothing"/>
      <w:lvlText w:val="%1)"/>
      <w:lvlJc w:val="left"/>
      <w:pPr>
        <w:tabs>
          <w:tab w:val="num" w:pos="0"/>
        </w:tabs>
      </w:pPr>
    </w:lvl>
    <w:lvl w:ilvl="1">
      <w:start w:val="1"/>
      <w:numFmt w:val="decimal"/>
      <w:suff w:val="nothing"/>
      <w:lvlText w:val="%2."/>
      <w:lvlJc w:val="left"/>
      <w:pPr>
        <w:tabs>
          <w:tab w:val="num" w:pos="0"/>
        </w:tabs>
      </w:pPr>
    </w:lvl>
    <w:lvl w:ilvl="2">
      <w:start w:val="1"/>
      <w:numFmt w:val="decimal"/>
      <w:suff w:val="nothing"/>
      <w:lvlText w:val="%3."/>
      <w:lvlJc w:val="left"/>
      <w:pPr>
        <w:tabs>
          <w:tab w:val="num" w:pos="0"/>
        </w:tabs>
      </w:pPr>
    </w:lvl>
    <w:lvl w:ilvl="3">
      <w:start w:val="1"/>
      <w:numFmt w:val="decimal"/>
      <w:suff w:val="nothing"/>
      <w:lvlText w:val="%4."/>
      <w:lvlJc w:val="left"/>
      <w:pPr>
        <w:tabs>
          <w:tab w:val="num" w:pos="0"/>
        </w:tabs>
      </w:pPr>
    </w:lvl>
    <w:lvl w:ilvl="4">
      <w:start w:val="1"/>
      <w:numFmt w:val="decimal"/>
      <w:suff w:val="nothing"/>
      <w:lvlText w:val="%5."/>
      <w:lvlJc w:val="left"/>
      <w:pPr>
        <w:tabs>
          <w:tab w:val="num" w:pos="0"/>
        </w:tabs>
      </w:pPr>
    </w:lvl>
    <w:lvl w:ilvl="5">
      <w:start w:val="1"/>
      <w:numFmt w:val="decimal"/>
      <w:suff w:val="nothing"/>
      <w:lvlText w:val="%6."/>
      <w:lvlJc w:val="left"/>
      <w:pPr>
        <w:tabs>
          <w:tab w:val="num" w:pos="0"/>
        </w:tabs>
      </w:pPr>
    </w:lvl>
    <w:lvl w:ilvl="6">
      <w:start w:val="1"/>
      <w:numFmt w:val="decimal"/>
      <w:suff w:val="nothing"/>
      <w:lvlText w:val="%7."/>
      <w:lvlJc w:val="left"/>
      <w:pPr>
        <w:tabs>
          <w:tab w:val="num" w:pos="0"/>
        </w:tabs>
      </w:pPr>
    </w:lvl>
    <w:lvl w:ilvl="7">
      <w:start w:val="1"/>
      <w:numFmt w:val="decimal"/>
      <w:suff w:val="nothing"/>
      <w:lvlText w:val="%8."/>
      <w:lvlJc w:val="left"/>
      <w:pPr>
        <w:tabs>
          <w:tab w:val="num" w:pos="0"/>
        </w:tabs>
      </w:pPr>
    </w:lvl>
    <w:lvl w:ilvl="8">
      <w:start w:val="1"/>
      <w:numFmt w:val="decimal"/>
      <w:suff w:val="nothing"/>
      <w:lvlText w:val="%9."/>
      <w:lvlJc w:val="left"/>
      <w:pPr>
        <w:tabs>
          <w:tab w:val="num" w:pos="0"/>
        </w:tabs>
      </w:pPr>
    </w:lvl>
  </w:abstractNum>
  <w:abstractNum w:abstractNumId="26">
    <w:nsid w:val="0000001B"/>
    <w:multiLevelType w:val="multilevel"/>
    <w:tmpl w:val="0000001B"/>
    <w:name w:val="WW8Num27"/>
    <w:lvl w:ilvl="0">
      <w:start w:val="1"/>
      <w:numFmt w:val="bullet"/>
      <w:suff w:val="nothing"/>
      <w:lvlText w:val=""/>
      <w:lvlJc w:val="left"/>
      <w:pPr>
        <w:tabs>
          <w:tab w:val="num" w:pos="0"/>
        </w:tabs>
      </w:pPr>
      <w:rPr>
        <w:rFonts w:ascii="Symbol" w:hAnsi="Symbol"/>
      </w:rPr>
    </w:lvl>
    <w:lvl w:ilvl="1">
      <w:start w:val="1"/>
      <w:numFmt w:val="bullet"/>
      <w:suff w:val="nothing"/>
      <w:lvlText w:val="◦"/>
      <w:lvlJc w:val="left"/>
      <w:pPr>
        <w:tabs>
          <w:tab w:val="num" w:pos="0"/>
        </w:tabs>
      </w:pPr>
      <w:rPr>
        <w:rFonts w:ascii="OpenSymbol" w:hAnsi="OpenSymbol" w:cs="Courier New"/>
      </w:rPr>
    </w:lvl>
    <w:lvl w:ilvl="2">
      <w:start w:val="1"/>
      <w:numFmt w:val="bullet"/>
      <w:suff w:val="nothing"/>
      <w:lvlText w:val="▪"/>
      <w:lvlJc w:val="left"/>
      <w:pPr>
        <w:tabs>
          <w:tab w:val="num" w:pos="0"/>
        </w:tabs>
      </w:pPr>
      <w:rPr>
        <w:rFonts w:ascii="OpenSymbol" w:hAnsi="OpenSymbol" w:cs="Courier New"/>
      </w:rPr>
    </w:lvl>
    <w:lvl w:ilvl="3">
      <w:start w:val="1"/>
      <w:numFmt w:val="bullet"/>
      <w:suff w:val="nothing"/>
      <w:lvlText w:val=""/>
      <w:lvlJc w:val="left"/>
      <w:pPr>
        <w:tabs>
          <w:tab w:val="num" w:pos="0"/>
        </w:tabs>
      </w:pPr>
      <w:rPr>
        <w:rFonts w:ascii="Symbol" w:hAnsi="Symbol"/>
      </w:rPr>
    </w:lvl>
    <w:lvl w:ilvl="4">
      <w:start w:val="1"/>
      <w:numFmt w:val="bullet"/>
      <w:suff w:val="nothing"/>
      <w:lvlText w:val="◦"/>
      <w:lvlJc w:val="left"/>
      <w:pPr>
        <w:tabs>
          <w:tab w:val="num" w:pos="0"/>
        </w:tabs>
      </w:pPr>
      <w:rPr>
        <w:rFonts w:ascii="OpenSymbol" w:hAnsi="OpenSymbol" w:cs="Courier New"/>
      </w:rPr>
    </w:lvl>
    <w:lvl w:ilvl="5">
      <w:start w:val="1"/>
      <w:numFmt w:val="bullet"/>
      <w:suff w:val="nothing"/>
      <w:lvlText w:val="▪"/>
      <w:lvlJc w:val="left"/>
      <w:pPr>
        <w:tabs>
          <w:tab w:val="num" w:pos="0"/>
        </w:tabs>
      </w:pPr>
      <w:rPr>
        <w:rFonts w:ascii="OpenSymbol" w:hAnsi="OpenSymbol" w:cs="Courier New"/>
      </w:rPr>
    </w:lvl>
    <w:lvl w:ilvl="6">
      <w:start w:val="1"/>
      <w:numFmt w:val="bullet"/>
      <w:suff w:val="nothing"/>
      <w:lvlText w:val=""/>
      <w:lvlJc w:val="left"/>
      <w:pPr>
        <w:tabs>
          <w:tab w:val="num" w:pos="0"/>
        </w:tabs>
      </w:pPr>
      <w:rPr>
        <w:rFonts w:ascii="Symbol" w:hAnsi="Symbol"/>
      </w:rPr>
    </w:lvl>
    <w:lvl w:ilvl="7">
      <w:start w:val="1"/>
      <w:numFmt w:val="bullet"/>
      <w:suff w:val="nothing"/>
      <w:lvlText w:val="◦"/>
      <w:lvlJc w:val="left"/>
      <w:pPr>
        <w:tabs>
          <w:tab w:val="num" w:pos="0"/>
        </w:tabs>
      </w:pPr>
      <w:rPr>
        <w:rFonts w:ascii="OpenSymbol" w:hAnsi="OpenSymbol" w:cs="Courier New"/>
      </w:rPr>
    </w:lvl>
    <w:lvl w:ilvl="8">
      <w:start w:val="1"/>
      <w:numFmt w:val="bullet"/>
      <w:suff w:val="nothing"/>
      <w:lvlText w:val="▪"/>
      <w:lvlJc w:val="left"/>
      <w:pPr>
        <w:tabs>
          <w:tab w:val="num" w:pos="0"/>
        </w:tabs>
      </w:pPr>
      <w:rPr>
        <w:rFonts w:ascii="OpenSymbol" w:hAnsi="OpenSymbol" w:cs="Courier New"/>
      </w:rPr>
    </w:lvl>
  </w:abstractNum>
  <w:abstractNum w:abstractNumId="27">
    <w:nsid w:val="0000001C"/>
    <w:multiLevelType w:val="multilevel"/>
    <w:tmpl w:val="0000001C"/>
    <w:name w:val="WW8Num28"/>
    <w:lvl w:ilvl="0">
      <w:start w:val="5"/>
      <w:numFmt w:val="lowerLetter"/>
      <w:suff w:val="nothing"/>
      <w:lvlText w:val="%1)"/>
      <w:lvlJc w:val="left"/>
      <w:pPr>
        <w:tabs>
          <w:tab w:val="num" w:pos="0"/>
        </w:tabs>
      </w:pPr>
    </w:lvl>
    <w:lvl w:ilvl="1">
      <w:start w:val="1"/>
      <w:numFmt w:val="decimal"/>
      <w:suff w:val="nothing"/>
      <w:lvlText w:val="%2."/>
      <w:lvlJc w:val="left"/>
      <w:pPr>
        <w:tabs>
          <w:tab w:val="num" w:pos="0"/>
        </w:tabs>
      </w:pPr>
    </w:lvl>
    <w:lvl w:ilvl="2">
      <w:start w:val="1"/>
      <w:numFmt w:val="decimal"/>
      <w:suff w:val="nothing"/>
      <w:lvlText w:val="%3."/>
      <w:lvlJc w:val="left"/>
      <w:pPr>
        <w:tabs>
          <w:tab w:val="num" w:pos="0"/>
        </w:tabs>
      </w:pPr>
    </w:lvl>
    <w:lvl w:ilvl="3">
      <w:start w:val="1"/>
      <w:numFmt w:val="decimal"/>
      <w:suff w:val="nothing"/>
      <w:lvlText w:val="%4."/>
      <w:lvlJc w:val="left"/>
      <w:pPr>
        <w:tabs>
          <w:tab w:val="num" w:pos="0"/>
        </w:tabs>
      </w:pPr>
    </w:lvl>
    <w:lvl w:ilvl="4">
      <w:start w:val="1"/>
      <w:numFmt w:val="decimal"/>
      <w:suff w:val="nothing"/>
      <w:lvlText w:val="%5."/>
      <w:lvlJc w:val="left"/>
      <w:pPr>
        <w:tabs>
          <w:tab w:val="num" w:pos="0"/>
        </w:tabs>
      </w:pPr>
    </w:lvl>
    <w:lvl w:ilvl="5">
      <w:start w:val="1"/>
      <w:numFmt w:val="decimal"/>
      <w:suff w:val="nothing"/>
      <w:lvlText w:val="%6."/>
      <w:lvlJc w:val="left"/>
      <w:pPr>
        <w:tabs>
          <w:tab w:val="num" w:pos="0"/>
        </w:tabs>
      </w:pPr>
    </w:lvl>
    <w:lvl w:ilvl="6">
      <w:start w:val="1"/>
      <w:numFmt w:val="decimal"/>
      <w:suff w:val="nothing"/>
      <w:lvlText w:val="%7."/>
      <w:lvlJc w:val="left"/>
      <w:pPr>
        <w:tabs>
          <w:tab w:val="num" w:pos="0"/>
        </w:tabs>
      </w:pPr>
    </w:lvl>
    <w:lvl w:ilvl="7">
      <w:start w:val="1"/>
      <w:numFmt w:val="decimal"/>
      <w:suff w:val="nothing"/>
      <w:lvlText w:val="%8."/>
      <w:lvlJc w:val="left"/>
      <w:pPr>
        <w:tabs>
          <w:tab w:val="num" w:pos="0"/>
        </w:tabs>
      </w:pPr>
    </w:lvl>
    <w:lvl w:ilvl="8">
      <w:start w:val="1"/>
      <w:numFmt w:val="decimal"/>
      <w:suff w:val="nothing"/>
      <w:lvlText w:val="%9."/>
      <w:lvlJc w:val="left"/>
      <w:pPr>
        <w:tabs>
          <w:tab w:val="num" w:pos="0"/>
        </w:tabs>
      </w:pPr>
    </w:lvl>
  </w:abstractNum>
  <w:abstractNum w:abstractNumId="28">
    <w:nsid w:val="0000001D"/>
    <w:multiLevelType w:val="multilevel"/>
    <w:tmpl w:val="0000001D"/>
    <w:name w:val="WW8Num29"/>
    <w:lvl w:ilvl="0">
      <w:start w:val="1"/>
      <w:numFmt w:val="bullet"/>
      <w:suff w:val="nothing"/>
      <w:lvlText w:val=""/>
      <w:lvlJc w:val="left"/>
      <w:pPr>
        <w:tabs>
          <w:tab w:val="num" w:pos="0"/>
        </w:tabs>
      </w:pPr>
      <w:rPr>
        <w:rFonts w:ascii="Symbol" w:hAnsi="Symbol"/>
      </w:rPr>
    </w:lvl>
    <w:lvl w:ilvl="1">
      <w:start w:val="1"/>
      <w:numFmt w:val="bullet"/>
      <w:suff w:val="nothing"/>
      <w:lvlText w:val="◦"/>
      <w:lvlJc w:val="left"/>
      <w:pPr>
        <w:tabs>
          <w:tab w:val="num" w:pos="0"/>
        </w:tabs>
      </w:pPr>
      <w:rPr>
        <w:rFonts w:ascii="OpenSymbol" w:hAnsi="OpenSymbol"/>
      </w:rPr>
    </w:lvl>
    <w:lvl w:ilvl="2">
      <w:start w:val="1"/>
      <w:numFmt w:val="bullet"/>
      <w:suff w:val="nothing"/>
      <w:lvlText w:val="▪"/>
      <w:lvlJc w:val="left"/>
      <w:pPr>
        <w:tabs>
          <w:tab w:val="num" w:pos="0"/>
        </w:tabs>
      </w:pPr>
      <w:rPr>
        <w:rFonts w:ascii="OpenSymbol" w:hAnsi="OpenSymbol"/>
      </w:rPr>
    </w:lvl>
    <w:lvl w:ilvl="3">
      <w:start w:val="1"/>
      <w:numFmt w:val="bullet"/>
      <w:suff w:val="nothing"/>
      <w:lvlText w:val=""/>
      <w:lvlJc w:val="left"/>
      <w:pPr>
        <w:tabs>
          <w:tab w:val="num" w:pos="0"/>
        </w:tabs>
      </w:pPr>
      <w:rPr>
        <w:rFonts w:ascii="Symbol" w:hAnsi="Symbol"/>
      </w:rPr>
    </w:lvl>
    <w:lvl w:ilvl="4">
      <w:start w:val="1"/>
      <w:numFmt w:val="bullet"/>
      <w:suff w:val="nothing"/>
      <w:lvlText w:val="◦"/>
      <w:lvlJc w:val="left"/>
      <w:pPr>
        <w:tabs>
          <w:tab w:val="num" w:pos="0"/>
        </w:tabs>
      </w:pPr>
      <w:rPr>
        <w:rFonts w:ascii="OpenSymbol" w:hAnsi="OpenSymbol"/>
      </w:rPr>
    </w:lvl>
    <w:lvl w:ilvl="5">
      <w:start w:val="1"/>
      <w:numFmt w:val="bullet"/>
      <w:suff w:val="nothing"/>
      <w:lvlText w:val="▪"/>
      <w:lvlJc w:val="left"/>
      <w:pPr>
        <w:tabs>
          <w:tab w:val="num" w:pos="0"/>
        </w:tabs>
      </w:pPr>
      <w:rPr>
        <w:rFonts w:ascii="OpenSymbol" w:hAnsi="OpenSymbol"/>
      </w:rPr>
    </w:lvl>
    <w:lvl w:ilvl="6">
      <w:start w:val="1"/>
      <w:numFmt w:val="bullet"/>
      <w:suff w:val="nothing"/>
      <w:lvlText w:val=""/>
      <w:lvlJc w:val="left"/>
      <w:pPr>
        <w:tabs>
          <w:tab w:val="num" w:pos="0"/>
        </w:tabs>
      </w:pPr>
      <w:rPr>
        <w:rFonts w:ascii="Symbol" w:hAnsi="Symbol"/>
      </w:rPr>
    </w:lvl>
    <w:lvl w:ilvl="7">
      <w:start w:val="1"/>
      <w:numFmt w:val="bullet"/>
      <w:suff w:val="nothing"/>
      <w:lvlText w:val="◦"/>
      <w:lvlJc w:val="left"/>
      <w:pPr>
        <w:tabs>
          <w:tab w:val="num" w:pos="0"/>
        </w:tabs>
      </w:pPr>
      <w:rPr>
        <w:rFonts w:ascii="OpenSymbol" w:hAnsi="OpenSymbol"/>
      </w:rPr>
    </w:lvl>
    <w:lvl w:ilvl="8">
      <w:start w:val="1"/>
      <w:numFmt w:val="bullet"/>
      <w:suff w:val="nothing"/>
      <w:lvlText w:val="▪"/>
      <w:lvlJc w:val="left"/>
      <w:pPr>
        <w:tabs>
          <w:tab w:val="num" w:pos="0"/>
        </w:tabs>
      </w:pPr>
      <w:rPr>
        <w:rFonts w:ascii="OpenSymbol" w:hAnsi="OpenSymbol"/>
      </w:rPr>
    </w:lvl>
  </w:abstractNum>
  <w:abstractNum w:abstractNumId="29">
    <w:nsid w:val="0000001E"/>
    <w:multiLevelType w:val="multilevel"/>
    <w:tmpl w:val="0000001E"/>
    <w:name w:val="WW8Num30"/>
    <w:lvl w:ilvl="0">
      <w:start w:val="8"/>
      <w:numFmt w:val="lowerLetter"/>
      <w:suff w:val="nothing"/>
      <w:lvlText w:val="%1)"/>
      <w:lvlJc w:val="left"/>
      <w:pPr>
        <w:tabs>
          <w:tab w:val="num" w:pos="0"/>
        </w:tabs>
      </w:pPr>
    </w:lvl>
    <w:lvl w:ilvl="1">
      <w:start w:val="1"/>
      <w:numFmt w:val="decimal"/>
      <w:suff w:val="nothing"/>
      <w:lvlText w:val="%2."/>
      <w:lvlJc w:val="left"/>
      <w:pPr>
        <w:tabs>
          <w:tab w:val="num" w:pos="0"/>
        </w:tabs>
      </w:pPr>
    </w:lvl>
    <w:lvl w:ilvl="2">
      <w:start w:val="1"/>
      <w:numFmt w:val="decimal"/>
      <w:suff w:val="nothing"/>
      <w:lvlText w:val="%3."/>
      <w:lvlJc w:val="left"/>
      <w:pPr>
        <w:tabs>
          <w:tab w:val="num" w:pos="0"/>
        </w:tabs>
      </w:pPr>
    </w:lvl>
    <w:lvl w:ilvl="3">
      <w:start w:val="1"/>
      <w:numFmt w:val="decimal"/>
      <w:suff w:val="nothing"/>
      <w:lvlText w:val="%4."/>
      <w:lvlJc w:val="left"/>
      <w:pPr>
        <w:tabs>
          <w:tab w:val="num" w:pos="0"/>
        </w:tabs>
      </w:pPr>
    </w:lvl>
    <w:lvl w:ilvl="4">
      <w:start w:val="1"/>
      <w:numFmt w:val="decimal"/>
      <w:suff w:val="nothing"/>
      <w:lvlText w:val="%5."/>
      <w:lvlJc w:val="left"/>
      <w:pPr>
        <w:tabs>
          <w:tab w:val="num" w:pos="0"/>
        </w:tabs>
      </w:pPr>
    </w:lvl>
    <w:lvl w:ilvl="5">
      <w:start w:val="1"/>
      <w:numFmt w:val="decimal"/>
      <w:suff w:val="nothing"/>
      <w:lvlText w:val="%6."/>
      <w:lvlJc w:val="left"/>
      <w:pPr>
        <w:tabs>
          <w:tab w:val="num" w:pos="0"/>
        </w:tabs>
      </w:pPr>
    </w:lvl>
    <w:lvl w:ilvl="6">
      <w:start w:val="1"/>
      <w:numFmt w:val="decimal"/>
      <w:suff w:val="nothing"/>
      <w:lvlText w:val="%7."/>
      <w:lvlJc w:val="left"/>
      <w:pPr>
        <w:tabs>
          <w:tab w:val="num" w:pos="0"/>
        </w:tabs>
      </w:pPr>
    </w:lvl>
    <w:lvl w:ilvl="7">
      <w:start w:val="1"/>
      <w:numFmt w:val="decimal"/>
      <w:suff w:val="nothing"/>
      <w:lvlText w:val="%8."/>
      <w:lvlJc w:val="left"/>
      <w:pPr>
        <w:tabs>
          <w:tab w:val="num" w:pos="0"/>
        </w:tabs>
      </w:pPr>
    </w:lvl>
    <w:lvl w:ilvl="8">
      <w:start w:val="1"/>
      <w:numFmt w:val="decimal"/>
      <w:suff w:val="nothing"/>
      <w:lvlText w:val="%9."/>
      <w:lvlJc w:val="left"/>
      <w:pPr>
        <w:tabs>
          <w:tab w:val="num" w:pos="0"/>
        </w:tabs>
      </w:pPr>
    </w:lvl>
  </w:abstractNum>
  <w:abstractNum w:abstractNumId="30">
    <w:nsid w:val="0000001F"/>
    <w:multiLevelType w:val="multilevel"/>
    <w:tmpl w:val="0000001F"/>
    <w:name w:val="WW8Num31"/>
    <w:lvl w:ilvl="0">
      <w:start w:val="1"/>
      <w:numFmt w:val="lowerLetter"/>
      <w:suff w:val="nothing"/>
      <w:lvlText w:val="%1)"/>
      <w:lvlJc w:val="left"/>
      <w:pPr>
        <w:tabs>
          <w:tab w:val="num" w:pos="0"/>
        </w:tabs>
      </w:pPr>
    </w:lvl>
    <w:lvl w:ilvl="1">
      <w:start w:val="1"/>
      <w:numFmt w:val="bullet"/>
      <w:suff w:val="nothing"/>
      <w:lvlText w:val="◦"/>
      <w:lvlJc w:val="left"/>
      <w:pPr>
        <w:tabs>
          <w:tab w:val="num" w:pos="0"/>
        </w:tabs>
      </w:pPr>
      <w:rPr>
        <w:rFonts w:ascii="OpenSymbol" w:hAnsi="OpenSymbol" w:cs="StarSymbol"/>
        <w:sz w:val="18"/>
        <w:szCs w:val="18"/>
      </w:rPr>
    </w:lvl>
    <w:lvl w:ilvl="2">
      <w:start w:val="1"/>
      <w:numFmt w:val="bullet"/>
      <w:suff w:val="nothing"/>
      <w:lvlText w:val="▪"/>
      <w:lvlJc w:val="left"/>
      <w:pPr>
        <w:tabs>
          <w:tab w:val="num" w:pos="0"/>
        </w:tabs>
      </w:pPr>
      <w:rPr>
        <w:rFonts w:ascii="OpenSymbol" w:hAnsi="OpenSymbol" w:cs="StarSymbol"/>
        <w:sz w:val="18"/>
        <w:szCs w:val="18"/>
      </w:rPr>
    </w:lvl>
    <w:lvl w:ilvl="3">
      <w:start w:val="1"/>
      <w:numFmt w:val="bullet"/>
      <w:suff w:val="nothing"/>
      <w:lvlText w:val=""/>
      <w:lvlJc w:val="left"/>
      <w:pPr>
        <w:tabs>
          <w:tab w:val="num" w:pos="0"/>
        </w:tabs>
      </w:pPr>
      <w:rPr>
        <w:rFonts w:ascii="Symbol" w:hAnsi="Symbol"/>
      </w:rPr>
    </w:lvl>
    <w:lvl w:ilvl="4">
      <w:start w:val="1"/>
      <w:numFmt w:val="bullet"/>
      <w:suff w:val="nothing"/>
      <w:lvlText w:val="◦"/>
      <w:lvlJc w:val="left"/>
      <w:pPr>
        <w:tabs>
          <w:tab w:val="num" w:pos="0"/>
        </w:tabs>
      </w:pPr>
      <w:rPr>
        <w:rFonts w:ascii="OpenSymbol" w:hAnsi="OpenSymbol" w:cs="StarSymbol"/>
        <w:sz w:val="18"/>
        <w:szCs w:val="18"/>
      </w:rPr>
    </w:lvl>
    <w:lvl w:ilvl="5">
      <w:start w:val="1"/>
      <w:numFmt w:val="bullet"/>
      <w:suff w:val="nothing"/>
      <w:lvlText w:val="▪"/>
      <w:lvlJc w:val="left"/>
      <w:pPr>
        <w:tabs>
          <w:tab w:val="num" w:pos="0"/>
        </w:tabs>
      </w:pPr>
      <w:rPr>
        <w:rFonts w:ascii="OpenSymbol" w:hAnsi="OpenSymbol" w:cs="StarSymbol"/>
        <w:sz w:val="18"/>
        <w:szCs w:val="18"/>
      </w:rPr>
    </w:lvl>
    <w:lvl w:ilvl="6">
      <w:start w:val="1"/>
      <w:numFmt w:val="bullet"/>
      <w:suff w:val="nothing"/>
      <w:lvlText w:val=""/>
      <w:lvlJc w:val="left"/>
      <w:pPr>
        <w:tabs>
          <w:tab w:val="num" w:pos="0"/>
        </w:tabs>
      </w:pPr>
      <w:rPr>
        <w:rFonts w:ascii="Symbol" w:hAnsi="Symbol"/>
      </w:rPr>
    </w:lvl>
    <w:lvl w:ilvl="7">
      <w:start w:val="1"/>
      <w:numFmt w:val="bullet"/>
      <w:suff w:val="nothing"/>
      <w:lvlText w:val="◦"/>
      <w:lvlJc w:val="left"/>
      <w:pPr>
        <w:tabs>
          <w:tab w:val="num" w:pos="0"/>
        </w:tabs>
      </w:pPr>
      <w:rPr>
        <w:rFonts w:ascii="OpenSymbol" w:hAnsi="OpenSymbol" w:cs="StarSymbol"/>
        <w:sz w:val="18"/>
        <w:szCs w:val="18"/>
      </w:rPr>
    </w:lvl>
    <w:lvl w:ilvl="8">
      <w:start w:val="1"/>
      <w:numFmt w:val="bullet"/>
      <w:suff w:val="nothing"/>
      <w:lvlText w:val="▪"/>
      <w:lvlJc w:val="left"/>
      <w:pPr>
        <w:tabs>
          <w:tab w:val="num" w:pos="0"/>
        </w:tabs>
      </w:pPr>
      <w:rPr>
        <w:rFonts w:ascii="OpenSymbol" w:hAnsi="OpenSymbol" w:cs="StarSymbol"/>
        <w:sz w:val="18"/>
        <w:szCs w:val="18"/>
      </w:rPr>
    </w:lvl>
  </w:abstractNum>
  <w:abstractNum w:abstractNumId="31">
    <w:nsid w:val="00000020"/>
    <w:multiLevelType w:val="multilevel"/>
    <w:tmpl w:val="00000020"/>
    <w:name w:val="WW8Num32"/>
    <w:lvl w:ilvl="0">
      <w:start w:val="1"/>
      <w:numFmt w:val="bullet"/>
      <w:suff w:val="nothing"/>
      <w:lvlText w:val=""/>
      <w:lvlJc w:val="left"/>
      <w:pPr>
        <w:tabs>
          <w:tab w:val="num" w:pos="0"/>
        </w:tabs>
      </w:pPr>
      <w:rPr>
        <w:rFonts w:ascii="Symbol" w:hAnsi="Symbol"/>
      </w:rPr>
    </w:lvl>
    <w:lvl w:ilvl="1">
      <w:start w:val="1"/>
      <w:numFmt w:val="bullet"/>
      <w:suff w:val="nothing"/>
      <w:lvlText w:val="◦"/>
      <w:lvlJc w:val="left"/>
      <w:pPr>
        <w:tabs>
          <w:tab w:val="num" w:pos="0"/>
        </w:tabs>
      </w:pPr>
      <w:rPr>
        <w:rFonts w:ascii="OpenSymbol" w:hAnsi="OpenSymbol" w:cs="Courier New"/>
      </w:rPr>
    </w:lvl>
    <w:lvl w:ilvl="2">
      <w:start w:val="1"/>
      <w:numFmt w:val="bullet"/>
      <w:suff w:val="nothing"/>
      <w:lvlText w:val="▪"/>
      <w:lvlJc w:val="left"/>
      <w:pPr>
        <w:tabs>
          <w:tab w:val="num" w:pos="0"/>
        </w:tabs>
      </w:pPr>
      <w:rPr>
        <w:rFonts w:ascii="OpenSymbol" w:hAnsi="OpenSymbol" w:cs="Courier New"/>
      </w:rPr>
    </w:lvl>
    <w:lvl w:ilvl="3">
      <w:start w:val="1"/>
      <w:numFmt w:val="bullet"/>
      <w:suff w:val="nothing"/>
      <w:lvlText w:val=""/>
      <w:lvlJc w:val="left"/>
      <w:pPr>
        <w:tabs>
          <w:tab w:val="num" w:pos="0"/>
        </w:tabs>
      </w:pPr>
      <w:rPr>
        <w:rFonts w:ascii="Symbol" w:hAnsi="Symbol"/>
      </w:rPr>
    </w:lvl>
    <w:lvl w:ilvl="4">
      <w:start w:val="1"/>
      <w:numFmt w:val="bullet"/>
      <w:suff w:val="nothing"/>
      <w:lvlText w:val="◦"/>
      <w:lvlJc w:val="left"/>
      <w:pPr>
        <w:tabs>
          <w:tab w:val="num" w:pos="0"/>
        </w:tabs>
      </w:pPr>
      <w:rPr>
        <w:rFonts w:ascii="OpenSymbol" w:hAnsi="OpenSymbol" w:cs="Courier New"/>
      </w:rPr>
    </w:lvl>
    <w:lvl w:ilvl="5">
      <w:start w:val="1"/>
      <w:numFmt w:val="bullet"/>
      <w:suff w:val="nothing"/>
      <w:lvlText w:val="▪"/>
      <w:lvlJc w:val="left"/>
      <w:pPr>
        <w:tabs>
          <w:tab w:val="num" w:pos="0"/>
        </w:tabs>
      </w:pPr>
      <w:rPr>
        <w:rFonts w:ascii="OpenSymbol" w:hAnsi="OpenSymbol" w:cs="Courier New"/>
      </w:rPr>
    </w:lvl>
    <w:lvl w:ilvl="6">
      <w:start w:val="1"/>
      <w:numFmt w:val="bullet"/>
      <w:suff w:val="nothing"/>
      <w:lvlText w:val=""/>
      <w:lvlJc w:val="left"/>
      <w:pPr>
        <w:tabs>
          <w:tab w:val="num" w:pos="0"/>
        </w:tabs>
      </w:pPr>
      <w:rPr>
        <w:rFonts w:ascii="Symbol" w:hAnsi="Symbol"/>
      </w:rPr>
    </w:lvl>
    <w:lvl w:ilvl="7">
      <w:start w:val="1"/>
      <w:numFmt w:val="bullet"/>
      <w:suff w:val="nothing"/>
      <w:lvlText w:val="◦"/>
      <w:lvlJc w:val="left"/>
      <w:pPr>
        <w:tabs>
          <w:tab w:val="num" w:pos="0"/>
        </w:tabs>
      </w:pPr>
      <w:rPr>
        <w:rFonts w:ascii="OpenSymbol" w:hAnsi="OpenSymbol" w:cs="Courier New"/>
      </w:rPr>
    </w:lvl>
    <w:lvl w:ilvl="8">
      <w:start w:val="1"/>
      <w:numFmt w:val="bullet"/>
      <w:suff w:val="nothing"/>
      <w:lvlText w:val="▪"/>
      <w:lvlJc w:val="left"/>
      <w:pPr>
        <w:tabs>
          <w:tab w:val="num" w:pos="0"/>
        </w:tabs>
      </w:pPr>
      <w:rPr>
        <w:rFonts w:ascii="OpenSymbol" w:hAnsi="OpenSymbol" w:cs="Courier New"/>
      </w:rPr>
    </w:lvl>
  </w:abstractNum>
  <w:abstractNum w:abstractNumId="32">
    <w:nsid w:val="00000021"/>
    <w:multiLevelType w:val="multilevel"/>
    <w:tmpl w:val="00000021"/>
    <w:name w:val="WW8Num33"/>
    <w:lvl w:ilvl="0">
      <w:start w:val="1"/>
      <w:numFmt w:val="lowerLetter"/>
      <w:suff w:val="nothing"/>
      <w:lvlText w:val="%1)"/>
      <w:lvlJc w:val="left"/>
      <w:pPr>
        <w:tabs>
          <w:tab w:val="num" w:pos="0"/>
        </w:tabs>
      </w:pPr>
    </w:lvl>
    <w:lvl w:ilvl="1">
      <w:start w:val="1"/>
      <w:numFmt w:val="decimal"/>
      <w:suff w:val="nothing"/>
      <w:lvlText w:val="%2."/>
      <w:lvlJc w:val="left"/>
      <w:pPr>
        <w:tabs>
          <w:tab w:val="num" w:pos="0"/>
        </w:tabs>
      </w:pPr>
    </w:lvl>
    <w:lvl w:ilvl="2">
      <w:start w:val="1"/>
      <w:numFmt w:val="decimal"/>
      <w:suff w:val="nothing"/>
      <w:lvlText w:val="%3."/>
      <w:lvlJc w:val="left"/>
      <w:pPr>
        <w:tabs>
          <w:tab w:val="num" w:pos="0"/>
        </w:tabs>
      </w:pPr>
    </w:lvl>
    <w:lvl w:ilvl="3">
      <w:start w:val="1"/>
      <w:numFmt w:val="decimal"/>
      <w:suff w:val="nothing"/>
      <w:lvlText w:val="%4."/>
      <w:lvlJc w:val="left"/>
      <w:pPr>
        <w:tabs>
          <w:tab w:val="num" w:pos="0"/>
        </w:tabs>
      </w:pPr>
    </w:lvl>
    <w:lvl w:ilvl="4">
      <w:start w:val="1"/>
      <w:numFmt w:val="decimal"/>
      <w:suff w:val="nothing"/>
      <w:lvlText w:val="%5."/>
      <w:lvlJc w:val="left"/>
      <w:pPr>
        <w:tabs>
          <w:tab w:val="num" w:pos="0"/>
        </w:tabs>
      </w:pPr>
    </w:lvl>
    <w:lvl w:ilvl="5">
      <w:start w:val="1"/>
      <w:numFmt w:val="decimal"/>
      <w:suff w:val="nothing"/>
      <w:lvlText w:val="%6."/>
      <w:lvlJc w:val="left"/>
      <w:pPr>
        <w:tabs>
          <w:tab w:val="num" w:pos="0"/>
        </w:tabs>
      </w:pPr>
    </w:lvl>
    <w:lvl w:ilvl="6">
      <w:start w:val="1"/>
      <w:numFmt w:val="decimal"/>
      <w:suff w:val="nothing"/>
      <w:lvlText w:val="%7."/>
      <w:lvlJc w:val="left"/>
      <w:pPr>
        <w:tabs>
          <w:tab w:val="num" w:pos="0"/>
        </w:tabs>
      </w:pPr>
    </w:lvl>
    <w:lvl w:ilvl="7">
      <w:start w:val="1"/>
      <w:numFmt w:val="decimal"/>
      <w:suff w:val="nothing"/>
      <w:lvlText w:val="%8."/>
      <w:lvlJc w:val="left"/>
      <w:pPr>
        <w:tabs>
          <w:tab w:val="num" w:pos="0"/>
        </w:tabs>
      </w:pPr>
    </w:lvl>
    <w:lvl w:ilvl="8">
      <w:start w:val="1"/>
      <w:numFmt w:val="decimal"/>
      <w:suff w:val="nothing"/>
      <w:lvlText w:val="%9."/>
      <w:lvlJc w:val="left"/>
      <w:pPr>
        <w:tabs>
          <w:tab w:val="num" w:pos="0"/>
        </w:tabs>
      </w:pPr>
    </w:lvl>
  </w:abstractNum>
  <w:abstractNum w:abstractNumId="33">
    <w:nsid w:val="00000022"/>
    <w:multiLevelType w:val="multilevel"/>
    <w:tmpl w:val="00000022"/>
    <w:name w:val="WW8Num34"/>
    <w:lvl w:ilvl="0">
      <w:start w:val="1"/>
      <w:numFmt w:val="bullet"/>
      <w:suff w:val="nothing"/>
      <w:lvlText w:val=""/>
      <w:lvlJc w:val="left"/>
      <w:pPr>
        <w:tabs>
          <w:tab w:val="num" w:pos="0"/>
        </w:tabs>
      </w:pPr>
      <w:rPr>
        <w:rFonts w:ascii="Symbol" w:hAnsi="Symbol"/>
      </w:rPr>
    </w:lvl>
    <w:lvl w:ilvl="1">
      <w:start w:val="1"/>
      <w:numFmt w:val="bullet"/>
      <w:suff w:val="nothing"/>
      <w:lvlText w:val="◦"/>
      <w:lvlJc w:val="left"/>
      <w:pPr>
        <w:tabs>
          <w:tab w:val="num" w:pos="0"/>
        </w:tabs>
      </w:pPr>
      <w:rPr>
        <w:rFonts w:ascii="OpenSymbol" w:hAnsi="OpenSymbol" w:cs="Courier New"/>
      </w:rPr>
    </w:lvl>
    <w:lvl w:ilvl="2">
      <w:start w:val="1"/>
      <w:numFmt w:val="bullet"/>
      <w:suff w:val="nothing"/>
      <w:lvlText w:val="▪"/>
      <w:lvlJc w:val="left"/>
      <w:pPr>
        <w:tabs>
          <w:tab w:val="num" w:pos="0"/>
        </w:tabs>
      </w:pPr>
      <w:rPr>
        <w:rFonts w:ascii="OpenSymbol" w:hAnsi="OpenSymbol" w:cs="Courier New"/>
      </w:rPr>
    </w:lvl>
    <w:lvl w:ilvl="3">
      <w:start w:val="1"/>
      <w:numFmt w:val="bullet"/>
      <w:suff w:val="nothing"/>
      <w:lvlText w:val=""/>
      <w:lvlJc w:val="left"/>
      <w:pPr>
        <w:tabs>
          <w:tab w:val="num" w:pos="0"/>
        </w:tabs>
      </w:pPr>
      <w:rPr>
        <w:rFonts w:ascii="Symbol" w:hAnsi="Symbol"/>
      </w:rPr>
    </w:lvl>
    <w:lvl w:ilvl="4">
      <w:start w:val="1"/>
      <w:numFmt w:val="bullet"/>
      <w:suff w:val="nothing"/>
      <w:lvlText w:val="◦"/>
      <w:lvlJc w:val="left"/>
      <w:pPr>
        <w:tabs>
          <w:tab w:val="num" w:pos="0"/>
        </w:tabs>
      </w:pPr>
      <w:rPr>
        <w:rFonts w:ascii="OpenSymbol" w:hAnsi="OpenSymbol" w:cs="Courier New"/>
      </w:rPr>
    </w:lvl>
    <w:lvl w:ilvl="5">
      <w:start w:val="1"/>
      <w:numFmt w:val="bullet"/>
      <w:suff w:val="nothing"/>
      <w:lvlText w:val="▪"/>
      <w:lvlJc w:val="left"/>
      <w:pPr>
        <w:tabs>
          <w:tab w:val="num" w:pos="0"/>
        </w:tabs>
      </w:pPr>
      <w:rPr>
        <w:rFonts w:ascii="OpenSymbol" w:hAnsi="OpenSymbol" w:cs="Courier New"/>
      </w:rPr>
    </w:lvl>
    <w:lvl w:ilvl="6">
      <w:start w:val="1"/>
      <w:numFmt w:val="bullet"/>
      <w:suff w:val="nothing"/>
      <w:lvlText w:val=""/>
      <w:lvlJc w:val="left"/>
      <w:pPr>
        <w:tabs>
          <w:tab w:val="num" w:pos="0"/>
        </w:tabs>
      </w:pPr>
      <w:rPr>
        <w:rFonts w:ascii="Symbol" w:hAnsi="Symbol"/>
      </w:rPr>
    </w:lvl>
    <w:lvl w:ilvl="7">
      <w:start w:val="1"/>
      <w:numFmt w:val="bullet"/>
      <w:suff w:val="nothing"/>
      <w:lvlText w:val="◦"/>
      <w:lvlJc w:val="left"/>
      <w:pPr>
        <w:tabs>
          <w:tab w:val="num" w:pos="0"/>
        </w:tabs>
      </w:pPr>
      <w:rPr>
        <w:rFonts w:ascii="OpenSymbol" w:hAnsi="OpenSymbol" w:cs="Courier New"/>
      </w:rPr>
    </w:lvl>
    <w:lvl w:ilvl="8">
      <w:start w:val="1"/>
      <w:numFmt w:val="bullet"/>
      <w:suff w:val="nothing"/>
      <w:lvlText w:val="▪"/>
      <w:lvlJc w:val="left"/>
      <w:pPr>
        <w:tabs>
          <w:tab w:val="num" w:pos="0"/>
        </w:tabs>
      </w:pPr>
      <w:rPr>
        <w:rFonts w:ascii="OpenSymbol" w:hAnsi="OpenSymbol" w:cs="Courier New"/>
      </w:rPr>
    </w:lvl>
  </w:abstractNum>
  <w:abstractNum w:abstractNumId="34">
    <w:nsid w:val="00000024"/>
    <w:multiLevelType w:val="multilevel"/>
    <w:tmpl w:val="00000024"/>
    <w:lvl w:ilvl="0">
      <w:start w:val="1"/>
      <w:numFmt w:val="bullet"/>
      <w:lvlText w:val=""/>
      <w:lvlJc w:val="left"/>
      <w:pPr>
        <w:tabs>
          <w:tab w:val="num" w:pos="1080"/>
        </w:tabs>
      </w:pPr>
      <w:rPr>
        <w:rFonts w:ascii="Symbol" w:hAnsi="Symbol" w:cs="Times New Roman"/>
      </w:rPr>
    </w:lvl>
    <w:lvl w:ilvl="1">
      <w:start w:val="1"/>
      <w:numFmt w:val="bullet"/>
      <w:lvlText w:val=""/>
      <w:lvlJc w:val="left"/>
      <w:pPr>
        <w:tabs>
          <w:tab w:val="num" w:pos="1701"/>
        </w:tabs>
      </w:pPr>
      <w:rPr>
        <w:rFonts w:ascii="Wingdings" w:hAnsi="Wingdings" w:cs="Wingdings"/>
      </w:r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35">
    <w:nsid w:val="00000025"/>
    <w:multiLevelType w:val="multilevel"/>
    <w:tmpl w:val="00000025"/>
    <w:name w:val="WW8Num37"/>
    <w:lvl w:ilvl="0">
      <w:start w:val="3"/>
      <w:numFmt w:val="decimal"/>
      <w:lvlText w:val="%1"/>
      <w:lvlJc w:val="left"/>
      <w:pPr>
        <w:tabs>
          <w:tab w:val="num" w:pos="480"/>
        </w:tabs>
      </w:pPr>
    </w:lvl>
    <w:lvl w:ilvl="1">
      <w:start w:val="3"/>
      <w:numFmt w:val="decimal"/>
      <w:lvlText w:val="%1.%2"/>
      <w:lvlJc w:val="left"/>
      <w:pPr>
        <w:tabs>
          <w:tab w:val="num" w:pos="48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800"/>
        </w:tabs>
      </w:pPr>
    </w:lvl>
  </w:abstractNum>
  <w:abstractNum w:abstractNumId="36">
    <w:nsid w:val="00000026"/>
    <w:multiLevelType w:val="singleLevel"/>
    <w:tmpl w:val="00000026"/>
    <w:name w:val="WW8Num38"/>
    <w:lvl w:ilvl="0">
      <w:start w:val="1"/>
      <w:numFmt w:val="bullet"/>
      <w:lvlText w:val=""/>
      <w:lvlJc w:val="left"/>
      <w:pPr>
        <w:tabs>
          <w:tab w:val="num" w:pos="851"/>
        </w:tabs>
      </w:pPr>
      <w:rPr>
        <w:rFonts w:ascii="Symbol" w:hAnsi="Symbol"/>
      </w:rPr>
    </w:lvl>
  </w:abstractNum>
  <w:abstractNum w:abstractNumId="37">
    <w:nsid w:val="00000027"/>
    <w:multiLevelType w:val="multilevel"/>
    <w:tmpl w:val="00000027"/>
    <w:name w:val="WW8Num39"/>
    <w:lvl w:ilvl="0">
      <w:start w:val="1"/>
      <w:numFmt w:val="bullet"/>
      <w:lvlText w:val=""/>
      <w:lvlJc w:val="left"/>
      <w:pPr>
        <w:tabs>
          <w:tab w:val="num" w:pos="360"/>
        </w:tabs>
      </w:pPr>
      <w:rPr>
        <w:rFonts w:ascii="Symbol" w:hAnsi="Symbol" w:cs="Times New Roman"/>
        <w:b/>
      </w:rPr>
    </w:lvl>
    <w:lvl w:ilvl="1">
      <w:start w:val="3"/>
      <w:numFmt w:val="decimal"/>
      <w:lvlText w:val="%1.%2"/>
      <w:lvlJc w:val="left"/>
      <w:pPr>
        <w:tabs>
          <w:tab w:val="num" w:pos="48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800"/>
        </w:tabs>
      </w:pPr>
    </w:lvl>
  </w:abstractNum>
  <w:abstractNum w:abstractNumId="38">
    <w:nsid w:val="00000028"/>
    <w:multiLevelType w:val="singleLevel"/>
    <w:tmpl w:val="00000028"/>
    <w:name w:val="WW8Num40"/>
    <w:lvl w:ilvl="0">
      <w:start w:val="1"/>
      <w:numFmt w:val="decimal"/>
      <w:lvlText w:val="%1."/>
      <w:lvlJc w:val="left"/>
      <w:pPr>
        <w:tabs>
          <w:tab w:val="num" w:pos="720"/>
        </w:tabs>
      </w:pPr>
    </w:lvl>
  </w:abstractNum>
  <w:abstractNum w:abstractNumId="39">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0">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1">
    <w:nsid w:val="0000002C"/>
    <w:multiLevelType w:val="singleLevel"/>
    <w:tmpl w:val="0000002C"/>
    <w:name w:val="WW8Num44"/>
    <w:lvl w:ilvl="0">
      <w:numFmt w:val="bullet"/>
      <w:lvlText w:val="-"/>
      <w:lvlJc w:val="left"/>
      <w:pPr>
        <w:tabs>
          <w:tab w:val="num" w:pos="720"/>
        </w:tabs>
      </w:pPr>
      <w:rPr>
        <w:rFonts w:ascii="OpenSymbol" w:hAnsi="OpenSymbol" w:cs="Times New Roman"/>
      </w:rPr>
    </w:lvl>
  </w:abstractNum>
  <w:abstractNum w:abstractNumId="42">
    <w:nsid w:val="0000002D"/>
    <w:multiLevelType w:val="singleLevel"/>
    <w:tmpl w:val="0000002D"/>
    <w:name w:val="WW8Num45"/>
    <w:lvl w:ilvl="0">
      <w:start w:val="1"/>
      <w:numFmt w:val="upperLetter"/>
      <w:lvlText w:val="%1."/>
      <w:lvlJc w:val="left"/>
      <w:pPr>
        <w:tabs>
          <w:tab w:val="num" w:pos="720"/>
        </w:tabs>
      </w:pPr>
    </w:lvl>
  </w:abstractNum>
  <w:abstractNum w:abstractNumId="43">
    <w:nsid w:val="0000002E"/>
    <w:multiLevelType w:val="singleLevel"/>
    <w:tmpl w:val="0000002E"/>
    <w:name w:val="WW8Num46"/>
    <w:lvl w:ilvl="0">
      <w:start w:val="1"/>
      <w:numFmt w:val="bullet"/>
      <w:lvlText w:val=""/>
      <w:lvlJc w:val="left"/>
      <w:pPr>
        <w:tabs>
          <w:tab w:val="num" w:pos="720"/>
        </w:tabs>
      </w:pPr>
      <w:rPr>
        <w:rFonts w:ascii="Symbol" w:hAnsi="Symbol"/>
      </w:rPr>
    </w:lvl>
  </w:abstractNum>
  <w:abstractNum w:abstractNumId="44">
    <w:nsid w:val="0000003A"/>
    <w:multiLevelType w:val="singleLevel"/>
    <w:tmpl w:val="0000003A"/>
    <w:name w:val="WW8Num68"/>
    <w:lvl w:ilvl="0">
      <w:start w:val="1"/>
      <w:numFmt w:val="bullet"/>
      <w:lvlText w:val=""/>
      <w:lvlJc w:val="left"/>
      <w:pPr>
        <w:tabs>
          <w:tab w:val="num" w:pos="720"/>
        </w:tabs>
        <w:ind w:left="720" w:hanging="360"/>
      </w:pPr>
      <w:rPr>
        <w:rFonts w:ascii="Symbol" w:hAnsi="Symbol"/>
      </w:rPr>
    </w:lvl>
  </w:abstractNum>
  <w:abstractNum w:abstractNumId="45">
    <w:nsid w:val="01CA51C0"/>
    <w:multiLevelType w:val="multilevel"/>
    <w:tmpl w:val="D7E0241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6">
    <w:nsid w:val="06256267"/>
    <w:multiLevelType w:val="multilevel"/>
    <w:tmpl w:val="48320A2E"/>
    <w:lvl w:ilvl="0">
      <w:start w:val="1"/>
      <w:numFmt w:val="bullet"/>
      <w:lvlText w:val=""/>
      <w:lvlJc w:val="left"/>
      <w:pPr>
        <w:tabs>
          <w:tab w:val="num" w:pos="1060"/>
        </w:tabs>
        <w:ind w:left="1040" w:hanging="340"/>
      </w:pPr>
      <w:rPr>
        <w:rFonts w:ascii="Symbol" w:hAnsi="Symbol" w:cs="Times New Roman" w:hint="default"/>
      </w:rPr>
    </w:lvl>
    <w:lvl w:ilvl="1">
      <w:start w:val="1"/>
      <w:numFmt w:val="decimal"/>
      <w:lvlText w:val="%2."/>
      <w:lvlJc w:val="left"/>
      <w:pPr>
        <w:tabs>
          <w:tab w:val="num" w:pos="1780"/>
        </w:tabs>
        <w:ind w:left="1780" w:hanging="360"/>
      </w:pPr>
    </w:lvl>
    <w:lvl w:ilvl="2">
      <w:start w:val="1"/>
      <w:numFmt w:val="decimal"/>
      <w:lvlText w:val="%3."/>
      <w:lvlJc w:val="left"/>
      <w:pPr>
        <w:tabs>
          <w:tab w:val="num" w:pos="2500"/>
        </w:tabs>
        <w:ind w:left="2500" w:hanging="360"/>
      </w:pPr>
    </w:lvl>
    <w:lvl w:ilvl="3">
      <w:start w:val="1"/>
      <w:numFmt w:val="decimal"/>
      <w:lvlText w:val="%4."/>
      <w:lvlJc w:val="left"/>
      <w:pPr>
        <w:tabs>
          <w:tab w:val="num" w:pos="3220"/>
        </w:tabs>
        <w:ind w:left="3220" w:hanging="360"/>
      </w:pPr>
    </w:lvl>
    <w:lvl w:ilvl="4">
      <w:start w:val="1"/>
      <w:numFmt w:val="decimal"/>
      <w:lvlText w:val="%5."/>
      <w:lvlJc w:val="left"/>
      <w:pPr>
        <w:tabs>
          <w:tab w:val="num" w:pos="3940"/>
        </w:tabs>
        <w:ind w:left="3940" w:hanging="360"/>
      </w:pPr>
    </w:lvl>
    <w:lvl w:ilvl="5">
      <w:start w:val="1"/>
      <w:numFmt w:val="decimal"/>
      <w:lvlText w:val="%6."/>
      <w:lvlJc w:val="left"/>
      <w:pPr>
        <w:tabs>
          <w:tab w:val="num" w:pos="4660"/>
        </w:tabs>
        <w:ind w:left="4660" w:hanging="360"/>
      </w:pPr>
    </w:lvl>
    <w:lvl w:ilvl="6">
      <w:start w:val="1"/>
      <w:numFmt w:val="decimal"/>
      <w:lvlText w:val="%7."/>
      <w:lvlJc w:val="left"/>
      <w:pPr>
        <w:tabs>
          <w:tab w:val="num" w:pos="5380"/>
        </w:tabs>
        <w:ind w:left="5380" w:hanging="360"/>
      </w:pPr>
    </w:lvl>
    <w:lvl w:ilvl="7">
      <w:start w:val="1"/>
      <w:numFmt w:val="decimal"/>
      <w:lvlText w:val="%8."/>
      <w:lvlJc w:val="left"/>
      <w:pPr>
        <w:tabs>
          <w:tab w:val="num" w:pos="6100"/>
        </w:tabs>
        <w:ind w:left="6100" w:hanging="360"/>
      </w:pPr>
    </w:lvl>
    <w:lvl w:ilvl="8">
      <w:start w:val="1"/>
      <w:numFmt w:val="decimal"/>
      <w:lvlText w:val="%9."/>
      <w:lvlJc w:val="left"/>
      <w:pPr>
        <w:tabs>
          <w:tab w:val="num" w:pos="6820"/>
        </w:tabs>
        <w:ind w:left="6820" w:hanging="360"/>
      </w:pPr>
    </w:lvl>
  </w:abstractNum>
  <w:abstractNum w:abstractNumId="47">
    <w:nsid w:val="096D3930"/>
    <w:multiLevelType w:val="multilevel"/>
    <w:tmpl w:val="66C8A58A"/>
    <w:lvl w:ilvl="0">
      <w:start w:val="1"/>
      <w:numFmt w:val="bullet"/>
      <w:lvlText w:val=""/>
      <w:lvlJc w:val="left"/>
      <w:pPr>
        <w:tabs>
          <w:tab w:val="num" w:pos="710"/>
        </w:tabs>
        <w:ind w:left="710" w:hanging="360"/>
      </w:pPr>
      <w:rPr>
        <w:rFonts w:ascii="Symbol" w:hAnsi="Symbol" w:hint="default"/>
        <w:sz w:val="20"/>
      </w:rPr>
    </w:lvl>
    <w:lvl w:ilvl="1">
      <w:start w:val="1"/>
      <w:numFmt w:val="decimal"/>
      <w:lvlText w:val="%2."/>
      <w:lvlJc w:val="left"/>
      <w:pPr>
        <w:tabs>
          <w:tab w:val="num" w:pos="1430"/>
        </w:tabs>
        <w:ind w:left="1430" w:hanging="360"/>
      </w:pPr>
    </w:lvl>
    <w:lvl w:ilvl="2">
      <w:start w:val="1"/>
      <w:numFmt w:val="decimal"/>
      <w:lvlText w:val="%3."/>
      <w:lvlJc w:val="left"/>
      <w:pPr>
        <w:tabs>
          <w:tab w:val="num" w:pos="2150"/>
        </w:tabs>
        <w:ind w:left="2150" w:hanging="360"/>
      </w:pPr>
    </w:lvl>
    <w:lvl w:ilvl="3">
      <w:start w:val="1"/>
      <w:numFmt w:val="decimal"/>
      <w:lvlText w:val="%4."/>
      <w:lvlJc w:val="left"/>
      <w:pPr>
        <w:tabs>
          <w:tab w:val="num" w:pos="2870"/>
        </w:tabs>
        <w:ind w:left="2870" w:hanging="360"/>
      </w:pPr>
    </w:lvl>
    <w:lvl w:ilvl="4">
      <w:start w:val="1"/>
      <w:numFmt w:val="decimal"/>
      <w:lvlText w:val="%5."/>
      <w:lvlJc w:val="left"/>
      <w:pPr>
        <w:tabs>
          <w:tab w:val="num" w:pos="3590"/>
        </w:tabs>
        <w:ind w:left="3590" w:hanging="360"/>
      </w:pPr>
    </w:lvl>
    <w:lvl w:ilvl="5">
      <w:start w:val="1"/>
      <w:numFmt w:val="decimal"/>
      <w:lvlText w:val="%6."/>
      <w:lvlJc w:val="left"/>
      <w:pPr>
        <w:tabs>
          <w:tab w:val="num" w:pos="4310"/>
        </w:tabs>
        <w:ind w:left="4310" w:hanging="360"/>
      </w:pPr>
    </w:lvl>
    <w:lvl w:ilvl="6">
      <w:start w:val="1"/>
      <w:numFmt w:val="decimal"/>
      <w:lvlText w:val="%7."/>
      <w:lvlJc w:val="left"/>
      <w:pPr>
        <w:tabs>
          <w:tab w:val="num" w:pos="5030"/>
        </w:tabs>
        <w:ind w:left="5030" w:hanging="360"/>
      </w:pPr>
    </w:lvl>
    <w:lvl w:ilvl="7">
      <w:start w:val="1"/>
      <w:numFmt w:val="decimal"/>
      <w:lvlText w:val="%8."/>
      <w:lvlJc w:val="left"/>
      <w:pPr>
        <w:tabs>
          <w:tab w:val="num" w:pos="5750"/>
        </w:tabs>
        <w:ind w:left="5750" w:hanging="360"/>
      </w:pPr>
    </w:lvl>
    <w:lvl w:ilvl="8">
      <w:start w:val="1"/>
      <w:numFmt w:val="decimal"/>
      <w:lvlText w:val="%9."/>
      <w:lvlJc w:val="left"/>
      <w:pPr>
        <w:tabs>
          <w:tab w:val="num" w:pos="6470"/>
        </w:tabs>
        <w:ind w:left="6470" w:hanging="360"/>
      </w:pPr>
    </w:lvl>
  </w:abstractNum>
  <w:abstractNum w:abstractNumId="48">
    <w:nsid w:val="0ACE2D43"/>
    <w:multiLevelType w:val="multilevel"/>
    <w:tmpl w:val="4216A854"/>
    <w:lvl w:ilvl="0">
      <w:start w:val="1"/>
      <w:numFmt w:val="bullet"/>
      <w:lvlText w:val=""/>
      <w:lvlJc w:val="left"/>
      <w:pPr>
        <w:tabs>
          <w:tab w:val="num" w:pos="1134"/>
        </w:tabs>
        <w:ind w:left="1134" w:hanging="567"/>
      </w:pPr>
      <w:rPr>
        <w:rFonts w:ascii="Symbol" w:eastAsia="Times New Roman" w:hAnsi="Symbol" w:cs="Times New Roman"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49">
    <w:nsid w:val="0E2B49D6"/>
    <w:multiLevelType w:val="singleLevel"/>
    <w:tmpl w:val="AC4EC416"/>
    <w:lvl w:ilvl="0">
      <w:start w:val="1"/>
      <w:numFmt w:val="bullet"/>
      <w:lvlText w:val="-"/>
      <w:lvlJc w:val="left"/>
      <w:pPr>
        <w:tabs>
          <w:tab w:val="num" w:pos="927"/>
        </w:tabs>
        <w:ind w:left="927" w:hanging="360"/>
      </w:pPr>
      <w:rPr>
        <w:rFonts w:hint="default"/>
      </w:rPr>
    </w:lvl>
  </w:abstractNum>
  <w:abstractNum w:abstractNumId="50">
    <w:nsid w:val="0E71487D"/>
    <w:multiLevelType w:val="multilevel"/>
    <w:tmpl w:val="57B4FAD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1">
    <w:nsid w:val="143323DD"/>
    <w:multiLevelType w:val="singleLevel"/>
    <w:tmpl w:val="25D824D8"/>
    <w:lvl w:ilvl="0">
      <w:start w:val="2"/>
      <w:numFmt w:val="bullet"/>
      <w:lvlText w:val="-"/>
      <w:lvlJc w:val="left"/>
      <w:pPr>
        <w:tabs>
          <w:tab w:val="num" w:pos="360"/>
        </w:tabs>
        <w:ind w:left="360" w:hanging="360"/>
      </w:pPr>
      <w:rPr>
        <w:rFonts w:hint="default"/>
      </w:rPr>
    </w:lvl>
  </w:abstractNum>
  <w:abstractNum w:abstractNumId="52">
    <w:nsid w:val="17AD7440"/>
    <w:multiLevelType w:val="singleLevel"/>
    <w:tmpl w:val="04150001"/>
    <w:lvl w:ilvl="0">
      <w:start w:val="1"/>
      <w:numFmt w:val="bullet"/>
      <w:lvlText w:val=""/>
      <w:lvlJc w:val="left"/>
      <w:pPr>
        <w:tabs>
          <w:tab w:val="num" w:pos="360"/>
        </w:tabs>
        <w:ind w:left="360" w:hanging="360"/>
      </w:pPr>
      <w:rPr>
        <w:rFonts w:ascii="Symbol" w:hAnsi="Symbol" w:hint="default"/>
      </w:rPr>
    </w:lvl>
  </w:abstractNum>
  <w:abstractNum w:abstractNumId="53">
    <w:nsid w:val="189E26CD"/>
    <w:multiLevelType w:val="hybridMultilevel"/>
    <w:tmpl w:val="91B2CAF4"/>
    <w:lvl w:ilvl="0" w:tplc="FFFFFFFF">
      <w:numFmt w:val="bullet"/>
      <w:lvlText w:val=""/>
      <w:lvlJc w:val="left"/>
      <w:pPr>
        <w:tabs>
          <w:tab w:val="num" w:pos="360"/>
        </w:tabs>
        <w:ind w:left="0" w:firstLine="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4">
    <w:nsid w:val="1C453A17"/>
    <w:multiLevelType w:val="multilevel"/>
    <w:tmpl w:val="9B907D0E"/>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55">
    <w:nsid w:val="1CA47856"/>
    <w:multiLevelType w:val="multilevel"/>
    <w:tmpl w:val="E18C652E"/>
    <w:lvl w:ilvl="0">
      <w:start w:val="1"/>
      <w:numFmt w:val="lowerLetter"/>
      <w:lvlText w:val="%1)"/>
      <w:lvlJc w:val="left"/>
      <w:pPr>
        <w:tabs>
          <w:tab w:val="num" w:pos="600"/>
        </w:tabs>
        <w:ind w:left="600" w:hanging="360"/>
      </w:pPr>
      <w:rPr>
        <w:rFonts w:hint="default"/>
      </w:rPr>
    </w:lvl>
    <w:lvl w:ilvl="1">
      <w:start w:val="1"/>
      <w:numFmt w:val="lowerLetter"/>
      <w:lvlText w:val="%2)"/>
      <w:lvlJc w:val="left"/>
      <w:pPr>
        <w:tabs>
          <w:tab w:val="num" w:pos="1134"/>
        </w:tabs>
        <w:ind w:left="1134" w:hanging="567"/>
      </w:pPr>
      <w:rPr>
        <w:rFonts w:ascii="Times New Roman" w:hAnsi="Times New Roman" w:hint="default"/>
        <w:b w:val="0"/>
        <w:i w:val="0"/>
        <w:sz w:val="24"/>
      </w:rPr>
    </w:lvl>
    <w:lvl w:ilvl="2">
      <w:start w:val="1"/>
      <w:numFmt w:val="bullet"/>
      <w:lvlText w:val=""/>
      <w:lvlJc w:val="left"/>
      <w:pPr>
        <w:tabs>
          <w:tab w:val="num" w:pos="2547"/>
        </w:tabs>
        <w:ind w:left="2547" w:hanging="567"/>
      </w:pPr>
      <w:rPr>
        <w:rFonts w:ascii="Symbol" w:hAnsi="Symbol" w:hint="default"/>
      </w:r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6">
    <w:nsid w:val="1F4C58CC"/>
    <w:multiLevelType w:val="hybridMultilevel"/>
    <w:tmpl w:val="24309052"/>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nsid w:val="2235112A"/>
    <w:multiLevelType w:val="hybridMultilevel"/>
    <w:tmpl w:val="C4DCA3E0"/>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58">
    <w:nsid w:val="2A483F8A"/>
    <w:multiLevelType w:val="multilevel"/>
    <w:tmpl w:val="4984E288"/>
    <w:lvl w:ilvl="0">
      <w:start w:val="2"/>
      <w:numFmt w:val="decimal"/>
      <w:lvlText w:val="%1."/>
      <w:lvlJc w:val="left"/>
      <w:pPr>
        <w:tabs>
          <w:tab w:val="num" w:pos="360"/>
        </w:tabs>
        <w:ind w:left="360" w:hanging="360"/>
      </w:pPr>
      <w:rPr>
        <w:rFonts w:hint="default"/>
      </w:rPr>
    </w:lvl>
    <w:lvl w:ilvl="1">
      <w:start w:val="1"/>
      <w:numFmt w:val="bullet"/>
      <w:lvlText w:val=""/>
      <w:lvlJc w:val="left"/>
      <w:pPr>
        <w:tabs>
          <w:tab w:val="num" w:pos="1701"/>
        </w:tabs>
        <w:ind w:left="1701" w:hanging="567"/>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9">
    <w:nsid w:val="2F883E29"/>
    <w:multiLevelType w:val="multilevel"/>
    <w:tmpl w:val="06427426"/>
    <w:lvl w:ilvl="0">
      <w:start w:val="1"/>
      <w:numFmt w:val="bullet"/>
      <w:lvlText w:val=""/>
      <w:lvlJc w:val="left"/>
      <w:pPr>
        <w:tabs>
          <w:tab w:val="num" w:pos="3402"/>
        </w:tabs>
        <w:ind w:left="3402" w:hanging="567"/>
      </w:pPr>
      <w:rPr>
        <w:rFonts w:ascii="Wingdings" w:hAnsi="Wingdings" w:hint="default"/>
      </w:rPr>
    </w:lvl>
    <w:lvl w:ilvl="1">
      <w:start w:val="1"/>
      <w:numFmt w:val="upperRoman"/>
      <w:lvlText w:val="%2."/>
      <w:lvlJc w:val="left"/>
      <w:pPr>
        <w:tabs>
          <w:tab w:val="num" w:pos="1800"/>
        </w:tabs>
        <w:ind w:left="1800" w:hanging="720"/>
      </w:pPr>
      <w:rPr>
        <w:rFonts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60">
    <w:nsid w:val="30AC669D"/>
    <w:multiLevelType w:val="hybridMultilevel"/>
    <w:tmpl w:val="D4345428"/>
    <w:lvl w:ilvl="0" w:tplc="4F0A80CA">
      <w:start w:val="1"/>
      <w:numFmt w:val="bullet"/>
      <w:lvlText w:val=""/>
      <w:lvlJc w:val="left"/>
      <w:pPr>
        <w:tabs>
          <w:tab w:val="num" w:pos="851"/>
        </w:tabs>
        <w:ind w:left="851" w:hanging="284"/>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61">
    <w:nsid w:val="30B375C0"/>
    <w:multiLevelType w:val="multilevel"/>
    <w:tmpl w:val="48320A2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2">
    <w:nsid w:val="30BC5F35"/>
    <w:multiLevelType w:val="multilevel"/>
    <w:tmpl w:val="66FC4A14"/>
    <w:lvl w:ilvl="0">
      <w:start w:val="1"/>
      <w:numFmt w:val="decimal"/>
      <w:lvlText w:val="%1."/>
      <w:lvlJc w:val="left"/>
      <w:pPr>
        <w:tabs>
          <w:tab w:val="num" w:pos="360"/>
        </w:tabs>
        <w:ind w:left="360" w:hanging="360"/>
      </w:pPr>
      <w:rPr>
        <w:rFonts w:hint="default"/>
        <w:b w:val="0"/>
      </w:rPr>
    </w:lvl>
    <w:lvl w:ilvl="1">
      <w:start w:val="1"/>
      <w:numFmt w:val="decimal"/>
      <w:lvlText w:val="%2."/>
      <w:lvlJc w:val="left"/>
      <w:pPr>
        <w:tabs>
          <w:tab w:val="num" w:pos="1147"/>
        </w:tabs>
        <w:ind w:left="1147" w:hanging="360"/>
      </w:pPr>
      <w:rPr>
        <w:rFonts w:hint="default"/>
      </w:rPr>
    </w:lvl>
    <w:lvl w:ilvl="2">
      <w:numFmt w:val="bullet"/>
      <w:lvlText w:val="-"/>
      <w:lvlJc w:val="left"/>
      <w:pPr>
        <w:tabs>
          <w:tab w:val="num" w:pos="2047"/>
        </w:tabs>
        <w:ind w:left="2047" w:hanging="360"/>
      </w:pPr>
      <w:rPr>
        <w:rFonts w:ascii="Times New Roman" w:eastAsia="Times New Roman" w:hAnsi="Times New Roman" w:cs="Times New Roman" w:hint="default"/>
      </w:rPr>
    </w:lvl>
    <w:lvl w:ilvl="3" w:tentative="1">
      <w:start w:val="1"/>
      <w:numFmt w:val="decimal"/>
      <w:lvlText w:val="%4."/>
      <w:lvlJc w:val="left"/>
      <w:pPr>
        <w:tabs>
          <w:tab w:val="num" w:pos="2587"/>
        </w:tabs>
        <w:ind w:left="2587" w:hanging="360"/>
      </w:pPr>
    </w:lvl>
    <w:lvl w:ilvl="4" w:tentative="1">
      <w:start w:val="1"/>
      <w:numFmt w:val="lowerLetter"/>
      <w:lvlText w:val="%5."/>
      <w:lvlJc w:val="left"/>
      <w:pPr>
        <w:tabs>
          <w:tab w:val="num" w:pos="3307"/>
        </w:tabs>
        <w:ind w:left="3307" w:hanging="360"/>
      </w:pPr>
    </w:lvl>
    <w:lvl w:ilvl="5" w:tentative="1">
      <w:start w:val="1"/>
      <w:numFmt w:val="lowerRoman"/>
      <w:lvlText w:val="%6."/>
      <w:lvlJc w:val="right"/>
      <w:pPr>
        <w:tabs>
          <w:tab w:val="num" w:pos="4027"/>
        </w:tabs>
        <w:ind w:left="4027" w:hanging="180"/>
      </w:pPr>
    </w:lvl>
    <w:lvl w:ilvl="6" w:tentative="1">
      <w:start w:val="1"/>
      <w:numFmt w:val="decimal"/>
      <w:lvlText w:val="%7."/>
      <w:lvlJc w:val="left"/>
      <w:pPr>
        <w:tabs>
          <w:tab w:val="num" w:pos="4747"/>
        </w:tabs>
        <w:ind w:left="4747" w:hanging="360"/>
      </w:pPr>
    </w:lvl>
    <w:lvl w:ilvl="7" w:tentative="1">
      <w:start w:val="1"/>
      <w:numFmt w:val="lowerLetter"/>
      <w:lvlText w:val="%8."/>
      <w:lvlJc w:val="left"/>
      <w:pPr>
        <w:tabs>
          <w:tab w:val="num" w:pos="5467"/>
        </w:tabs>
        <w:ind w:left="5467" w:hanging="360"/>
      </w:pPr>
    </w:lvl>
    <w:lvl w:ilvl="8" w:tentative="1">
      <w:start w:val="1"/>
      <w:numFmt w:val="lowerRoman"/>
      <w:lvlText w:val="%9."/>
      <w:lvlJc w:val="right"/>
      <w:pPr>
        <w:tabs>
          <w:tab w:val="num" w:pos="6187"/>
        </w:tabs>
        <w:ind w:left="6187" w:hanging="180"/>
      </w:pPr>
    </w:lvl>
  </w:abstractNum>
  <w:abstractNum w:abstractNumId="63">
    <w:nsid w:val="31FB15C0"/>
    <w:multiLevelType w:val="hybridMultilevel"/>
    <w:tmpl w:val="DC068754"/>
    <w:lvl w:ilvl="0" w:tplc="4A086CB8">
      <w:start w:val="1"/>
      <w:numFmt w:val="bullet"/>
      <w:lvlText w:val=""/>
      <w:lvlJc w:val="left"/>
      <w:pPr>
        <w:tabs>
          <w:tab w:val="num" w:pos="1211"/>
        </w:tabs>
        <w:ind w:left="1191" w:hanging="340"/>
      </w:pPr>
      <w:rPr>
        <w:rFonts w:ascii="Symbol" w:hAnsi="Symbol" w:hint="default"/>
        <w:spacing w:val="0"/>
        <w:position w:val="0"/>
        <w:sz w:val="22"/>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64">
    <w:nsid w:val="3202292F"/>
    <w:multiLevelType w:val="multilevel"/>
    <w:tmpl w:val="3EF23286"/>
    <w:lvl w:ilvl="0">
      <w:start w:val="3"/>
      <w:numFmt w:val="decimal"/>
      <w:lvlText w:val="%1."/>
      <w:lvlJc w:val="left"/>
      <w:pPr>
        <w:tabs>
          <w:tab w:val="num" w:pos="360"/>
        </w:tabs>
        <w:ind w:left="360" w:hanging="360"/>
      </w:pPr>
      <w:rPr>
        <w:rFonts w:hint="default"/>
      </w:rPr>
    </w:lvl>
    <w:lvl w:ilvl="1">
      <w:start w:val="1"/>
      <w:numFmt w:val="lowerLetter"/>
      <w:lvlText w:val="%2)"/>
      <w:lvlJc w:val="left"/>
      <w:pPr>
        <w:tabs>
          <w:tab w:val="num" w:pos="1134"/>
        </w:tabs>
        <w:ind w:left="1134" w:hanging="567"/>
      </w:pPr>
      <w:rPr>
        <w:rFonts w:ascii="Times New Roman" w:hAnsi="Times New Roman" w:hint="default"/>
        <w:b w:val="0"/>
        <w:i w:val="0"/>
        <w:sz w:val="24"/>
      </w:rPr>
    </w:lvl>
    <w:lvl w:ilvl="2">
      <w:start w:val="1"/>
      <w:numFmt w:val="bullet"/>
      <w:lvlText w:val="-"/>
      <w:lvlJc w:val="left"/>
      <w:pPr>
        <w:tabs>
          <w:tab w:val="num" w:pos="1701"/>
        </w:tabs>
        <w:ind w:left="1701" w:hanging="567"/>
      </w:pPr>
      <w:rPr>
        <w:rFonts w:ascii="Times New Roman" w:eastAsia="Times New Roman" w:hAnsi="Times New Roman" w:cs="Times New Roman" w:hint="default"/>
      </w:r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5">
    <w:nsid w:val="32C44222"/>
    <w:multiLevelType w:val="singleLevel"/>
    <w:tmpl w:val="9C748734"/>
    <w:lvl w:ilvl="0">
      <w:start w:val="2"/>
      <w:numFmt w:val="decimal"/>
      <w:lvlText w:val="%1."/>
      <w:legacy w:legacy="1" w:legacySpace="0" w:legacyIndent="252"/>
      <w:lvlJc w:val="left"/>
      <w:rPr>
        <w:rFonts w:ascii="Arial" w:hAnsi="Arial" w:hint="default"/>
      </w:rPr>
    </w:lvl>
  </w:abstractNum>
  <w:abstractNum w:abstractNumId="66">
    <w:nsid w:val="40F66D08"/>
    <w:multiLevelType w:val="multilevel"/>
    <w:tmpl w:val="2DD6D2A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7">
    <w:nsid w:val="466E3BAF"/>
    <w:multiLevelType w:val="singleLevel"/>
    <w:tmpl w:val="8230CC02"/>
    <w:lvl w:ilvl="0">
      <w:numFmt w:val="bullet"/>
      <w:lvlText w:val="-"/>
      <w:lvlJc w:val="left"/>
      <w:pPr>
        <w:tabs>
          <w:tab w:val="num" w:pos="1069"/>
        </w:tabs>
        <w:ind w:left="1069" w:hanging="360"/>
      </w:pPr>
      <w:rPr>
        <w:rFonts w:hint="default"/>
      </w:rPr>
    </w:lvl>
  </w:abstractNum>
  <w:abstractNum w:abstractNumId="68">
    <w:nsid w:val="4C8D1477"/>
    <w:multiLevelType w:val="multilevel"/>
    <w:tmpl w:val="52944F3C"/>
    <w:lvl w:ilvl="0">
      <w:start w:val="4"/>
      <w:numFmt w:val="lowerLetter"/>
      <w:lvlText w:val="%1)"/>
      <w:lvlJc w:val="left"/>
      <w:pPr>
        <w:tabs>
          <w:tab w:val="num" w:pos="720"/>
        </w:tabs>
        <w:ind w:left="720" w:hanging="360"/>
      </w:pPr>
      <w:rPr>
        <w:rFonts w:hint="default"/>
      </w:rPr>
    </w:lvl>
    <w:lvl w:ilvl="1">
      <w:start w:val="1"/>
      <w:numFmt w:val="lowerLetter"/>
      <w:lvlText w:val="%2)"/>
      <w:lvlJc w:val="left"/>
      <w:pPr>
        <w:tabs>
          <w:tab w:val="num" w:pos="1134"/>
        </w:tabs>
        <w:ind w:left="1134" w:hanging="567"/>
      </w:pPr>
      <w:rPr>
        <w:rFonts w:ascii="Times New Roman" w:hAnsi="Times New Roman" w:hint="default"/>
        <w:b w:val="0"/>
        <w:i w:val="0"/>
        <w:sz w:val="24"/>
      </w:rPr>
    </w:lvl>
    <w:lvl w:ilvl="2">
      <w:start w:val="1"/>
      <w:numFmt w:val="bullet"/>
      <w:lvlText w:val=""/>
      <w:lvlJc w:val="left"/>
      <w:pPr>
        <w:tabs>
          <w:tab w:val="num" w:pos="2547"/>
        </w:tabs>
        <w:ind w:left="2547" w:hanging="567"/>
      </w:pPr>
      <w:rPr>
        <w:rFonts w:ascii="Symbol" w:hAnsi="Symbol" w:hint="default"/>
      </w:r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9">
    <w:nsid w:val="4E7F21DF"/>
    <w:multiLevelType w:val="multilevel"/>
    <w:tmpl w:val="53AA1092"/>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70">
    <w:nsid w:val="4EE86481"/>
    <w:multiLevelType w:val="singleLevel"/>
    <w:tmpl w:val="F5F2D290"/>
    <w:lvl w:ilvl="0">
      <w:numFmt w:val="bullet"/>
      <w:lvlText w:val=""/>
      <w:lvlJc w:val="left"/>
      <w:pPr>
        <w:tabs>
          <w:tab w:val="num" w:pos="720"/>
        </w:tabs>
        <w:ind w:left="720" w:hanging="360"/>
      </w:pPr>
      <w:rPr>
        <w:rFonts w:ascii="Wingdings" w:hAnsi="Wingdings" w:hint="default"/>
      </w:rPr>
    </w:lvl>
  </w:abstractNum>
  <w:abstractNum w:abstractNumId="71">
    <w:nsid w:val="5100369F"/>
    <w:multiLevelType w:val="hybridMultilevel"/>
    <w:tmpl w:val="6E5636EE"/>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2">
    <w:nsid w:val="51655FBA"/>
    <w:multiLevelType w:val="hybridMultilevel"/>
    <w:tmpl w:val="7422BE9E"/>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3">
    <w:nsid w:val="52100604"/>
    <w:multiLevelType w:val="multilevel"/>
    <w:tmpl w:val="48320A2E"/>
    <w:lvl w:ilvl="0">
      <w:start w:val="9"/>
      <w:numFmt w:val="bullet"/>
      <w:lvlText w:val=""/>
      <w:lvlJc w:val="left"/>
      <w:pPr>
        <w:tabs>
          <w:tab w:val="num" w:pos="720"/>
        </w:tabs>
        <w:ind w:left="700" w:hanging="340"/>
      </w:pPr>
      <w:rPr>
        <w:rFonts w:ascii="Symbol" w:hAnsi="Symbol"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4">
    <w:nsid w:val="53CF70A4"/>
    <w:multiLevelType w:val="hybridMultilevel"/>
    <w:tmpl w:val="083ADE7E"/>
    <w:lvl w:ilvl="0" w:tplc="58C4EAE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5">
    <w:nsid w:val="55B24E41"/>
    <w:multiLevelType w:val="hybridMultilevel"/>
    <w:tmpl w:val="9DBCB61C"/>
    <w:lvl w:ilvl="0" w:tplc="9210EF96">
      <w:numFmt w:val="bullet"/>
      <w:lvlText w:val="-"/>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6">
    <w:nsid w:val="56D8552B"/>
    <w:multiLevelType w:val="singleLevel"/>
    <w:tmpl w:val="04150001"/>
    <w:lvl w:ilvl="0">
      <w:start w:val="1"/>
      <w:numFmt w:val="bullet"/>
      <w:lvlText w:val=""/>
      <w:lvlJc w:val="left"/>
      <w:pPr>
        <w:tabs>
          <w:tab w:val="num" w:pos="360"/>
        </w:tabs>
        <w:ind w:left="360" w:hanging="360"/>
      </w:pPr>
      <w:rPr>
        <w:rFonts w:ascii="Symbol" w:hAnsi="Symbol" w:hint="default"/>
      </w:rPr>
    </w:lvl>
  </w:abstractNum>
  <w:abstractNum w:abstractNumId="77">
    <w:nsid w:val="57331B02"/>
    <w:multiLevelType w:val="singleLevel"/>
    <w:tmpl w:val="8230CC02"/>
    <w:lvl w:ilvl="0">
      <w:numFmt w:val="bullet"/>
      <w:lvlText w:val="-"/>
      <w:lvlJc w:val="left"/>
      <w:pPr>
        <w:tabs>
          <w:tab w:val="num" w:pos="1069"/>
        </w:tabs>
        <w:ind w:left="1069" w:hanging="360"/>
      </w:pPr>
      <w:rPr>
        <w:rFonts w:hint="default"/>
      </w:rPr>
    </w:lvl>
  </w:abstractNum>
  <w:abstractNum w:abstractNumId="78">
    <w:nsid w:val="59FD166C"/>
    <w:multiLevelType w:val="singleLevel"/>
    <w:tmpl w:val="8230CC02"/>
    <w:lvl w:ilvl="0">
      <w:numFmt w:val="bullet"/>
      <w:lvlText w:val="-"/>
      <w:lvlJc w:val="left"/>
      <w:pPr>
        <w:tabs>
          <w:tab w:val="num" w:pos="1069"/>
        </w:tabs>
        <w:ind w:left="1069" w:hanging="360"/>
      </w:pPr>
      <w:rPr>
        <w:rFonts w:hint="default"/>
      </w:rPr>
    </w:lvl>
  </w:abstractNum>
  <w:abstractNum w:abstractNumId="79">
    <w:nsid w:val="5A67714C"/>
    <w:multiLevelType w:val="singleLevel"/>
    <w:tmpl w:val="9210EF96"/>
    <w:lvl w:ilvl="0">
      <w:numFmt w:val="bullet"/>
      <w:lvlText w:val="-"/>
      <w:lvlJc w:val="left"/>
      <w:pPr>
        <w:tabs>
          <w:tab w:val="num" w:pos="720"/>
        </w:tabs>
        <w:ind w:left="720" w:hanging="360"/>
      </w:pPr>
      <w:rPr>
        <w:rFonts w:hint="default"/>
      </w:rPr>
    </w:lvl>
  </w:abstractNum>
  <w:abstractNum w:abstractNumId="80">
    <w:nsid w:val="5BA1725C"/>
    <w:multiLevelType w:val="singleLevel"/>
    <w:tmpl w:val="8230CC02"/>
    <w:lvl w:ilvl="0">
      <w:numFmt w:val="bullet"/>
      <w:lvlText w:val="-"/>
      <w:lvlJc w:val="left"/>
      <w:pPr>
        <w:tabs>
          <w:tab w:val="num" w:pos="1069"/>
        </w:tabs>
        <w:ind w:left="1069" w:hanging="360"/>
      </w:pPr>
      <w:rPr>
        <w:rFonts w:hint="default"/>
      </w:rPr>
    </w:lvl>
  </w:abstractNum>
  <w:abstractNum w:abstractNumId="81">
    <w:nsid w:val="5E401078"/>
    <w:multiLevelType w:val="singleLevel"/>
    <w:tmpl w:val="04150001"/>
    <w:lvl w:ilvl="0">
      <w:start w:val="1"/>
      <w:numFmt w:val="bullet"/>
      <w:lvlText w:val=""/>
      <w:lvlJc w:val="left"/>
      <w:pPr>
        <w:tabs>
          <w:tab w:val="num" w:pos="360"/>
        </w:tabs>
        <w:ind w:left="360" w:hanging="360"/>
      </w:pPr>
      <w:rPr>
        <w:rFonts w:ascii="Symbol" w:hAnsi="Symbol" w:hint="default"/>
      </w:rPr>
    </w:lvl>
  </w:abstractNum>
  <w:abstractNum w:abstractNumId="82">
    <w:nsid w:val="613502A0"/>
    <w:multiLevelType w:val="singleLevel"/>
    <w:tmpl w:val="B44A1E62"/>
    <w:lvl w:ilvl="0">
      <w:start w:val="3"/>
      <w:numFmt w:val="bullet"/>
      <w:lvlText w:val="-"/>
      <w:lvlJc w:val="left"/>
      <w:pPr>
        <w:tabs>
          <w:tab w:val="num" w:pos="720"/>
        </w:tabs>
        <w:ind w:left="720" w:hanging="360"/>
      </w:pPr>
      <w:rPr>
        <w:rFonts w:hint="default"/>
      </w:rPr>
    </w:lvl>
  </w:abstractNum>
  <w:abstractNum w:abstractNumId="83">
    <w:nsid w:val="64E03E90"/>
    <w:multiLevelType w:val="multilevel"/>
    <w:tmpl w:val="C40CAEF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nsid w:val="66D54794"/>
    <w:multiLevelType w:val="multilevel"/>
    <w:tmpl w:val="791EE164"/>
    <w:lvl w:ilvl="0">
      <w:start w:val="1"/>
      <w:numFmt w:val="bullet"/>
      <w:lvlText w:val=""/>
      <w:lvlJc w:val="left"/>
      <w:pPr>
        <w:tabs>
          <w:tab w:val="num" w:pos="726"/>
        </w:tabs>
        <w:ind w:left="726" w:hanging="360"/>
      </w:pPr>
      <w:rPr>
        <w:rFonts w:ascii="Symbol" w:hAnsi="Symbol" w:hint="default"/>
        <w:sz w:val="20"/>
      </w:rPr>
    </w:lvl>
    <w:lvl w:ilvl="1">
      <w:start w:val="1"/>
      <w:numFmt w:val="decimal"/>
      <w:lvlText w:val="%2."/>
      <w:lvlJc w:val="left"/>
      <w:pPr>
        <w:tabs>
          <w:tab w:val="num" w:pos="1446"/>
        </w:tabs>
        <w:ind w:left="1446" w:hanging="360"/>
      </w:pPr>
    </w:lvl>
    <w:lvl w:ilvl="2">
      <w:start w:val="1"/>
      <w:numFmt w:val="decimal"/>
      <w:lvlText w:val="%3."/>
      <w:lvlJc w:val="left"/>
      <w:pPr>
        <w:tabs>
          <w:tab w:val="num" w:pos="2166"/>
        </w:tabs>
        <w:ind w:left="2166" w:hanging="360"/>
      </w:pPr>
    </w:lvl>
    <w:lvl w:ilvl="3">
      <w:start w:val="1"/>
      <w:numFmt w:val="decimal"/>
      <w:lvlText w:val="%4."/>
      <w:lvlJc w:val="left"/>
      <w:pPr>
        <w:tabs>
          <w:tab w:val="num" w:pos="2886"/>
        </w:tabs>
        <w:ind w:left="2886" w:hanging="360"/>
      </w:pPr>
    </w:lvl>
    <w:lvl w:ilvl="4">
      <w:start w:val="1"/>
      <w:numFmt w:val="decimal"/>
      <w:lvlText w:val="%5."/>
      <w:lvlJc w:val="left"/>
      <w:pPr>
        <w:tabs>
          <w:tab w:val="num" w:pos="3606"/>
        </w:tabs>
        <w:ind w:left="3606" w:hanging="360"/>
      </w:pPr>
    </w:lvl>
    <w:lvl w:ilvl="5">
      <w:start w:val="1"/>
      <w:numFmt w:val="decimal"/>
      <w:lvlText w:val="%6."/>
      <w:lvlJc w:val="left"/>
      <w:pPr>
        <w:tabs>
          <w:tab w:val="num" w:pos="4326"/>
        </w:tabs>
        <w:ind w:left="4326" w:hanging="360"/>
      </w:pPr>
    </w:lvl>
    <w:lvl w:ilvl="6">
      <w:start w:val="1"/>
      <w:numFmt w:val="decimal"/>
      <w:lvlText w:val="%7."/>
      <w:lvlJc w:val="left"/>
      <w:pPr>
        <w:tabs>
          <w:tab w:val="num" w:pos="5046"/>
        </w:tabs>
        <w:ind w:left="5046" w:hanging="360"/>
      </w:pPr>
    </w:lvl>
    <w:lvl w:ilvl="7">
      <w:start w:val="1"/>
      <w:numFmt w:val="decimal"/>
      <w:lvlText w:val="%8."/>
      <w:lvlJc w:val="left"/>
      <w:pPr>
        <w:tabs>
          <w:tab w:val="num" w:pos="5766"/>
        </w:tabs>
        <w:ind w:left="5766" w:hanging="360"/>
      </w:pPr>
    </w:lvl>
    <w:lvl w:ilvl="8">
      <w:start w:val="1"/>
      <w:numFmt w:val="decimal"/>
      <w:lvlText w:val="%9."/>
      <w:lvlJc w:val="left"/>
      <w:pPr>
        <w:tabs>
          <w:tab w:val="num" w:pos="6486"/>
        </w:tabs>
        <w:ind w:left="6486" w:hanging="360"/>
      </w:pPr>
    </w:lvl>
  </w:abstractNum>
  <w:abstractNum w:abstractNumId="85">
    <w:nsid w:val="68D90C87"/>
    <w:multiLevelType w:val="multilevel"/>
    <w:tmpl w:val="00000024"/>
    <w:lvl w:ilvl="0">
      <w:start w:val="1"/>
      <w:numFmt w:val="bullet"/>
      <w:lvlText w:val=""/>
      <w:lvlJc w:val="left"/>
      <w:pPr>
        <w:tabs>
          <w:tab w:val="num" w:pos="1080"/>
        </w:tabs>
      </w:pPr>
      <w:rPr>
        <w:rFonts w:ascii="Symbol" w:hAnsi="Symbol" w:cs="Times New Roman"/>
      </w:rPr>
    </w:lvl>
    <w:lvl w:ilvl="1">
      <w:start w:val="1"/>
      <w:numFmt w:val="bullet"/>
      <w:lvlText w:val=""/>
      <w:lvlJc w:val="left"/>
      <w:pPr>
        <w:tabs>
          <w:tab w:val="num" w:pos="1701"/>
        </w:tabs>
      </w:pPr>
      <w:rPr>
        <w:rFonts w:ascii="Wingdings" w:hAnsi="Wingdings" w:cs="Wingdings"/>
      </w:r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86">
    <w:nsid w:val="6D772BC1"/>
    <w:multiLevelType w:val="hybridMultilevel"/>
    <w:tmpl w:val="5AEA32C6"/>
    <w:lvl w:ilvl="0" w:tplc="04150011">
      <w:start w:val="1"/>
      <w:numFmt w:val="decimal"/>
      <w:lvlText w:val="%1)"/>
      <w:lvlJc w:val="left"/>
      <w:pPr>
        <w:ind w:left="720" w:hanging="360"/>
      </w:pPr>
      <w:rPr>
        <w:rFonts w:eastAsia="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7">
    <w:nsid w:val="6D8B3C87"/>
    <w:multiLevelType w:val="singleLevel"/>
    <w:tmpl w:val="04150001"/>
    <w:lvl w:ilvl="0">
      <w:start w:val="1"/>
      <w:numFmt w:val="bullet"/>
      <w:lvlText w:val=""/>
      <w:lvlJc w:val="left"/>
      <w:pPr>
        <w:tabs>
          <w:tab w:val="num" w:pos="360"/>
        </w:tabs>
        <w:ind w:left="360" w:hanging="360"/>
      </w:pPr>
      <w:rPr>
        <w:rFonts w:ascii="Symbol" w:hAnsi="Symbol" w:hint="default"/>
      </w:rPr>
    </w:lvl>
  </w:abstractNum>
  <w:abstractNum w:abstractNumId="88">
    <w:nsid w:val="6DBD3A85"/>
    <w:multiLevelType w:val="hybridMultilevel"/>
    <w:tmpl w:val="9BEC3FBC"/>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9">
    <w:nsid w:val="6DC9196D"/>
    <w:multiLevelType w:val="hybridMultilevel"/>
    <w:tmpl w:val="0060CD30"/>
    <w:lvl w:ilvl="0" w:tplc="5FB62D88">
      <w:numFmt w:val="bullet"/>
      <w:lvlText w:val=""/>
      <w:lvlJc w:val="left"/>
      <w:pPr>
        <w:ind w:left="720" w:hanging="360"/>
      </w:pPr>
      <w:rPr>
        <w:rFonts w:ascii="Wingdings" w:eastAsia="TimesNewRomanPSMT" w:hAnsi="Wingdings"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0">
    <w:nsid w:val="6E1A1AAE"/>
    <w:multiLevelType w:val="multilevel"/>
    <w:tmpl w:val="7F369B8C"/>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1">
    <w:nsid w:val="6F8A54B2"/>
    <w:multiLevelType w:val="multilevel"/>
    <w:tmpl w:val="05340EF6"/>
    <w:lvl w:ilvl="0">
      <w:start w:val="2"/>
      <w:numFmt w:val="decimal"/>
      <w:lvlText w:val="%1."/>
      <w:lvlJc w:val="left"/>
      <w:pPr>
        <w:ind w:left="360" w:hanging="360"/>
      </w:pPr>
      <w:rPr>
        <w:rFonts w:hint="default"/>
        <w:b/>
      </w:rPr>
    </w:lvl>
    <w:lvl w:ilvl="1">
      <w:start w:val="4"/>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92">
    <w:nsid w:val="716452A6"/>
    <w:multiLevelType w:val="multilevel"/>
    <w:tmpl w:val="ECB6C792"/>
    <w:lvl w:ilvl="0">
      <w:start w:val="1"/>
      <w:numFmt w:val="decimal"/>
      <w:lvlText w:val="%1."/>
      <w:lvlJc w:val="left"/>
      <w:pPr>
        <w:tabs>
          <w:tab w:val="num" w:pos="567"/>
        </w:tabs>
        <w:ind w:left="567" w:hanging="567"/>
      </w:pPr>
      <w:rPr>
        <w:rFonts w:hint="default"/>
      </w:rPr>
    </w:lvl>
    <w:lvl w:ilvl="1">
      <w:start w:val="1"/>
      <w:numFmt w:val="bullet"/>
      <w:lvlText w:val="-"/>
      <w:lvlJc w:val="left"/>
      <w:pPr>
        <w:tabs>
          <w:tab w:val="num" w:pos="1134"/>
        </w:tabs>
        <w:ind w:left="1134" w:hanging="567"/>
      </w:pPr>
      <w:rPr>
        <w:rFonts w:ascii="Times New Roman" w:eastAsia="Times New Roman" w:hAnsi="Times New Roman" w:cs="Times New Roman"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93">
    <w:nsid w:val="7296397A"/>
    <w:multiLevelType w:val="multilevel"/>
    <w:tmpl w:val="6930EB0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4">
    <w:nsid w:val="784E1881"/>
    <w:multiLevelType w:val="multilevel"/>
    <w:tmpl w:val="8306135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5">
    <w:nsid w:val="7AEE4C0D"/>
    <w:multiLevelType w:val="hybridMultilevel"/>
    <w:tmpl w:val="9EF4A2F0"/>
    <w:lvl w:ilvl="0" w:tplc="EE9A17D0">
      <w:start w:val="10"/>
      <w:numFmt w:val="bullet"/>
      <w:lvlText w:val=""/>
      <w:lvlJc w:val="left"/>
      <w:pPr>
        <w:tabs>
          <w:tab w:val="num" w:pos="360"/>
        </w:tabs>
        <w:ind w:left="340" w:hanging="340"/>
      </w:pPr>
      <w:rPr>
        <w:rFonts w:ascii="Symbol" w:hAnsi="Symbol" w:cs="Times New Roman" w:hint="default"/>
      </w:rPr>
    </w:lvl>
    <w:lvl w:ilvl="1" w:tplc="04150003">
      <w:start w:val="1"/>
      <w:numFmt w:val="bullet"/>
      <w:lvlText w:val="o"/>
      <w:lvlJc w:val="left"/>
      <w:pPr>
        <w:tabs>
          <w:tab w:val="num" w:pos="1440"/>
        </w:tabs>
        <w:ind w:left="1440" w:hanging="360"/>
      </w:pPr>
      <w:rPr>
        <w:rFonts w:ascii="Courier New" w:hAnsi="Courier New" w:hint="default"/>
      </w:rPr>
    </w:lvl>
    <w:lvl w:ilvl="2" w:tplc="7B12DE9C">
      <w:start w:val="2"/>
      <w:numFmt w:val="bullet"/>
      <w:lvlText w:val="-"/>
      <w:lvlJc w:val="left"/>
      <w:pPr>
        <w:tabs>
          <w:tab w:val="num" w:pos="2160"/>
        </w:tabs>
        <w:ind w:left="2160" w:hanging="360"/>
      </w:pPr>
      <w:rPr>
        <w:rFonts w:ascii="Times New Roman" w:eastAsia="Lucida Sans Unicode" w:hAnsi="Times New Roman" w:cs="Times New Roman"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96">
    <w:nsid w:val="7BF07C57"/>
    <w:multiLevelType w:val="singleLevel"/>
    <w:tmpl w:val="04150001"/>
    <w:lvl w:ilvl="0">
      <w:start w:val="1"/>
      <w:numFmt w:val="bullet"/>
      <w:lvlText w:val=""/>
      <w:lvlJc w:val="left"/>
      <w:pPr>
        <w:tabs>
          <w:tab w:val="num" w:pos="360"/>
        </w:tabs>
        <w:ind w:left="360" w:hanging="360"/>
      </w:pPr>
      <w:rPr>
        <w:rFonts w:ascii="Symbol" w:hAnsi="Symbol" w:hint="default"/>
      </w:rPr>
    </w:lvl>
  </w:abstractNum>
  <w:abstractNum w:abstractNumId="97">
    <w:nsid w:val="7D3D72A5"/>
    <w:multiLevelType w:val="multilevel"/>
    <w:tmpl w:val="C7D01EAE"/>
    <w:lvl w:ilvl="0">
      <w:start w:val="1"/>
      <w:numFmt w:val="bullet"/>
      <w:lvlText w:val=""/>
      <w:lvlJc w:val="left"/>
      <w:pPr>
        <w:tabs>
          <w:tab w:val="num" w:pos="2268"/>
        </w:tabs>
        <w:ind w:left="2268" w:hanging="567"/>
      </w:pPr>
      <w:rPr>
        <w:rFonts w:ascii="Wingdings" w:hAnsi="Wingdings" w:hint="default"/>
      </w:rPr>
    </w:lvl>
    <w:lvl w:ilvl="1">
      <w:start w:val="1"/>
      <w:numFmt w:val="bullet"/>
      <w:lvlText w:val="o"/>
      <w:lvlJc w:val="left"/>
      <w:pPr>
        <w:tabs>
          <w:tab w:val="num" w:pos="2835"/>
        </w:tabs>
        <w:ind w:left="2835" w:hanging="567"/>
      </w:pPr>
      <w:rPr>
        <w:rFonts w:hAnsi="Courier New" w:hint="default"/>
      </w:rPr>
    </w:lvl>
    <w:lvl w:ilvl="2">
      <w:start w:val="1"/>
      <w:numFmt w:val="bullet"/>
      <w:lvlText w:val=""/>
      <w:lvlJc w:val="left"/>
      <w:pPr>
        <w:tabs>
          <w:tab w:val="num" w:pos="2268"/>
        </w:tabs>
        <w:ind w:left="2268" w:hanging="567"/>
      </w:pPr>
      <w:rPr>
        <w:rFonts w:ascii="Wingdings" w:hAnsi="Wingdings" w:hint="default"/>
      </w:rPr>
    </w:lvl>
    <w:lvl w:ilvl="3">
      <w:start w:val="1"/>
      <w:numFmt w:val="bullet"/>
      <w:lvlText w:val=""/>
      <w:lvlJc w:val="left"/>
      <w:pPr>
        <w:tabs>
          <w:tab w:val="num" w:pos="1701"/>
        </w:tabs>
        <w:ind w:left="1701" w:hanging="567"/>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3"/>
  </w:num>
  <w:num w:numId="3">
    <w:abstractNumId w:val="10"/>
  </w:num>
  <w:num w:numId="4">
    <w:abstractNumId w:val="16"/>
  </w:num>
  <w:num w:numId="5">
    <w:abstractNumId w:val="21"/>
  </w:num>
  <w:num w:numId="6">
    <w:abstractNumId w:val="25"/>
  </w:num>
  <w:num w:numId="7">
    <w:abstractNumId w:val="27"/>
  </w:num>
  <w:num w:numId="8">
    <w:abstractNumId w:val="28"/>
  </w:num>
  <w:num w:numId="9">
    <w:abstractNumId w:val="29"/>
  </w:num>
  <w:num w:numId="10">
    <w:abstractNumId w:val="34"/>
  </w:num>
  <w:num w:numId="11">
    <w:abstractNumId w:val="79"/>
  </w:num>
  <w:num w:numId="12">
    <w:abstractNumId w:val="53"/>
  </w:num>
  <w:num w:numId="13">
    <w:abstractNumId w:val="60"/>
  </w:num>
  <w:num w:numId="14">
    <w:abstractNumId w:val="57"/>
  </w:num>
  <w:num w:numId="15">
    <w:abstractNumId w:val="62"/>
  </w:num>
  <w:num w:numId="16">
    <w:abstractNumId w:val="48"/>
  </w:num>
  <w:num w:numId="17">
    <w:abstractNumId w:val="97"/>
  </w:num>
  <w:num w:numId="18">
    <w:abstractNumId w:val="49"/>
  </w:num>
  <w:num w:numId="19">
    <w:abstractNumId w:val="87"/>
  </w:num>
  <w:num w:numId="20">
    <w:abstractNumId w:val="68"/>
  </w:num>
  <w:num w:numId="21">
    <w:abstractNumId w:val="51"/>
  </w:num>
  <w:num w:numId="22">
    <w:abstractNumId w:val="55"/>
  </w:num>
  <w:num w:numId="23">
    <w:abstractNumId w:val="77"/>
  </w:num>
  <w:num w:numId="24">
    <w:abstractNumId w:val="58"/>
  </w:num>
  <w:num w:numId="25">
    <w:abstractNumId w:val="67"/>
  </w:num>
  <w:num w:numId="26">
    <w:abstractNumId w:val="78"/>
  </w:num>
  <w:num w:numId="27">
    <w:abstractNumId w:val="76"/>
  </w:num>
  <w:num w:numId="28">
    <w:abstractNumId w:val="80"/>
  </w:num>
  <w:num w:numId="29">
    <w:abstractNumId w:val="81"/>
  </w:num>
  <w:num w:numId="30">
    <w:abstractNumId w:val="52"/>
  </w:num>
  <w:num w:numId="31">
    <w:abstractNumId w:val="96"/>
  </w:num>
  <w:num w:numId="32">
    <w:abstractNumId w:val="82"/>
  </w:num>
  <w:num w:numId="33">
    <w:abstractNumId w:val="69"/>
  </w:num>
  <w:num w:numId="34">
    <w:abstractNumId w:val="64"/>
  </w:num>
  <w:num w:numId="35">
    <w:abstractNumId w:val="92"/>
  </w:num>
  <w:num w:numId="36">
    <w:abstractNumId w:val="75"/>
  </w:num>
  <w:num w:numId="37">
    <w:abstractNumId w:val="95"/>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9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4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6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9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84"/>
  </w:num>
  <w:num w:numId="46">
    <w:abstractNumId w:val="6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4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6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73"/>
  </w:num>
  <w:num w:numId="50">
    <w:abstractNumId w:val="70"/>
  </w:num>
  <w:num w:numId="51">
    <w:abstractNumId w:val="74"/>
  </w:num>
  <w:num w:numId="52">
    <w:abstractNumId w:val="91"/>
  </w:num>
  <w:num w:numId="53">
    <w:abstractNumId w:val="65"/>
  </w:num>
  <w:num w:numId="54">
    <w:abstractNumId w:val="56"/>
  </w:num>
  <w:num w:numId="55">
    <w:abstractNumId w:val="54"/>
  </w:num>
  <w:num w:numId="56">
    <w:abstractNumId w:val="59"/>
  </w:num>
  <w:num w:numId="57">
    <w:abstractNumId w:val="88"/>
  </w:num>
  <w:num w:numId="58">
    <w:abstractNumId w:val="72"/>
  </w:num>
  <w:num w:numId="59">
    <w:abstractNumId w:val="71"/>
  </w:num>
  <w:num w:numId="60">
    <w:abstractNumId w:val="83"/>
  </w:num>
  <w:num w:numId="61">
    <w:abstractNumId w:val="86"/>
  </w:num>
  <w:num w:numId="62">
    <w:abstractNumId w:val="85"/>
  </w:num>
  <w:num w:numId="63">
    <w:abstractNumId w:val="89"/>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4312"/>
    <w:rsid w:val="00004740"/>
    <w:rsid w:val="00022CA4"/>
    <w:rsid w:val="00031F01"/>
    <w:rsid w:val="00036EE6"/>
    <w:rsid w:val="00042C5D"/>
    <w:rsid w:val="0004457A"/>
    <w:rsid w:val="0004473D"/>
    <w:rsid w:val="00050BCE"/>
    <w:rsid w:val="00052348"/>
    <w:rsid w:val="00053E78"/>
    <w:rsid w:val="00056972"/>
    <w:rsid w:val="000617D7"/>
    <w:rsid w:val="00066457"/>
    <w:rsid w:val="00070D1A"/>
    <w:rsid w:val="00073E2F"/>
    <w:rsid w:val="00076FC8"/>
    <w:rsid w:val="000B21D5"/>
    <w:rsid w:val="000D1549"/>
    <w:rsid w:val="000D5E7F"/>
    <w:rsid w:val="000D5F5C"/>
    <w:rsid w:val="000D6427"/>
    <w:rsid w:val="000D6C41"/>
    <w:rsid w:val="000F262F"/>
    <w:rsid w:val="000F55A7"/>
    <w:rsid w:val="000F655F"/>
    <w:rsid w:val="00100CF5"/>
    <w:rsid w:val="00105DE5"/>
    <w:rsid w:val="00106828"/>
    <w:rsid w:val="0011136C"/>
    <w:rsid w:val="001227C1"/>
    <w:rsid w:val="001256F4"/>
    <w:rsid w:val="0013118B"/>
    <w:rsid w:val="0013387F"/>
    <w:rsid w:val="00136B3E"/>
    <w:rsid w:val="00137D44"/>
    <w:rsid w:val="00152041"/>
    <w:rsid w:val="00157B2F"/>
    <w:rsid w:val="001635FC"/>
    <w:rsid w:val="001647BF"/>
    <w:rsid w:val="00175A21"/>
    <w:rsid w:val="00180488"/>
    <w:rsid w:val="00181AAA"/>
    <w:rsid w:val="00183C41"/>
    <w:rsid w:val="001855BA"/>
    <w:rsid w:val="001A0CD7"/>
    <w:rsid w:val="001A6BC9"/>
    <w:rsid w:val="001B11C0"/>
    <w:rsid w:val="001B4F97"/>
    <w:rsid w:val="001B70C8"/>
    <w:rsid w:val="001D23EE"/>
    <w:rsid w:val="001D4AE5"/>
    <w:rsid w:val="001E180A"/>
    <w:rsid w:val="001E417D"/>
    <w:rsid w:val="001E608D"/>
    <w:rsid w:val="001E7999"/>
    <w:rsid w:val="001F305C"/>
    <w:rsid w:val="001F35A4"/>
    <w:rsid w:val="001F4312"/>
    <w:rsid w:val="001F4329"/>
    <w:rsid w:val="00210A49"/>
    <w:rsid w:val="00212F4F"/>
    <w:rsid w:val="0021566B"/>
    <w:rsid w:val="002179CA"/>
    <w:rsid w:val="00222BA3"/>
    <w:rsid w:val="00231C09"/>
    <w:rsid w:val="0023541B"/>
    <w:rsid w:val="00240E07"/>
    <w:rsid w:val="00241B80"/>
    <w:rsid w:val="0025312B"/>
    <w:rsid w:val="00257125"/>
    <w:rsid w:val="0025772B"/>
    <w:rsid w:val="00267F53"/>
    <w:rsid w:val="00271673"/>
    <w:rsid w:val="00271EC6"/>
    <w:rsid w:val="00276EFC"/>
    <w:rsid w:val="00282D39"/>
    <w:rsid w:val="00287180"/>
    <w:rsid w:val="00296E30"/>
    <w:rsid w:val="002A054F"/>
    <w:rsid w:val="002A2F8C"/>
    <w:rsid w:val="002A72D0"/>
    <w:rsid w:val="002B3B7B"/>
    <w:rsid w:val="002B6497"/>
    <w:rsid w:val="002B70EE"/>
    <w:rsid w:val="002C38F5"/>
    <w:rsid w:val="002C425D"/>
    <w:rsid w:val="002C4B2C"/>
    <w:rsid w:val="002C7277"/>
    <w:rsid w:val="002D35EE"/>
    <w:rsid w:val="002D4F62"/>
    <w:rsid w:val="002D5D39"/>
    <w:rsid w:val="002E43AA"/>
    <w:rsid w:val="002F0059"/>
    <w:rsid w:val="002F40C1"/>
    <w:rsid w:val="00304FEF"/>
    <w:rsid w:val="00306E61"/>
    <w:rsid w:val="003227D6"/>
    <w:rsid w:val="00333549"/>
    <w:rsid w:val="003476D4"/>
    <w:rsid w:val="003515A2"/>
    <w:rsid w:val="0035356A"/>
    <w:rsid w:val="00357271"/>
    <w:rsid w:val="0036664C"/>
    <w:rsid w:val="00367370"/>
    <w:rsid w:val="00381465"/>
    <w:rsid w:val="00396536"/>
    <w:rsid w:val="003A31CA"/>
    <w:rsid w:val="003A76F4"/>
    <w:rsid w:val="003B773A"/>
    <w:rsid w:val="003C0DE8"/>
    <w:rsid w:val="003C7B1B"/>
    <w:rsid w:val="003E7E02"/>
    <w:rsid w:val="003F1B30"/>
    <w:rsid w:val="00405FCE"/>
    <w:rsid w:val="00410A71"/>
    <w:rsid w:val="004130D3"/>
    <w:rsid w:val="004179EF"/>
    <w:rsid w:val="00420C60"/>
    <w:rsid w:val="004233E1"/>
    <w:rsid w:val="00426474"/>
    <w:rsid w:val="00435318"/>
    <w:rsid w:val="004429E5"/>
    <w:rsid w:val="00456D57"/>
    <w:rsid w:val="0046218A"/>
    <w:rsid w:val="004703FA"/>
    <w:rsid w:val="00482D92"/>
    <w:rsid w:val="004922CA"/>
    <w:rsid w:val="004A69A2"/>
    <w:rsid w:val="004B01A9"/>
    <w:rsid w:val="004B4982"/>
    <w:rsid w:val="004B53AB"/>
    <w:rsid w:val="004C0E63"/>
    <w:rsid w:val="004C6E58"/>
    <w:rsid w:val="004D0E3F"/>
    <w:rsid w:val="004F0456"/>
    <w:rsid w:val="004F209F"/>
    <w:rsid w:val="004F255B"/>
    <w:rsid w:val="004F3F69"/>
    <w:rsid w:val="00501715"/>
    <w:rsid w:val="0050355F"/>
    <w:rsid w:val="00510FA2"/>
    <w:rsid w:val="00521FCC"/>
    <w:rsid w:val="00526D0B"/>
    <w:rsid w:val="00532609"/>
    <w:rsid w:val="00534364"/>
    <w:rsid w:val="00544315"/>
    <w:rsid w:val="00551D4B"/>
    <w:rsid w:val="005535A7"/>
    <w:rsid w:val="00554C72"/>
    <w:rsid w:val="005664E7"/>
    <w:rsid w:val="00577C65"/>
    <w:rsid w:val="0058076C"/>
    <w:rsid w:val="00583372"/>
    <w:rsid w:val="00586E35"/>
    <w:rsid w:val="0059440C"/>
    <w:rsid w:val="005A08B3"/>
    <w:rsid w:val="005A0F20"/>
    <w:rsid w:val="005A1ADF"/>
    <w:rsid w:val="005A1CD1"/>
    <w:rsid w:val="005A2B46"/>
    <w:rsid w:val="005B5479"/>
    <w:rsid w:val="005B7E3E"/>
    <w:rsid w:val="005E4F6B"/>
    <w:rsid w:val="005E596A"/>
    <w:rsid w:val="005F325B"/>
    <w:rsid w:val="005F3B48"/>
    <w:rsid w:val="00601ECA"/>
    <w:rsid w:val="006067EB"/>
    <w:rsid w:val="00607201"/>
    <w:rsid w:val="006078F7"/>
    <w:rsid w:val="0061173F"/>
    <w:rsid w:val="00612414"/>
    <w:rsid w:val="00612F38"/>
    <w:rsid w:val="0061400C"/>
    <w:rsid w:val="006142DA"/>
    <w:rsid w:val="006268D9"/>
    <w:rsid w:val="0063008B"/>
    <w:rsid w:val="006351D5"/>
    <w:rsid w:val="006438FE"/>
    <w:rsid w:val="0064517A"/>
    <w:rsid w:val="00650DFE"/>
    <w:rsid w:val="00656266"/>
    <w:rsid w:val="00661182"/>
    <w:rsid w:val="006775DE"/>
    <w:rsid w:val="00680A65"/>
    <w:rsid w:val="00696280"/>
    <w:rsid w:val="006A1D16"/>
    <w:rsid w:val="006A4426"/>
    <w:rsid w:val="006A60EF"/>
    <w:rsid w:val="006A7E5E"/>
    <w:rsid w:val="006B3569"/>
    <w:rsid w:val="006C24E8"/>
    <w:rsid w:val="006D246C"/>
    <w:rsid w:val="006D42F7"/>
    <w:rsid w:val="006D506E"/>
    <w:rsid w:val="006E3AA9"/>
    <w:rsid w:val="006F6999"/>
    <w:rsid w:val="00716EA7"/>
    <w:rsid w:val="00724687"/>
    <w:rsid w:val="00724A63"/>
    <w:rsid w:val="00731C98"/>
    <w:rsid w:val="00733E13"/>
    <w:rsid w:val="00734B9D"/>
    <w:rsid w:val="00736333"/>
    <w:rsid w:val="00740EB4"/>
    <w:rsid w:val="00742052"/>
    <w:rsid w:val="00745227"/>
    <w:rsid w:val="00766A42"/>
    <w:rsid w:val="0078223F"/>
    <w:rsid w:val="007C049B"/>
    <w:rsid w:val="007C2E6A"/>
    <w:rsid w:val="007C4A95"/>
    <w:rsid w:val="007D2573"/>
    <w:rsid w:val="007D5642"/>
    <w:rsid w:val="007D6B0C"/>
    <w:rsid w:val="007E381C"/>
    <w:rsid w:val="007E48AD"/>
    <w:rsid w:val="007F2809"/>
    <w:rsid w:val="007F4E40"/>
    <w:rsid w:val="007F5A4E"/>
    <w:rsid w:val="007F6FD9"/>
    <w:rsid w:val="00810239"/>
    <w:rsid w:val="008179A7"/>
    <w:rsid w:val="00821189"/>
    <w:rsid w:val="008211BD"/>
    <w:rsid w:val="00821833"/>
    <w:rsid w:val="0082294E"/>
    <w:rsid w:val="00857C04"/>
    <w:rsid w:val="00862415"/>
    <w:rsid w:val="00862FE1"/>
    <w:rsid w:val="00875A50"/>
    <w:rsid w:val="00877453"/>
    <w:rsid w:val="00883178"/>
    <w:rsid w:val="00886736"/>
    <w:rsid w:val="008912CD"/>
    <w:rsid w:val="008B6BE8"/>
    <w:rsid w:val="008C36D7"/>
    <w:rsid w:val="008D4ECD"/>
    <w:rsid w:val="008F2E74"/>
    <w:rsid w:val="00905005"/>
    <w:rsid w:val="00906F80"/>
    <w:rsid w:val="009079AC"/>
    <w:rsid w:val="00915D20"/>
    <w:rsid w:val="009207D6"/>
    <w:rsid w:val="0092222B"/>
    <w:rsid w:val="0093616C"/>
    <w:rsid w:val="00950682"/>
    <w:rsid w:val="009678DD"/>
    <w:rsid w:val="009740F4"/>
    <w:rsid w:val="00974754"/>
    <w:rsid w:val="00982A53"/>
    <w:rsid w:val="00983FF8"/>
    <w:rsid w:val="00987937"/>
    <w:rsid w:val="009913D3"/>
    <w:rsid w:val="009A7178"/>
    <w:rsid w:val="009C0A14"/>
    <w:rsid w:val="009C2B73"/>
    <w:rsid w:val="009D1101"/>
    <w:rsid w:val="009E117E"/>
    <w:rsid w:val="009E4849"/>
    <w:rsid w:val="009F7DA1"/>
    <w:rsid w:val="00A0201D"/>
    <w:rsid w:val="00A12ABC"/>
    <w:rsid w:val="00A15F6A"/>
    <w:rsid w:val="00A17FC9"/>
    <w:rsid w:val="00A34799"/>
    <w:rsid w:val="00A34959"/>
    <w:rsid w:val="00A355D7"/>
    <w:rsid w:val="00A5267A"/>
    <w:rsid w:val="00A53CF6"/>
    <w:rsid w:val="00A57A5C"/>
    <w:rsid w:val="00A70EE3"/>
    <w:rsid w:val="00A72A17"/>
    <w:rsid w:val="00A7465A"/>
    <w:rsid w:val="00A74CEA"/>
    <w:rsid w:val="00A87E0B"/>
    <w:rsid w:val="00A90F1C"/>
    <w:rsid w:val="00AB213D"/>
    <w:rsid w:val="00AC152C"/>
    <w:rsid w:val="00AC3563"/>
    <w:rsid w:val="00AC7121"/>
    <w:rsid w:val="00AD0B3C"/>
    <w:rsid w:val="00AD69E0"/>
    <w:rsid w:val="00AE3FA3"/>
    <w:rsid w:val="00AE40BB"/>
    <w:rsid w:val="00AE5F25"/>
    <w:rsid w:val="00AF43D0"/>
    <w:rsid w:val="00AF5320"/>
    <w:rsid w:val="00B00B98"/>
    <w:rsid w:val="00B07D49"/>
    <w:rsid w:val="00B1217C"/>
    <w:rsid w:val="00B12214"/>
    <w:rsid w:val="00B14EE1"/>
    <w:rsid w:val="00B15E39"/>
    <w:rsid w:val="00B258BE"/>
    <w:rsid w:val="00B31351"/>
    <w:rsid w:val="00B33C0E"/>
    <w:rsid w:val="00B34DFB"/>
    <w:rsid w:val="00B421EE"/>
    <w:rsid w:val="00B435C3"/>
    <w:rsid w:val="00B45192"/>
    <w:rsid w:val="00B50F96"/>
    <w:rsid w:val="00B563EB"/>
    <w:rsid w:val="00B73D44"/>
    <w:rsid w:val="00B76425"/>
    <w:rsid w:val="00B85CB1"/>
    <w:rsid w:val="00B94738"/>
    <w:rsid w:val="00BA3C10"/>
    <w:rsid w:val="00BA4D9B"/>
    <w:rsid w:val="00BA6A64"/>
    <w:rsid w:val="00BB1FCF"/>
    <w:rsid w:val="00BB55DC"/>
    <w:rsid w:val="00BC75D0"/>
    <w:rsid w:val="00BC7B5E"/>
    <w:rsid w:val="00BD71B1"/>
    <w:rsid w:val="00BE224F"/>
    <w:rsid w:val="00C0258A"/>
    <w:rsid w:val="00C03E10"/>
    <w:rsid w:val="00C0555C"/>
    <w:rsid w:val="00C36D5A"/>
    <w:rsid w:val="00C42DBB"/>
    <w:rsid w:val="00C4352A"/>
    <w:rsid w:val="00C71680"/>
    <w:rsid w:val="00C74FC9"/>
    <w:rsid w:val="00C824AC"/>
    <w:rsid w:val="00C85335"/>
    <w:rsid w:val="00C91B79"/>
    <w:rsid w:val="00C91D50"/>
    <w:rsid w:val="00CA5340"/>
    <w:rsid w:val="00CB6E7A"/>
    <w:rsid w:val="00CC0D90"/>
    <w:rsid w:val="00CC266E"/>
    <w:rsid w:val="00CC3171"/>
    <w:rsid w:val="00CC3467"/>
    <w:rsid w:val="00CD2E20"/>
    <w:rsid w:val="00CD38E4"/>
    <w:rsid w:val="00CD753F"/>
    <w:rsid w:val="00CE0521"/>
    <w:rsid w:val="00CE0C2F"/>
    <w:rsid w:val="00CE4900"/>
    <w:rsid w:val="00CE5964"/>
    <w:rsid w:val="00CE7D08"/>
    <w:rsid w:val="00D1031F"/>
    <w:rsid w:val="00D17C84"/>
    <w:rsid w:val="00D17D8E"/>
    <w:rsid w:val="00D21ECB"/>
    <w:rsid w:val="00D22687"/>
    <w:rsid w:val="00D23628"/>
    <w:rsid w:val="00D250B7"/>
    <w:rsid w:val="00D31B15"/>
    <w:rsid w:val="00D32952"/>
    <w:rsid w:val="00D45A11"/>
    <w:rsid w:val="00D50270"/>
    <w:rsid w:val="00D65B0F"/>
    <w:rsid w:val="00D916FC"/>
    <w:rsid w:val="00DA0925"/>
    <w:rsid w:val="00DA63AE"/>
    <w:rsid w:val="00DA7B58"/>
    <w:rsid w:val="00DB586D"/>
    <w:rsid w:val="00DD02D2"/>
    <w:rsid w:val="00DD56B2"/>
    <w:rsid w:val="00DE10CE"/>
    <w:rsid w:val="00DE4C13"/>
    <w:rsid w:val="00E05A50"/>
    <w:rsid w:val="00E1108D"/>
    <w:rsid w:val="00E27E6F"/>
    <w:rsid w:val="00E3188E"/>
    <w:rsid w:val="00E325C1"/>
    <w:rsid w:val="00E36318"/>
    <w:rsid w:val="00E4307A"/>
    <w:rsid w:val="00E451CB"/>
    <w:rsid w:val="00E66430"/>
    <w:rsid w:val="00E66854"/>
    <w:rsid w:val="00E728FE"/>
    <w:rsid w:val="00E84D3D"/>
    <w:rsid w:val="00E916D4"/>
    <w:rsid w:val="00E92B36"/>
    <w:rsid w:val="00E97FB4"/>
    <w:rsid w:val="00EA0347"/>
    <w:rsid w:val="00ED478E"/>
    <w:rsid w:val="00EE1FC1"/>
    <w:rsid w:val="00EE3832"/>
    <w:rsid w:val="00EF3AC8"/>
    <w:rsid w:val="00EF76F7"/>
    <w:rsid w:val="00F074D5"/>
    <w:rsid w:val="00F205FC"/>
    <w:rsid w:val="00F327BE"/>
    <w:rsid w:val="00F46522"/>
    <w:rsid w:val="00F540F5"/>
    <w:rsid w:val="00F562C8"/>
    <w:rsid w:val="00F61604"/>
    <w:rsid w:val="00F674EF"/>
    <w:rsid w:val="00F72397"/>
    <w:rsid w:val="00F7457B"/>
    <w:rsid w:val="00F83081"/>
    <w:rsid w:val="00F87820"/>
    <w:rsid w:val="00F91678"/>
    <w:rsid w:val="00F9337E"/>
    <w:rsid w:val="00F96EEB"/>
    <w:rsid w:val="00FC58E4"/>
    <w:rsid w:val="00FD4902"/>
    <w:rsid w:val="00FD6664"/>
    <w:rsid w:val="00FE57F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header" w:uiPriority="0"/>
    <w:lsdException w:name="caption" w:uiPriority="35" w:qFormat="1"/>
    <w:lsdException w:name="page number" w:uiPriority="0"/>
    <w:lsdException w:name="endnote text" w:uiPriority="0"/>
    <w:lsdException w:name="List" w:uiPriority="0"/>
    <w:lsdException w:name="List 2" w:uiPriority="0"/>
    <w:lsdException w:name="Title" w:semiHidden="0" w:uiPriority="10" w:unhideWhenUsed="0" w:qFormat="1"/>
    <w:lsdException w:name="Signature" w:uiPriority="0"/>
    <w:lsdException w:name="Default Paragraph Font" w:uiPriority="1"/>
    <w:lsdException w:name="Body Text" w:uiPriority="0"/>
    <w:lsdException w:name="Body Text Indent" w:uiPriority="0"/>
    <w:lsdException w:name="Subtitle" w:semiHidden="0" w:uiPriority="11" w:unhideWhenUsed="0" w:qFormat="1"/>
    <w:lsdException w:name="Body Text 3" w:uiPriority="0"/>
    <w:lsdException w:name="Body Text Indent 2" w:uiPriority="0"/>
    <w:lsdException w:name="Strong" w:semiHidden="0" w:uiPriority="0" w:unhideWhenUsed="0" w:qFormat="1"/>
    <w:lsdException w:name="Emphasis" w:semiHidden="0" w:uiPriority="20" w:unhideWhenUsed="0" w:qFormat="1"/>
    <w:lsdException w:name="Normal (Web)"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D17D8E"/>
  </w:style>
  <w:style w:type="paragraph" w:styleId="Nagwek1">
    <w:name w:val="heading 1"/>
    <w:basedOn w:val="Normalny"/>
    <w:next w:val="Normalny"/>
    <w:link w:val="Nagwek1Znak"/>
    <w:qFormat/>
    <w:rsid w:val="001F4312"/>
    <w:pPr>
      <w:keepNext/>
      <w:keepLines/>
      <w:spacing w:before="480" w:after="0"/>
      <w:outlineLvl w:val="0"/>
    </w:pPr>
    <w:rPr>
      <w:rFonts w:asciiTheme="majorHAnsi" w:eastAsiaTheme="majorEastAsia" w:hAnsiTheme="majorHAnsi" w:cstheme="majorBidi"/>
      <w:b/>
      <w:bCs/>
      <w:color w:val="000000" w:themeColor="text1"/>
      <w:sz w:val="28"/>
      <w:szCs w:val="28"/>
    </w:rPr>
  </w:style>
  <w:style w:type="paragraph" w:styleId="Nagwek2">
    <w:name w:val="heading 2"/>
    <w:basedOn w:val="Normalny"/>
    <w:next w:val="Normalny"/>
    <w:link w:val="Nagwek2Znak"/>
    <w:qFormat/>
    <w:rsid w:val="001F4312"/>
    <w:pPr>
      <w:keepNext/>
      <w:suppressAutoHyphens/>
      <w:spacing w:after="0" w:line="240" w:lineRule="auto"/>
      <w:outlineLvl w:val="1"/>
    </w:pPr>
    <w:rPr>
      <w:rFonts w:ascii="Times New Roman" w:eastAsia="Times New Roman" w:hAnsi="Times New Roman" w:cs="Times New Roman"/>
      <w:sz w:val="24"/>
      <w:szCs w:val="20"/>
      <w:lang w:eastAsia="ar-SA"/>
    </w:rPr>
  </w:style>
  <w:style w:type="paragraph" w:styleId="Nagwek3">
    <w:name w:val="heading 3"/>
    <w:basedOn w:val="Normalny"/>
    <w:next w:val="Normalny"/>
    <w:link w:val="Nagwek3Znak"/>
    <w:qFormat/>
    <w:rsid w:val="001F4312"/>
    <w:pPr>
      <w:keepNext/>
      <w:suppressAutoHyphens/>
      <w:spacing w:after="0" w:line="240" w:lineRule="auto"/>
      <w:jc w:val="both"/>
      <w:outlineLvl w:val="2"/>
    </w:pPr>
    <w:rPr>
      <w:rFonts w:ascii="Times New Roman" w:eastAsia="Times New Roman" w:hAnsi="Times New Roman" w:cs="Times New Roman"/>
      <w:b/>
      <w:sz w:val="28"/>
      <w:szCs w:val="20"/>
      <w:lang w:eastAsia="ar-SA"/>
    </w:rPr>
  </w:style>
  <w:style w:type="paragraph" w:styleId="Nagwek4">
    <w:name w:val="heading 4"/>
    <w:basedOn w:val="Normalny"/>
    <w:next w:val="Normalny"/>
    <w:link w:val="Nagwek4Znak"/>
    <w:qFormat/>
    <w:rsid w:val="001F4312"/>
    <w:pPr>
      <w:keepNext/>
      <w:suppressAutoHyphens/>
      <w:spacing w:after="0" w:line="360" w:lineRule="auto"/>
      <w:jc w:val="center"/>
      <w:outlineLvl w:val="3"/>
    </w:pPr>
    <w:rPr>
      <w:rFonts w:ascii="Times New Roman" w:eastAsia="Times New Roman" w:hAnsi="Times New Roman" w:cs="Times New Roman"/>
      <w:b/>
      <w:sz w:val="24"/>
      <w:szCs w:val="20"/>
      <w:lang w:eastAsia="ar-SA"/>
    </w:rPr>
  </w:style>
  <w:style w:type="paragraph" w:styleId="Nagwek5">
    <w:name w:val="heading 5"/>
    <w:basedOn w:val="Normalny"/>
    <w:next w:val="Normalny"/>
    <w:link w:val="Nagwek5Znak"/>
    <w:qFormat/>
    <w:rsid w:val="001F4312"/>
    <w:pPr>
      <w:keepNext/>
      <w:suppressAutoHyphens/>
      <w:spacing w:after="0" w:line="240" w:lineRule="auto"/>
      <w:jc w:val="both"/>
      <w:outlineLvl w:val="4"/>
    </w:pPr>
    <w:rPr>
      <w:rFonts w:ascii="Times New Roman" w:eastAsia="Times New Roman" w:hAnsi="Times New Roman" w:cs="Times New Roman"/>
      <w:b/>
      <w:sz w:val="24"/>
      <w:szCs w:val="20"/>
      <w:lang w:eastAsia="ar-SA"/>
    </w:rPr>
  </w:style>
  <w:style w:type="paragraph" w:styleId="Nagwek6">
    <w:name w:val="heading 6"/>
    <w:basedOn w:val="Normalny"/>
    <w:next w:val="Normalny"/>
    <w:link w:val="Nagwek6Znak"/>
    <w:qFormat/>
    <w:rsid w:val="001F4312"/>
    <w:pPr>
      <w:keepNext/>
      <w:numPr>
        <w:ilvl w:val="5"/>
        <w:numId w:val="1"/>
      </w:numPr>
      <w:suppressAutoHyphens/>
      <w:spacing w:after="0" w:line="360" w:lineRule="auto"/>
      <w:ind w:left="360"/>
      <w:outlineLvl w:val="5"/>
    </w:pPr>
    <w:rPr>
      <w:rFonts w:ascii="Times New Roman" w:eastAsia="Times New Roman" w:hAnsi="Times New Roman" w:cs="Times New Roman"/>
      <w:b/>
      <w:sz w:val="26"/>
      <w:szCs w:val="20"/>
      <w:lang w:eastAsia="ar-SA"/>
    </w:rPr>
  </w:style>
  <w:style w:type="paragraph" w:styleId="Nagwek7">
    <w:name w:val="heading 7"/>
    <w:basedOn w:val="Normalny"/>
    <w:next w:val="Normalny"/>
    <w:link w:val="Nagwek7Znak"/>
    <w:qFormat/>
    <w:rsid w:val="001F4312"/>
    <w:pPr>
      <w:keepNext/>
      <w:suppressAutoHyphens/>
      <w:spacing w:after="0" w:line="240" w:lineRule="auto"/>
      <w:ind w:firstLine="420"/>
      <w:jc w:val="both"/>
      <w:outlineLvl w:val="6"/>
    </w:pPr>
    <w:rPr>
      <w:rFonts w:ascii="Times New Roman" w:eastAsia="Times New Roman" w:hAnsi="Times New Roman" w:cs="Times New Roman"/>
      <w:sz w:val="24"/>
      <w:szCs w:val="20"/>
      <w:lang w:eastAsia="ar-SA"/>
    </w:rPr>
  </w:style>
  <w:style w:type="paragraph" w:styleId="Nagwek8">
    <w:name w:val="heading 8"/>
    <w:basedOn w:val="Normalny"/>
    <w:next w:val="Normalny"/>
    <w:link w:val="Nagwek8Znak"/>
    <w:qFormat/>
    <w:rsid w:val="001F4312"/>
    <w:pPr>
      <w:keepNext/>
      <w:suppressAutoHyphens/>
      <w:spacing w:after="0" w:line="240" w:lineRule="auto"/>
      <w:jc w:val="both"/>
      <w:outlineLvl w:val="7"/>
    </w:pPr>
    <w:rPr>
      <w:rFonts w:ascii="Times New Roman" w:eastAsia="Times New Roman" w:hAnsi="Times New Roman" w:cs="Times New Roman"/>
      <w:b/>
      <w:sz w:val="26"/>
      <w:szCs w:val="20"/>
      <w:lang w:eastAsia="ar-SA"/>
    </w:rPr>
  </w:style>
  <w:style w:type="paragraph" w:styleId="Nagwek9">
    <w:name w:val="heading 9"/>
    <w:basedOn w:val="Normalny"/>
    <w:next w:val="Normalny"/>
    <w:link w:val="Nagwek9Znak"/>
    <w:qFormat/>
    <w:rsid w:val="001F4312"/>
    <w:pPr>
      <w:keepNext/>
      <w:suppressAutoHyphens/>
      <w:spacing w:after="0" w:line="240" w:lineRule="auto"/>
      <w:jc w:val="both"/>
      <w:outlineLvl w:val="8"/>
    </w:pPr>
    <w:rPr>
      <w:rFonts w:ascii="Times New Roman" w:eastAsia="Times New Roman" w:hAnsi="Times New Roman" w:cs="Times New Roman"/>
      <w:b/>
      <w:i/>
      <w:sz w:val="26"/>
      <w:szCs w:val="20"/>
      <w:lang w:eastAsia="ar-SA"/>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1F4312"/>
    <w:rPr>
      <w:rFonts w:asciiTheme="majorHAnsi" w:eastAsiaTheme="majorEastAsia" w:hAnsiTheme="majorHAnsi" w:cstheme="majorBidi"/>
      <w:b/>
      <w:bCs/>
      <w:color w:val="000000" w:themeColor="text1"/>
      <w:sz w:val="28"/>
      <w:szCs w:val="28"/>
    </w:rPr>
  </w:style>
  <w:style w:type="paragraph" w:styleId="Nagwekspisutreci">
    <w:name w:val="TOC Heading"/>
    <w:basedOn w:val="Nagwek1"/>
    <w:next w:val="Normalny"/>
    <w:uiPriority w:val="39"/>
    <w:unhideWhenUsed/>
    <w:qFormat/>
    <w:rsid w:val="001F4312"/>
    <w:pPr>
      <w:outlineLvl w:val="9"/>
    </w:pPr>
    <w:rPr>
      <w:lang w:eastAsia="pl-PL"/>
    </w:rPr>
  </w:style>
  <w:style w:type="paragraph" w:styleId="Tekstdymka">
    <w:name w:val="Balloon Text"/>
    <w:basedOn w:val="Normalny"/>
    <w:link w:val="TekstdymkaZnak"/>
    <w:unhideWhenUsed/>
    <w:rsid w:val="001F4312"/>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1F4312"/>
    <w:rPr>
      <w:rFonts w:ascii="Tahoma" w:hAnsi="Tahoma" w:cs="Tahoma"/>
      <w:sz w:val="16"/>
      <w:szCs w:val="16"/>
    </w:rPr>
  </w:style>
  <w:style w:type="character" w:customStyle="1" w:styleId="Nagwek2Znak">
    <w:name w:val="Nagłówek 2 Znak"/>
    <w:basedOn w:val="Domylnaczcionkaakapitu"/>
    <w:link w:val="Nagwek2"/>
    <w:rsid w:val="001F4312"/>
    <w:rPr>
      <w:rFonts w:ascii="Times New Roman" w:eastAsia="Times New Roman" w:hAnsi="Times New Roman" w:cs="Times New Roman"/>
      <w:sz w:val="24"/>
      <w:szCs w:val="20"/>
      <w:lang w:eastAsia="ar-SA"/>
    </w:rPr>
  </w:style>
  <w:style w:type="character" w:customStyle="1" w:styleId="Nagwek3Znak">
    <w:name w:val="Nagłówek 3 Znak"/>
    <w:basedOn w:val="Domylnaczcionkaakapitu"/>
    <w:link w:val="Nagwek3"/>
    <w:rsid w:val="001F4312"/>
    <w:rPr>
      <w:rFonts w:ascii="Times New Roman" w:eastAsia="Times New Roman" w:hAnsi="Times New Roman" w:cs="Times New Roman"/>
      <w:b/>
      <w:sz w:val="28"/>
      <w:szCs w:val="20"/>
      <w:lang w:eastAsia="ar-SA"/>
    </w:rPr>
  </w:style>
  <w:style w:type="character" w:customStyle="1" w:styleId="Nagwek4Znak">
    <w:name w:val="Nagłówek 4 Znak"/>
    <w:basedOn w:val="Domylnaczcionkaakapitu"/>
    <w:link w:val="Nagwek4"/>
    <w:rsid w:val="001F4312"/>
    <w:rPr>
      <w:rFonts w:ascii="Times New Roman" w:eastAsia="Times New Roman" w:hAnsi="Times New Roman" w:cs="Times New Roman"/>
      <w:b/>
      <w:sz w:val="24"/>
      <w:szCs w:val="20"/>
      <w:lang w:eastAsia="ar-SA"/>
    </w:rPr>
  </w:style>
  <w:style w:type="character" w:customStyle="1" w:styleId="Nagwek5Znak">
    <w:name w:val="Nagłówek 5 Znak"/>
    <w:basedOn w:val="Domylnaczcionkaakapitu"/>
    <w:link w:val="Nagwek5"/>
    <w:rsid w:val="001F4312"/>
    <w:rPr>
      <w:rFonts w:ascii="Times New Roman" w:eastAsia="Times New Roman" w:hAnsi="Times New Roman" w:cs="Times New Roman"/>
      <w:b/>
      <w:sz w:val="24"/>
      <w:szCs w:val="20"/>
      <w:lang w:eastAsia="ar-SA"/>
    </w:rPr>
  </w:style>
  <w:style w:type="character" w:customStyle="1" w:styleId="Nagwek6Znak">
    <w:name w:val="Nagłówek 6 Znak"/>
    <w:basedOn w:val="Domylnaczcionkaakapitu"/>
    <w:link w:val="Nagwek6"/>
    <w:rsid w:val="001F4312"/>
    <w:rPr>
      <w:rFonts w:ascii="Times New Roman" w:eastAsia="Times New Roman" w:hAnsi="Times New Roman" w:cs="Times New Roman"/>
      <w:b/>
      <w:sz w:val="26"/>
      <w:szCs w:val="20"/>
      <w:lang w:eastAsia="ar-SA"/>
    </w:rPr>
  </w:style>
  <w:style w:type="character" w:customStyle="1" w:styleId="Nagwek7Znak">
    <w:name w:val="Nagłówek 7 Znak"/>
    <w:basedOn w:val="Domylnaczcionkaakapitu"/>
    <w:link w:val="Nagwek7"/>
    <w:rsid w:val="001F4312"/>
    <w:rPr>
      <w:rFonts w:ascii="Times New Roman" w:eastAsia="Times New Roman" w:hAnsi="Times New Roman" w:cs="Times New Roman"/>
      <w:sz w:val="24"/>
      <w:szCs w:val="20"/>
      <w:lang w:eastAsia="ar-SA"/>
    </w:rPr>
  </w:style>
  <w:style w:type="character" w:customStyle="1" w:styleId="Nagwek8Znak">
    <w:name w:val="Nagłówek 8 Znak"/>
    <w:basedOn w:val="Domylnaczcionkaakapitu"/>
    <w:link w:val="Nagwek8"/>
    <w:rsid w:val="001F4312"/>
    <w:rPr>
      <w:rFonts w:ascii="Times New Roman" w:eastAsia="Times New Roman" w:hAnsi="Times New Roman" w:cs="Times New Roman"/>
      <w:b/>
      <w:sz w:val="26"/>
      <w:szCs w:val="20"/>
      <w:lang w:eastAsia="ar-SA"/>
    </w:rPr>
  </w:style>
  <w:style w:type="character" w:customStyle="1" w:styleId="Nagwek9Znak">
    <w:name w:val="Nagłówek 9 Znak"/>
    <w:basedOn w:val="Domylnaczcionkaakapitu"/>
    <w:link w:val="Nagwek9"/>
    <w:rsid w:val="001F4312"/>
    <w:rPr>
      <w:rFonts w:ascii="Times New Roman" w:eastAsia="Times New Roman" w:hAnsi="Times New Roman" w:cs="Times New Roman"/>
      <w:b/>
      <w:i/>
      <w:sz w:val="26"/>
      <w:szCs w:val="20"/>
      <w:lang w:eastAsia="ar-SA"/>
    </w:rPr>
  </w:style>
  <w:style w:type="numbering" w:customStyle="1" w:styleId="Bezlisty1">
    <w:name w:val="Bez listy1"/>
    <w:next w:val="Bezlisty"/>
    <w:semiHidden/>
    <w:rsid w:val="001F4312"/>
  </w:style>
  <w:style w:type="character" w:customStyle="1" w:styleId="WW8Num2z0">
    <w:name w:val="WW8Num2z0"/>
    <w:rsid w:val="001F4312"/>
    <w:rPr>
      <w:rFonts w:ascii="StarSymbol" w:hAnsi="StarSymbol"/>
    </w:rPr>
  </w:style>
  <w:style w:type="character" w:customStyle="1" w:styleId="WW8Num4z0">
    <w:name w:val="WW8Num4z0"/>
    <w:rsid w:val="001F4312"/>
    <w:rPr>
      <w:rFonts w:ascii="Wingdings" w:hAnsi="Wingdings"/>
    </w:rPr>
  </w:style>
  <w:style w:type="character" w:customStyle="1" w:styleId="WW8Num5z0">
    <w:name w:val="WW8Num5z0"/>
    <w:rsid w:val="001F4312"/>
    <w:rPr>
      <w:i w:val="0"/>
      <w:sz w:val="24"/>
    </w:rPr>
  </w:style>
  <w:style w:type="character" w:customStyle="1" w:styleId="WW8Num6z0">
    <w:name w:val="WW8Num6z0"/>
    <w:rsid w:val="001F4312"/>
    <w:rPr>
      <w:rFonts w:ascii="Wingdings" w:hAnsi="Wingdings"/>
    </w:rPr>
  </w:style>
  <w:style w:type="character" w:customStyle="1" w:styleId="WW8Num6z1">
    <w:name w:val="WW8Num6z1"/>
    <w:rsid w:val="001F4312"/>
    <w:rPr>
      <w:rFonts w:ascii="Wingdings 2" w:hAnsi="Wingdings 2" w:cs="Wingdings"/>
    </w:rPr>
  </w:style>
  <w:style w:type="character" w:customStyle="1" w:styleId="WW8Num6z2">
    <w:name w:val="WW8Num6z2"/>
    <w:rsid w:val="001F4312"/>
    <w:rPr>
      <w:rFonts w:ascii="StarSymbol" w:hAnsi="StarSymbol"/>
    </w:rPr>
  </w:style>
  <w:style w:type="character" w:customStyle="1" w:styleId="WW8Num6z3">
    <w:name w:val="WW8Num6z3"/>
    <w:rsid w:val="001F4312"/>
    <w:rPr>
      <w:rFonts w:ascii="Wingdings" w:hAnsi="Wingdings"/>
    </w:rPr>
  </w:style>
  <w:style w:type="character" w:customStyle="1" w:styleId="WW8Num7z0">
    <w:name w:val="WW8Num7z0"/>
    <w:rsid w:val="001F4312"/>
    <w:rPr>
      <w:rFonts w:ascii="Wingdings" w:hAnsi="Wingdings"/>
    </w:rPr>
  </w:style>
  <w:style w:type="character" w:customStyle="1" w:styleId="WW8Num7z1">
    <w:name w:val="WW8Num7z1"/>
    <w:rsid w:val="001F4312"/>
    <w:rPr>
      <w:rFonts w:ascii="Courier New" w:hAnsi="Courier New" w:cs="Courier New"/>
    </w:rPr>
  </w:style>
  <w:style w:type="character" w:customStyle="1" w:styleId="WW8Num7z2">
    <w:name w:val="WW8Num7z2"/>
    <w:rsid w:val="001F4312"/>
    <w:rPr>
      <w:rFonts w:ascii="Wingdings" w:hAnsi="Wingdings"/>
    </w:rPr>
  </w:style>
  <w:style w:type="character" w:customStyle="1" w:styleId="WW8Num8z0">
    <w:name w:val="WW8Num8z0"/>
    <w:rsid w:val="001F4312"/>
    <w:rPr>
      <w:rFonts w:ascii="Symbol" w:hAnsi="Symbol"/>
    </w:rPr>
  </w:style>
  <w:style w:type="character" w:customStyle="1" w:styleId="WW8Num9z1">
    <w:name w:val="WW8Num9z1"/>
    <w:rsid w:val="001F4312"/>
    <w:rPr>
      <w:rFonts w:ascii="Courier New" w:hAnsi="Courier New" w:cs="Wingdings"/>
    </w:rPr>
  </w:style>
  <w:style w:type="character" w:customStyle="1" w:styleId="WW8Num9z2">
    <w:name w:val="WW8Num9z2"/>
    <w:rsid w:val="001F4312"/>
    <w:rPr>
      <w:rFonts w:ascii="Wingdings" w:hAnsi="Wingdings"/>
    </w:rPr>
  </w:style>
  <w:style w:type="character" w:customStyle="1" w:styleId="WW8Num11z0">
    <w:name w:val="WW8Num11z0"/>
    <w:rsid w:val="001F4312"/>
    <w:rPr>
      <w:rFonts w:ascii="Times New Roman" w:hAnsi="Times New Roman" w:cs="Times New Roman"/>
    </w:rPr>
  </w:style>
  <w:style w:type="character" w:customStyle="1" w:styleId="WW8Num11z2">
    <w:name w:val="WW8Num11z2"/>
    <w:rsid w:val="001F4312"/>
    <w:rPr>
      <w:rFonts w:ascii="Wingdings" w:hAnsi="Wingdings"/>
    </w:rPr>
  </w:style>
  <w:style w:type="character" w:customStyle="1" w:styleId="WW8Num11z4">
    <w:name w:val="WW8Num11z4"/>
    <w:rsid w:val="001F4312"/>
    <w:rPr>
      <w:rFonts w:ascii="Courier New" w:hAnsi="Courier New"/>
    </w:rPr>
  </w:style>
  <w:style w:type="character" w:customStyle="1" w:styleId="WW8Num14z0">
    <w:name w:val="WW8Num14z0"/>
    <w:rsid w:val="001F4312"/>
    <w:rPr>
      <w:rFonts w:ascii="Symbol" w:hAnsi="Symbol"/>
    </w:rPr>
  </w:style>
  <w:style w:type="character" w:customStyle="1" w:styleId="WW8Num15z0">
    <w:name w:val="WW8Num15z0"/>
    <w:rsid w:val="001F4312"/>
    <w:rPr>
      <w:rFonts w:ascii="Symbol" w:hAnsi="Symbol"/>
    </w:rPr>
  </w:style>
  <w:style w:type="character" w:customStyle="1" w:styleId="WW8Num17z0">
    <w:name w:val="WW8Num17z0"/>
    <w:rsid w:val="001F4312"/>
    <w:rPr>
      <w:rFonts w:ascii="Times New Roman" w:eastAsia="Times New Roman" w:hAnsi="Times New Roman" w:cs="Times New Roman"/>
    </w:rPr>
  </w:style>
  <w:style w:type="character" w:customStyle="1" w:styleId="WW8Num20z0">
    <w:name w:val="WW8Num20z0"/>
    <w:rsid w:val="001F4312"/>
    <w:rPr>
      <w:rFonts w:ascii="Symbol" w:hAnsi="Symbol"/>
    </w:rPr>
  </w:style>
  <w:style w:type="character" w:customStyle="1" w:styleId="WW8Num20z1">
    <w:name w:val="WW8Num20z1"/>
    <w:rsid w:val="001F4312"/>
    <w:rPr>
      <w:rFonts w:ascii="Courier New" w:hAnsi="Courier New" w:cs="Courier New"/>
    </w:rPr>
  </w:style>
  <w:style w:type="character" w:customStyle="1" w:styleId="WW8Num21z0">
    <w:name w:val="WW8Num21z0"/>
    <w:rsid w:val="001F4312"/>
    <w:rPr>
      <w:rFonts w:ascii="Symbol" w:hAnsi="Symbol"/>
    </w:rPr>
  </w:style>
  <w:style w:type="character" w:customStyle="1" w:styleId="WW8Num21z1">
    <w:name w:val="WW8Num21z1"/>
    <w:rsid w:val="001F4312"/>
    <w:rPr>
      <w:rFonts w:ascii="Wingdings 2" w:hAnsi="Wingdings 2" w:cs="Wingdings"/>
    </w:rPr>
  </w:style>
  <w:style w:type="character" w:customStyle="1" w:styleId="WW8Num22z0">
    <w:name w:val="WW8Num22z0"/>
    <w:rsid w:val="001F4312"/>
    <w:rPr>
      <w:rFonts w:ascii="Wingdings" w:hAnsi="Wingdings"/>
    </w:rPr>
  </w:style>
  <w:style w:type="character" w:customStyle="1" w:styleId="WW8Num22z1">
    <w:name w:val="WW8Num22z1"/>
    <w:rsid w:val="001F4312"/>
    <w:rPr>
      <w:rFonts w:ascii="Courier New" w:hAnsi="Courier New" w:cs="Courier New"/>
    </w:rPr>
  </w:style>
  <w:style w:type="character" w:customStyle="1" w:styleId="WW8Num27z0">
    <w:name w:val="WW8Num27z0"/>
    <w:rsid w:val="001F4312"/>
    <w:rPr>
      <w:rFonts w:ascii="Symbol" w:hAnsi="Symbol"/>
    </w:rPr>
  </w:style>
  <w:style w:type="character" w:customStyle="1" w:styleId="WW8Num27z1">
    <w:name w:val="WW8Num27z1"/>
    <w:rsid w:val="001F4312"/>
    <w:rPr>
      <w:rFonts w:ascii="Courier New" w:hAnsi="Courier New" w:cs="Courier New"/>
    </w:rPr>
  </w:style>
  <w:style w:type="character" w:customStyle="1" w:styleId="WW8Num29z0">
    <w:name w:val="WW8Num29z0"/>
    <w:rsid w:val="001F4312"/>
    <w:rPr>
      <w:rFonts w:ascii="Symbol" w:hAnsi="Symbol"/>
    </w:rPr>
  </w:style>
  <w:style w:type="character" w:customStyle="1" w:styleId="WW8Num29z1">
    <w:name w:val="WW8Num29z1"/>
    <w:rsid w:val="001F4312"/>
    <w:rPr>
      <w:rFonts w:ascii="Courier New" w:hAnsi="Courier New"/>
    </w:rPr>
  </w:style>
  <w:style w:type="character" w:customStyle="1" w:styleId="WW8Num31z1">
    <w:name w:val="WW8Num31z1"/>
    <w:rsid w:val="001F4312"/>
    <w:rPr>
      <w:rFonts w:ascii="Times New Roman" w:hAnsi="Times New Roman" w:cs="StarSymbol"/>
      <w:sz w:val="18"/>
      <w:szCs w:val="18"/>
    </w:rPr>
  </w:style>
  <w:style w:type="character" w:customStyle="1" w:styleId="WW8Num31z3">
    <w:name w:val="WW8Num31z3"/>
    <w:rsid w:val="001F4312"/>
    <w:rPr>
      <w:rFonts w:ascii="Symbol" w:hAnsi="Symbol"/>
    </w:rPr>
  </w:style>
  <w:style w:type="character" w:customStyle="1" w:styleId="WW8Num32z0">
    <w:name w:val="WW8Num32z0"/>
    <w:rsid w:val="001F4312"/>
    <w:rPr>
      <w:rFonts w:ascii="Wingdings" w:hAnsi="Wingdings"/>
    </w:rPr>
  </w:style>
  <w:style w:type="character" w:customStyle="1" w:styleId="WW8Num32z1">
    <w:name w:val="WW8Num32z1"/>
    <w:rsid w:val="001F4312"/>
    <w:rPr>
      <w:rFonts w:ascii="Courier New" w:hAnsi="Courier New" w:cs="Courier New"/>
    </w:rPr>
  </w:style>
  <w:style w:type="character" w:customStyle="1" w:styleId="WW8Num34z0">
    <w:name w:val="WW8Num34z0"/>
    <w:rsid w:val="001F4312"/>
    <w:rPr>
      <w:rFonts w:ascii="Symbol" w:hAnsi="Symbol"/>
    </w:rPr>
  </w:style>
  <w:style w:type="character" w:customStyle="1" w:styleId="WW8Num34z1">
    <w:name w:val="WW8Num34z1"/>
    <w:rsid w:val="001F4312"/>
    <w:rPr>
      <w:rFonts w:ascii="Courier New" w:hAnsi="Courier New" w:cs="Courier New"/>
    </w:rPr>
  </w:style>
  <w:style w:type="character" w:customStyle="1" w:styleId="WW8Num35z1">
    <w:name w:val="WW8Num35z1"/>
    <w:rsid w:val="001F4312"/>
    <w:rPr>
      <w:rFonts w:ascii="Courier New" w:hAnsi="Courier New"/>
    </w:rPr>
  </w:style>
  <w:style w:type="character" w:customStyle="1" w:styleId="WW8Num35z2">
    <w:name w:val="WW8Num35z2"/>
    <w:rsid w:val="001F4312"/>
    <w:rPr>
      <w:rFonts w:ascii="Times New Roman" w:hAnsi="Times New Roman"/>
    </w:rPr>
  </w:style>
  <w:style w:type="character" w:customStyle="1" w:styleId="WW8Num36z0">
    <w:name w:val="WW8Num36z0"/>
    <w:rsid w:val="001F4312"/>
    <w:rPr>
      <w:rFonts w:ascii="Times New Roman" w:eastAsia="Times New Roman" w:hAnsi="Times New Roman" w:cs="Times New Roman"/>
    </w:rPr>
  </w:style>
  <w:style w:type="character" w:customStyle="1" w:styleId="WW8Num36z1">
    <w:name w:val="WW8Num36z1"/>
    <w:rsid w:val="001F4312"/>
    <w:rPr>
      <w:rFonts w:ascii="Courier New" w:hAnsi="Courier New" w:cs="Wingdings"/>
    </w:rPr>
  </w:style>
  <w:style w:type="character" w:customStyle="1" w:styleId="WW8Num38z0">
    <w:name w:val="WW8Num38z0"/>
    <w:rsid w:val="001F4312"/>
    <w:rPr>
      <w:rFonts w:ascii="Symbol" w:hAnsi="Symbol"/>
    </w:rPr>
  </w:style>
  <w:style w:type="character" w:customStyle="1" w:styleId="WW8Num39z0">
    <w:name w:val="WW8Num39z0"/>
    <w:rsid w:val="001F4312"/>
    <w:rPr>
      <w:rFonts w:ascii="Symbol" w:hAnsi="Symbol" w:cs="Times New Roman"/>
      <w:b/>
    </w:rPr>
  </w:style>
  <w:style w:type="character" w:customStyle="1" w:styleId="WW8Num41z0">
    <w:name w:val="WW8Num41z0"/>
    <w:rsid w:val="001F4312"/>
    <w:rPr>
      <w:rFonts w:ascii="Symbol" w:hAnsi="Symbol"/>
    </w:rPr>
  </w:style>
  <w:style w:type="character" w:customStyle="1" w:styleId="WW8Num42z0">
    <w:name w:val="WW8Num42z0"/>
    <w:rsid w:val="001F4312"/>
    <w:rPr>
      <w:rFonts w:ascii="Symbol" w:hAnsi="Symbol"/>
    </w:rPr>
  </w:style>
  <w:style w:type="character" w:customStyle="1" w:styleId="WW8Num44z0">
    <w:name w:val="WW8Num44z0"/>
    <w:rsid w:val="001F4312"/>
    <w:rPr>
      <w:rFonts w:ascii="Symbol" w:hAnsi="Symbol" w:cs="Times New Roman"/>
    </w:rPr>
  </w:style>
  <w:style w:type="character" w:customStyle="1" w:styleId="WW8Num46z0">
    <w:name w:val="WW8Num46z0"/>
    <w:rsid w:val="001F4312"/>
    <w:rPr>
      <w:rFonts w:ascii="Wingdings" w:hAnsi="Wingdings"/>
    </w:rPr>
  </w:style>
  <w:style w:type="character" w:customStyle="1" w:styleId="Absatz-Standardschriftart">
    <w:name w:val="Absatz-Standardschriftart"/>
    <w:rsid w:val="001F4312"/>
  </w:style>
  <w:style w:type="character" w:customStyle="1" w:styleId="WW8Num1z0">
    <w:name w:val="WW8Num1z0"/>
    <w:rsid w:val="001F4312"/>
    <w:rPr>
      <w:rFonts w:ascii="Symbol" w:hAnsi="Symbol"/>
    </w:rPr>
  </w:style>
  <w:style w:type="character" w:customStyle="1" w:styleId="WW8Num3z0">
    <w:name w:val="WW8Num3z0"/>
    <w:rsid w:val="001F4312"/>
    <w:rPr>
      <w:rFonts w:ascii="Wingdings" w:hAnsi="Wingdings"/>
    </w:rPr>
  </w:style>
  <w:style w:type="character" w:customStyle="1" w:styleId="WW8Num9z0">
    <w:name w:val="WW8Num9z0"/>
    <w:rsid w:val="001F4312"/>
    <w:rPr>
      <w:rFonts w:ascii="Times New Roman" w:hAnsi="Times New Roman" w:cs="Times New Roman"/>
      <w:b/>
      <w:i w:val="0"/>
      <w:sz w:val="26"/>
      <w:szCs w:val="26"/>
    </w:rPr>
  </w:style>
  <w:style w:type="character" w:customStyle="1" w:styleId="WW8Num9z3">
    <w:name w:val="WW8Num9z3"/>
    <w:rsid w:val="001F4312"/>
    <w:rPr>
      <w:rFonts w:ascii="Symbol" w:hAnsi="Symbol"/>
    </w:rPr>
  </w:style>
  <w:style w:type="character" w:customStyle="1" w:styleId="WW8Num11z1">
    <w:name w:val="WW8Num11z1"/>
    <w:rsid w:val="001F4312"/>
    <w:rPr>
      <w:rFonts w:ascii="Courier New" w:hAnsi="Courier New" w:cs="Wingdings"/>
    </w:rPr>
  </w:style>
  <w:style w:type="character" w:customStyle="1" w:styleId="WW8Num12z0">
    <w:name w:val="WW8Num12z0"/>
    <w:rsid w:val="001F4312"/>
    <w:rPr>
      <w:rFonts w:ascii="Symbol" w:hAnsi="Symbol"/>
    </w:rPr>
  </w:style>
  <w:style w:type="character" w:customStyle="1" w:styleId="WW8Num13z1">
    <w:name w:val="WW8Num13z1"/>
    <w:rsid w:val="001F4312"/>
    <w:rPr>
      <w:rFonts w:ascii="Courier New" w:hAnsi="Courier New" w:cs="Wingdings"/>
    </w:rPr>
  </w:style>
  <w:style w:type="character" w:customStyle="1" w:styleId="WW8Num13z2">
    <w:name w:val="WW8Num13z2"/>
    <w:rsid w:val="001F4312"/>
    <w:rPr>
      <w:rFonts w:ascii="Wingdings" w:hAnsi="Wingdings"/>
    </w:rPr>
  </w:style>
  <w:style w:type="character" w:customStyle="1" w:styleId="WW8Num14z1">
    <w:name w:val="WW8Num14z1"/>
    <w:rsid w:val="001F4312"/>
    <w:rPr>
      <w:rFonts w:ascii="Courier New" w:hAnsi="Courier New" w:cs="Courier New"/>
    </w:rPr>
  </w:style>
  <w:style w:type="character" w:customStyle="1" w:styleId="WW8Num16z0">
    <w:name w:val="WW8Num16z0"/>
    <w:rsid w:val="001F4312"/>
    <w:rPr>
      <w:rFonts w:ascii="Times New Roman" w:hAnsi="Times New Roman"/>
      <w:b w:val="0"/>
      <w:i w:val="0"/>
      <w:sz w:val="24"/>
    </w:rPr>
  </w:style>
  <w:style w:type="character" w:customStyle="1" w:styleId="WW8Num17z1">
    <w:name w:val="WW8Num17z1"/>
    <w:rsid w:val="001F4312"/>
    <w:rPr>
      <w:rFonts w:ascii="Courier New" w:hAnsi="Courier New" w:cs="Wingdings"/>
    </w:rPr>
  </w:style>
  <w:style w:type="character" w:customStyle="1" w:styleId="WW8Num19z0">
    <w:name w:val="WW8Num19z0"/>
    <w:rsid w:val="001F4312"/>
    <w:rPr>
      <w:rFonts w:ascii="Symbol" w:hAnsi="Symbol"/>
    </w:rPr>
  </w:style>
  <w:style w:type="character" w:customStyle="1" w:styleId="WW8Num19z2">
    <w:name w:val="WW8Num19z2"/>
    <w:rsid w:val="001F4312"/>
    <w:rPr>
      <w:rFonts w:ascii="Wingdings" w:hAnsi="Wingdings"/>
    </w:rPr>
  </w:style>
  <w:style w:type="character" w:customStyle="1" w:styleId="WW8Num19z4">
    <w:name w:val="WW8Num19z4"/>
    <w:rsid w:val="001F4312"/>
    <w:rPr>
      <w:rFonts w:ascii="Courier New" w:hAnsi="Courier New"/>
    </w:rPr>
  </w:style>
  <w:style w:type="character" w:customStyle="1" w:styleId="WW8Num24z1">
    <w:name w:val="WW8Num24z1"/>
    <w:rsid w:val="001F4312"/>
    <w:rPr>
      <w:rFonts w:ascii="Courier New" w:hAnsi="Courier New" w:cs="Wingdings"/>
    </w:rPr>
  </w:style>
  <w:style w:type="character" w:customStyle="1" w:styleId="WW8Num24z2">
    <w:name w:val="WW8Num24z2"/>
    <w:rsid w:val="001F4312"/>
    <w:rPr>
      <w:rFonts w:ascii="Wingdings" w:hAnsi="Wingdings"/>
    </w:rPr>
  </w:style>
  <w:style w:type="character" w:customStyle="1" w:styleId="WW8Num26z0">
    <w:name w:val="WW8Num26z0"/>
    <w:rsid w:val="001F4312"/>
    <w:rPr>
      <w:rFonts w:ascii="Times New Roman" w:eastAsia="Times New Roman" w:hAnsi="Times New Roman" w:cs="Times New Roman"/>
    </w:rPr>
  </w:style>
  <w:style w:type="character" w:customStyle="1" w:styleId="WW8Num28z0">
    <w:name w:val="WW8Num28z0"/>
    <w:rsid w:val="001F4312"/>
    <w:rPr>
      <w:rFonts w:ascii="Symbol" w:hAnsi="Symbol"/>
    </w:rPr>
  </w:style>
  <w:style w:type="character" w:customStyle="1" w:styleId="WW8Num30z0">
    <w:name w:val="WW8Num30z0"/>
    <w:rsid w:val="001F4312"/>
    <w:rPr>
      <w:rFonts w:ascii="Wingdings" w:hAnsi="Wingdings"/>
    </w:rPr>
  </w:style>
  <w:style w:type="character" w:customStyle="1" w:styleId="WW8Num31z0">
    <w:name w:val="WW8Num31z0"/>
    <w:rsid w:val="001F4312"/>
    <w:rPr>
      <w:rFonts w:ascii="Symbol" w:hAnsi="Symbol"/>
    </w:rPr>
  </w:style>
  <w:style w:type="character" w:customStyle="1" w:styleId="WW8Num33z0">
    <w:name w:val="WW8Num33z0"/>
    <w:rsid w:val="001F4312"/>
    <w:rPr>
      <w:rFonts w:ascii="Wingdings" w:hAnsi="Wingdings" w:cs="StarSymbol"/>
      <w:sz w:val="18"/>
      <w:szCs w:val="18"/>
    </w:rPr>
  </w:style>
  <w:style w:type="character" w:customStyle="1" w:styleId="WW8Num35z0">
    <w:name w:val="WW8Num35z0"/>
    <w:rsid w:val="001F4312"/>
    <w:rPr>
      <w:rFonts w:ascii="Symbol" w:hAnsi="Symbol"/>
    </w:rPr>
  </w:style>
  <w:style w:type="character" w:customStyle="1" w:styleId="WW8Num37z0">
    <w:name w:val="WW8Num37z0"/>
    <w:rsid w:val="001F4312"/>
    <w:rPr>
      <w:rFonts w:ascii="Wingdings" w:hAnsi="Wingdings"/>
    </w:rPr>
  </w:style>
  <w:style w:type="character" w:customStyle="1" w:styleId="WW8Num39z1">
    <w:name w:val="WW8Num39z1"/>
    <w:rsid w:val="001F4312"/>
    <w:rPr>
      <w:rFonts w:ascii="Times New Roman" w:hAnsi="Times New Roman" w:cs="Times New Roman"/>
    </w:rPr>
  </w:style>
  <w:style w:type="character" w:customStyle="1" w:styleId="WW8Num40z0">
    <w:name w:val="WW8Num40z0"/>
    <w:rsid w:val="001F4312"/>
    <w:rPr>
      <w:rFonts w:ascii="Wingdings" w:hAnsi="Wingdings"/>
    </w:rPr>
  </w:style>
  <w:style w:type="character" w:customStyle="1" w:styleId="WW8Num40z1">
    <w:name w:val="WW8Num40z1"/>
    <w:rsid w:val="001F4312"/>
    <w:rPr>
      <w:rFonts w:ascii="Courier New" w:hAnsi="Courier New"/>
    </w:rPr>
  </w:style>
  <w:style w:type="character" w:customStyle="1" w:styleId="WW8Num41z1">
    <w:name w:val="WW8Num41z1"/>
    <w:rsid w:val="001F4312"/>
    <w:rPr>
      <w:rFonts w:ascii="Courier New" w:hAnsi="Courier New" w:cs="Courier New"/>
    </w:rPr>
  </w:style>
  <w:style w:type="character" w:customStyle="1" w:styleId="WW8Num42z1">
    <w:name w:val="WW8Num42z1"/>
    <w:rsid w:val="001F4312"/>
    <w:rPr>
      <w:rFonts w:ascii="Courier New" w:hAnsi="Courier New"/>
    </w:rPr>
  </w:style>
  <w:style w:type="character" w:customStyle="1" w:styleId="WW8Num43z0">
    <w:name w:val="WW8Num43z0"/>
    <w:rsid w:val="001F4312"/>
    <w:rPr>
      <w:rFonts w:ascii="Symbol" w:hAnsi="Symbol"/>
    </w:rPr>
  </w:style>
  <w:style w:type="character" w:customStyle="1" w:styleId="WW8Num43z1">
    <w:name w:val="WW8Num43z1"/>
    <w:rsid w:val="001F4312"/>
    <w:rPr>
      <w:rFonts w:ascii="Courier New" w:hAnsi="Courier New" w:cs="Courier New"/>
    </w:rPr>
  </w:style>
  <w:style w:type="character" w:customStyle="1" w:styleId="WW8Num48z0">
    <w:name w:val="WW8Num48z0"/>
    <w:rsid w:val="001F4312"/>
    <w:rPr>
      <w:rFonts w:ascii="Wingdings" w:hAnsi="Wingdings"/>
    </w:rPr>
  </w:style>
  <w:style w:type="character" w:customStyle="1" w:styleId="WW8Num48z1">
    <w:name w:val="WW8Num48z1"/>
    <w:rsid w:val="001F4312"/>
    <w:rPr>
      <w:rFonts w:ascii="Courier New" w:hAnsi="Courier New"/>
    </w:rPr>
  </w:style>
  <w:style w:type="character" w:customStyle="1" w:styleId="WW8Num50z0">
    <w:name w:val="WW8Num50z0"/>
    <w:rsid w:val="001F4312"/>
    <w:rPr>
      <w:rFonts w:ascii="Symbol" w:hAnsi="Symbol"/>
    </w:rPr>
  </w:style>
  <w:style w:type="character" w:customStyle="1" w:styleId="WW8Num50z1">
    <w:name w:val="WW8Num50z1"/>
    <w:rsid w:val="001F4312"/>
    <w:rPr>
      <w:rFonts w:ascii="OpenSymbol" w:hAnsi="OpenSymbol"/>
      <w:b/>
    </w:rPr>
  </w:style>
  <w:style w:type="character" w:customStyle="1" w:styleId="WW8Num52z1">
    <w:name w:val="WW8Num52z1"/>
    <w:rsid w:val="001F4312"/>
    <w:rPr>
      <w:rFonts w:ascii="Courier New" w:hAnsi="Courier New" w:cs="Courier New"/>
    </w:rPr>
  </w:style>
  <w:style w:type="character" w:customStyle="1" w:styleId="WW8Num52z3">
    <w:name w:val="WW8Num52z3"/>
    <w:rsid w:val="001F4312"/>
    <w:rPr>
      <w:rFonts w:ascii="Symbol" w:hAnsi="Symbol"/>
    </w:rPr>
  </w:style>
  <w:style w:type="character" w:customStyle="1" w:styleId="WW8Num53z0">
    <w:name w:val="WW8Num53z0"/>
    <w:rsid w:val="001F4312"/>
    <w:rPr>
      <w:rFonts w:ascii="Times New Roman" w:eastAsia="Times New Roman" w:hAnsi="Times New Roman" w:cs="Times New Roman"/>
    </w:rPr>
  </w:style>
  <w:style w:type="character" w:customStyle="1" w:styleId="WW8Num53z1">
    <w:name w:val="WW8Num53z1"/>
    <w:rsid w:val="001F4312"/>
    <w:rPr>
      <w:rFonts w:ascii="Courier New" w:hAnsi="Courier New" w:cs="Wingdings"/>
    </w:rPr>
  </w:style>
  <w:style w:type="character" w:customStyle="1" w:styleId="WW8Num55z0">
    <w:name w:val="WW8Num55z0"/>
    <w:rsid w:val="001F4312"/>
    <w:rPr>
      <w:rFonts w:ascii="Symbol" w:hAnsi="Symbol"/>
    </w:rPr>
  </w:style>
  <w:style w:type="character" w:customStyle="1" w:styleId="WW8Num55z1">
    <w:name w:val="WW8Num55z1"/>
    <w:rsid w:val="001F4312"/>
    <w:rPr>
      <w:rFonts w:ascii="Times New Roman" w:hAnsi="Times New Roman"/>
      <w:b w:val="0"/>
      <w:i w:val="0"/>
      <w:sz w:val="24"/>
    </w:rPr>
  </w:style>
  <w:style w:type="character" w:customStyle="1" w:styleId="WW8Num56z0">
    <w:name w:val="WW8Num56z0"/>
    <w:rsid w:val="001F4312"/>
    <w:rPr>
      <w:rFonts w:ascii="Symbol" w:hAnsi="Symbol"/>
    </w:rPr>
  </w:style>
  <w:style w:type="character" w:customStyle="1" w:styleId="WW8Num56z1">
    <w:name w:val="WW8Num56z1"/>
    <w:rsid w:val="001F4312"/>
    <w:rPr>
      <w:rFonts w:ascii="Courier New" w:hAnsi="Courier New"/>
    </w:rPr>
  </w:style>
  <w:style w:type="character" w:customStyle="1" w:styleId="WW8Num57z0">
    <w:name w:val="WW8Num57z0"/>
    <w:rsid w:val="001F4312"/>
    <w:rPr>
      <w:rFonts w:ascii="Tahoma" w:hAnsi="Tahoma"/>
    </w:rPr>
  </w:style>
  <w:style w:type="character" w:customStyle="1" w:styleId="WW8Num57z1">
    <w:name w:val="WW8Num57z1"/>
    <w:rsid w:val="001F4312"/>
    <w:rPr>
      <w:rFonts w:ascii="Courier New" w:hAnsi="Courier New" w:cs="Wingdings"/>
    </w:rPr>
  </w:style>
  <w:style w:type="character" w:customStyle="1" w:styleId="WW8Num60z0">
    <w:name w:val="WW8Num60z0"/>
    <w:rsid w:val="001F4312"/>
    <w:rPr>
      <w:rFonts w:ascii="Times New Roman" w:hAnsi="Times New Roman" w:cs="Times New Roman"/>
      <w:b/>
      <w:i w:val="0"/>
      <w:color w:val="000000"/>
      <w:sz w:val="26"/>
      <w:szCs w:val="26"/>
    </w:rPr>
  </w:style>
  <w:style w:type="character" w:customStyle="1" w:styleId="WW8Num60z1">
    <w:name w:val="WW8Num60z1"/>
    <w:rsid w:val="001F4312"/>
    <w:rPr>
      <w:rFonts w:ascii="Courier New" w:hAnsi="Courier New" w:cs="Wingdings"/>
    </w:rPr>
  </w:style>
  <w:style w:type="character" w:customStyle="1" w:styleId="WW8Num61z0">
    <w:name w:val="WW8Num61z0"/>
    <w:rsid w:val="001F4312"/>
    <w:rPr>
      <w:rFonts w:ascii="Wingdings" w:hAnsi="Wingdings"/>
    </w:rPr>
  </w:style>
  <w:style w:type="character" w:customStyle="1" w:styleId="WW8Num61z1">
    <w:name w:val="WW8Num61z1"/>
    <w:rsid w:val="001F4312"/>
    <w:rPr>
      <w:rFonts w:ascii="OpenSymbol" w:hAnsi="OpenSymbol" w:cs="Courier New"/>
    </w:rPr>
  </w:style>
  <w:style w:type="character" w:customStyle="1" w:styleId="WW8Num63z0">
    <w:name w:val="WW8Num63z0"/>
    <w:rsid w:val="001F4312"/>
    <w:rPr>
      <w:rFonts w:ascii="Symbol" w:hAnsi="Symbol"/>
    </w:rPr>
  </w:style>
  <w:style w:type="character" w:customStyle="1" w:styleId="WW8Num65z1">
    <w:name w:val="WW8Num65z1"/>
    <w:rsid w:val="001F4312"/>
    <w:rPr>
      <w:rFonts w:ascii="Courier New" w:hAnsi="Courier New"/>
    </w:rPr>
  </w:style>
  <w:style w:type="character" w:customStyle="1" w:styleId="WW8Num65z2">
    <w:name w:val="WW8Num65z2"/>
    <w:rsid w:val="001F4312"/>
    <w:rPr>
      <w:rFonts w:ascii="Wingdings" w:hAnsi="Wingdings"/>
    </w:rPr>
  </w:style>
  <w:style w:type="character" w:customStyle="1" w:styleId="WW8Num67z0">
    <w:name w:val="WW8Num67z0"/>
    <w:rsid w:val="001F4312"/>
    <w:rPr>
      <w:rFonts w:ascii="Symbol" w:hAnsi="Symbol"/>
    </w:rPr>
  </w:style>
  <w:style w:type="character" w:customStyle="1" w:styleId="WW8Num68z0">
    <w:name w:val="WW8Num68z0"/>
    <w:rsid w:val="001F4312"/>
    <w:rPr>
      <w:rFonts w:ascii="Symbol" w:hAnsi="Symbol"/>
    </w:rPr>
  </w:style>
  <w:style w:type="character" w:customStyle="1" w:styleId="WW8Num68z1">
    <w:name w:val="WW8Num68z1"/>
    <w:rsid w:val="001F4312"/>
    <w:rPr>
      <w:rFonts w:ascii="Courier New" w:hAnsi="Courier New" w:cs="Courier New"/>
    </w:rPr>
  </w:style>
  <w:style w:type="character" w:customStyle="1" w:styleId="WW8Num68z2">
    <w:name w:val="WW8Num68z2"/>
    <w:rsid w:val="001F4312"/>
    <w:rPr>
      <w:rFonts w:ascii="Wingdings" w:hAnsi="Wingdings"/>
    </w:rPr>
  </w:style>
  <w:style w:type="character" w:customStyle="1" w:styleId="WW8Num69z0">
    <w:name w:val="WW8Num69z0"/>
    <w:rsid w:val="001F4312"/>
    <w:rPr>
      <w:rFonts w:ascii="Symbol" w:hAnsi="Symbol"/>
    </w:rPr>
  </w:style>
  <w:style w:type="character" w:customStyle="1" w:styleId="WW8Num69z1">
    <w:name w:val="WW8Num69z1"/>
    <w:rsid w:val="001F4312"/>
    <w:rPr>
      <w:rFonts w:ascii="Courier New" w:hAnsi="Courier New" w:cs="Courier New"/>
    </w:rPr>
  </w:style>
  <w:style w:type="character" w:customStyle="1" w:styleId="WW8Num69z2">
    <w:name w:val="WW8Num69z2"/>
    <w:rsid w:val="001F4312"/>
    <w:rPr>
      <w:rFonts w:ascii="Wingdings" w:hAnsi="Wingdings"/>
    </w:rPr>
  </w:style>
  <w:style w:type="character" w:customStyle="1" w:styleId="WW8Num71z0">
    <w:name w:val="WW8Num71z0"/>
    <w:rsid w:val="001F4312"/>
    <w:rPr>
      <w:rFonts w:ascii="Times New Roman" w:hAnsi="Times New Roman" w:cs="Times New Roman"/>
    </w:rPr>
  </w:style>
  <w:style w:type="character" w:customStyle="1" w:styleId="WW8Num71z1">
    <w:name w:val="WW8Num71z1"/>
    <w:rsid w:val="001F4312"/>
    <w:rPr>
      <w:rFonts w:ascii="Courier New" w:hAnsi="Courier New" w:cs="Wingdings"/>
    </w:rPr>
  </w:style>
  <w:style w:type="character" w:customStyle="1" w:styleId="WW8Num73z0">
    <w:name w:val="WW8Num73z0"/>
    <w:rsid w:val="001F4312"/>
    <w:rPr>
      <w:rFonts w:ascii="Symbol" w:hAnsi="Symbol"/>
    </w:rPr>
  </w:style>
  <w:style w:type="character" w:customStyle="1" w:styleId="WW8Num73z1">
    <w:name w:val="WW8Num73z1"/>
    <w:rsid w:val="001F4312"/>
    <w:rPr>
      <w:rFonts w:ascii="Courier New" w:hAnsi="Courier New"/>
    </w:rPr>
  </w:style>
  <w:style w:type="character" w:customStyle="1" w:styleId="WW8Num73z2">
    <w:name w:val="WW8Num73z2"/>
    <w:rsid w:val="001F4312"/>
    <w:rPr>
      <w:rFonts w:ascii="Wingdings" w:hAnsi="Wingdings"/>
    </w:rPr>
  </w:style>
  <w:style w:type="character" w:customStyle="1" w:styleId="WW8Num74z0">
    <w:name w:val="WW8Num74z0"/>
    <w:rsid w:val="001F4312"/>
    <w:rPr>
      <w:rFonts w:ascii="Symbol" w:hAnsi="Symbol"/>
    </w:rPr>
  </w:style>
  <w:style w:type="character" w:customStyle="1" w:styleId="WW8Num76z0">
    <w:name w:val="WW8Num76z0"/>
    <w:rsid w:val="001F4312"/>
    <w:rPr>
      <w:rFonts w:ascii="Symbol" w:hAnsi="Symbol"/>
    </w:rPr>
  </w:style>
  <w:style w:type="character" w:customStyle="1" w:styleId="WW8Num76z1">
    <w:name w:val="WW8Num76z1"/>
    <w:rsid w:val="001F4312"/>
    <w:rPr>
      <w:rFonts w:ascii="Courier New" w:hAnsi="Courier New" w:cs="Courier New"/>
    </w:rPr>
  </w:style>
  <w:style w:type="character" w:customStyle="1" w:styleId="WW8Num76z2">
    <w:name w:val="WW8Num76z2"/>
    <w:rsid w:val="001F4312"/>
    <w:rPr>
      <w:rFonts w:ascii="Wingdings" w:hAnsi="Wingdings"/>
    </w:rPr>
  </w:style>
  <w:style w:type="character" w:customStyle="1" w:styleId="WW8Num77z0">
    <w:name w:val="WW8Num77z0"/>
    <w:rsid w:val="001F4312"/>
    <w:rPr>
      <w:rFonts w:ascii="Symbol" w:hAnsi="Symbol"/>
    </w:rPr>
  </w:style>
  <w:style w:type="character" w:customStyle="1" w:styleId="WW8Num77z1">
    <w:name w:val="WW8Num77z1"/>
    <w:rsid w:val="001F4312"/>
    <w:rPr>
      <w:rFonts w:ascii="Courier New" w:hAnsi="Courier New" w:cs="Wingdings"/>
    </w:rPr>
  </w:style>
  <w:style w:type="character" w:customStyle="1" w:styleId="WW8Num77z2">
    <w:name w:val="WW8Num77z2"/>
    <w:rsid w:val="001F4312"/>
    <w:rPr>
      <w:rFonts w:ascii="Wingdings" w:hAnsi="Wingdings"/>
    </w:rPr>
  </w:style>
  <w:style w:type="character" w:customStyle="1" w:styleId="WW8Num79z0">
    <w:name w:val="WW8Num79z0"/>
    <w:rsid w:val="001F4312"/>
    <w:rPr>
      <w:rFonts w:ascii="Wingdings" w:hAnsi="Wingdings"/>
    </w:rPr>
  </w:style>
  <w:style w:type="character" w:customStyle="1" w:styleId="WW8Num79z1">
    <w:name w:val="WW8Num79z1"/>
    <w:rsid w:val="001F4312"/>
    <w:rPr>
      <w:rFonts w:ascii="Courier New" w:hAnsi="Courier New"/>
    </w:rPr>
  </w:style>
  <w:style w:type="character" w:customStyle="1" w:styleId="WW8Num79z2">
    <w:name w:val="WW8Num79z2"/>
    <w:rsid w:val="001F4312"/>
    <w:rPr>
      <w:rFonts w:ascii="StarSymbol" w:hAnsi="StarSymbol" w:cs="StarSymbol"/>
      <w:sz w:val="18"/>
      <w:szCs w:val="18"/>
    </w:rPr>
  </w:style>
  <w:style w:type="character" w:customStyle="1" w:styleId="WW8Num83z0">
    <w:name w:val="WW8Num83z0"/>
    <w:rsid w:val="001F4312"/>
    <w:rPr>
      <w:rFonts w:ascii="StarSymbol" w:hAnsi="StarSymbol" w:cs="StarSymbol"/>
      <w:sz w:val="18"/>
      <w:szCs w:val="18"/>
    </w:rPr>
  </w:style>
  <w:style w:type="character" w:customStyle="1" w:styleId="WW8Num83z1">
    <w:name w:val="WW8Num83z1"/>
    <w:rsid w:val="001F4312"/>
    <w:rPr>
      <w:rFonts w:ascii="Wingdings 2" w:hAnsi="Wingdings 2" w:cs="StarSymbol"/>
      <w:sz w:val="18"/>
      <w:szCs w:val="18"/>
    </w:rPr>
  </w:style>
  <w:style w:type="character" w:customStyle="1" w:styleId="WW8Num83z2">
    <w:name w:val="WW8Num83z2"/>
    <w:rsid w:val="001F4312"/>
    <w:rPr>
      <w:rFonts w:ascii="Wingdings" w:hAnsi="Wingdings"/>
    </w:rPr>
  </w:style>
  <w:style w:type="character" w:customStyle="1" w:styleId="Domylnaczcionkaakapitu6">
    <w:name w:val="Domyślna czcionka akapitu6"/>
    <w:rsid w:val="001F4312"/>
  </w:style>
  <w:style w:type="character" w:customStyle="1" w:styleId="WW8Num13z0">
    <w:name w:val="WW8Num13z0"/>
    <w:rsid w:val="001F4312"/>
    <w:rPr>
      <w:rFonts w:ascii="Times New Roman" w:hAnsi="Times New Roman" w:cs="Times New Roman"/>
    </w:rPr>
  </w:style>
  <w:style w:type="character" w:customStyle="1" w:styleId="WW8Num15z1">
    <w:name w:val="WW8Num15z1"/>
    <w:rsid w:val="001F4312"/>
    <w:rPr>
      <w:rFonts w:ascii="Courier New" w:hAnsi="Courier New" w:cs="Courier New"/>
    </w:rPr>
  </w:style>
  <w:style w:type="character" w:customStyle="1" w:styleId="WW8Num15z2">
    <w:name w:val="WW8Num15z2"/>
    <w:rsid w:val="001F4312"/>
    <w:rPr>
      <w:rFonts w:ascii="Wingdings" w:hAnsi="Wingdings"/>
    </w:rPr>
  </w:style>
  <w:style w:type="character" w:customStyle="1" w:styleId="WW8Num16z1">
    <w:name w:val="WW8Num16z1"/>
    <w:rsid w:val="001F4312"/>
    <w:rPr>
      <w:rFonts w:ascii="Wingdings 2" w:hAnsi="Wingdings 2"/>
    </w:rPr>
  </w:style>
  <w:style w:type="character" w:customStyle="1" w:styleId="WW8Num18z0">
    <w:name w:val="WW8Num18z0"/>
    <w:rsid w:val="001F4312"/>
    <w:rPr>
      <w:rFonts w:ascii="Times New Roman" w:eastAsia="Times New Roman" w:hAnsi="Times New Roman" w:cs="Times New Roman"/>
    </w:rPr>
  </w:style>
  <w:style w:type="character" w:customStyle="1" w:styleId="WW8Num19z1">
    <w:name w:val="WW8Num19z1"/>
    <w:rsid w:val="001F4312"/>
    <w:rPr>
      <w:rFonts w:ascii="Courier New" w:hAnsi="Courier New" w:cs="Courier New"/>
    </w:rPr>
  </w:style>
  <w:style w:type="character" w:customStyle="1" w:styleId="WW8Num21z2">
    <w:name w:val="WW8Num21z2"/>
    <w:rsid w:val="001F4312"/>
    <w:rPr>
      <w:rFonts w:ascii="StarSymbol" w:hAnsi="StarSymbol"/>
    </w:rPr>
  </w:style>
  <w:style w:type="character" w:customStyle="1" w:styleId="WW8Num21z4">
    <w:name w:val="WW8Num21z4"/>
    <w:rsid w:val="001F4312"/>
    <w:rPr>
      <w:rFonts w:ascii="Courier New" w:hAnsi="Courier New" w:cs="Courier New"/>
    </w:rPr>
  </w:style>
  <w:style w:type="character" w:customStyle="1" w:styleId="WW8Num22z2">
    <w:name w:val="WW8Num22z2"/>
    <w:rsid w:val="001F4312"/>
    <w:rPr>
      <w:rFonts w:ascii="Wingdings" w:hAnsi="Wingdings"/>
    </w:rPr>
  </w:style>
  <w:style w:type="character" w:customStyle="1" w:styleId="WW8Num23z0">
    <w:name w:val="WW8Num23z0"/>
    <w:rsid w:val="001F4312"/>
    <w:rPr>
      <w:rFonts w:ascii="Wingdings" w:hAnsi="Wingdings" w:cs="Times New Roman"/>
    </w:rPr>
  </w:style>
  <w:style w:type="character" w:customStyle="1" w:styleId="WW8Num24z0">
    <w:name w:val="WW8Num24z0"/>
    <w:rsid w:val="001F4312"/>
    <w:rPr>
      <w:rFonts w:ascii="Wingdings" w:hAnsi="Wingdings"/>
    </w:rPr>
  </w:style>
  <w:style w:type="character" w:customStyle="1" w:styleId="WW8Num27z2">
    <w:name w:val="WW8Num27z2"/>
    <w:rsid w:val="001F4312"/>
    <w:rPr>
      <w:rFonts w:ascii="Wingdings" w:hAnsi="Wingdings"/>
    </w:rPr>
  </w:style>
  <w:style w:type="character" w:customStyle="1" w:styleId="WW8Num44z1">
    <w:name w:val="WW8Num44z1"/>
    <w:rsid w:val="001F4312"/>
    <w:rPr>
      <w:rFonts w:ascii="Times New Roman" w:hAnsi="Times New Roman" w:cs="Times New Roman"/>
    </w:rPr>
  </w:style>
  <w:style w:type="character" w:customStyle="1" w:styleId="WW8Num45z0">
    <w:name w:val="WW8Num45z0"/>
    <w:rsid w:val="001F4312"/>
    <w:rPr>
      <w:rFonts w:ascii="Symbol" w:hAnsi="Symbol"/>
    </w:rPr>
  </w:style>
  <w:style w:type="character" w:customStyle="1" w:styleId="WW8Num45z1">
    <w:name w:val="WW8Num45z1"/>
    <w:rsid w:val="001F4312"/>
    <w:rPr>
      <w:rFonts w:ascii="Symbol" w:hAnsi="Symbol"/>
      <w:b/>
    </w:rPr>
  </w:style>
  <w:style w:type="character" w:customStyle="1" w:styleId="WW8Num46z1">
    <w:name w:val="WW8Num46z1"/>
    <w:rsid w:val="001F4312"/>
    <w:rPr>
      <w:rFonts w:ascii="OpenSymbol" w:hAnsi="OpenSymbol"/>
      <w:b/>
    </w:rPr>
  </w:style>
  <w:style w:type="character" w:customStyle="1" w:styleId="WW8Num47z0">
    <w:name w:val="WW8Num47z0"/>
    <w:rsid w:val="001F4312"/>
    <w:rPr>
      <w:rFonts w:ascii="Symbol" w:hAnsi="Symbol"/>
    </w:rPr>
  </w:style>
  <w:style w:type="character" w:customStyle="1" w:styleId="WW8Num47z1">
    <w:name w:val="WW8Num47z1"/>
    <w:rsid w:val="001F4312"/>
    <w:rPr>
      <w:rFonts w:ascii="OpenSymbol" w:hAnsi="OpenSymbol"/>
      <w:b w:val="0"/>
      <w:i w:val="0"/>
      <w:sz w:val="24"/>
    </w:rPr>
  </w:style>
  <w:style w:type="character" w:customStyle="1" w:styleId="WW8Num52z0">
    <w:name w:val="WW8Num52z0"/>
    <w:rsid w:val="001F4312"/>
    <w:rPr>
      <w:rFonts w:ascii="Symbol" w:hAnsi="Symbol"/>
    </w:rPr>
  </w:style>
  <w:style w:type="character" w:customStyle="1" w:styleId="WW8Num54z0">
    <w:name w:val="WW8Num54z0"/>
    <w:rsid w:val="001F4312"/>
    <w:rPr>
      <w:b/>
      <w:sz w:val="28"/>
      <w:szCs w:val="28"/>
    </w:rPr>
  </w:style>
  <w:style w:type="character" w:customStyle="1" w:styleId="WW8Num54z1">
    <w:name w:val="WW8Num54z1"/>
    <w:rsid w:val="001F4312"/>
    <w:rPr>
      <w:rFonts w:ascii="Symbol" w:hAnsi="Symbol"/>
      <w:b/>
    </w:rPr>
  </w:style>
  <w:style w:type="character" w:customStyle="1" w:styleId="WW8Num56z3">
    <w:name w:val="WW8Num56z3"/>
    <w:rsid w:val="001F4312"/>
    <w:rPr>
      <w:rFonts w:ascii="Symbol" w:hAnsi="Symbol"/>
    </w:rPr>
  </w:style>
  <w:style w:type="character" w:customStyle="1" w:styleId="WW8Num59z0">
    <w:name w:val="WW8Num59z0"/>
    <w:rsid w:val="001F4312"/>
    <w:rPr>
      <w:rFonts w:ascii="Times New Roman" w:eastAsia="Times New Roman" w:hAnsi="Times New Roman" w:cs="Times New Roman"/>
      <w:b/>
    </w:rPr>
  </w:style>
  <w:style w:type="character" w:customStyle="1" w:styleId="WW8Num59z1">
    <w:name w:val="WW8Num59z1"/>
    <w:rsid w:val="001F4312"/>
    <w:rPr>
      <w:rFonts w:ascii="Courier New" w:hAnsi="Courier New"/>
    </w:rPr>
  </w:style>
  <w:style w:type="character" w:customStyle="1" w:styleId="WW8Num65z0">
    <w:name w:val="WW8Num65z0"/>
    <w:rsid w:val="001F4312"/>
    <w:rPr>
      <w:rFonts w:ascii="Wingdings" w:hAnsi="Wingdings"/>
    </w:rPr>
  </w:style>
  <w:style w:type="character" w:customStyle="1" w:styleId="WW8Num66z0">
    <w:name w:val="WW8Num66z0"/>
    <w:rsid w:val="001F4312"/>
    <w:rPr>
      <w:rFonts w:ascii="Symbol" w:hAnsi="Symbol"/>
    </w:rPr>
  </w:style>
  <w:style w:type="character" w:customStyle="1" w:styleId="WW8Num66z1">
    <w:name w:val="WW8Num66z1"/>
    <w:rsid w:val="001F4312"/>
    <w:rPr>
      <w:rFonts w:ascii="Courier New" w:hAnsi="Courier New" w:cs="Courier New"/>
    </w:rPr>
  </w:style>
  <w:style w:type="character" w:customStyle="1" w:styleId="WW8Num70z1">
    <w:name w:val="WW8Num70z1"/>
    <w:rsid w:val="001F4312"/>
    <w:rPr>
      <w:rFonts w:ascii="Courier New" w:hAnsi="Courier New"/>
    </w:rPr>
  </w:style>
  <w:style w:type="character" w:customStyle="1" w:styleId="WW8Num70z2">
    <w:name w:val="WW8Num70z2"/>
    <w:rsid w:val="001F4312"/>
    <w:rPr>
      <w:rFonts w:ascii="Times New Roman" w:hAnsi="Times New Roman" w:cs="StarSymbol"/>
      <w:sz w:val="18"/>
      <w:szCs w:val="18"/>
    </w:rPr>
  </w:style>
  <w:style w:type="character" w:customStyle="1" w:styleId="WW-Absatz-Standardschriftart">
    <w:name w:val="WW-Absatz-Standardschriftart"/>
    <w:rsid w:val="001F4312"/>
  </w:style>
  <w:style w:type="character" w:customStyle="1" w:styleId="Domylnaczcionkaakapitu5">
    <w:name w:val="Domyślna czcionka akapitu5"/>
    <w:rsid w:val="001F4312"/>
  </w:style>
  <w:style w:type="character" w:customStyle="1" w:styleId="WW8Num10z0">
    <w:name w:val="WW8Num10z0"/>
    <w:rsid w:val="001F4312"/>
    <w:rPr>
      <w:rFonts w:ascii="Symbol" w:hAnsi="Symbol"/>
    </w:rPr>
  </w:style>
  <w:style w:type="character" w:customStyle="1" w:styleId="WW8Num13z3">
    <w:name w:val="WW8Num13z3"/>
    <w:rsid w:val="001F4312"/>
    <w:rPr>
      <w:rFonts w:ascii="Symbol" w:hAnsi="Symbol"/>
    </w:rPr>
  </w:style>
  <w:style w:type="character" w:customStyle="1" w:styleId="WW8Num25z1">
    <w:name w:val="WW8Num25z1"/>
    <w:rsid w:val="001F4312"/>
    <w:rPr>
      <w:rFonts w:ascii="Courier New" w:hAnsi="Courier New" w:cs="Wingdings"/>
    </w:rPr>
  </w:style>
  <w:style w:type="character" w:customStyle="1" w:styleId="WW8Num27z4">
    <w:name w:val="WW8Num27z4"/>
    <w:rsid w:val="001F4312"/>
    <w:rPr>
      <w:rFonts w:ascii="Courier New" w:hAnsi="Courier New" w:cs="Courier New"/>
    </w:rPr>
  </w:style>
  <w:style w:type="character" w:customStyle="1" w:styleId="WW8Num28z2">
    <w:name w:val="WW8Num28z2"/>
    <w:rsid w:val="001F4312"/>
    <w:rPr>
      <w:rFonts w:ascii="Times New Roman" w:hAnsi="Times New Roman"/>
    </w:rPr>
  </w:style>
  <w:style w:type="character" w:customStyle="1" w:styleId="WW8Num34z2">
    <w:name w:val="WW8Num34z2"/>
    <w:rsid w:val="001F4312"/>
    <w:rPr>
      <w:rFonts w:ascii="Symbol" w:hAnsi="Symbol"/>
    </w:rPr>
  </w:style>
  <w:style w:type="character" w:customStyle="1" w:styleId="WW8Num51z0">
    <w:name w:val="WW8Num51z0"/>
    <w:rsid w:val="001F4312"/>
    <w:rPr>
      <w:rFonts w:ascii="Times New Roman" w:hAnsi="Times New Roman" w:cs="Times New Roman"/>
    </w:rPr>
  </w:style>
  <w:style w:type="character" w:customStyle="1" w:styleId="WW8Num51z1">
    <w:name w:val="WW8Num51z1"/>
    <w:rsid w:val="001F4312"/>
    <w:rPr>
      <w:rFonts w:ascii="Courier New" w:hAnsi="Courier New" w:cs="Courier New"/>
    </w:rPr>
  </w:style>
  <w:style w:type="character" w:customStyle="1" w:styleId="WW8Num62z0">
    <w:name w:val="WW8Num62z0"/>
    <w:rsid w:val="001F4312"/>
    <w:rPr>
      <w:rFonts w:ascii="Wingdings" w:hAnsi="Wingdings"/>
    </w:rPr>
  </w:style>
  <w:style w:type="character" w:customStyle="1" w:styleId="WW8Num62z1">
    <w:name w:val="WW8Num62z1"/>
    <w:rsid w:val="001F4312"/>
    <w:rPr>
      <w:rFonts w:ascii="Courier New" w:hAnsi="Courier New"/>
    </w:rPr>
  </w:style>
  <w:style w:type="character" w:customStyle="1" w:styleId="WW8Num64z1">
    <w:name w:val="WW8Num64z1"/>
    <w:rsid w:val="001F4312"/>
    <w:rPr>
      <w:rFonts w:ascii="Times New Roman" w:eastAsia="Times New Roman" w:hAnsi="Times New Roman" w:cs="Times New Roman"/>
    </w:rPr>
  </w:style>
  <w:style w:type="character" w:customStyle="1" w:styleId="WW8Num64z3">
    <w:name w:val="WW8Num64z3"/>
    <w:rsid w:val="001F4312"/>
    <w:rPr>
      <w:rFonts w:ascii="Symbol" w:hAnsi="Symbol"/>
    </w:rPr>
  </w:style>
  <w:style w:type="character" w:customStyle="1" w:styleId="WW8Num67z1">
    <w:name w:val="WW8Num67z1"/>
    <w:rsid w:val="001F4312"/>
    <w:rPr>
      <w:rFonts w:ascii="Courier New" w:hAnsi="Courier New" w:cs="Courier New"/>
    </w:rPr>
  </w:style>
  <w:style w:type="character" w:customStyle="1" w:styleId="WW8Num74z1">
    <w:name w:val="WW8Num74z1"/>
    <w:rsid w:val="001F4312"/>
    <w:rPr>
      <w:rFonts w:ascii="Courier New" w:hAnsi="Courier New" w:cs="Courier New"/>
    </w:rPr>
  </w:style>
  <w:style w:type="character" w:customStyle="1" w:styleId="Domylnaczcionkaakapitu4">
    <w:name w:val="Domyślna czcionka akapitu4"/>
    <w:rsid w:val="001F4312"/>
  </w:style>
  <w:style w:type="character" w:customStyle="1" w:styleId="WW8Num16z2">
    <w:name w:val="WW8Num16z2"/>
    <w:rsid w:val="001F4312"/>
    <w:rPr>
      <w:rFonts w:ascii="StarSymbol" w:hAnsi="StarSymbol"/>
    </w:rPr>
  </w:style>
  <w:style w:type="character" w:customStyle="1" w:styleId="WW8Num18z1">
    <w:name w:val="WW8Num18z1"/>
    <w:rsid w:val="001F4312"/>
    <w:rPr>
      <w:rFonts w:ascii="Courier New" w:hAnsi="Courier New" w:cs="Wingdings"/>
    </w:rPr>
  </w:style>
  <w:style w:type="character" w:customStyle="1" w:styleId="WW8Num18z2">
    <w:name w:val="WW8Num18z2"/>
    <w:rsid w:val="001F4312"/>
    <w:rPr>
      <w:rFonts w:ascii="Wingdings" w:hAnsi="Wingdings"/>
    </w:rPr>
  </w:style>
  <w:style w:type="character" w:customStyle="1" w:styleId="WW8Num19z3">
    <w:name w:val="WW8Num19z3"/>
    <w:rsid w:val="001F4312"/>
    <w:rPr>
      <w:rFonts w:ascii="Wingdings" w:hAnsi="Wingdings" w:cs="StarSymbol"/>
      <w:sz w:val="18"/>
      <w:szCs w:val="18"/>
    </w:rPr>
  </w:style>
  <w:style w:type="character" w:customStyle="1" w:styleId="WW8Num25z0">
    <w:name w:val="WW8Num25z0"/>
    <w:rsid w:val="001F4312"/>
    <w:rPr>
      <w:rFonts w:ascii="Times New Roman" w:eastAsia="Times New Roman" w:hAnsi="Times New Roman" w:cs="Times New Roman"/>
    </w:rPr>
  </w:style>
  <w:style w:type="character" w:customStyle="1" w:styleId="WW8Num30z1">
    <w:name w:val="WW8Num30z1"/>
    <w:rsid w:val="001F4312"/>
    <w:rPr>
      <w:rFonts w:ascii="Symbol" w:hAnsi="Symbol"/>
    </w:rPr>
  </w:style>
  <w:style w:type="character" w:customStyle="1" w:styleId="WW8Num30z2">
    <w:name w:val="WW8Num30z2"/>
    <w:rsid w:val="001F4312"/>
    <w:rPr>
      <w:rFonts w:ascii="Symbol" w:hAnsi="Symbol"/>
    </w:rPr>
  </w:style>
  <w:style w:type="character" w:customStyle="1" w:styleId="WW8Num31z4">
    <w:name w:val="WW8Num31z4"/>
    <w:rsid w:val="001F4312"/>
    <w:rPr>
      <w:rFonts w:ascii="Courier New" w:hAnsi="Courier New"/>
    </w:rPr>
  </w:style>
  <w:style w:type="character" w:customStyle="1" w:styleId="WW8Num38z1">
    <w:name w:val="WW8Num38z1"/>
    <w:rsid w:val="001F4312"/>
    <w:rPr>
      <w:rFonts w:ascii="Courier New" w:hAnsi="Courier New" w:cs="Courier New"/>
    </w:rPr>
  </w:style>
  <w:style w:type="character" w:customStyle="1" w:styleId="WW8Num40z2">
    <w:name w:val="WW8Num40z2"/>
    <w:rsid w:val="001F4312"/>
    <w:rPr>
      <w:rFonts w:ascii="Wingdings" w:hAnsi="Wingdings"/>
    </w:rPr>
  </w:style>
  <w:style w:type="character" w:customStyle="1" w:styleId="WW8Num40z4">
    <w:name w:val="WW8Num40z4"/>
    <w:rsid w:val="001F4312"/>
    <w:rPr>
      <w:rFonts w:ascii="Courier New" w:hAnsi="Courier New" w:cs="Courier New"/>
    </w:rPr>
  </w:style>
  <w:style w:type="character" w:customStyle="1" w:styleId="WW8Num41z2">
    <w:name w:val="WW8Num41z2"/>
    <w:rsid w:val="001F4312"/>
    <w:rPr>
      <w:rFonts w:ascii="Wingdings" w:hAnsi="Wingdings"/>
    </w:rPr>
  </w:style>
  <w:style w:type="character" w:customStyle="1" w:styleId="WW8Num43z3">
    <w:name w:val="WW8Num43z3"/>
    <w:rsid w:val="001F4312"/>
    <w:rPr>
      <w:rFonts w:ascii="Symbol" w:hAnsi="Symbol"/>
    </w:rPr>
  </w:style>
  <w:style w:type="character" w:customStyle="1" w:styleId="WW8Num49z0">
    <w:name w:val="WW8Num49z0"/>
    <w:rsid w:val="001F4312"/>
    <w:rPr>
      <w:rFonts w:ascii="StarSymbol" w:hAnsi="StarSymbol"/>
    </w:rPr>
  </w:style>
  <w:style w:type="character" w:customStyle="1" w:styleId="WW8Num52z2">
    <w:name w:val="WW8Num52z2"/>
    <w:rsid w:val="001F4312"/>
    <w:rPr>
      <w:rFonts w:ascii="Wingdings" w:hAnsi="Wingdings"/>
    </w:rPr>
  </w:style>
  <w:style w:type="character" w:customStyle="1" w:styleId="WW8Num53z2">
    <w:name w:val="WW8Num53z2"/>
    <w:rsid w:val="001F4312"/>
    <w:rPr>
      <w:rFonts w:ascii="Wingdings" w:hAnsi="Wingdings"/>
    </w:rPr>
  </w:style>
  <w:style w:type="character" w:customStyle="1" w:styleId="WW8Num58z0">
    <w:name w:val="WW8Num58z0"/>
    <w:rsid w:val="001F4312"/>
    <w:rPr>
      <w:rFonts w:ascii="Wingdings" w:hAnsi="Wingdings"/>
    </w:rPr>
  </w:style>
  <w:style w:type="character" w:customStyle="1" w:styleId="WW8Num60z2">
    <w:name w:val="WW8Num60z2"/>
    <w:rsid w:val="001F4312"/>
    <w:rPr>
      <w:rFonts w:ascii="Wingdings" w:hAnsi="Wingdings"/>
    </w:rPr>
  </w:style>
  <w:style w:type="character" w:customStyle="1" w:styleId="WW8Num64z0">
    <w:name w:val="WW8Num64z0"/>
    <w:rsid w:val="001F4312"/>
    <w:rPr>
      <w:rFonts w:ascii="Times New Roman" w:hAnsi="Times New Roman"/>
    </w:rPr>
  </w:style>
  <w:style w:type="character" w:customStyle="1" w:styleId="WW8Num69z3">
    <w:name w:val="WW8Num69z3"/>
    <w:rsid w:val="001F4312"/>
    <w:rPr>
      <w:rFonts w:ascii="Symbol" w:hAnsi="Symbol"/>
    </w:rPr>
  </w:style>
  <w:style w:type="character" w:customStyle="1" w:styleId="WW8Num69z4">
    <w:name w:val="WW8Num69z4"/>
    <w:rsid w:val="001F4312"/>
    <w:rPr>
      <w:rFonts w:ascii="Courier New" w:hAnsi="Courier New"/>
    </w:rPr>
  </w:style>
  <w:style w:type="character" w:customStyle="1" w:styleId="WW8Num72z0">
    <w:name w:val="WW8Num72z0"/>
    <w:rsid w:val="001F4312"/>
    <w:rPr>
      <w:rFonts w:ascii="Times New Roman" w:hAnsi="Times New Roman"/>
      <w:b w:val="0"/>
      <w:i w:val="0"/>
      <w:sz w:val="24"/>
    </w:rPr>
  </w:style>
  <w:style w:type="character" w:customStyle="1" w:styleId="WW8Num75z0">
    <w:name w:val="WW8Num75z0"/>
    <w:rsid w:val="001F4312"/>
    <w:rPr>
      <w:rFonts w:ascii="Times New Roman" w:eastAsia="Times New Roman" w:hAnsi="Times New Roman" w:cs="Times New Roman"/>
    </w:rPr>
  </w:style>
  <w:style w:type="character" w:customStyle="1" w:styleId="WW8Num78z0">
    <w:name w:val="WW8Num78z0"/>
    <w:rsid w:val="001F4312"/>
    <w:rPr>
      <w:rFonts w:ascii="Times New Roman" w:hAnsi="Times New Roman" w:cs="Times New Roman"/>
      <w:b/>
      <w:i w:val="0"/>
      <w:color w:val="000000"/>
      <w:sz w:val="26"/>
      <w:szCs w:val="26"/>
    </w:rPr>
  </w:style>
  <w:style w:type="character" w:customStyle="1" w:styleId="WW8Num80z0">
    <w:name w:val="WW8Num80z0"/>
    <w:rsid w:val="001F4312"/>
    <w:rPr>
      <w:rFonts w:ascii="Symbol" w:hAnsi="Symbol"/>
    </w:rPr>
  </w:style>
  <w:style w:type="character" w:customStyle="1" w:styleId="WW8Num80z1">
    <w:name w:val="WW8Num80z1"/>
    <w:rsid w:val="001F4312"/>
    <w:rPr>
      <w:rFonts w:ascii="Wingdings 2" w:hAnsi="Wingdings 2" w:cs="StarSymbol"/>
      <w:sz w:val="18"/>
      <w:szCs w:val="18"/>
    </w:rPr>
  </w:style>
  <w:style w:type="character" w:customStyle="1" w:styleId="WW8Num81z0">
    <w:name w:val="WW8Num81z0"/>
    <w:rsid w:val="001F4312"/>
    <w:rPr>
      <w:rFonts w:ascii="Tahoma" w:hAnsi="Tahoma"/>
    </w:rPr>
  </w:style>
  <w:style w:type="character" w:customStyle="1" w:styleId="WW8Num81z1">
    <w:name w:val="WW8Num81z1"/>
    <w:rsid w:val="001F4312"/>
    <w:rPr>
      <w:rFonts w:ascii="Courier New" w:hAnsi="Courier New" w:cs="Wingdings"/>
    </w:rPr>
  </w:style>
  <w:style w:type="character" w:customStyle="1" w:styleId="WW8Num81z2">
    <w:name w:val="WW8Num81z2"/>
    <w:rsid w:val="001F4312"/>
    <w:rPr>
      <w:rFonts w:ascii="Wingdings" w:hAnsi="Wingdings"/>
    </w:rPr>
  </w:style>
  <w:style w:type="character" w:customStyle="1" w:styleId="WW8Num82z0">
    <w:name w:val="WW8Num82z0"/>
    <w:rsid w:val="001F4312"/>
    <w:rPr>
      <w:rFonts w:ascii="Wingdings" w:hAnsi="Wingdings"/>
    </w:rPr>
  </w:style>
  <w:style w:type="character" w:customStyle="1" w:styleId="WW8Num82z1">
    <w:name w:val="WW8Num82z1"/>
    <w:rsid w:val="001F4312"/>
    <w:rPr>
      <w:rFonts w:ascii="Courier New" w:hAnsi="Courier New"/>
    </w:rPr>
  </w:style>
  <w:style w:type="character" w:customStyle="1" w:styleId="WW8Num82z2">
    <w:name w:val="WW8Num82z2"/>
    <w:rsid w:val="001F4312"/>
    <w:rPr>
      <w:rFonts w:ascii="Wingdings" w:hAnsi="Wingdings"/>
    </w:rPr>
  </w:style>
  <w:style w:type="character" w:customStyle="1" w:styleId="WW8Num84z0">
    <w:name w:val="WW8Num84z0"/>
    <w:rsid w:val="001F4312"/>
    <w:rPr>
      <w:rFonts w:ascii="Times New Roman" w:hAnsi="Times New Roman" w:cs="Times New Roman"/>
      <w:b/>
      <w:i w:val="0"/>
      <w:color w:val="000000"/>
      <w:sz w:val="26"/>
      <w:szCs w:val="26"/>
    </w:rPr>
  </w:style>
  <w:style w:type="character" w:customStyle="1" w:styleId="WW8Num84z1">
    <w:name w:val="WW8Num84z1"/>
    <w:rsid w:val="001F4312"/>
    <w:rPr>
      <w:rFonts w:ascii="Courier New" w:hAnsi="Courier New" w:cs="Wingdings"/>
    </w:rPr>
  </w:style>
  <w:style w:type="character" w:customStyle="1" w:styleId="WW8Num84z2">
    <w:name w:val="WW8Num84z2"/>
    <w:rsid w:val="001F4312"/>
    <w:rPr>
      <w:rFonts w:ascii="Wingdings" w:hAnsi="Wingdings"/>
    </w:rPr>
  </w:style>
  <w:style w:type="character" w:customStyle="1" w:styleId="WW-Domylnaczcionkaakapitu">
    <w:name w:val="WW-Domyślna czcionka akapitu"/>
    <w:rsid w:val="001F4312"/>
  </w:style>
  <w:style w:type="character" w:customStyle="1" w:styleId="WW8Num20z2">
    <w:name w:val="WW8Num20z2"/>
    <w:rsid w:val="001F4312"/>
    <w:rPr>
      <w:rFonts w:ascii="Wingdings" w:hAnsi="Wingdings"/>
    </w:rPr>
  </w:style>
  <w:style w:type="character" w:customStyle="1" w:styleId="WW8Num24z3">
    <w:name w:val="WW8Num24z3"/>
    <w:rsid w:val="001F4312"/>
    <w:rPr>
      <w:rFonts w:ascii="Symbol" w:hAnsi="Symbol"/>
    </w:rPr>
  </w:style>
  <w:style w:type="character" w:customStyle="1" w:styleId="WW8Num32z2">
    <w:name w:val="WW8Num32z2"/>
    <w:rsid w:val="001F4312"/>
    <w:rPr>
      <w:rFonts w:ascii="Symbol" w:hAnsi="Symbol"/>
    </w:rPr>
  </w:style>
  <w:style w:type="character" w:customStyle="1" w:styleId="WW8Num33z1">
    <w:name w:val="WW8Num33z1"/>
    <w:rsid w:val="001F4312"/>
    <w:rPr>
      <w:rFonts w:ascii="Times New Roman" w:hAnsi="Times New Roman" w:cs="StarSymbol"/>
      <w:sz w:val="18"/>
      <w:szCs w:val="18"/>
    </w:rPr>
  </w:style>
  <w:style w:type="character" w:customStyle="1" w:styleId="WW8Num33z3">
    <w:name w:val="WW8Num33z3"/>
    <w:rsid w:val="001F4312"/>
    <w:rPr>
      <w:rFonts w:ascii="Symbol" w:hAnsi="Symbol"/>
    </w:rPr>
  </w:style>
  <w:style w:type="character" w:customStyle="1" w:styleId="WW8Num33z4">
    <w:name w:val="WW8Num33z4"/>
    <w:rsid w:val="001F4312"/>
    <w:rPr>
      <w:rFonts w:ascii="Courier New" w:hAnsi="Courier New"/>
    </w:rPr>
  </w:style>
  <w:style w:type="character" w:customStyle="1" w:styleId="WW8Num42z2">
    <w:name w:val="WW8Num42z2"/>
    <w:rsid w:val="001F4312"/>
    <w:rPr>
      <w:rFonts w:ascii="Wingdings" w:hAnsi="Wingdings"/>
    </w:rPr>
  </w:style>
  <w:style w:type="character" w:customStyle="1" w:styleId="WW8Num42z4">
    <w:name w:val="WW8Num42z4"/>
    <w:rsid w:val="001F4312"/>
    <w:rPr>
      <w:rFonts w:ascii="Courier New" w:hAnsi="Courier New" w:cs="Courier New"/>
    </w:rPr>
  </w:style>
  <w:style w:type="character" w:customStyle="1" w:styleId="WW8Num43z2">
    <w:name w:val="WW8Num43z2"/>
    <w:rsid w:val="001F4312"/>
    <w:rPr>
      <w:rFonts w:ascii="Wingdings" w:hAnsi="Wingdings"/>
    </w:rPr>
  </w:style>
  <w:style w:type="character" w:customStyle="1" w:styleId="WW8Num44z2">
    <w:name w:val="WW8Num44z2"/>
    <w:rsid w:val="001F4312"/>
    <w:rPr>
      <w:rFonts w:ascii="Times New Roman" w:hAnsi="Times New Roman" w:cs="Times New Roman"/>
    </w:rPr>
  </w:style>
  <w:style w:type="character" w:customStyle="1" w:styleId="WW8Num45z3">
    <w:name w:val="WW8Num45z3"/>
    <w:rsid w:val="001F4312"/>
    <w:rPr>
      <w:rFonts w:ascii="Symbol" w:hAnsi="Symbol"/>
    </w:rPr>
  </w:style>
  <w:style w:type="character" w:customStyle="1" w:styleId="WW8Num54z2">
    <w:name w:val="WW8Num54z2"/>
    <w:rsid w:val="001F4312"/>
    <w:rPr>
      <w:rFonts w:ascii="Times New Roman" w:hAnsi="Times New Roman" w:cs="Times New Roman"/>
    </w:rPr>
  </w:style>
  <w:style w:type="character" w:customStyle="1" w:styleId="WW8Num55z2">
    <w:name w:val="WW8Num55z2"/>
    <w:rsid w:val="001F4312"/>
    <w:rPr>
      <w:rFonts w:ascii="Symbol" w:hAnsi="Symbol"/>
    </w:rPr>
  </w:style>
  <w:style w:type="character" w:customStyle="1" w:styleId="WW8Num62z2">
    <w:name w:val="WW8Num62z2"/>
    <w:rsid w:val="001F4312"/>
    <w:rPr>
      <w:rFonts w:ascii="Wingdings" w:hAnsi="Wingdings"/>
    </w:rPr>
  </w:style>
  <w:style w:type="character" w:customStyle="1" w:styleId="WW8Num70z0">
    <w:name w:val="WW8Num70z0"/>
    <w:rsid w:val="001F4312"/>
    <w:rPr>
      <w:rFonts w:ascii="Wingdings" w:hAnsi="Wingdings"/>
    </w:rPr>
  </w:style>
  <w:style w:type="character" w:customStyle="1" w:styleId="WW8Num71z3">
    <w:name w:val="WW8Num71z3"/>
    <w:rsid w:val="001F4312"/>
    <w:rPr>
      <w:rFonts w:ascii="Symbol" w:hAnsi="Symbol"/>
    </w:rPr>
  </w:style>
  <w:style w:type="character" w:customStyle="1" w:styleId="WW8Num71z4">
    <w:name w:val="WW8Num71z4"/>
    <w:rsid w:val="001F4312"/>
    <w:rPr>
      <w:rFonts w:ascii="Courier New" w:hAnsi="Courier New"/>
    </w:rPr>
  </w:style>
  <w:style w:type="character" w:customStyle="1" w:styleId="WW-Absatz-Standardschriftart1">
    <w:name w:val="WW-Absatz-Standardschriftart1"/>
    <w:rsid w:val="001F4312"/>
  </w:style>
  <w:style w:type="character" w:customStyle="1" w:styleId="WW8Num8z1">
    <w:name w:val="WW8Num8z1"/>
    <w:rsid w:val="001F4312"/>
    <w:rPr>
      <w:rFonts w:ascii="Courier New" w:hAnsi="Courier New" w:cs="Courier New"/>
    </w:rPr>
  </w:style>
  <w:style w:type="character" w:customStyle="1" w:styleId="WW8Num8z2">
    <w:name w:val="WW8Num8z2"/>
    <w:rsid w:val="001F4312"/>
    <w:rPr>
      <w:rFonts w:ascii="Wingdings" w:hAnsi="Wingdings"/>
    </w:rPr>
  </w:style>
  <w:style w:type="character" w:customStyle="1" w:styleId="WW8Num8z3">
    <w:name w:val="WW8Num8z3"/>
    <w:rsid w:val="001F4312"/>
    <w:rPr>
      <w:rFonts w:ascii="Symbol" w:hAnsi="Symbol"/>
    </w:rPr>
  </w:style>
  <w:style w:type="character" w:customStyle="1" w:styleId="WW8Num11z3">
    <w:name w:val="WW8Num11z3"/>
    <w:rsid w:val="001F4312"/>
    <w:rPr>
      <w:rFonts w:ascii="Symbol" w:hAnsi="Symbol"/>
    </w:rPr>
  </w:style>
  <w:style w:type="character" w:customStyle="1" w:styleId="WW8Num12z1">
    <w:name w:val="WW8Num12z1"/>
    <w:rsid w:val="001F4312"/>
    <w:rPr>
      <w:rFonts w:ascii="Courier New" w:hAnsi="Courier New" w:cs="Courier New"/>
    </w:rPr>
  </w:style>
  <w:style w:type="character" w:customStyle="1" w:styleId="WW8Num12z2">
    <w:name w:val="WW8Num12z2"/>
    <w:rsid w:val="001F4312"/>
    <w:rPr>
      <w:rFonts w:ascii="Wingdings" w:hAnsi="Wingdings"/>
    </w:rPr>
  </w:style>
  <w:style w:type="character" w:customStyle="1" w:styleId="WW8Num12z3">
    <w:name w:val="WW8Num12z3"/>
    <w:rsid w:val="001F4312"/>
    <w:rPr>
      <w:rFonts w:ascii="Symbol" w:hAnsi="Symbol"/>
    </w:rPr>
  </w:style>
  <w:style w:type="character" w:customStyle="1" w:styleId="WW8Num22z3">
    <w:name w:val="WW8Num22z3"/>
    <w:rsid w:val="001F4312"/>
    <w:rPr>
      <w:rFonts w:ascii="Symbol" w:hAnsi="Symbol"/>
    </w:rPr>
  </w:style>
  <w:style w:type="character" w:customStyle="1" w:styleId="WW8Num23z3">
    <w:name w:val="WW8Num23z3"/>
    <w:rsid w:val="001F4312"/>
    <w:rPr>
      <w:rFonts w:ascii="Symbol" w:hAnsi="Symbol"/>
    </w:rPr>
  </w:style>
  <w:style w:type="character" w:customStyle="1" w:styleId="WW8Num23z4">
    <w:name w:val="WW8Num23z4"/>
    <w:rsid w:val="001F4312"/>
    <w:rPr>
      <w:rFonts w:ascii="Courier New" w:hAnsi="Courier New"/>
    </w:rPr>
  </w:style>
  <w:style w:type="character" w:customStyle="1" w:styleId="WW8Num25z2">
    <w:name w:val="WW8Num25z2"/>
    <w:rsid w:val="001F4312"/>
    <w:rPr>
      <w:rFonts w:ascii="Wingdings" w:hAnsi="Wingdings"/>
    </w:rPr>
  </w:style>
  <w:style w:type="character" w:customStyle="1" w:styleId="WW8Num41z3">
    <w:name w:val="WW8Num41z3"/>
    <w:rsid w:val="001F4312"/>
    <w:rPr>
      <w:rFonts w:ascii="Symbol" w:hAnsi="Symbol"/>
    </w:rPr>
  </w:style>
  <w:style w:type="character" w:customStyle="1" w:styleId="WW8Num48z2">
    <w:name w:val="WW8Num48z2"/>
    <w:rsid w:val="001F4312"/>
    <w:rPr>
      <w:rFonts w:ascii="Wingdings" w:hAnsi="Wingdings"/>
    </w:rPr>
  </w:style>
  <w:style w:type="character" w:customStyle="1" w:styleId="WW8Num48z3">
    <w:name w:val="WW8Num48z3"/>
    <w:rsid w:val="001F4312"/>
    <w:rPr>
      <w:rFonts w:ascii="Symbol" w:hAnsi="Symbol"/>
    </w:rPr>
  </w:style>
  <w:style w:type="character" w:customStyle="1" w:styleId="WW8Num51z2">
    <w:name w:val="WW8Num51z2"/>
    <w:rsid w:val="001F4312"/>
    <w:rPr>
      <w:rFonts w:ascii="Wingdings" w:hAnsi="Wingdings"/>
    </w:rPr>
  </w:style>
  <w:style w:type="character" w:customStyle="1" w:styleId="WW8Num51z3">
    <w:name w:val="WW8Num51z3"/>
    <w:rsid w:val="001F4312"/>
    <w:rPr>
      <w:rFonts w:ascii="Symbol" w:hAnsi="Symbol"/>
    </w:rPr>
  </w:style>
  <w:style w:type="character" w:customStyle="1" w:styleId="WW8Num53z3">
    <w:name w:val="WW8Num53z3"/>
    <w:rsid w:val="001F4312"/>
    <w:rPr>
      <w:rFonts w:ascii="Symbol" w:hAnsi="Symbol"/>
    </w:rPr>
  </w:style>
  <w:style w:type="character" w:customStyle="1" w:styleId="WW8Num56z2">
    <w:name w:val="WW8Num56z2"/>
    <w:rsid w:val="001F4312"/>
    <w:rPr>
      <w:rFonts w:ascii="Wingdings" w:hAnsi="Wingdings"/>
    </w:rPr>
  </w:style>
  <w:style w:type="character" w:customStyle="1" w:styleId="WW8Num62z3">
    <w:name w:val="WW8Num62z3"/>
    <w:rsid w:val="001F4312"/>
    <w:rPr>
      <w:rFonts w:ascii="Symbol" w:hAnsi="Symbol"/>
    </w:rPr>
  </w:style>
  <w:style w:type="character" w:customStyle="1" w:styleId="WW8Num63z1">
    <w:name w:val="WW8Num63z1"/>
    <w:rsid w:val="001F4312"/>
    <w:rPr>
      <w:rFonts w:ascii="Times New Roman" w:hAnsi="Times New Roman" w:cs="Times New Roman"/>
    </w:rPr>
  </w:style>
  <w:style w:type="character" w:customStyle="1" w:styleId="WW8Num63z2">
    <w:name w:val="WW8Num63z2"/>
    <w:rsid w:val="001F4312"/>
    <w:rPr>
      <w:rFonts w:ascii="Wingdings" w:hAnsi="Wingdings"/>
    </w:rPr>
  </w:style>
  <w:style w:type="character" w:customStyle="1" w:styleId="WW8Num64z2">
    <w:name w:val="WW8Num64z2"/>
    <w:rsid w:val="001F4312"/>
    <w:rPr>
      <w:rFonts w:ascii="Wingdings" w:hAnsi="Wingdings"/>
    </w:rPr>
  </w:style>
  <w:style w:type="character" w:customStyle="1" w:styleId="WW8Num67z2">
    <w:name w:val="WW8Num67z2"/>
    <w:rsid w:val="001F4312"/>
    <w:rPr>
      <w:rFonts w:ascii="Wingdings" w:hAnsi="Wingdings"/>
    </w:rPr>
  </w:style>
  <w:style w:type="character" w:customStyle="1" w:styleId="WW8Num67z3">
    <w:name w:val="WW8Num67z3"/>
    <w:rsid w:val="001F4312"/>
    <w:rPr>
      <w:rFonts w:ascii="Symbol" w:hAnsi="Symbol"/>
    </w:rPr>
  </w:style>
  <w:style w:type="character" w:customStyle="1" w:styleId="WW8Num68z3">
    <w:name w:val="WW8Num68z3"/>
    <w:rsid w:val="001F4312"/>
    <w:rPr>
      <w:rFonts w:ascii="Symbol" w:hAnsi="Symbol"/>
    </w:rPr>
  </w:style>
  <w:style w:type="character" w:customStyle="1" w:styleId="WW8Num72z1">
    <w:name w:val="WW8Num72z1"/>
    <w:rsid w:val="001F4312"/>
    <w:rPr>
      <w:rFonts w:ascii="Wingdings 2" w:hAnsi="Wingdings 2" w:cs="StarSymbol"/>
      <w:sz w:val="18"/>
      <w:szCs w:val="18"/>
    </w:rPr>
  </w:style>
  <w:style w:type="character" w:customStyle="1" w:styleId="WW8Num75z1">
    <w:name w:val="WW8Num75z1"/>
    <w:rsid w:val="001F4312"/>
    <w:rPr>
      <w:rFonts w:ascii="Courier New" w:hAnsi="Courier New" w:cs="Courier New"/>
    </w:rPr>
  </w:style>
  <w:style w:type="character" w:customStyle="1" w:styleId="WW8Num78z1">
    <w:name w:val="WW8Num78z1"/>
    <w:rsid w:val="001F4312"/>
    <w:rPr>
      <w:u w:val="single"/>
    </w:rPr>
  </w:style>
  <w:style w:type="character" w:customStyle="1" w:styleId="WW8Num84z3">
    <w:name w:val="WW8Num84z3"/>
    <w:rsid w:val="001F4312"/>
    <w:rPr>
      <w:rFonts w:ascii="Symbol" w:hAnsi="Symbol"/>
    </w:rPr>
  </w:style>
  <w:style w:type="character" w:customStyle="1" w:styleId="WW8Num85z0">
    <w:name w:val="WW8Num85z0"/>
    <w:rsid w:val="001F4312"/>
    <w:rPr>
      <w:rFonts w:ascii="Wingdings" w:hAnsi="Wingdings"/>
    </w:rPr>
  </w:style>
  <w:style w:type="character" w:customStyle="1" w:styleId="WW8Num88z0">
    <w:name w:val="WW8Num88z0"/>
    <w:rsid w:val="001F4312"/>
    <w:rPr>
      <w:rFonts w:ascii="Tahoma" w:hAnsi="Tahoma"/>
    </w:rPr>
  </w:style>
  <w:style w:type="character" w:customStyle="1" w:styleId="WW8Num88z1">
    <w:name w:val="WW8Num88z1"/>
    <w:rsid w:val="001F4312"/>
    <w:rPr>
      <w:rFonts w:ascii="Courier New" w:hAnsi="Courier New" w:cs="Courier New"/>
    </w:rPr>
  </w:style>
  <w:style w:type="character" w:customStyle="1" w:styleId="WW8Num88z2">
    <w:name w:val="WW8Num88z2"/>
    <w:rsid w:val="001F4312"/>
    <w:rPr>
      <w:rFonts w:ascii="Wingdings" w:hAnsi="Wingdings"/>
    </w:rPr>
  </w:style>
  <w:style w:type="character" w:customStyle="1" w:styleId="WW8Num89z0">
    <w:name w:val="WW8Num89z0"/>
    <w:rsid w:val="001F4312"/>
    <w:rPr>
      <w:rFonts w:ascii="Wingdings" w:hAnsi="Wingdings"/>
    </w:rPr>
  </w:style>
  <w:style w:type="character" w:customStyle="1" w:styleId="WW8Num91z0">
    <w:name w:val="WW8Num91z0"/>
    <w:rsid w:val="001F4312"/>
    <w:rPr>
      <w:rFonts w:ascii="StarSymbol" w:hAnsi="StarSymbol" w:cs="StarSymbol"/>
      <w:sz w:val="18"/>
      <w:szCs w:val="18"/>
    </w:rPr>
  </w:style>
  <w:style w:type="character" w:customStyle="1" w:styleId="WW8Num91z1">
    <w:name w:val="WW8Num91z1"/>
    <w:rsid w:val="001F4312"/>
    <w:rPr>
      <w:rFonts w:ascii="Wingdings 2" w:hAnsi="Wingdings 2" w:cs="StarSymbol"/>
      <w:sz w:val="18"/>
      <w:szCs w:val="18"/>
    </w:rPr>
  </w:style>
  <w:style w:type="character" w:customStyle="1" w:styleId="WW8Num91z2">
    <w:name w:val="WW8Num91z2"/>
    <w:rsid w:val="001F4312"/>
    <w:rPr>
      <w:rFonts w:ascii="Wingdings" w:hAnsi="Wingdings"/>
    </w:rPr>
  </w:style>
  <w:style w:type="character" w:customStyle="1" w:styleId="WW8Num92z1">
    <w:name w:val="WW8Num92z1"/>
    <w:rsid w:val="001F4312"/>
    <w:rPr>
      <w:rFonts w:ascii="Courier New" w:hAnsi="Courier New" w:cs="Wingdings"/>
    </w:rPr>
  </w:style>
  <w:style w:type="character" w:customStyle="1" w:styleId="WW8Num92z2">
    <w:name w:val="WW8Num92z2"/>
    <w:rsid w:val="001F4312"/>
    <w:rPr>
      <w:rFonts w:ascii="Wingdings" w:hAnsi="Wingdings"/>
    </w:rPr>
  </w:style>
  <w:style w:type="character" w:customStyle="1" w:styleId="WW8Num93z1">
    <w:name w:val="WW8Num93z1"/>
    <w:rsid w:val="001F4312"/>
    <w:rPr>
      <w:rFonts w:ascii="Courier New" w:hAnsi="Courier New" w:cs="Courier New"/>
    </w:rPr>
  </w:style>
  <w:style w:type="character" w:customStyle="1" w:styleId="WW8Num93z2">
    <w:name w:val="WW8Num93z2"/>
    <w:rsid w:val="001F4312"/>
    <w:rPr>
      <w:rFonts w:ascii="Wingdings" w:hAnsi="Wingdings"/>
    </w:rPr>
  </w:style>
  <w:style w:type="character" w:customStyle="1" w:styleId="WW8Num94z0">
    <w:name w:val="WW8Num94z0"/>
    <w:rsid w:val="001F4312"/>
    <w:rPr>
      <w:rFonts w:ascii="StarSymbol" w:hAnsi="StarSymbol" w:cs="StarSymbol"/>
      <w:sz w:val="18"/>
      <w:szCs w:val="18"/>
    </w:rPr>
  </w:style>
  <w:style w:type="character" w:customStyle="1" w:styleId="WW8Num94z1">
    <w:name w:val="WW8Num94z1"/>
    <w:rsid w:val="001F4312"/>
    <w:rPr>
      <w:rFonts w:ascii="Wingdings 2" w:hAnsi="Wingdings 2" w:cs="StarSymbol"/>
      <w:sz w:val="18"/>
      <w:szCs w:val="18"/>
    </w:rPr>
  </w:style>
  <w:style w:type="character" w:customStyle="1" w:styleId="WW8Num94z3">
    <w:name w:val="WW8Num94z3"/>
    <w:rsid w:val="001F4312"/>
    <w:rPr>
      <w:rFonts w:ascii="Symbol" w:hAnsi="Symbol"/>
    </w:rPr>
  </w:style>
  <w:style w:type="character" w:customStyle="1" w:styleId="WW8Num94z4">
    <w:name w:val="WW8Num94z4"/>
    <w:rsid w:val="001F4312"/>
    <w:rPr>
      <w:rFonts w:ascii="Courier New" w:hAnsi="Courier New"/>
    </w:rPr>
  </w:style>
  <w:style w:type="character" w:customStyle="1" w:styleId="WW8Num95z1">
    <w:name w:val="WW8Num95z1"/>
    <w:rsid w:val="001F4312"/>
    <w:rPr>
      <w:rFonts w:ascii="Courier New" w:hAnsi="Courier New" w:cs="Courier New"/>
    </w:rPr>
  </w:style>
  <w:style w:type="character" w:customStyle="1" w:styleId="WW8Num96z0">
    <w:name w:val="WW8Num96z0"/>
    <w:rsid w:val="001F4312"/>
    <w:rPr>
      <w:rFonts w:ascii="Symbol" w:hAnsi="Symbol"/>
    </w:rPr>
  </w:style>
  <w:style w:type="character" w:customStyle="1" w:styleId="WW8Num96z1">
    <w:name w:val="WW8Num96z1"/>
    <w:rsid w:val="001F4312"/>
    <w:rPr>
      <w:rFonts w:ascii="Courier New" w:hAnsi="Courier New" w:cs="Courier New"/>
    </w:rPr>
  </w:style>
  <w:style w:type="character" w:customStyle="1" w:styleId="WW8Num96z2">
    <w:name w:val="WW8Num96z2"/>
    <w:rsid w:val="001F4312"/>
    <w:rPr>
      <w:rFonts w:ascii="Wingdings" w:hAnsi="Wingdings"/>
    </w:rPr>
  </w:style>
  <w:style w:type="character" w:customStyle="1" w:styleId="WW8Num99z0">
    <w:name w:val="WW8Num99z0"/>
    <w:rsid w:val="001F4312"/>
    <w:rPr>
      <w:rFonts w:ascii="Symbol" w:hAnsi="Symbol"/>
    </w:rPr>
  </w:style>
  <w:style w:type="character" w:customStyle="1" w:styleId="WW8Num99z2">
    <w:name w:val="WW8Num99z2"/>
    <w:rsid w:val="001F4312"/>
    <w:rPr>
      <w:rFonts w:ascii="Wingdings" w:hAnsi="Wingdings"/>
    </w:rPr>
  </w:style>
  <w:style w:type="character" w:customStyle="1" w:styleId="WW8Num101z1">
    <w:name w:val="WW8Num101z1"/>
    <w:rsid w:val="001F4312"/>
    <w:rPr>
      <w:rFonts w:ascii="Courier New" w:hAnsi="Courier New" w:cs="Wingdings"/>
    </w:rPr>
  </w:style>
  <w:style w:type="character" w:customStyle="1" w:styleId="WW8Num103z0">
    <w:name w:val="WW8Num103z0"/>
    <w:rsid w:val="001F4312"/>
    <w:rPr>
      <w:rFonts w:ascii="Symbol" w:hAnsi="Symbol"/>
    </w:rPr>
  </w:style>
  <w:style w:type="character" w:customStyle="1" w:styleId="WW8Num103z2">
    <w:name w:val="WW8Num103z2"/>
    <w:rsid w:val="001F4312"/>
    <w:rPr>
      <w:rFonts w:ascii="Wingdings" w:hAnsi="Wingdings"/>
    </w:rPr>
  </w:style>
  <w:style w:type="character" w:customStyle="1" w:styleId="WW8Num103z4">
    <w:name w:val="WW8Num103z4"/>
    <w:rsid w:val="001F4312"/>
    <w:rPr>
      <w:rFonts w:ascii="Courier New" w:hAnsi="Courier New" w:cs="Courier New"/>
    </w:rPr>
  </w:style>
  <w:style w:type="character" w:customStyle="1" w:styleId="WW8Num104z0">
    <w:name w:val="WW8Num104z0"/>
    <w:rsid w:val="001F4312"/>
    <w:rPr>
      <w:rFonts w:ascii="Wingdings" w:hAnsi="Wingdings"/>
    </w:rPr>
  </w:style>
  <w:style w:type="character" w:customStyle="1" w:styleId="WW8Num104z2">
    <w:name w:val="WW8Num104z2"/>
    <w:rsid w:val="001F4312"/>
    <w:rPr>
      <w:rFonts w:ascii="Times New Roman" w:eastAsia="Times New Roman" w:hAnsi="Times New Roman" w:cs="Times New Roman"/>
    </w:rPr>
  </w:style>
  <w:style w:type="character" w:customStyle="1" w:styleId="WW8Num105z1">
    <w:name w:val="WW8Num105z1"/>
    <w:rsid w:val="001F4312"/>
    <w:rPr>
      <w:rFonts w:ascii="Times New Roman" w:hAnsi="Times New Roman"/>
      <w:b w:val="0"/>
      <w:i w:val="0"/>
      <w:sz w:val="24"/>
    </w:rPr>
  </w:style>
  <w:style w:type="character" w:customStyle="1" w:styleId="WW8Num105z2">
    <w:name w:val="WW8Num105z2"/>
    <w:rsid w:val="001F4312"/>
    <w:rPr>
      <w:rFonts w:ascii="Times New Roman" w:eastAsia="Times New Roman" w:hAnsi="Times New Roman" w:cs="Times New Roman"/>
    </w:rPr>
  </w:style>
  <w:style w:type="character" w:customStyle="1" w:styleId="WW8Num106z0">
    <w:name w:val="WW8Num106z0"/>
    <w:rsid w:val="001F4312"/>
    <w:rPr>
      <w:rFonts w:ascii="Times New Roman" w:eastAsia="Times New Roman" w:hAnsi="Times New Roman" w:cs="Times New Roman"/>
    </w:rPr>
  </w:style>
  <w:style w:type="character" w:customStyle="1" w:styleId="WW8Num106z1">
    <w:name w:val="WW8Num106z1"/>
    <w:rsid w:val="001F4312"/>
    <w:rPr>
      <w:rFonts w:ascii="Courier New" w:hAnsi="Courier New" w:cs="Wingdings"/>
    </w:rPr>
  </w:style>
  <w:style w:type="character" w:customStyle="1" w:styleId="WW8Num106z3">
    <w:name w:val="WW8Num106z3"/>
    <w:rsid w:val="001F4312"/>
    <w:rPr>
      <w:rFonts w:ascii="Symbol" w:hAnsi="Symbol"/>
    </w:rPr>
  </w:style>
  <w:style w:type="character" w:customStyle="1" w:styleId="WW8Num108z0">
    <w:name w:val="WW8Num108z0"/>
    <w:rsid w:val="001F4312"/>
    <w:rPr>
      <w:rFonts w:ascii="Wingdings" w:hAnsi="Wingdings"/>
    </w:rPr>
  </w:style>
  <w:style w:type="character" w:customStyle="1" w:styleId="WW8Num108z1">
    <w:name w:val="WW8Num108z1"/>
    <w:rsid w:val="001F4312"/>
    <w:rPr>
      <w:rFonts w:ascii="Courier New" w:hAnsi="Courier New"/>
    </w:rPr>
  </w:style>
  <w:style w:type="character" w:customStyle="1" w:styleId="WW8Num108z2">
    <w:name w:val="WW8Num108z2"/>
    <w:rsid w:val="001F4312"/>
    <w:rPr>
      <w:rFonts w:ascii="Wingdings" w:hAnsi="Wingdings"/>
    </w:rPr>
  </w:style>
  <w:style w:type="character" w:customStyle="1" w:styleId="WW8Num109z0">
    <w:name w:val="WW8Num109z0"/>
    <w:rsid w:val="001F4312"/>
    <w:rPr>
      <w:rFonts w:ascii="Symbol" w:hAnsi="Symbol"/>
    </w:rPr>
  </w:style>
  <w:style w:type="character" w:customStyle="1" w:styleId="WW8Num109z1">
    <w:name w:val="WW8Num109z1"/>
    <w:rsid w:val="001F4312"/>
    <w:rPr>
      <w:rFonts w:ascii="Courier New" w:hAnsi="Courier New" w:cs="Courier New"/>
    </w:rPr>
  </w:style>
  <w:style w:type="character" w:customStyle="1" w:styleId="WW8Num109z2">
    <w:name w:val="WW8Num109z2"/>
    <w:rsid w:val="001F4312"/>
    <w:rPr>
      <w:rFonts w:ascii="Wingdings" w:hAnsi="Wingdings"/>
    </w:rPr>
  </w:style>
  <w:style w:type="character" w:customStyle="1" w:styleId="WW8Num115z2">
    <w:name w:val="WW8Num115z2"/>
    <w:rsid w:val="001F4312"/>
    <w:rPr>
      <w:rFonts w:ascii="Times New Roman" w:eastAsia="Times New Roman" w:hAnsi="Times New Roman" w:cs="Times New Roman"/>
    </w:rPr>
  </w:style>
  <w:style w:type="character" w:customStyle="1" w:styleId="WW8Num116z1">
    <w:name w:val="WW8Num116z1"/>
    <w:rsid w:val="001F4312"/>
    <w:rPr>
      <w:rFonts w:ascii="Times New Roman" w:hAnsi="Times New Roman"/>
      <w:b w:val="0"/>
      <w:i w:val="0"/>
      <w:sz w:val="24"/>
    </w:rPr>
  </w:style>
  <w:style w:type="character" w:customStyle="1" w:styleId="WW8Num116z2">
    <w:name w:val="WW8Num116z2"/>
    <w:rsid w:val="001F4312"/>
    <w:rPr>
      <w:rFonts w:ascii="Symbol" w:hAnsi="Symbol"/>
    </w:rPr>
  </w:style>
  <w:style w:type="character" w:customStyle="1" w:styleId="WW8Num118z0">
    <w:name w:val="WW8Num118z0"/>
    <w:rsid w:val="001F4312"/>
    <w:rPr>
      <w:rFonts w:ascii="Symbol" w:hAnsi="Symbol"/>
    </w:rPr>
  </w:style>
  <w:style w:type="character" w:customStyle="1" w:styleId="WW8Num118z1">
    <w:name w:val="WW8Num118z1"/>
    <w:rsid w:val="001F4312"/>
    <w:rPr>
      <w:rFonts w:ascii="Courier New" w:hAnsi="Courier New"/>
    </w:rPr>
  </w:style>
  <w:style w:type="character" w:customStyle="1" w:styleId="WW8Num118z2">
    <w:name w:val="WW8Num118z2"/>
    <w:rsid w:val="001F4312"/>
    <w:rPr>
      <w:rFonts w:ascii="Wingdings" w:hAnsi="Wingdings"/>
    </w:rPr>
  </w:style>
  <w:style w:type="character" w:customStyle="1" w:styleId="WW8Num122z0">
    <w:name w:val="WW8Num122z0"/>
    <w:rsid w:val="001F4312"/>
    <w:rPr>
      <w:rFonts w:ascii="Symbol" w:hAnsi="Symbol"/>
    </w:rPr>
  </w:style>
  <w:style w:type="character" w:customStyle="1" w:styleId="WW8Num123z2">
    <w:name w:val="WW8Num123z2"/>
    <w:rsid w:val="001F4312"/>
    <w:rPr>
      <w:rFonts w:ascii="Times New Roman" w:eastAsia="Times New Roman" w:hAnsi="Times New Roman" w:cs="Times New Roman"/>
    </w:rPr>
  </w:style>
  <w:style w:type="character" w:customStyle="1" w:styleId="WW8Num125z0">
    <w:name w:val="WW8Num125z0"/>
    <w:rsid w:val="001F4312"/>
    <w:rPr>
      <w:rFonts w:ascii="Symbol" w:hAnsi="Symbol"/>
    </w:rPr>
  </w:style>
  <w:style w:type="character" w:customStyle="1" w:styleId="WW8Num125z1">
    <w:name w:val="WW8Num125z1"/>
    <w:rsid w:val="001F4312"/>
    <w:rPr>
      <w:rFonts w:ascii="Courier New" w:hAnsi="Courier New" w:cs="Courier New"/>
    </w:rPr>
  </w:style>
  <w:style w:type="character" w:customStyle="1" w:styleId="WW8Num125z2">
    <w:name w:val="WW8Num125z2"/>
    <w:rsid w:val="001F4312"/>
    <w:rPr>
      <w:rFonts w:ascii="Wingdings" w:hAnsi="Wingdings"/>
    </w:rPr>
  </w:style>
  <w:style w:type="character" w:customStyle="1" w:styleId="WW8Num126z1">
    <w:name w:val="WW8Num126z1"/>
    <w:rsid w:val="001F4312"/>
    <w:rPr>
      <w:rFonts w:ascii="Courier New" w:hAnsi="Courier New" w:cs="Courier New"/>
    </w:rPr>
  </w:style>
  <w:style w:type="character" w:customStyle="1" w:styleId="WW8Num126z2">
    <w:name w:val="WW8Num126z2"/>
    <w:rsid w:val="001F4312"/>
    <w:rPr>
      <w:rFonts w:ascii="Wingdings" w:hAnsi="Wingdings"/>
    </w:rPr>
  </w:style>
  <w:style w:type="character" w:customStyle="1" w:styleId="WW8Num126z3">
    <w:name w:val="WW8Num126z3"/>
    <w:rsid w:val="001F4312"/>
    <w:rPr>
      <w:rFonts w:ascii="Symbol" w:hAnsi="Symbol"/>
    </w:rPr>
  </w:style>
  <w:style w:type="character" w:customStyle="1" w:styleId="WW8Num128z0">
    <w:name w:val="WW8Num128z0"/>
    <w:rsid w:val="001F4312"/>
    <w:rPr>
      <w:rFonts w:ascii="Symbol" w:hAnsi="Symbol"/>
    </w:rPr>
  </w:style>
  <w:style w:type="character" w:customStyle="1" w:styleId="WW8Num129z0">
    <w:name w:val="WW8Num129z0"/>
    <w:rsid w:val="001F4312"/>
    <w:rPr>
      <w:rFonts w:ascii="Symbol" w:hAnsi="Symbol"/>
    </w:rPr>
  </w:style>
  <w:style w:type="character" w:customStyle="1" w:styleId="WW8Num129z1">
    <w:name w:val="WW8Num129z1"/>
    <w:rsid w:val="001F4312"/>
    <w:rPr>
      <w:rFonts w:ascii="Courier New" w:hAnsi="Courier New" w:cs="Courier New"/>
    </w:rPr>
  </w:style>
  <w:style w:type="character" w:customStyle="1" w:styleId="WW8Num129z2">
    <w:name w:val="WW8Num129z2"/>
    <w:rsid w:val="001F4312"/>
    <w:rPr>
      <w:rFonts w:ascii="Wingdings" w:hAnsi="Wingdings"/>
    </w:rPr>
  </w:style>
  <w:style w:type="character" w:customStyle="1" w:styleId="WW8Num130z0">
    <w:name w:val="WW8Num130z0"/>
    <w:rsid w:val="001F4312"/>
    <w:rPr>
      <w:rFonts w:ascii="Symbol" w:hAnsi="Symbol"/>
    </w:rPr>
  </w:style>
  <w:style w:type="character" w:customStyle="1" w:styleId="WW8Num130z1">
    <w:name w:val="WW8Num130z1"/>
    <w:rsid w:val="001F4312"/>
    <w:rPr>
      <w:rFonts w:ascii="Courier New" w:hAnsi="Courier New" w:cs="Courier New"/>
    </w:rPr>
  </w:style>
  <w:style w:type="character" w:customStyle="1" w:styleId="WW8Num130z2">
    <w:name w:val="WW8Num130z2"/>
    <w:rsid w:val="001F4312"/>
    <w:rPr>
      <w:rFonts w:ascii="Wingdings" w:hAnsi="Wingdings"/>
    </w:rPr>
  </w:style>
  <w:style w:type="character" w:customStyle="1" w:styleId="WW8Num132z0">
    <w:name w:val="WW8Num132z0"/>
    <w:rsid w:val="001F4312"/>
    <w:rPr>
      <w:rFonts w:ascii="Wingdings" w:hAnsi="Wingdings"/>
    </w:rPr>
  </w:style>
  <w:style w:type="character" w:customStyle="1" w:styleId="WW8Num132z3">
    <w:name w:val="WW8Num132z3"/>
    <w:rsid w:val="001F4312"/>
    <w:rPr>
      <w:rFonts w:ascii="Symbol" w:hAnsi="Symbol"/>
    </w:rPr>
  </w:style>
  <w:style w:type="character" w:customStyle="1" w:styleId="WW8Num132z4">
    <w:name w:val="WW8Num132z4"/>
    <w:rsid w:val="001F4312"/>
    <w:rPr>
      <w:rFonts w:ascii="Courier New" w:hAnsi="Courier New"/>
    </w:rPr>
  </w:style>
  <w:style w:type="character" w:customStyle="1" w:styleId="WW8Num133z1">
    <w:name w:val="WW8Num133z1"/>
    <w:rsid w:val="001F4312"/>
    <w:rPr>
      <w:rFonts w:ascii="Courier New" w:hAnsi="Courier New" w:cs="Courier New"/>
    </w:rPr>
  </w:style>
  <w:style w:type="character" w:customStyle="1" w:styleId="WW8Num133z2">
    <w:name w:val="WW8Num133z2"/>
    <w:rsid w:val="001F4312"/>
    <w:rPr>
      <w:rFonts w:ascii="Wingdings" w:hAnsi="Wingdings"/>
    </w:rPr>
  </w:style>
  <w:style w:type="character" w:customStyle="1" w:styleId="WW8Num133z3">
    <w:name w:val="WW8Num133z3"/>
    <w:rsid w:val="001F4312"/>
    <w:rPr>
      <w:rFonts w:ascii="Symbol" w:hAnsi="Symbol"/>
    </w:rPr>
  </w:style>
  <w:style w:type="character" w:customStyle="1" w:styleId="WW8Num134z0">
    <w:name w:val="WW8Num134z0"/>
    <w:rsid w:val="001F4312"/>
    <w:rPr>
      <w:i w:val="0"/>
    </w:rPr>
  </w:style>
  <w:style w:type="character" w:customStyle="1" w:styleId="WW8NumSt21z0">
    <w:name w:val="WW8NumSt21z0"/>
    <w:rsid w:val="001F4312"/>
    <w:rPr>
      <w:rFonts w:ascii="Arial" w:hAnsi="Arial" w:cs="Arial"/>
    </w:rPr>
  </w:style>
  <w:style w:type="character" w:customStyle="1" w:styleId="WW8NumSt22z0">
    <w:name w:val="WW8NumSt22z0"/>
    <w:rsid w:val="001F4312"/>
    <w:rPr>
      <w:rFonts w:ascii="Arial" w:hAnsi="Arial" w:cs="Arial"/>
    </w:rPr>
  </w:style>
  <w:style w:type="character" w:customStyle="1" w:styleId="WW8NumSt23z0">
    <w:name w:val="WW8NumSt23z0"/>
    <w:rsid w:val="001F4312"/>
    <w:rPr>
      <w:rFonts w:ascii="Arial" w:hAnsi="Arial" w:cs="Arial"/>
    </w:rPr>
  </w:style>
  <w:style w:type="character" w:customStyle="1" w:styleId="WW8NumSt24z0">
    <w:name w:val="WW8NumSt24z0"/>
    <w:rsid w:val="001F4312"/>
    <w:rPr>
      <w:rFonts w:ascii="Arial" w:hAnsi="Arial" w:cs="Arial"/>
    </w:rPr>
  </w:style>
  <w:style w:type="character" w:customStyle="1" w:styleId="Domylnaczcionkaakapitu3">
    <w:name w:val="Domyślna czcionka akapitu3"/>
    <w:rsid w:val="001F4312"/>
  </w:style>
  <w:style w:type="character" w:customStyle="1" w:styleId="WW8Num14z2">
    <w:name w:val="WW8Num14z2"/>
    <w:rsid w:val="001F4312"/>
    <w:rPr>
      <w:rFonts w:ascii="Wingdings" w:hAnsi="Wingdings"/>
    </w:rPr>
  </w:style>
  <w:style w:type="character" w:customStyle="1" w:styleId="WW8Num14z3">
    <w:name w:val="WW8Num14z3"/>
    <w:rsid w:val="001F4312"/>
    <w:rPr>
      <w:rFonts w:ascii="Symbol" w:hAnsi="Symbol"/>
    </w:rPr>
  </w:style>
  <w:style w:type="character" w:customStyle="1" w:styleId="WW8Num22z4">
    <w:name w:val="WW8Num22z4"/>
    <w:rsid w:val="001F4312"/>
    <w:rPr>
      <w:rFonts w:ascii="Courier New" w:hAnsi="Courier New"/>
    </w:rPr>
  </w:style>
  <w:style w:type="character" w:customStyle="1" w:styleId="WW8Num23z2">
    <w:name w:val="WW8Num23z2"/>
    <w:rsid w:val="001F4312"/>
    <w:rPr>
      <w:rFonts w:ascii="Times New Roman" w:hAnsi="Times New Roman" w:cs="Times New Roman"/>
    </w:rPr>
  </w:style>
  <w:style w:type="character" w:customStyle="1" w:styleId="WW8Num25z3">
    <w:name w:val="WW8Num25z3"/>
    <w:rsid w:val="001F4312"/>
    <w:rPr>
      <w:rFonts w:ascii="Symbol" w:hAnsi="Symbol"/>
    </w:rPr>
  </w:style>
  <w:style w:type="character" w:customStyle="1" w:styleId="WW8Num26z3">
    <w:name w:val="WW8Num26z3"/>
    <w:rsid w:val="001F4312"/>
    <w:rPr>
      <w:rFonts w:ascii="Symbol" w:hAnsi="Symbol"/>
    </w:rPr>
  </w:style>
  <w:style w:type="character" w:customStyle="1" w:styleId="WW8Num26z4">
    <w:name w:val="WW8Num26z4"/>
    <w:rsid w:val="001F4312"/>
    <w:rPr>
      <w:rFonts w:ascii="Courier New" w:hAnsi="Courier New"/>
    </w:rPr>
  </w:style>
  <w:style w:type="character" w:customStyle="1" w:styleId="WW8Num29z2">
    <w:name w:val="WW8Num29z2"/>
    <w:rsid w:val="001F4312"/>
    <w:rPr>
      <w:rFonts w:ascii="Wingdings" w:hAnsi="Wingdings"/>
    </w:rPr>
  </w:style>
  <w:style w:type="character" w:customStyle="1" w:styleId="WW8Num57z2">
    <w:name w:val="WW8Num57z2"/>
    <w:rsid w:val="001F4312"/>
    <w:rPr>
      <w:rFonts w:ascii="Wingdings" w:hAnsi="Wingdings"/>
    </w:rPr>
  </w:style>
  <w:style w:type="character" w:customStyle="1" w:styleId="WW8Num57z3">
    <w:name w:val="WW8Num57z3"/>
    <w:rsid w:val="001F4312"/>
    <w:rPr>
      <w:rFonts w:ascii="Symbol" w:hAnsi="Symbol"/>
    </w:rPr>
  </w:style>
  <w:style w:type="character" w:customStyle="1" w:styleId="WW8Num60z3">
    <w:name w:val="WW8Num60z3"/>
    <w:rsid w:val="001F4312"/>
    <w:rPr>
      <w:rFonts w:ascii="Symbol" w:hAnsi="Symbol"/>
    </w:rPr>
  </w:style>
  <w:style w:type="character" w:customStyle="1" w:styleId="WW8Num65z3">
    <w:name w:val="WW8Num65z3"/>
    <w:rsid w:val="001F4312"/>
    <w:rPr>
      <w:rFonts w:ascii="Symbol" w:hAnsi="Symbol"/>
    </w:rPr>
  </w:style>
  <w:style w:type="character" w:customStyle="1" w:styleId="WW8Num71z2">
    <w:name w:val="WW8Num71z2"/>
    <w:rsid w:val="001F4312"/>
    <w:rPr>
      <w:rFonts w:ascii="Wingdings" w:hAnsi="Wingdings"/>
    </w:rPr>
  </w:style>
  <w:style w:type="character" w:customStyle="1" w:styleId="WW8Num74z2">
    <w:name w:val="WW8Num74z2"/>
    <w:rsid w:val="001F4312"/>
    <w:rPr>
      <w:rFonts w:ascii="Wingdings" w:hAnsi="Wingdings"/>
    </w:rPr>
  </w:style>
  <w:style w:type="character" w:customStyle="1" w:styleId="WW8Num74z3">
    <w:name w:val="WW8Num74z3"/>
    <w:rsid w:val="001F4312"/>
    <w:rPr>
      <w:rFonts w:ascii="Symbol" w:hAnsi="Symbol"/>
    </w:rPr>
  </w:style>
  <w:style w:type="character" w:customStyle="1" w:styleId="WW8Num77z3">
    <w:name w:val="WW8Num77z3"/>
    <w:rsid w:val="001F4312"/>
    <w:rPr>
      <w:rFonts w:ascii="Symbol" w:hAnsi="Symbol"/>
    </w:rPr>
  </w:style>
  <w:style w:type="character" w:customStyle="1" w:styleId="WW8Num78z2">
    <w:name w:val="WW8Num78z2"/>
    <w:rsid w:val="001F4312"/>
    <w:rPr>
      <w:rFonts w:ascii="Wingdings" w:hAnsi="Wingdings"/>
    </w:rPr>
  </w:style>
  <w:style w:type="character" w:customStyle="1" w:styleId="WW8Num78z3">
    <w:name w:val="WW8Num78z3"/>
    <w:rsid w:val="001F4312"/>
    <w:rPr>
      <w:rFonts w:ascii="Symbol" w:hAnsi="Symbol"/>
    </w:rPr>
  </w:style>
  <w:style w:type="character" w:customStyle="1" w:styleId="WW8Num79z3">
    <w:name w:val="WW8Num79z3"/>
    <w:rsid w:val="001F4312"/>
    <w:rPr>
      <w:rFonts w:ascii="Symbol" w:hAnsi="Symbol"/>
    </w:rPr>
  </w:style>
  <w:style w:type="character" w:customStyle="1" w:styleId="WW8Num85z1">
    <w:name w:val="WW8Num85z1"/>
    <w:rsid w:val="001F4312"/>
    <w:rPr>
      <w:rFonts w:ascii="Wingdings 2" w:hAnsi="Wingdings 2" w:cs="StarSymbol"/>
      <w:sz w:val="18"/>
      <w:szCs w:val="18"/>
    </w:rPr>
  </w:style>
  <w:style w:type="character" w:customStyle="1" w:styleId="WW8Num86z0">
    <w:name w:val="WW8Num86z0"/>
    <w:rsid w:val="001F4312"/>
    <w:rPr>
      <w:rFonts w:ascii="Symbol" w:hAnsi="Symbol"/>
    </w:rPr>
  </w:style>
  <w:style w:type="character" w:customStyle="1" w:styleId="WW8Num86z1">
    <w:name w:val="WW8Num86z1"/>
    <w:rsid w:val="001F4312"/>
    <w:rPr>
      <w:rFonts w:ascii="Courier New" w:hAnsi="Courier New" w:cs="Courier New"/>
    </w:rPr>
  </w:style>
  <w:style w:type="character" w:customStyle="1" w:styleId="WW8Num87z0">
    <w:name w:val="WW8Num87z0"/>
    <w:rsid w:val="001F4312"/>
    <w:rPr>
      <w:rFonts w:ascii="Symbol" w:hAnsi="Symbol"/>
    </w:rPr>
  </w:style>
  <w:style w:type="character" w:customStyle="1" w:styleId="WW8Num87z1">
    <w:name w:val="WW8Num87z1"/>
    <w:rsid w:val="001F4312"/>
    <w:rPr>
      <w:rFonts w:ascii="Courier New" w:hAnsi="Courier New" w:cs="Courier New"/>
    </w:rPr>
  </w:style>
  <w:style w:type="character" w:customStyle="1" w:styleId="WW8Num89z1">
    <w:name w:val="WW8Num89z1"/>
    <w:rsid w:val="001F4312"/>
    <w:rPr>
      <w:rFonts w:ascii="Courier New" w:hAnsi="Courier New"/>
    </w:rPr>
  </w:style>
  <w:style w:type="character" w:customStyle="1" w:styleId="WW8Num90z0">
    <w:name w:val="WW8Num90z0"/>
    <w:rsid w:val="001F4312"/>
    <w:rPr>
      <w:rFonts w:ascii="StarSymbol" w:hAnsi="StarSymbol" w:cs="StarSymbol"/>
      <w:sz w:val="18"/>
      <w:szCs w:val="18"/>
    </w:rPr>
  </w:style>
  <w:style w:type="character" w:customStyle="1" w:styleId="WW8Num90z1">
    <w:name w:val="WW8Num90z1"/>
    <w:rsid w:val="001F4312"/>
    <w:rPr>
      <w:rFonts w:ascii="Times New Roman" w:eastAsia="Times New Roman" w:hAnsi="Times New Roman" w:cs="Times New Roman"/>
    </w:rPr>
  </w:style>
  <w:style w:type="character" w:customStyle="1" w:styleId="WW8Num92z0">
    <w:name w:val="WW8Num92z0"/>
    <w:rsid w:val="001F4312"/>
    <w:rPr>
      <w:rFonts w:ascii="Times New Roman" w:eastAsia="Times New Roman" w:hAnsi="Times New Roman" w:cs="Times New Roman"/>
    </w:rPr>
  </w:style>
  <w:style w:type="character" w:customStyle="1" w:styleId="WW8Num93z0">
    <w:name w:val="WW8Num93z0"/>
    <w:rsid w:val="001F4312"/>
    <w:rPr>
      <w:rFonts w:ascii="Symbol" w:hAnsi="Symbol"/>
    </w:rPr>
  </w:style>
  <w:style w:type="character" w:customStyle="1" w:styleId="WW8Num95z0">
    <w:name w:val="WW8Num95z0"/>
    <w:rsid w:val="001F4312"/>
    <w:rPr>
      <w:rFonts w:ascii="Symbol" w:hAnsi="Symbol"/>
    </w:rPr>
  </w:style>
  <w:style w:type="character" w:customStyle="1" w:styleId="Domylnaczcionkaakapitu2">
    <w:name w:val="Domyślna czcionka akapitu2"/>
    <w:rsid w:val="001F4312"/>
  </w:style>
  <w:style w:type="character" w:customStyle="1" w:styleId="WW8Num4z1">
    <w:name w:val="WW8Num4z1"/>
    <w:rsid w:val="001F4312"/>
    <w:rPr>
      <w:rFonts w:ascii="Courier New" w:hAnsi="Courier New" w:cs="Courier New"/>
    </w:rPr>
  </w:style>
  <w:style w:type="character" w:customStyle="1" w:styleId="WW8Num4z3">
    <w:name w:val="WW8Num4z3"/>
    <w:rsid w:val="001F4312"/>
    <w:rPr>
      <w:rFonts w:ascii="Symbol" w:hAnsi="Symbol"/>
    </w:rPr>
  </w:style>
  <w:style w:type="character" w:customStyle="1" w:styleId="WW8Num7z3">
    <w:name w:val="WW8Num7z3"/>
    <w:rsid w:val="001F4312"/>
    <w:rPr>
      <w:rFonts w:ascii="Symbol" w:hAnsi="Symbol"/>
    </w:rPr>
  </w:style>
  <w:style w:type="character" w:customStyle="1" w:styleId="WW8Num10z1">
    <w:name w:val="WW8Num10z1"/>
    <w:rsid w:val="001F4312"/>
    <w:rPr>
      <w:rFonts w:ascii="Courier New" w:hAnsi="Courier New" w:cs="Courier New"/>
    </w:rPr>
  </w:style>
  <w:style w:type="character" w:customStyle="1" w:styleId="WW8Num10z2">
    <w:name w:val="WW8Num10z2"/>
    <w:rsid w:val="001F4312"/>
    <w:rPr>
      <w:rFonts w:ascii="Wingdings" w:hAnsi="Wingdings"/>
    </w:rPr>
  </w:style>
  <w:style w:type="character" w:customStyle="1" w:styleId="WW8Num17z2">
    <w:name w:val="WW8Num17z2"/>
    <w:rsid w:val="001F4312"/>
    <w:rPr>
      <w:rFonts w:ascii="Wingdings" w:hAnsi="Wingdings"/>
    </w:rPr>
  </w:style>
  <w:style w:type="character" w:customStyle="1" w:styleId="WW8Num17z3">
    <w:name w:val="WW8Num17z3"/>
    <w:rsid w:val="001F4312"/>
    <w:rPr>
      <w:rFonts w:ascii="Symbol" w:hAnsi="Symbol"/>
    </w:rPr>
  </w:style>
  <w:style w:type="character" w:customStyle="1" w:styleId="WW8Num18z3">
    <w:name w:val="WW8Num18z3"/>
    <w:rsid w:val="001F4312"/>
    <w:rPr>
      <w:rFonts w:ascii="Symbol" w:hAnsi="Symbol"/>
    </w:rPr>
  </w:style>
  <w:style w:type="character" w:customStyle="1" w:styleId="WW8Num26z1">
    <w:name w:val="WW8Num26z1"/>
    <w:rsid w:val="001F4312"/>
    <w:rPr>
      <w:rFonts w:ascii="Courier New" w:hAnsi="Courier New" w:cs="Wingdings"/>
    </w:rPr>
  </w:style>
  <w:style w:type="character" w:customStyle="1" w:styleId="WW8Num26z2">
    <w:name w:val="WW8Num26z2"/>
    <w:rsid w:val="001F4312"/>
    <w:rPr>
      <w:rFonts w:ascii="Wingdings" w:hAnsi="Wingdings"/>
    </w:rPr>
  </w:style>
  <w:style w:type="character" w:customStyle="1" w:styleId="WW8Num30z4">
    <w:name w:val="WW8Num30z4"/>
    <w:rsid w:val="001F4312"/>
    <w:rPr>
      <w:rFonts w:ascii="Courier New" w:hAnsi="Courier New"/>
    </w:rPr>
  </w:style>
  <w:style w:type="character" w:customStyle="1" w:styleId="WW8Num32z3">
    <w:name w:val="WW8Num32z3"/>
    <w:rsid w:val="001F4312"/>
    <w:rPr>
      <w:rFonts w:ascii="Symbol" w:hAnsi="Symbol"/>
    </w:rPr>
  </w:style>
  <w:style w:type="character" w:customStyle="1" w:styleId="WW8Num33z2">
    <w:name w:val="WW8Num33z2"/>
    <w:rsid w:val="001F4312"/>
    <w:rPr>
      <w:rFonts w:ascii="Times New Roman" w:eastAsia="Times New Roman" w:hAnsi="Times New Roman" w:cs="Times New Roman"/>
    </w:rPr>
  </w:style>
  <w:style w:type="character" w:customStyle="1" w:styleId="WW8Num36z2">
    <w:name w:val="WW8Num36z2"/>
    <w:rsid w:val="001F4312"/>
    <w:rPr>
      <w:rFonts w:ascii="Wingdings" w:hAnsi="Wingdings"/>
    </w:rPr>
  </w:style>
  <w:style w:type="character" w:customStyle="1" w:styleId="WW8Num36z3">
    <w:name w:val="WW8Num36z3"/>
    <w:rsid w:val="001F4312"/>
    <w:rPr>
      <w:rFonts w:ascii="Symbol" w:hAnsi="Symbol"/>
    </w:rPr>
  </w:style>
  <w:style w:type="character" w:customStyle="1" w:styleId="WW8Num37z3">
    <w:name w:val="WW8Num37z3"/>
    <w:rsid w:val="001F4312"/>
    <w:rPr>
      <w:rFonts w:ascii="Symbol" w:hAnsi="Symbol"/>
    </w:rPr>
  </w:style>
  <w:style w:type="character" w:customStyle="1" w:styleId="WW8Num37z4">
    <w:name w:val="WW8Num37z4"/>
    <w:rsid w:val="001F4312"/>
    <w:rPr>
      <w:rFonts w:ascii="Courier New" w:hAnsi="Courier New"/>
    </w:rPr>
  </w:style>
  <w:style w:type="character" w:customStyle="1" w:styleId="WW8Num38z2">
    <w:name w:val="WW8Num38z2"/>
    <w:rsid w:val="001F4312"/>
    <w:rPr>
      <w:rFonts w:ascii="Wingdings" w:hAnsi="Wingdings"/>
    </w:rPr>
  </w:style>
  <w:style w:type="character" w:customStyle="1" w:styleId="WW8Num40z3">
    <w:name w:val="WW8Num40z3"/>
    <w:rsid w:val="001F4312"/>
    <w:rPr>
      <w:rFonts w:ascii="Symbol" w:hAnsi="Symbol"/>
    </w:rPr>
  </w:style>
  <w:style w:type="character" w:customStyle="1" w:styleId="WW8Num49z1">
    <w:name w:val="WW8Num49z1"/>
    <w:rsid w:val="001F4312"/>
    <w:rPr>
      <w:rFonts w:ascii="Times New Roman" w:hAnsi="Times New Roman"/>
      <w:b w:val="0"/>
      <w:i w:val="0"/>
      <w:sz w:val="24"/>
    </w:rPr>
  </w:style>
  <w:style w:type="character" w:customStyle="1" w:styleId="WW8Num58z1">
    <w:name w:val="WW8Num58z1"/>
    <w:rsid w:val="001F4312"/>
    <w:rPr>
      <w:rFonts w:ascii="Symbol" w:hAnsi="Symbol"/>
    </w:rPr>
  </w:style>
  <w:style w:type="character" w:customStyle="1" w:styleId="WW8Num58z4">
    <w:name w:val="WW8Num58z4"/>
    <w:rsid w:val="001F4312"/>
    <w:rPr>
      <w:rFonts w:ascii="Courier New" w:hAnsi="Courier New"/>
    </w:rPr>
  </w:style>
  <w:style w:type="character" w:customStyle="1" w:styleId="WW8Num59z2">
    <w:name w:val="WW8Num59z2"/>
    <w:rsid w:val="001F4312"/>
    <w:rPr>
      <w:rFonts w:ascii="Wingdings" w:hAnsi="Wingdings"/>
    </w:rPr>
  </w:style>
  <w:style w:type="character" w:customStyle="1" w:styleId="WW8Num59z3">
    <w:name w:val="WW8Num59z3"/>
    <w:rsid w:val="001F4312"/>
    <w:rPr>
      <w:rFonts w:ascii="Symbol" w:hAnsi="Symbol"/>
    </w:rPr>
  </w:style>
  <w:style w:type="character" w:customStyle="1" w:styleId="WW8Num66z2">
    <w:name w:val="WW8Num66z2"/>
    <w:rsid w:val="001F4312"/>
    <w:rPr>
      <w:rFonts w:ascii="Wingdings" w:hAnsi="Wingdings"/>
    </w:rPr>
  </w:style>
  <w:style w:type="character" w:customStyle="1" w:styleId="WW8Num70z3">
    <w:name w:val="WW8Num70z3"/>
    <w:rsid w:val="001F4312"/>
    <w:rPr>
      <w:rFonts w:ascii="Symbol" w:hAnsi="Symbol"/>
    </w:rPr>
  </w:style>
  <w:style w:type="character" w:customStyle="1" w:styleId="WW8Num75z2">
    <w:name w:val="WW8Num75z2"/>
    <w:rsid w:val="001F4312"/>
    <w:rPr>
      <w:rFonts w:ascii="Wingdings" w:hAnsi="Wingdings"/>
    </w:rPr>
  </w:style>
  <w:style w:type="character" w:customStyle="1" w:styleId="WW8Num75z3">
    <w:name w:val="WW8Num75z3"/>
    <w:rsid w:val="001F4312"/>
    <w:rPr>
      <w:rFonts w:ascii="Symbol" w:hAnsi="Symbol"/>
    </w:rPr>
  </w:style>
  <w:style w:type="character" w:customStyle="1" w:styleId="WW8Num81z3">
    <w:name w:val="WW8Num81z3"/>
    <w:rsid w:val="001F4312"/>
    <w:rPr>
      <w:rFonts w:ascii="Symbol" w:hAnsi="Symbol"/>
    </w:rPr>
  </w:style>
  <w:style w:type="character" w:customStyle="1" w:styleId="WW8Num82z3">
    <w:name w:val="WW8Num82z3"/>
    <w:rsid w:val="001F4312"/>
    <w:rPr>
      <w:rFonts w:ascii="Symbol" w:hAnsi="Symbol"/>
    </w:rPr>
  </w:style>
  <w:style w:type="character" w:customStyle="1" w:styleId="WW8Num85z3">
    <w:name w:val="WW8Num85z3"/>
    <w:rsid w:val="001F4312"/>
    <w:rPr>
      <w:rFonts w:ascii="Symbol" w:hAnsi="Symbol"/>
    </w:rPr>
  </w:style>
  <w:style w:type="character" w:customStyle="1" w:styleId="WW8Num85z4">
    <w:name w:val="WW8Num85z4"/>
    <w:rsid w:val="001F4312"/>
    <w:rPr>
      <w:rFonts w:ascii="Courier New" w:hAnsi="Courier New" w:cs="Courier New"/>
    </w:rPr>
  </w:style>
  <w:style w:type="character" w:customStyle="1" w:styleId="WW8Num86z2">
    <w:name w:val="WW8Num86z2"/>
    <w:rsid w:val="001F4312"/>
    <w:rPr>
      <w:rFonts w:ascii="Wingdings" w:hAnsi="Wingdings"/>
    </w:rPr>
  </w:style>
  <w:style w:type="character" w:customStyle="1" w:styleId="WW8Num87z2">
    <w:name w:val="WW8Num87z2"/>
    <w:rsid w:val="001F4312"/>
    <w:rPr>
      <w:rFonts w:ascii="Wingdings" w:hAnsi="Wingdings"/>
    </w:rPr>
  </w:style>
  <w:style w:type="character" w:customStyle="1" w:styleId="WW8Num88z3">
    <w:name w:val="WW8Num88z3"/>
    <w:rsid w:val="001F4312"/>
    <w:rPr>
      <w:rFonts w:ascii="Symbol" w:hAnsi="Symbol"/>
    </w:rPr>
  </w:style>
  <w:style w:type="character" w:customStyle="1" w:styleId="WW8Num89z3">
    <w:name w:val="WW8Num89z3"/>
    <w:rsid w:val="001F4312"/>
    <w:rPr>
      <w:rFonts w:ascii="Symbol" w:hAnsi="Symbol"/>
    </w:rPr>
  </w:style>
  <w:style w:type="character" w:customStyle="1" w:styleId="WW8Num92z3">
    <w:name w:val="WW8Num92z3"/>
    <w:rsid w:val="001F4312"/>
    <w:rPr>
      <w:rFonts w:ascii="Symbol" w:hAnsi="Symbol"/>
    </w:rPr>
  </w:style>
  <w:style w:type="character" w:customStyle="1" w:styleId="WW8Num95z2">
    <w:name w:val="WW8Num95z2"/>
    <w:rsid w:val="001F4312"/>
    <w:rPr>
      <w:rFonts w:ascii="Wingdings" w:hAnsi="Wingdings"/>
    </w:rPr>
  </w:style>
  <w:style w:type="character" w:customStyle="1" w:styleId="WW8Num98z0">
    <w:name w:val="WW8Num98z0"/>
    <w:rsid w:val="001F4312"/>
    <w:rPr>
      <w:rFonts w:ascii="Times New Roman" w:eastAsia="Times New Roman" w:hAnsi="Times New Roman" w:cs="Times New Roman"/>
    </w:rPr>
  </w:style>
  <w:style w:type="character" w:customStyle="1" w:styleId="WW8Num98z1">
    <w:name w:val="WW8Num98z1"/>
    <w:rsid w:val="001F4312"/>
    <w:rPr>
      <w:rFonts w:ascii="Courier New" w:hAnsi="Courier New" w:cs="Wingdings"/>
    </w:rPr>
  </w:style>
  <w:style w:type="character" w:customStyle="1" w:styleId="WW8Num98z2">
    <w:name w:val="WW8Num98z2"/>
    <w:rsid w:val="001F4312"/>
    <w:rPr>
      <w:rFonts w:ascii="Wingdings" w:hAnsi="Wingdings"/>
    </w:rPr>
  </w:style>
  <w:style w:type="character" w:customStyle="1" w:styleId="WW8Num98z3">
    <w:name w:val="WW8Num98z3"/>
    <w:rsid w:val="001F4312"/>
    <w:rPr>
      <w:rFonts w:ascii="Symbol" w:hAnsi="Symbol"/>
    </w:rPr>
  </w:style>
  <w:style w:type="character" w:customStyle="1" w:styleId="WW8Num99z1">
    <w:name w:val="WW8Num99z1"/>
    <w:rsid w:val="001F4312"/>
    <w:rPr>
      <w:rFonts w:ascii="Courier New" w:hAnsi="Courier New" w:cs="Courier New"/>
    </w:rPr>
  </w:style>
  <w:style w:type="character" w:customStyle="1" w:styleId="WW8Num100z0">
    <w:name w:val="WW8Num100z0"/>
    <w:rsid w:val="001F4312"/>
    <w:rPr>
      <w:rFonts w:ascii="Symbol" w:hAnsi="Symbol"/>
    </w:rPr>
  </w:style>
  <w:style w:type="character" w:customStyle="1" w:styleId="WW8Num100z1">
    <w:name w:val="WW8Num100z1"/>
    <w:rsid w:val="001F4312"/>
    <w:rPr>
      <w:rFonts w:ascii="Courier New" w:hAnsi="Courier New"/>
    </w:rPr>
  </w:style>
  <w:style w:type="character" w:customStyle="1" w:styleId="WW8Num100z2">
    <w:name w:val="WW8Num100z2"/>
    <w:rsid w:val="001F4312"/>
    <w:rPr>
      <w:rFonts w:ascii="Wingdings" w:hAnsi="Wingdings"/>
    </w:rPr>
  </w:style>
  <w:style w:type="character" w:customStyle="1" w:styleId="WW8Num101z0">
    <w:name w:val="WW8Num101z0"/>
    <w:rsid w:val="001F4312"/>
    <w:rPr>
      <w:rFonts w:ascii="Times New Roman" w:eastAsia="Times New Roman" w:hAnsi="Times New Roman" w:cs="Times New Roman"/>
    </w:rPr>
  </w:style>
  <w:style w:type="character" w:customStyle="1" w:styleId="WW8Num101z2">
    <w:name w:val="WW8Num101z2"/>
    <w:rsid w:val="001F4312"/>
    <w:rPr>
      <w:rFonts w:ascii="Wingdings" w:hAnsi="Wingdings"/>
    </w:rPr>
  </w:style>
  <w:style w:type="character" w:customStyle="1" w:styleId="WW8Num101z3">
    <w:name w:val="WW8Num101z3"/>
    <w:rsid w:val="001F4312"/>
    <w:rPr>
      <w:rFonts w:ascii="Symbol" w:hAnsi="Symbol"/>
    </w:rPr>
  </w:style>
  <w:style w:type="character" w:customStyle="1" w:styleId="WW8Num102z0">
    <w:name w:val="WW8Num102z0"/>
    <w:rsid w:val="001F4312"/>
    <w:rPr>
      <w:rFonts w:ascii="Times New Roman" w:eastAsia="Times New Roman" w:hAnsi="Times New Roman" w:cs="Times New Roman"/>
    </w:rPr>
  </w:style>
  <w:style w:type="character" w:customStyle="1" w:styleId="WW8Num102z1">
    <w:name w:val="WW8Num102z1"/>
    <w:rsid w:val="001F4312"/>
    <w:rPr>
      <w:rFonts w:ascii="Symbol" w:eastAsia="Times New Roman" w:hAnsi="Symbol" w:cs="Times New Roman"/>
      <w:sz w:val="24"/>
    </w:rPr>
  </w:style>
  <w:style w:type="character" w:customStyle="1" w:styleId="WW8Num102z2">
    <w:name w:val="WW8Num102z2"/>
    <w:rsid w:val="001F4312"/>
    <w:rPr>
      <w:rFonts w:ascii="Wingdings" w:hAnsi="Wingdings"/>
    </w:rPr>
  </w:style>
  <w:style w:type="character" w:customStyle="1" w:styleId="WW8Num102z3">
    <w:name w:val="WW8Num102z3"/>
    <w:rsid w:val="001F4312"/>
    <w:rPr>
      <w:rFonts w:ascii="Symbol" w:hAnsi="Symbol"/>
    </w:rPr>
  </w:style>
  <w:style w:type="character" w:customStyle="1" w:styleId="WW8Num102z4">
    <w:name w:val="WW8Num102z4"/>
    <w:rsid w:val="001F4312"/>
    <w:rPr>
      <w:rFonts w:ascii="Courier New" w:hAnsi="Courier New"/>
    </w:rPr>
  </w:style>
  <w:style w:type="character" w:customStyle="1" w:styleId="WW8Num103z1">
    <w:name w:val="WW8Num103z1"/>
    <w:rsid w:val="001F4312"/>
    <w:rPr>
      <w:rFonts w:ascii="Courier New" w:hAnsi="Courier New" w:cs="Courier New"/>
    </w:rPr>
  </w:style>
  <w:style w:type="character" w:customStyle="1" w:styleId="WW8Num104z3">
    <w:name w:val="WW8Num104z3"/>
    <w:rsid w:val="001F4312"/>
    <w:rPr>
      <w:rFonts w:ascii="Symbol" w:hAnsi="Symbol"/>
    </w:rPr>
  </w:style>
  <w:style w:type="character" w:customStyle="1" w:styleId="WW8Num104z4">
    <w:name w:val="WW8Num104z4"/>
    <w:rsid w:val="001F4312"/>
    <w:rPr>
      <w:rFonts w:ascii="Courier New" w:hAnsi="Courier New" w:cs="Courier New"/>
    </w:rPr>
  </w:style>
  <w:style w:type="character" w:customStyle="1" w:styleId="WW8Num106z2">
    <w:name w:val="WW8Num106z2"/>
    <w:rsid w:val="001F4312"/>
    <w:rPr>
      <w:rFonts w:ascii="Wingdings" w:hAnsi="Wingdings"/>
    </w:rPr>
  </w:style>
  <w:style w:type="character" w:customStyle="1" w:styleId="WW8Num107z0">
    <w:name w:val="WW8Num107z0"/>
    <w:rsid w:val="001F4312"/>
    <w:rPr>
      <w:rFonts w:ascii="Times New Roman" w:hAnsi="Times New Roman" w:cs="Times New Roman"/>
      <w:b/>
      <w:i w:val="0"/>
      <w:color w:val="000000"/>
      <w:sz w:val="26"/>
      <w:szCs w:val="26"/>
    </w:rPr>
  </w:style>
  <w:style w:type="character" w:customStyle="1" w:styleId="WW8Num107z1">
    <w:name w:val="WW8Num107z1"/>
    <w:rsid w:val="001F4312"/>
    <w:rPr>
      <w:rFonts w:ascii="Courier New" w:hAnsi="Courier New"/>
    </w:rPr>
  </w:style>
  <w:style w:type="character" w:customStyle="1" w:styleId="WW8Num107z2">
    <w:name w:val="WW8Num107z2"/>
    <w:rsid w:val="001F4312"/>
    <w:rPr>
      <w:rFonts w:ascii="Wingdings" w:hAnsi="Wingdings"/>
    </w:rPr>
  </w:style>
  <w:style w:type="character" w:customStyle="1" w:styleId="WW8Num107z3">
    <w:name w:val="WW8Num107z3"/>
    <w:rsid w:val="001F4312"/>
    <w:rPr>
      <w:rFonts w:ascii="Symbol" w:hAnsi="Symbol"/>
    </w:rPr>
  </w:style>
  <w:style w:type="character" w:customStyle="1" w:styleId="WW8Num108z3">
    <w:name w:val="WW8Num108z3"/>
    <w:rsid w:val="001F4312"/>
    <w:rPr>
      <w:rFonts w:ascii="Symbol" w:hAnsi="Symbol"/>
    </w:rPr>
  </w:style>
  <w:style w:type="character" w:customStyle="1" w:styleId="WW8Num110z0">
    <w:name w:val="WW8Num110z0"/>
    <w:rsid w:val="001F4312"/>
    <w:rPr>
      <w:rFonts w:ascii="Symbol" w:hAnsi="Symbol"/>
    </w:rPr>
  </w:style>
  <w:style w:type="character" w:customStyle="1" w:styleId="WW8Num110z1">
    <w:name w:val="WW8Num110z1"/>
    <w:rsid w:val="001F4312"/>
    <w:rPr>
      <w:rFonts w:ascii="Courier New" w:hAnsi="Courier New" w:cs="Courier New"/>
    </w:rPr>
  </w:style>
  <w:style w:type="character" w:customStyle="1" w:styleId="WW8Num110z2">
    <w:name w:val="WW8Num110z2"/>
    <w:rsid w:val="001F4312"/>
    <w:rPr>
      <w:rFonts w:ascii="Wingdings" w:hAnsi="Wingdings"/>
    </w:rPr>
  </w:style>
  <w:style w:type="character" w:customStyle="1" w:styleId="WW8Num112z0">
    <w:name w:val="WW8Num112z0"/>
    <w:rsid w:val="001F4312"/>
    <w:rPr>
      <w:rFonts w:ascii="Symbol" w:hAnsi="Symbol"/>
    </w:rPr>
  </w:style>
  <w:style w:type="character" w:customStyle="1" w:styleId="Domylnaczcionkaakapitu1">
    <w:name w:val="Domyślna czcionka akapitu1"/>
    <w:rsid w:val="001F4312"/>
  </w:style>
  <w:style w:type="character" w:styleId="Numerstrony">
    <w:name w:val="page number"/>
    <w:basedOn w:val="Domylnaczcionkaakapitu1"/>
    <w:rsid w:val="001F4312"/>
  </w:style>
  <w:style w:type="character" w:styleId="Pogrubienie">
    <w:name w:val="Strong"/>
    <w:qFormat/>
    <w:rsid w:val="001F4312"/>
    <w:rPr>
      <w:b/>
      <w:bCs/>
    </w:rPr>
  </w:style>
  <w:style w:type="character" w:customStyle="1" w:styleId="Znakiprzypiswdolnych">
    <w:name w:val="Znaki przypisów dolnych"/>
    <w:rsid w:val="001F4312"/>
    <w:rPr>
      <w:vertAlign w:val="superscript"/>
    </w:rPr>
  </w:style>
  <w:style w:type="character" w:customStyle="1" w:styleId="Symbolewypunktowania">
    <w:name w:val="Symbole wypunktowania"/>
    <w:rsid w:val="001F4312"/>
    <w:rPr>
      <w:rFonts w:ascii="StarSymbol" w:eastAsia="StarSymbol" w:hAnsi="StarSymbol" w:cs="StarSymbol"/>
      <w:sz w:val="18"/>
      <w:szCs w:val="18"/>
    </w:rPr>
  </w:style>
  <w:style w:type="character" w:customStyle="1" w:styleId="Znakinumeracji">
    <w:name w:val="Znaki numeracji"/>
    <w:rsid w:val="001F4312"/>
    <w:rPr>
      <w:sz w:val="24"/>
      <w:szCs w:val="24"/>
    </w:rPr>
  </w:style>
  <w:style w:type="character" w:customStyle="1" w:styleId="Znakiprzypiswkocowych">
    <w:name w:val="Znaki przypisów końcowych"/>
    <w:rsid w:val="001F4312"/>
    <w:rPr>
      <w:vertAlign w:val="superscript"/>
    </w:rPr>
  </w:style>
  <w:style w:type="character" w:customStyle="1" w:styleId="FontStyle11">
    <w:name w:val="Font Style11"/>
    <w:rsid w:val="001F4312"/>
    <w:rPr>
      <w:rFonts w:ascii="Arial" w:hAnsi="Arial" w:cs="Arial"/>
      <w:i/>
      <w:iCs/>
      <w:sz w:val="22"/>
      <w:szCs w:val="22"/>
    </w:rPr>
  </w:style>
  <w:style w:type="character" w:customStyle="1" w:styleId="FontStyle12">
    <w:name w:val="Font Style12"/>
    <w:rsid w:val="001F4312"/>
    <w:rPr>
      <w:rFonts w:ascii="Arial" w:hAnsi="Arial" w:cs="Arial"/>
      <w:sz w:val="22"/>
      <w:szCs w:val="22"/>
    </w:rPr>
  </w:style>
  <w:style w:type="character" w:customStyle="1" w:styleId="FontStyle13">
    <w:name w:val="Font Style13"/>
    <w:rsid w:val="001F4312"/>
    <w:rPr>
      <w:rFonts w:ascii="Arial" w:hAnsi="Arial" w:cs="Arial"/>
      <w:sz w:val="22"/>
      <w:szCs w:val="22"/>
    </w:rPr>
  </w:style>
  <w:style w:type="paragraph" w:customStyle="1" w:styleId="Nagwek60">
    <w:name w:val="Nagłówek6"/>
    <w:basedOn w:val="Normalny"/>
    <w:next w:val="Tekstpodstawowy"/>
    <w:rsid w:val="001F4312"/>
    <w:pPr>
      <w:keepNext/>
      <w:suppressAutoHyphens/>
      <w:spacing w:before="240" w:after="120" w:line="240" w:lineRule="auto"/>
    </w:pPr>
    <w:rPr>
      <w:rFonts w:ascii="Arial" w:eastAsia="MS Mincho" w:hAnsi="Arial" w:cs="Tahoma"/>
      <w:sz w:val="28"/>
      <w:szCs w:val="28"/>
      <w:lang w:eastAsia="ar-SA"/>
    </w:rPr>
  </w:style>
  <w:style w:type="paragraph" w:styleId="Tekstpodstawowy">
    <w:name w:val="Body Text"/>
    <w:basedOn w:val="Normalny"/>
    <w:link w:val="TekstpodstawowyZnak"/>
    <w:rsid w:val="001F4312"/>
    <w:pPr>
      <w:suppressAutoHyphens/>
      <w:spacing w:after="0" w:line="360" w:lineRule="auto"/>
      <w:jc w:val="both"/>
    </w:pPr>
    <w:rPr>
      <w:rFonts w:ascii="Times New Roman" w:eastAsia="Times New Roman" w:hAnsi="Times New Roman" w:cs="Times New Roman"/>
      <w:sz w:val="24"/>
      <w:szCs w:val="20"/>
      <w:lang w:eastAsia="ar-SA"/>
    </w:rPr>
  </w:style>
  <w:style w:type="character" w:customStyle="1" w:styleId="TekstpodstawowyZnak">
    <w:name w:val="Tekst podstawowy Znak"/>
    <w:basedOn w:val="Domylnaczcionkaakapitu"/>
    <w:link w:val="Tekstpodstawowy"/>
    <w:rsid w:val="001F4312"/>
    <w:rPr>
      <w:rFonts w:ascii="Times New Roman" w:eastAsia="Times New Roman" w:hAnsi="Times New Roman" w:cs="Times New Roman"/>
      <w:sz w:val="24"/>
      <w:szCs w:val="20"/>
      <w:lang w:eastAsia="ar-SA"/>
    </w:rPr>
  </w:style>
  <w:style w:type="paragraph" w:styleId="Lista">
    <w:name w:val="List"/>
    <w:basedOn w:val="Normalny"/>
    <w:rsid w:val="001F4312"/>
    <w:pPr>
      <w:suppressAutoHyphens/>
      <w:spacing w:after="0" w:line="240" w:lineRule="auto"/>
      <w:ind w:left="283" w:hanging="283"/>
    </w:pPr>
    <w:rPr>
      <w:rFonts w:ascii="Times New Roman" w:eastAsia="Times New Roman" w:hAnsi="Times New Roman" w:cs="Times New Roman"/>
      <w:sz w:val="24"/>
      <w:szCs w:val="24"/>
      <w:lang w:eastAsia="ar-SA"/>
    </w:rPr>
  </w:style>
  <w:style w:type="paragraph" w:customStyle="1" w:styleId="Podpis6">
    <w:name w:val="Podpis6"/>
    <w:basedOn w:val="Normalny"/>
    <w:rsid w:val="001F4312"/>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Indeks">
    <w:name w:val="Indeks"/>
    <w:basedOn w:val="Normalny"/>
    <w:rsid w:val="001F4312"/>
    <w:pPr>
      <w:suppressLineNumbers/>
      <w:suppressAutoHyphens/>
      <w:spacing w:after="0" w:line="240" w:lineRule="auto"/>
    </w:pPr>
    <w:rPr>
      <w:rFonts w:ascii="Times New Roman" w:eastAsia="Times New Roman" w:hAnsi="Times New Roman" w:cs="Tahoma"/>
      <w:sz w:val="20"/>
      <w:szCs w:val="20"/>
      <w:lang w:eastAsia="ar-SA"/>
    </w:rPr>
  </w:style>
  <w:style w:type="paragraph" w:customStyle="1" w:styleId="Nagwek50">
    <w:name w:val="Nagłówek5"/>
    <w:basedOn w:val="Normalny"/>
    <w:next w:val="Tekstpodstawowy"/>
    <w:rsid w:val="001F4312"/>
    <w:pPr>
      <w:keepNext/>
      <w:suppressAutoHyphens/>
      <w:spacing w:before="240" w:after="120" w:line="240" w:lineRule="auto"/>
    </w:pPr>
    <w:rPr>
      <w:rFonts w:ascii="Arial" w:eastAsia="MS Mincho" w:hAnsi="Arial" w:cs="Tahoma"/>
      <w:sz w:val="28"/>
      <w:szCs w:val="28"/>
      <w:lang w:eastAsia="ar-SA"/>
    </w:rPr>
  </w:style>
  <w:style w:type="paragraph" w:customStyle="1" w:styleId="Podpis5">
    <w:name w:val="Podpis5"/>
    <w:basedOn w:val="Normalny"/>
    <w:rsid w:val="001F4312"/>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Nagwek40">
    <w:name w:val="Nagłówek4"/>
    <w:basedOn w:val="Normalny"/>
    <w:next w:val="Tekstpodstawowy"/>
    <w:rsid w:val="001F4312"/>
    <w:pPr>
      <w:keepNext/>
      <w:suppressAutoHyphens/>
      <w:spacing w:before="240" w:after="120" w:line="240" w:lineRule="auto"/>
    </w:pPr>
    <w:rPr>
      <w:rFonts w:ascii="Arial" w:eastAsia="Arial Unicode MS" w:hAnsi="Arial" w:cs="Tahoma"/>
      <w:sz w:val="28"/>
      <w:szCs w:val="28"/>
      <w:lang w:eastAsia="ar-SA"/>
    </w:rPr>
  </w:style>
  <w:style w:type="paragraph" w:customStyle="1" w:styleId="Podpis4">
    <w:name w:val="Podpis4"/>
    <w:basedOn w:val="Normalny"/>
    <w:rsid w:val="001F4312"/>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styleId="Nagwek">
    <w:name w:val="header"/>
    <w:basedOn w:val="Normalny"/>
    <w:next w:val="Tekstpodstawowy"/>
    <w:link w:val="NagwekZnak"/>
    <w:rsid w:val="001F4312"/>
    <w:pPr>
      <w:keepNext/>
      <w:suppressAutoHyphens/>
      <w:spacing w:before="240" w:after="120" w:line="240" w:lineRule="auto"/>
    </w:pPr>
    <w:rPr>
      <w:rFonts w:ascii="Arial" w:eastAsia="Arial Unicode MS" w:hAnsi="Arial" w:cs="Tahoma"/>
      <w:sz w:val="28"/>
      <w:szCs w:val="28"/>
      <w:lang w:eastAsia="ar-SA"/>
    </w:rPr>
  </w:style>
  <w:style w:type="character" w:customStyle="1" w:styleId="NagwekZnak">
    <w:name w:val="Nagłówek Znak"/>
    <w:basedOn w:val="Domylnaczcionkaakapitu"/>
    <w:link w:val="Nagwek"/>
    <w:rsid w:val="001F4312"/>
    <w:rPr>
      <w:rFonts w:ascii="Arial" w:eastAsia="Arial Unicode MS" w:hAnsi="Arial" w:cs="Tahoma"/>
      <w:sz w:val="28"/>
      <w:szCs w:val="28"/>
      <w:lang w:eastAsia="ar-SA"/>
    </w:rPr>
  </w:style>
  <w:style w:type="paragraph" w:styleId="Podpis">
    <w:name w:val="Signature"/>
    <w:basedOn w:val="Normalny"/>
    <w:link w:val="PodpisZnak"/>
    <w:rsid w:val="001F4312"/>
    <w:pPr>
      <w:suppressLineNumbers/>
      <w:suppressAutoHyphens/>
      <w:spacing w:before="120" w:after="120" w:line="240" w:lineRule="auto"/>
    </w:pPr>
    <w:rPr>
      <w:rFonts w:ascii="Times New Roman" w:eastAsia="Times New Roman" w:hAnsi="Times New Roman" w:cs="Tahoma"/>
      <w:i/>
      <w:iCs/>
      <w:sz w:val="24"/>
      <w:szCs w:val="24"/>
      <w:lang w:eastAsia="ar-SA"/>
    </w:rPr>
  </w:style>
  <w:style w:type="character" w:customStyle="1" w:styleId="PodpisZnak">
    <w:name w:val="Podpis Znak"/>
    <w:basedOn w:val="Domylnaczcionkaakapitu"/>
    <w:link w:val="Podpis"/>
    <w:rsid w:val="001F4312"/>
    <w:rPr>
      <w:rFonts w:ascii="Times New Roman" w:eastAsia="Times New Roman" w:hAnsi="Times New Roman" w:cs="Tahoma"/>
      <w:i/>
      <w:iCs/>
      <w:sz w:val="24"/>
      <w:szCs w:val="24"/>
      <w:lang w:eastAsia="ar-SA"/>
    </w:rPr>
  </w:style>
  <w:style w:type="paragraph" w:customStyle="1" w:styleId="Nagwek30">
    <w:name w:val="Nagłówek3"/>
    <w:basedOn w:val="Normalny"/>
    <w:next w:val="Tekstpodstawowy"/>
    <w:rsid w:val="001F4312"/>
    <w:pPr>
      <w:keepNext/>
      <w:suppressAutoHyphens/>
      <w:spacing w:before="240" w:after="120" w:line="240" w:lineRule="auto"/>
    </w:pPr>
    <w:rPr>
      <w:rFonts w:ascii="Arial" w:eastAsia="MS Mincho" w:hAnsi="Arial" w:cs="Tahoma"/>
      <w:sz w:val="28"/>
      <w:szCs w:val="28"/>
      <w:lang w:eastAsia="ar-SA"/>
    </w:rPr>
  </w:style>
  <w:style w:type="paragraph" w:customStyle="1" w:styleId="Podpis3">
    <w:name w:val="Podpis3"/>
    <w:basedOn w:val="Normalny"/>
    <w:rsid w:val="001F4312"/>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Nagwek20">
    <w:name w:val="Nagłówek2"/>
    <w:basedOn w:val="Normalny"/>
    <w:next w:val="Tekstpodstawowy"/>
    <w:rsid w:val="001F4312"/>
    <w:pPr>
      <w:keepNext/>
      <w:suppressAutoHyphens/>
      <w:spacing w:before="240" w:after="120" w:line="240" w:lineRule="auto"/>
    </w:pPr>
    <w:rPr>
      <w:rFonts w:ascii="Arial" w:eastAsia="Lucida Sans Unicode" w:hAnsi="Arial" w:cs="Tahoma"/>
      <w:sz w:val="28"/>
      <w:szCs w:val="28"/>
      <w:lang w:eastAsia="ar-SA"/>
    </w:rPr>
  </w:style>
  <w:style w:type="paragraph" w:customStyle="1" w:styleId="Podpis2">
    <w:name w:val="Podpis2"/>
    <w:basedOn w:val="Normalny"/>
    <w:rsid w:val="001F4312"/>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Nagwek10">
    <w:name w:val="Nagłówek1"/>
    <w:basedOn w:val="Normalny"/>
    <w:next w:val="Tekstpodstawowy"/>
    <w:rsid w:val="001F4312"/>
    <w:pPr>
      <w:keepNext/>
      <w:suppressAutoHyphens/>
      <w:spacing w:before="240" w:after="120" w:line="240" w:lineRule="auto"/>
    </w:pPr>
    <w:rPr>
      <w:rFonts w:ascii="Arial" w:eastAsia="Lucida Sans Unicode" w:hAnsi="Arial" w:cs="Tahoma"/>
      <w:sz w:val="28"/>
      <w:szCs w:val="28"/>
      <w:lang w:eastAsia="ar-SA"/>
    </w:rPr>
  </w:style>
  <w:style w:type="paragraph" w:customStyle="1" w:styleId="Podpis1">
    <w:name w:val="Podpis1"/>
    <w:basedOn w:val="Normalny"/>
    <w:rsid w:val="001F4312"/>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styleId="Stopka">
    <w:name w:val="footer"/>
    <w:basedOn w:val="Normalny"/>
    <w:link w:val="StopkaZnak"/>
    <w:uiPriority w:val="99"/>
    <w:rsid w:val="001F4312"/>
    <w:pPr>
      <w:tabs>
        <w:tab w:val="center" w:pos="4536"/>
        <w:tab w:val="right" w:pos="9072"/>
      </w:tabs>
      <w:suppressAutoHyphens/>
      <w:spacing w:after="0" w:line="240" w:lineRule="auto"/>
    </w:pPr>
    <w:rPr>
      <w:rFonts w:ascii="Times New Roman" w:eastAsia="Times New Roman" w:hAnsi="Times New Roman" w:cs="Times New Roman"/>
      <w:sz w:val="20"/>
      <w:szCs w:val="20"/>
      <w:lang w:eastAsia="ar-SA"/>
    </w:rPr>
  </w:style>
  <w:style w:type="character" w:customStyle="1" w:styleId="StopkaZnak">
    <w:name w:val="Stopka Znak"/>
    <w:basedOn w:val="Domylnaczcionkaakapitu"/>
    <w:link w:val="Stopka"/>
    <w:uiPriority w:val="99"/>
    <w:rsid w:val="001F4312"/>
    <w:rPr>
      <w:rFonts w:ascii="Times New Roman" w:eastAsia="Times New Roman" w:hAnsi="Times New Roman" w:cs="Times New Roman"/>
      <w:sz w:val="20"/>
      <w:szCs w:val="20"/>
      <w:lang w:eastAsia="ar-SA"/>
    </w:rPr>
  </w:style>
  <w:style w:type="paragraph" w:customStyle="1" w:styleId="Tekstpodstawowywcity21">
    <w:name w:val="Tekst podstawowy wcięty 21"/>
    <w:basedOn w:val="Normalny"/>
    <w:rsid w:val="001F4312"/>
    <w:pPr>
      <w:suppressAutoHyphens/>
      <w:spacing w:after="0" w:line="360" w:lineRule="auto"/>
      <w:ind w:left="705"/>
    </w:pPr>
    <w:rPr>
      <w:rFonts w:ascii="Times New Roman" w:eastAsia="Times New Roman" w:hAnsi="Times New Roman" w:cs="Times New Roman"/>
      <w:sz w:val="26"/>
      <w:szCs w:val="20"/>
      <w:lang w:eastAsia="ar-SA"/>
    </w:rPr>
  </w:style>
  <w:style w:type="paragraph" w:customStyle="1" w:styleId="Tekstpodstawowy21">
    <w:name w:val="Tekst podstawowy 21"/>
    <w:basedOn w:val="Normalny"/>
    <w:rsid w:val="001F4312"/>
    <w:pPr>
      <w:suppressAutoHyphens/>
      <w:spacing w:after="0" w:line="240" w:lineRule="auto"/>
      <w:jc w:val="both"/>
    </w:pPr>
    <w:rPr>
      <w:rFonts w:ascii="Times New Roman" w:eastAsia="Times New Roman" w:hAnsi="Times New Roman" w:cs="Times New Roman"/>
      <w:b/>
      <w:i/>
      <w:sz w:val="26"/>
      <w:szCs w:val="20"/>
      <w:lang w:eastAsia="ar-SA"/>
    </w:rPr>
  </w:style>
  <w:style w:type="paragraph" w:customStyle="1" w:styleId="Tekstpodstawowywcity31">
    <w:name w:val="Tekst podstawowy wcięty 31"/>
    <w:basedOn w:val="Normalny"/>
    <w:rsid w:val="001F4312"/>
    <w:pPr>
      <w:suppressAutoHyphens/>
      <w:spacing w:after="0" w:line="240" w:lineRule="auto"/>
      <w:ind w:left="360" w:firstLine="349"/>
    </w:pPr>
    <w:rPr>
      <w:rFonts w:ascii="Times New Roman" w:eastAsia="Times New Roman" w:hAnsi="Times New Roman" w:cs="Times New Roman"/>
      <w:sz w:val="24"/>
      <w:szCs w:val="20"/>
      <w:lang w:eastAsia="ar-SA"/>
    </w:rPr>
  </w:style>
  <w:style w:type="paragraph" w:styleId="Tekstpodstawowywcity">
    <w:name w:val="Body Text Indent"/>
    <w:basedOn w:val="Normalny"/>
    <w:link w:val="TekstpodstawowywcityZnak"/>
    <w:rsid w:val="001F4312"/>
    <w:pPr>
      <w:suppressAutoHyphens/>
      <w:spacing w:after="0" w:line="240" w:lineRule="auto"/>
      <w:ind w:left="360"/>
    </w:pPr>
    <w:rPr>
      <w:rFonts w:ascii="Times New Roman" w:eastAsia="Times New Roman" w:hAnsi="Times New Roman" w:cs="Times New Roman"/>
      <w:sz w:val="24"/>
      <w:szCs w:val="20"/>
      <w:u w:val="single"/>
      <w:lang w:eastAsia="ar-SA"/>
    </w:rPr>
  </w:style>
  <w:style w:type="character" w:customStyle="1" w:styleId="TekstpodstawowywcityZnak">
    <w:name w:val="Tekst podstawowy wcięty Znak"/>
    <w:basedOn w:val="Domylnaczcionkaakapitu"/>
    <w:link w:val="Tekstpodstawowywcity"/>
    <w:rsid w:val="001F4312"/>
    <w:rPr>
      <w:rFonts w:ascii="Times New Roman" w:eastAsia="Times New Roman" w:hAnsi="Times New Roman" w:cs="Times New Roman"/>
      <w:sz w:val="24"/>
      <w:szCs w:val="20"/>
      <w:u w:val="single"/>
      <w:lang w:eastAsia="ar-SA"/>
    </w:rPr>
  </w:style>
  <w:style w:type="paragraph" w:customStyle="1" w:styleId="Tekstpodstawowy31">
    <w:name w:val="Tekst podstawowy 31"/>
    <w:basedOn w:val="Normalny"/>
    <w:rsid w:val="001F4312"/>
    <w:pPr>
      <w:suppressAutoHyphens/>
      <w:spacing w:after="0" w:line="360" w:lineRule="auto"/>
      <w:jc w:val="both"/>
    </w:pPr>
    <w:rPr>
      <w:rFonts w:ascii="Times New Roman" w:eastAsia="Times New Roman" w:hAnsi="Times New Roman" w:cs="Times New Roman"/>
      <w:b/>
      <w:sz w:val="28"/>
      <w:szCs w:val="20"/>
      <w:lang w:eastAsia="ar-SA"/>
    </w:rPr>
  </w:style>
  <w:style w:type="paragraph" w:customStyle="1" w:styleId="Dorota">
    <w:name w:val="Dorota"/>
    <w:basedOn w:val="Normalny"/>
    <w:rsid w:val="001F4312"/>
    <w:pPr>
      <w:suppressAutoHyphens/>
      <w:spacing w:after="0" w:line="360" w:lineRule="auto"/>
      <w:jc w:val="both"/>
    </w:pPr>
    <w:rPr>
      <w:rFonts w:ascii="Times New Roman" w:eastAsia="Times New Roman" w:hAnsi="Times New Roman" w:cs="Times New Roman"/>
      <w:sz w:val="24"/>
      <w:szCs w:val="24"/>
      <w:lang w:eastAsia="ar-SA"/>
    </w:rPr>
  </w:style>
  <w:style w:type="paragraph" w:customStyle="1" w:styleId="Lista21">
    <w:name w:val="Lista 21"/>
    <w:basedOn w:val="Normalny"/>
    <w:rsid w:val="001F4312"/>
    <w:pPr>
      <w:suppressAutoHyphens/>
      <w:spacing w:after="0" w:line="240" w:lineRule="auto"/>
      <w:ind w:left="566" w:hanging="283"/>
    </w:pPr>
    <w:rPr>
      <w:rFonts w:ascii="Times New Roman" w:eastAsia="Times New Roman" w:hAnsi="Times New Roman" w:cs="Times New Roman"/>
      <w:sz w:val="24"/>
      <w:szCs w:val="24"/>
      <w:lang w:eastAsia="ar-SA"/>
    </w:rPr>
  </w:style>
  <w:style w:type="paragraph" w:customStyle="1" w:styleId="Lista31">
    <w:name w:val="Lista 31"/>
    <w:basedOn w:val="Normalny"/>
    <w:rsid w:val="001F4312"/>
    <w:pPr>
      <w:suppressAutoHyphens/>
      <w:spacing w:after="0" w:line="240" w:lineRule="auto"/>
      <w:ind w:left="849" w:hanging="283"/>
    </w:pPr>
    <w:rPr>
      <w:rFonts w:ascii="Times New Roman" w:eastAsia="Times New Roman" w:hAnsi="Times New Roman" w:cs="Times New Roman"/>
      <w:sz w:val="24"/>
      <w:szCs w:val="24"/>
      <w:lang w:eastAsia="ar-SA"/>
    </w:rPr>
  </w:style>
  <w:style w:type="paragraph" w:customStyle="1" w:styleId="Lista41">
    <w:name w:val="Lista 41"/>
    <w:basedOn w:val="Normalny"/>
    <w:rsid w:val="001F4312"/>
    <w:pPr>
      <w:suppressAutoHyphens/>
      <w:spacing w:after="0" w:line="240" w:lineRule="auto"/>
      <w:ind w:left="1132" w:hanging="283"/>
    </w:pPr>
    <w:rPr>
      <w:rFonts w:ascii="Times New Roman" w:eastAsia="Times New Roman" w:hAnsi="Times New Roman" w:cs="Times New Roman"/>
      <w:sz w:val="24"/>
      <w:szCs w:val="24"/>
      <w:lang w:eastAsia="ar-SA"/>
    </w:rPr>
  </w:style>
  <w:style w:type="paragraph" w:customStyle="1" w:styleId="Lista51">
    <w:name w:val="Lista 51"/>
    <w:basedOn w:val="Normalny"/>
    <w:rsid w:val="001F4312"/>
    <w:pPr>
      <w:suppressAutoHyphens/>
      <w:spacing w:after="0" w:line="240" w:lineRule="auto"/>
      <w:ind w:left="1415" w:hanging="283"/>
    </w:pPr>
    <w:rPr>
      <w:rFonts w:ascii="Times New Roman" w:eastAsia="Times New Roman" w:hAnsi="Times New Roman" w:cs="Times New Roman"/>
      <w:sz w:val="24"/>
      <w:szCs w:val="24"/>
      <w:lang w:eastAsia="ar-SA"/>
    </w:rPr>
  </w:style>
  <w:style w:type="paragraph" w:customStyle="1" w:styleId="Listapunktowana21">
    <w:name w:val="Lista punktowana 21"/>
    <w:basedOn w:val="Normalny"/>
    <w:rsid w:val="001F4312"/>
    <w:pPr>
      <w:suppressAutoHyphens/>
      <w:spacing w:after="0" w:line="240" w:lineRule="auto"/>
    </w:pPr>
    <w:rPr>
      <w:rFonts w:ascii="Times New Roman" w:eastAsia="Times New Roman" w:hAnsi="Times New Roman" w:cs="Times New Roman"/>
      <w:sz w:val="24"/>
      <w:szCs w:val="24"/>
      <w:lang w:eastAsia="ar-SA"/>
    </w:rPr>
  </w:style>
  <w:style w:type="paragraph" w:customStyle="1" w:styleId="Listapunktowana41">
    <w:name w:val="Lista punktowana 41"/>
    <w:basedOn w:val="Normalny"/>
    <w:rsid w:val="001F4312"/>
    <w:pPr>
      <w:suppressAutoHyphens/>
      <w:spacing w:after="0" w:line="240" w:lineRule="auto"/>
    </w:pPr>
    <w:rPr>
      <w:rFonts w:ascii="Times New Roman" w:eastAsia="Times New Roman" w:hAnsi="Times New Roman" w:cs="Times New Roman"/>
      <w:sz w:val="24"/>
      <w:szCs w:val="24"/>
      <w:lang w:eastAsia="ar-SA"/>
    </w:rPr>
  </w:style>
  <w:style w:type="paragraph" w:customStyle="1" w:styleId="Lista-kontynuacja21">
    <w:name w:val="Lista - kontynuacja 21"/>
    <w:basedOn w:val="Normalny"/>
    <w:rsid w:val="001F4312"/>
    <w:pPr>
      <w:suppressAutoHyphens/>
      <w:spacing w:after="120" w:line="240" w:lineRule="auto"/>
      <w:ind w:left="566"/>
    </w:pPr>
    <w:rPr>
      <w:rFonts w:ascii="Times New Roman" w:eastAsia="Times New Roman" w:hAnsi="Times New Roman" w:cs="Times New Roman"/>
      <w:sz w:val="24"/>
      <w:szCs w:val="24"/>
      <w:lang w:eastAsia="ar-SA"/>
    </w:rPr>
  </w:style>
  <w:style w:type="paragraph" w:customStyle="1" w:styleId="Lista-kontynuacja31">
    <w:name w:val="Lista - kontynuacja 31"/>
    <w:basedOn w:val="Normalny"/>
    <w:rsid w:val="001F4312"/>
    <w:pPr>
      <w:suppressAutoHyphens/>
      <w:spacing w:after="120" w:line="240" w:lineRule="auto"/>
      <w:ind w:left="849"/>
    </w:pPr>
    <w:rPr>
      <w:rFonts w:ascii="Times New Roman" w:eastAsia="Times New Roman" w:hAnsi="Times New Roman" w:cs="Times New Roman"/>
      <w:sz w:val="24"/>
      <w:szCs w:val="24"/>
      <w:lang w:eastAsia="ar-SA"/>
    </w:rPr>
  </w:style>
  <w:style w:type="paragraph" w:styleId="NormalnyWeb">
    <w:name w:val="Normal (Web)"/>
    <w:basedOn w:val="Normalny"/>
    <w:rsid w:val="001F4312"/>
    <w:pPr>
      <w:suppressAutoHyphens/>
      <w:spacing w:before="100" w:after="100" w:line="240" w:lineRule="auto"/>
    </w:pPr>
    <w:rPr>
      <w:rFonts w:ascii="Arial Unicode MS" w:eastAsia="Arial Unicode MS" w:hAnsi="Arial Unicode MS" w:cs="Arial Unicode MS"/>
      <w:sz w:val="24"/>
      <w:szCs w:val="24"/>
      <w:lang w:eastAsia="ar-SA"/>
    </w:rPr>
  </w:style>
  <w:style w:type="paragraph" w:styleId="Tekstprzypisudolnego">
    <w:name w:val="footnote text"/>
    <w:basedOn w:val="Normalny"/>
    <w:link w:val="TekstprzypisudolnegoZnak"/>
    <w:rsid w:val="001F4312"/>
    <w:pPr>
      <w:suppressAutoHyphens/>
      <w:spacing w:after="0" w:line="240" w:lineRule="auto"/>
    </w:pPr>
    <w:rPr>
      <w:rFonts w:ascii="Times New Roman" w:eastAsia="Times New Roman" w:hAnsi="Times New Roman" w:cs="Times New Roman"/>
      <w:sz w:val="20"/>
      <w:szCs w:val="20"/>
      <w:lang w:eastAsia="ar-SA"/>
    </w:rPr>
  </w:style>
  <w:style w:type="character" w:customStyle="1" w:styleId="TekstprzypisudolnegoZnak">
    <w:name w:val="Tekst przypisu dolnego Znak"/>
    <w:basedOn w:val="Domylnaczcionkaakapitu"/>
    <w:link w:val="Tekstprzypisudolnego"/>
    <w:rsid w:val="001F4312"/>
    <w:rPr>
      <w:rFonts w:ascii="Times New Roman" w:eastAsia="Times New Roman" w:hAnsi="Times New Roman" w:cs="Times New Roman"/>
      <w:sz w:val="20"/>
      <w:szCs w:val="20"/>
      <w:lang w:eastAsia="ar-SA"/>
    </w:rPr>
  </w:style>
  <w:style w:type="paragraph" w:styleId="Akapitzlist">
    <w:name w:val="List Paragraph"/>
    <w:basedOn w:val="Normalny"/>
    <w:qFormat/>
    <w:rsid w:val="001F4312"/>
    <w:pPr>
      <w:suppressAutoHyphens/>
      <w:ind w:left="720"/>
    </w:pPr>
    <w:rPr>
      <w:rFonts w:ascii="Calibri" w:eastAsia="Calibri" w:hAnsi="Calibri" w:cs="Times New Roman"/>
      <w:lang w:eastAsia="ar-SA"/>
    </w:rPr>
  </w:style>
  <w:style w:type="paragraph" w:customStyle="1" w:styleId="arial">
    <w:name w:val="arial"/>
    <w:basedOn w:val="Normalny"/>
    <w:rsid w:val="001F4312"/>
    <w:pPr>
      <w:suppressAutoHyphens/>
      <w:overflowPunct w:val="0"/>
      <w:autoSpaceDE w:val="0"/>
      <w:spacing w:after="0" w:line="240" w:lineRule="auto"/>
      <w:textAlignment w:val="baseline"/>
    </w:pPr>
    <w:rPr>
      <w:rFonts w:ascii="Times New Roman" w:eastAsia="Times New Roman" w:hAnsi="Times New Roman" w:cs="Times New Roman"/>
      <w:sz w:val="24"/>
      <w:szCs w:val="20"/>
      <w:lang w:eastAsia="ar-SA"/>
    </w:rPr>
  </w:style>
  <w:style w:type="paragraph" w:customStyle="1" w:styleId="Zawartotabeli">
    <w:name w:val="Zawartość tabeli"/>
    <w:basedOn w:val="Normalny"/>
    <w:rsid w:val="001F4312"/>
    <w:pPr>
      <w:suppressLineNumbers/>
      <w:suppressAutoHyphens/>
      <w:spacing w:after="0" w:line="240" w:lineRule="auto"/>
    </w:pPr>
    <w:rPr>
      <w:rFonts w:ascii="Times New Roman" w:eastAsia="Times New Roman" w:hAnsi="Times New Roman" w:cs="Times New Roman"/>
      <w:sz w:val="20"/>
      <w:szCs w:val="20"/>
      <w:lang w:eastAsia="ar-SA"/>
    </w:rPr>
  </w:style>
  <w:style w:type="paragraph" w:customStyle="1" w:styleId="Nagwektabeli">
    <w:name w:val="Nagłówek tabeli"/>
    <w:basedOn w:val="Zawartotabeli"/>
    <w:rsid w:val="001F4312"/>
    <w:pPr>
      <w:jc w:val="center"/>
    </w:pPr>
    <w:rPr>
      <w:b/>
      <w:bCs/>
    </w:rPr>
  </w:style>
  <w:style w:type="paragraph" w:customStyle="1" w:styleId="Zawartoramki">
    <w:name w:val="Zawartość ramki"/>
    <w:basedOn w:val="Tekstpodstawowy"/>
    <w:rsid w:val="001F4312"/>
  </w:style>
  <w:style w:type="paragraph" w:styleId="Tekstprzypisukocowego">
    <w:name w:val="endnote text"/>
    <w:basedOn w:val="Normalny"/>
    <w:link w:val="TekstprzypisukocowegoZnak"/>
    <w:rsid w:val="001F4312"/>
    <w:pPr>
      <w:suppressAutoHyphens/>
      <w:spacing w:after="0" w:line="240" w:lineRule="auto"/>
    </w:pPr>
    <w:rPr>
      <w:rFonts w:ascii="Times New Roman" w:eastAsia="Times New Roman" w:hAnsi="Times New Roman" w:cs="Times New Roman"/>
      <w:sz w:val="20"/>
      <w:szCs w:val="20"/>
      <w:lang w:eastAsia="ar-SA"/>
    </w:rPr>
  </w:style>
  <w:style w:type="character" w:customStyle="1" w:styleId="TekstprzypisukocowegoZnak">
    <w:name w:val="Tekst przypisu końcowego Znak"/>
    <w:basedOn w:val="Domylnaczcionkaakapitu"/>
    <w:link w:val="Tekstprzypisukocowego"/>
    <w:rsid w:val="001F4312"/>
    <w:rPr>
      <w:rFonts w:ascii="Times New Roman" w:eastAsia="Times New Roman" w:hAnsi="Times New Roman" w:cs="Times New Roman"/>
      <w:sz w:val="20"/>
      <w:szCs w:val="20"/>
      <w:lang w:eastAsia="ar-SA"/>
    </w:rPr>
  </w:style>
  <w:style w:type="paragraph" w:customStyle="1" w:styleId="Style1">
    <w:name w:val="Style1"/>
    <w:basedOn w:val="Normalny"/>
    <w:rsid w:val="001F4312"/>
    <w:pPr>
      <w:widowControl w:val="0"/>
      <w:autoSpaceDE w:val="0"/>
      <w:spacing w:after="0" w:line="281" w:lineRule="exact"/>
    </w:pPr>
    <w:rPr>
      <w:rFonts w:ascii="Arial" w:eastAsia="Times New Roman" w:hAnsi="Arial" w:cs="Arial"/>
      <w:sz w:val="24"/>
      <w:szCs w:val="24"/>
      <w:lang w:eastAsia="ar-SA"/>
    </w:rPr>
  </w:style>
  <w:style w:type="paragraph" w:customStyle="1" w:styleId="Style2">
    <w:name w:val="Style2"/>
    <w:basedOn w:val="Normalny"/>
    <w:rsid w:val="001F4312"/>
    <w:pPr>
      <w:widowControl w:val="0"/>
      <w:autoSpaceDE w:val="0"/>
      <w:spacing w:after="0" w:line="283" w:lineRule="exact"/>
      <w:ind w:firstLine="350"/>
    </w:pPr>
    <w:rPr>
      <w:rFonts w:ascii="Arial" w:eastAsia="Times New Roman" w:hAnsi="Arial" w:cs="Arial"/>
      <w:sz w:val="24"/>
      <w:szCs w:val="24"/>
      <w:lang w:eastAsia="ar-SA"/>
    </w:rPr>
  </w:style>
  <w:style w:type="paragraph" w:customStyle="1" w:styleId="Style3">
    <w:name w:val="Style3"/>
    <w:basedOn w:val="Normalny"/>
    <w:rsid w:val="001F4312"/>
    <w:pPr>
      <w:widowControl w:val="0"/>
      <w:autoSpaceDE w:val="0"/>
      <w:spacing w:after="0" w:line="240" w:lineRule="auto"/>
    </w:pPr>
    <w:rPr>
      <w:rFonts w:ascii="Arial" w:eastAsia="Times New Roman" w:hAnsi="Arial" w:cs="Arial"/>
      <w:sz w:val="24"/>
      <w:szCs w:val="24"/>
      <w:lang w:eastAsia="ar-SA"/>
    </w:rPr>
  </w:style>
  <w:style w:type="paragraph" w:customStyle="1" w:styleId="Style4">
    <w:name w:val="Style4"/>
    <w:basedOn w:val="Normalny"/>
    <w:rsid w:val="001F4312"/>
    <w:pPr>
      <w:widowControl w:val="0"/>
      <w:autoSpaceDE w:val="0"/>
      <w:spacing w:after="0" w:line="276" w:lineRule="exact"/>
      <w:ind w:hanging="355"/>
      <w:jc w:val="both"/>
    </w:pPr>
    <w:rPr>
      <w:rFonts w:ascii="Arial" w:eastAsia="Times New Roman" w:hAnsi="Arial" w:cs="Arial"/>
      <w:sz w:val="24"/>
      <w:szCs w:val="24"/>
      <w:lang w:eastAsia="ar-SA"/>
    </w:rPr>
  </w:style>
  <w:style w:type="paragraph" w:customStyle="1" w:styleId="Style5">
    <w:name w:val="Style5"/>
    <w:basedOn w:val="Normalny"/>
    <w:rsid w:val="001F4312"/>
    <w:pPr>
      <w:widowControl w:val="0"/>
      <w:autoSpaceDE w:val="0"/>
      <w:spacing w:after="0" w:line="240" w:lineRule="auto"/>
    </w:pPr>
    <w:rPr>
      <w:rFonts w:ascii="Arial" w:eastAsia="Times New Roman" w:hAnsi="Arial" w:cs="Arial"/>
      <w:sz w:val="24"/>
      <w:szCs w:val="24"/>
      <w:lang w:eastAsia="ar-SA"/>
    </w:rPr>
  </w:style>
  <w:style w:type="paragraph" w:customStyle="1" w:styleId="Style6">
    <w:name w:val="Style6"/>
    <w:basedOn w:val="Normalny"/>
    <w:rsid w:val="001F4312"/>
    <w:pPr>
      <w:widowControl w:val="0"/>
      <w:autoSpaceDE w:val="0"/>
      <w:spacing w:after="0" w:line="274" w:lineRule="exact"/>
      <w:ind w:hanging="346"/>
    </w:pPr>
    <w:rPr>
      <w:rFonts w:ascii="Arial" w:eastAsia="Times New Roman" w:hAnsi="Arial" w:cs="Arial"/>
      <w:sz w:val="24"/>
      <w:szCs w:val="24"/>
      <w:lang w:eastAsia="ar-SA"/>
    </w:rPr>
  </w:style>
  <w:style w:type="paragraph" w:customStyle="1" w:styleId="Style7">
    <w:name w:val="Style7"/>
    <w:basedOn w:val="Normalny"/>
    <w:rsid w:val="001F4312"/>
    <w:pPr>
      <w:widowControl w:val="0"/>
      <w:autoSpaceDE w:val="0"/>
      <w:spacing w:after="0" w:line="274" w:lineRule="exact"/>
      <w:ind w:hanging="696"/>
      <w:jc w:val="both"/>
    </w:pPr>
    <w:rPr>
      <w:rFonts w:ascii="Arial" w:eastAsia="Times New Roman" w:hAnsi="Arial" w:cs="Arial"/>
      <w:sz w:val="24"/>
      <w:szCs w:val="24"/>
      <w:lang w:eastAsia="ar-SA"/>
    </w:rPr>
  </w:style>
  <w:style w:type="paragraph" w:customStyle="1" w:styleId="Tekstpodstawowywcity22">
    <w:name w:val="Tekst podstawowy wcięty 22"/>
    <w:basedOn w:val="Normalny"/>
    <w:rsid w:val="001F4312"/>
    <w:pPr>
      <w:suppressAutoHyphens/>
      <w:spacing w:after="120" w:line="480" w:lineRule="auto"/>
      <w:ind w:left="283"/>
    </w:pPr>
    <w:rPr>
      <w:rFonts w:ascii="Times New Roman" w:eastAsia="Times New Roman" w:hAnsi="Times New Roman" w:cs="Times New Roman"/>
      <w:sz w:val="20"/>
      <w:szCs w:val="20"/>
      <w:lang w:eastAsia="ar-SA"/>
    </w:rPr>
  </w:style>
  <w:style w:type="paragraph" w:customStyle="1" w:styleId="Tekstpodstawowy22">
    <w:name w:val="Tekst podstawowy 22"/>
    <w:basedOn w:val="Normalny"/>
    <w:rsid w:val="001F4312"/>
    <w:pPr>
      <w:suppressAutoHyphens/>
      <w:spacing w:after="120" w:line="480" w:lineRule="auto"/>
    </w:pPr>
    <w:rPr>
      <w:rFonts w:ascii="Times New Roman" w:eastAsia="Times New Roman" w:hAnsi="Times New Roman" w:cs="Times New Roman"/>
      <w:sz w:val="20"/>
      <w:szCs w:val="20"/>
      <w:lang w:eastAsia="ar-SA"/>
    </w:rPr>
  </w:style>
  <w:style w:type="paragraph" w:customStyle="1" w:styleId="Tekstpodstawowywcity32">
    <w:name w:val="Tekst podstawowy wcięty 32"/>
    <w:basedOn w:val="Normalny"/>
    <w:rsid w:val="001F4312"/>
    <w:pPr>
      <w:suppressAutoHyphens/>
      <w:spacing w:after="120" w:line="240" w:lineRule="auto"/>
      <w:ind w:left="283"/>
    </w:pPr>
    <w:rPr>
      <w:rFonts w:ascii="Times New Roman" w:eastAsia="Times New Roman" w:hAnsi="Times New Roman" w:cs="Times New Roman"/>
      <w:sz w:val="16"/>
      <w:szCs w:val="16"/>
      <w:lang w:eastAsia="ar-SA"/>
    </w:rPr>
  </w:style>
  <w:style w:type="paragraph" w:customStyle="1" w:styleId="Tekstpodstawowy32">
    <w:name w:val="Tekst podstawowy 32"/>
    <w:basedOn w:val="Normalny"/>
    <w:rsid w:val="001F4312"/>
    <w:pPr>
      <w:suppressAutoHyphens/>
      <w:spacing w:after="120" w:line="240" w:lineRule="auto"/>
    </w:pPr>
    <w:rPr>
      <w:rFonts w:ascii="Times New Roman" w:eastAsia="Times New Roman" w:hAnsi="Times New Roman" w:cs="Times New Roman"/>
      <w:sz w:val="16"/>
      <w:szCs w:val="16"/>
      <w:lang w:eastAsia="ar-SA"/>
    </w:rPr>
  </w:style>
  <w:style w:type="paragraph" w:customStyle="1" w:styleId="Listawypunktowana1">
    <w:name w:val="Lista wypunktowana1"/>
    <w:basedOn w:val="Normalny"/>
    <w:rsid w:val="001F4312"/>
    <w:pPr>
      <w:spacing w:after="0" w:line="360" w:lineRule="auto"/>
    </w:pPr>
    <w:rPr>
      <w:rFonts w:ascii="Arial" w:eastAsia="Times New Roman" w:hAnsi="Arial" w:cs="Arial"/>
      <w:b/>
      <w:sz w:val="24"/>
      <w:szCs w:val="20"/>
      <w:lang w:eastAsia="ar-SA"/>
    </w:rPr>
  </w:style>
  <w:style w:type="paragraph" w:styleId="Spistreci1">
    <w:name w:val="toc 1"/>
    <w:basedOn w:val="Indeks"/>
    <w:uiPriority w:val="39"/>
    <w:rsid w:val="001F4312"/>
    <w:pPr>
      <w:tabs>
        <w:tab w:val="right" w:leader="dot" w:pos="9071"/>
      </w:tabs>
    </w:pPr>
  </w:style>
  <w:style w:type="paragraph" w:styleId="Spistreci2">
    <w:name w:val="toc 2"/>
    <w:basedOn w:val="Indeks"/>
    <w:uiPriority w:val="39"/>
    <w:rsid w:val="001F4312"/>
    <w:pPr>
      <w:tabs>
        <w:tab w:val="right" w:leader="dot" w:pos="9637"/>
      </w:tabs>
      <w:ind w:left="283"/>
    </w:pPr>
  </w:style>
  <w:style w:type="paragraph" w:styleId="Spistreci3">
    <w:name w:val="toc 3"/>
    <w:basedOn w:val="Indeks"/>
    <w:uiPriority w:val="39"/>
    <w:rsid w:val="001F4312"/>
    <w:pPr>
      <w:tabs>
        <w:tab w:val="right" w:leader="dot" w:pos="10203"/>
      </w:tabs>
      <w:ind w:left="566"/>
    </w:pPr>
  </w:style>
  <w:style w:type="paragraph" w:customStyle="1" w:styleId="Tekstpodstawowy23">
    <w:name w:val="Tekst podstawowy 23"/>
    <w:basedOn w:val="Normalny"/>
    <w:rsid w:val="001F4312"/>
    <w:pPr>
      <w:suppressAutoHyphens/>
      <w:autoSpaceDE w:val="0"/>
      <w:spacing w:after="0" w:line="100" w:lineRule="atLeast"/>
    </w:pPr>
    <w:rPr>
      <w:rFonts w:ascii="Times New Roman" w:eastAsia="TimesNewRomanPS-BoldMT" w:hAnsi="Times New Roman" w:cs="Times New Roman"/>
      <w:color w:val="FF0000"/>
      <w:sz w:val="24"/>
      <w:szCs w:val="24"/>
      <w:lang w:eastAsia="ar-SA"/>
    </w:rPr>
  </w:style>
  <w:style w:type="paragraph" w:customStyle="1" w:styleId="Tekstpodstawowy33">
    <w:name w:val="Tekst podstawowy 33"/>
    <w:basedOn w:val="Normalny"/>
    <w:rsid w:val="001F4312"/>
    <w:pPr>
      <w:suppressAutoHyphens/>
      <w:autoSpaceDE w:val="0"/>
      <w:spacing w:after="0" w:line="100" w:lineRule="atLeast"/>
    </w:pPr>
    <w:rPr>
      <w:rFonts w:ascii="Times New Roman" w:eastAsia="TimesNewRomanPSMT" w:hAnsi="Times New Roman" w:cs="Times New Roman"/>
      <w:color w:val="000000"/>
      <w:sz w:val="24"/>
      <w:szCs w:val="24"/>
      <w:lang w:eastAsia="ar-SA"/>
    </w:rPr>
  </w:style>
  <w:style w:type="paragraph" w:customStyle="1" w:styleId="Tekstpodstawowywcity23">
    <w:name w:val="Tekst podstawowy wcięty 23"/>
    <w:basedOn w:val="Normalny"/>
    <w:rsid w:val="001F4312"/>
    <w:pPr>
      <w:spacing w:after="0" w:line="360" w:lineRule="auto"/>
      <w:ind w:left="705"/>
    </w:pPr>
    <w:rPr>
      <w:rFonts w:ascii="Times New Roman" w:eastAsia="Times New Roman" w:hAnsi="Times New Roman" w:cs="Times New Roman"/>
      <w:sz w:val="26"/>
      <w:szCs w:val="20"/>
      <w:lang w:eastAsia="ar-SA"/>
    </w:rPr>
  </w:style>
  <w:style w:type="paragraph" w:styleId="Spistreci4">
    <w:name w:val="toc 4"/>
    <w:basedOn w:val="Indeks"/>
    <w:rsid w:val="001F4312"/>
    <w:pPr>
      <w:tabs>
        <w:tab w:val="right" w:leader="dot" w:pos="11335"/>
      </w:tabs>
      <w:ind w:left="849"/>
    </w:pPr>
  </w:style>
  <w:style w:type="paragraph" w:styleId="Spistreci5">
    <w:name w:val="toc 5"/>
    <w:basedOn w:val="Indeks"/>
    <w:rsid w:val="001F4312"/>
    <w:pPr>
      <w:tabs>
        <w:tab w:val="right" w:leader="dot" w:pos="11901"/>
      </w:tabs>
      <w:ind w:left="1132"/>
    </w:pPr>
  </w:style>
  <w:style w:type="paragraph" w:styleId="Spistreci6">
    <w:name w:val="toc 6"/>
    <w:basedOn w:val="Indeks"/>
    <w:rsid w:val="001F4312"/>
    <w:pPr>
      <w:tabs>
        <w:tab w:val="right" w:leader="dot" w:pos="12467"/>
      </w:tabs>
      <w:ind w:left="1415"/>
    </w:pPr>
  </w:style>
  <w:style w:type="paragraph" w:styleId="Spistreci7">
    <w:name w:val="toc 7"/>
    <w:basedOn w:val="Indeks"/>
    <w:rsid w:val="001F4312"/>
    <w:pPr>
      <w:tabs>
        <w:tab w:val="right" w:leader="dot" w:pos="13033"/>
      </w:tabs>
      <w:ind w:left="1698"/>
    </w:pPr>
  </w:style>
  <w:style w:type="paragraph" w:styleId="Spistreci8">
    <w:name w:val="toc 8"/>
    <w:basedOn w:val="Indeks"/>
    <w:rsid w:val="001F4312"/>
    <w:pPr>
      <w:tabs>
        <w:tab w:val="right" w:leader="dot" w:pos="13599"/>
      </w:tabs>
      <w:ind w:left="1981"/>
    </w:pPr>
  </w:style>
  <w:style w:type="paragraph" w:styleId="Spistreci9">
    <w:name w:val="toc 9"/>
    <w:basedOn w:val="Indeks"/>
    <w:rsid w:val="001F4312"/>
    <w:pPr>
      <w:tabs>
        <w:tab w:val="right" w:leader="dot" w:pos="14165"/>
      </w:tabs>
      <w:ind w:left="2264"/>
    </w:pPr>
  </w:style>
  <w:style w:type="paragraph" w:customStyle="1" w:styleId="Spistreci10">
    <w:name w:val="Spis treści 10"/>
    <w:basedOn w:val="Indeks"/>
    <w:rsid w:val="001F4312"/>
    <w:pPr>
      <w:tabs>
        <w:tab w:val="right" w:leader="dot" w:pos="14731"/>
      </w:tabs>
      <w:ind w:left="2547"/>
    </w:pPr>
  </w:style>
  <w:style w:type="paragraph" w:customStyle="1" w:styleId="Tekstpodstawowy24">
    <w:name w:val="Tekst podstawowy 24"/>
    <w:basedOn w:val="Normalny"/>
    <w:rsid w:val="001F4312"/>
    <w:pPr>
      <w:suppressAutoHyphens/>
      <w:spacing w:after="120" w:line="480" w:lineRule="auto"/>
    </w:pPr>
    <w:rPr>
      <w:rFonts w:ascii="Times New Roman" w:eastAsia="Times New Roman" w:hAnsi="Times New Roman" w:cs="Times New Roman"/>
      <w:sz w:val="20"/>
      <w:szCs w:val="20"/>
      <w:lang w:eastAsia="ar-SA"/>
    </w:rPr>
  </w:style>
  <w:style w:type="paragraph" w:styleId="Tekstpodstawowy3">
    <w:name w:val="Body Text 3"/>
    <w:basedOn w:val="Normalny"/>
    <w:link w:val="Tekstpodstawowy3Znak"/>
    <w:rsid w:val="001F4312"/>
    <w:pPr>
      <w:suppressAutoHyphens/>
      <w:spacing w:after="120" w:line="240" w:lineRule="auto"/>
    </w:pPr>
    <w:rPr>
      <w:rFonts w:ascii="Times New Roman" w:eastAsia="Times New Roman" w:hAnsi="Times New Roman" w:cs="Times New Roman"/>
      <w:sz w:val="16"/>
      <w:szCs w:val="16"/>
      <w:lang w:eastAsia="ar-SA"/>
    </w:rPr>
  </w:style>
  <w:style w:type="character" w:customStyle="1" w:styleId="Tekstpodstawowy3Znak">
    <w:name w:val="Tekst podstawowy 3 Znak"/>
    <w:basedOn w:val="Domylnaczcionkaakapitu"/>
    <w:link w:val="Tekstpodstawowy3"/>
    <w:rsid w:val="001F4312"/>
    <w:rPr>
      <w:rFonts w:ascii="Times New Roman" w:eastAsia="Times New Roman" w:hAnsi="Times New Roman" w:cs="Times New Roman"/>
      <w:sz w:val="16"/>
      <w:szCs w:val="16"/>
      <w:lang w:eastAsia="ar-SA"/>
    </w:rPr>
  </w:style>
  <w:style w:type="paragraph" w:styleId="Tekstpodstawowywcity2">
    <w:name w:val="Body Text Indent 2"/>
    <w:basedOn w:val="Normalny"/>
    <w:link w:val="Tekstpodstawowywcity2Znak"/>
    <w:rsid w:val="001F4312"/>
    <w:pPr>
      <w:suppressAutoHyphens/>
      <w:spacing w:after="120" w:line="480" w:lineRule="auto"/>
      <w:ind w:left="283"/>
    </w:pPr>
    <w:rPr>
      <w:rFonts w:ascii="Times New Roman" w:eastAsia="Times New Roman" w:hAnsi="Times New Roman" w:cs="Times New Roman"/>
      <w:sz w:val="20"/>
      <w:szCs w:val="20"/>
      <w:lang w:eastAsia="ar-SA"/>
    </w:rPr>
  </w:style>
  <w:style w:type="character" w:customStyle="1" w:styleId="Tekstpodstawowywcity2Znak">
    <w:name w:val="Tekst podstawowy wcięty 2 Znak"/>
    <w:basedOn w:val="Domylnaczcionkaakapitu"/>
    <w:link w:val="Tekstpodstawowywcity2"/>
    <w:rsid w:val="001F4312"/>
    <w:rPr>
      <w:rFonts w:ascii="Times New Roman" w:eastAsia="Times New Roman" w:hAnsi="Times New Roman" w:cs="Times New Roman"/>
      <w:sz w:val="20"/>
      <w:szCs w:val="20"/>
      <w:lang w:eastAsia="ar-SA"/>
    </w:rPr>
  </w:style>
  <w:style w:type="paragraph" w:styleId="Lista2">
    <w:name w:val="List 2"/>
    <w:basedOn w:val="Normalny"/>
    <w:rsid w:val="001F4312"/>
    <w:pPr>
      <w:suppressAutoHyphens/>
      <w:spacing w:after="0" w:line="240" w:lineRule="auto"/>
      <w:ind w:left="566" w:hanging="283"/>
      <w:contextualSpacing/>
    </w:pPr>
    <w:rPr>
      <w:rFonts w:ascii="Times New Roman" w:eastAsia="Times New Roman" w:hAnsi="Times New Roman" w:cs="Times New Roman"/>
      <w:sz w:val="20"/>
      <w:szCs w:val="20"/>
      <w:lang w:eastAsia="ar-SA"/>
    </w:rPr>
  </w:style>
  <w:style w:type="character" w:styleId="Hipercze">
    <w:name w:val="Hyperlink"/>
    <w:basedOn w:val="Domylnaczcionkaakapitu"/>
    <w:uiPriority w:val="99"/>
    <w:unhideWhenUsed/>
    <w:rsid w:val="001F4312"/>
    <w:rPr>
      <w:color w:val="0000FF" w:themeColor="hyperlink"/>
      <w:u w:val="single"/>
    </w:rPr>
  </w:style>
  <w:style w:type="character" w:styleId="Odwoanieprzypisukocowego">
    <w:name w:val="endnote reference"/>
    <w:basedOn w:val="Domylnaczcionkaakapitu"/>
    <w:uiPriority w:val="99"/>
    <w:semiHidden/>
    <w:unhideWhenUsed/>
    <w:rsid w:val="006775DE"/>
    <w:rPr>
      <w:vertAlign w:val="superscript"/>
    </w:rPr>
  </w:style>
  <w:style w:type="character" w:styleId="Odwoaniedokomentarza">
    <w:name w:val="annotation reference"/>
    <w:basedOn w:val="Domylnaczcionkaakapitu"/>
    <w:uiPriority w:val="99"/>
    <w:semiHidden/>
    <w:unhideWhenUsed/>
    <w:rsid w:val="003A31CA"/>
    <w:rPr>
      <w:sz w:val="16"/>
      <w:szCs w:val="16"/>
    </w:rPr>
  </w:style>
  <w:style w:type="paragraph" w:styleId="Tekstkomentarza">
    <w:name w:val="annotation text"/>
    <w:basedOn w:val="Normalny"/>
    <w:link w:val="TekstkomentarzaZnak"/>
    <w:uiPriority w:val="99"/>
    <w:semiHidden/>
    <w:unhideWhenUsed/>
    <w:rsid w:val="003A31CA"/>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3A31CA"/>
    <w:rPr>
      <w:sz w:val="20"/>
      <w:szCs w:val="20"/>
    </w:rPr>
  </w:style>
  <w:style w:type="paragraph" w:styleId="Tematkomentarza">
    <w:name w:val="annotation subject"/>
    <w:basedOn w:val="Tekstkomentarza"/>
    <w:next w:val="Tekstkomentarza"/>
    <w:link w:val="TematkomentarzaZnak"/>
    <w:uiPriority w:val="99"/>
    <w:semiHidden/>
    <w:unhideWhenUsed/>
    <w:rsid w:val="003A31CA"/>
    <w:rPr>
      <w:b/>
      <w:bCs/>
    </w:rPr>
  </w:style>
  <w:style w:type="character" w:customStyle="1" w:styleId="TematkomentarzaZnak">
    <w:name w:val="Temat komentarza Znak"/>
    <w:basedOn w:val="TekstkomentarzaZnak"/>
    <w:link w:val="Tematkomentarza"/>
    <w:uiPriority w:val="99"/>
    <w:semiHidden/>
    <w:rsid w:val="003A31CA"/>
    <w:rPr>
      <w:b/>
      <w:bCs/>
      <w:sz w:val="20"/>
      <w:szCs w:val="20"/>
    </w:rPr>
  </w:style>
  <w:style w:type="character" w:customStyle="1" w:styleId="h1">
    <w:name w:val="h1"/>
    <w:basedOn w:val="Domylnaczcionkaakapitu"/>
    <w:rsid w:val="009E4849"/>
  </w:style>
  <w:style w:type="character" w:customStyle="1" w:styleId="apple-converted-space">
    <w:name w:val="apple-converted-space"/>
    <w:basedOn w:val="Domylnaczcionkaakapitu"/>
    <w:rsid w:val="009E4849"/>
  </w:style>
  <w:style w:type="paragraph" w:customStyle="1" w:styleId="celp">
    <w:name w:val="cel_p"/>
    <w:basedOn w:val="Normalny"/>
    <w:rsid w:val="009E4849"/>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Tekstpodstawowy2">
    <w:name w:val="Body Text 2"/>
    <w:basedOn w:val="Normalny"/>
    <w:link w:val="Tekstpodstawowy2Znak"/>
    <w:uiPriority w:val="99"/>
    <w:semiHidden/>
    <w:unhideWhenUsed/>
    <w:rsid w:val="00983FF8"/>
    <w:pPr>
      <w:spacing w:after="120" w:line="480" w:lineRule="auto"/>
    </w:pPr>
  </w:style>
  <w:style w:type="character" w:customStyle="1" w:styleId="Tekstpodstawowy2Znak">
    <w:name w:val="Tekst podstawowy 2 Znak"/>
    <w:basedOn w:val="Domylnaczcionkaakapitu"/>
    <w:link w:val="Tekstpodstawowy2"/>
    <w:uiPriority w:val="99"/>
    <w:semiHidden/>
    <w:rsid w:val="00983FF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header" w:uiPriority="0"/>
    <w:lsdException w:name="caption" w:uiPriority="35" w:qFormat="1"/>
    <w:lsdException w:name="page number" w:uiPriority="0"/>
    <w:lsdException w:name="endnote text" w:uiPriority="0"/>
    <w:lsdException w:name="List" w:uiPriority="0"/>
    <w:lsdException w:name="List 2" w:uiPriority="0"/>
    <w:lsdException w:name="Title" w:semiHidden="0" w:uiPriority="10" w:unhideWhenUsed="0" w:qFormat="1"/>
    <w:lsdException w:name="Signature" w:uiPriority="0"/>
    <w:lsdException w:name="Default Paragraph Font" w:uiPriority="1"/>
    <w:lsdException w:name="Body Text" w:uiPriority="0"/>
    <w:lsdException w:name="Body Text Indent" w:uiPriority="0"/>
    <w:lsdException w:name="Subtitle" w:semiHidden="0" w:uiPriority="11" w:unhideWhenUsed="0" w:qFormat="1"/>
    <w:lsdException w:name="Body Text 3" w:uiPriority="0"/>
    <w:lsdException w:name="Body Text Indent 2" w:uiPriority="0"/>
    <w:lsdException w:name="Strong" w:semiHidden="0" w:uiPriority="0" w:unhideWhenUsed="0" w:qFormat="1"/>
    <w:lsdException w:name="Emphasis" w:semiHidden="0" w:uiPriority="20" w:unhideWhenUsed="0" w:qFormat="1"/>
    <w:lsdException w:name="Normal (Web)"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D17D8E"/>
  </w:style>
  <w:style w:type="paragraph" w:styleId="Nagwek1">
    <w:name w:val="heading 1"/>
    <w:basedOn w:val="Normalny"/>
    <w:next w:val="Normalny"/>
    <w:link w:val="Nagwek1Znak"/>
    <w:qFormat/>
    <w:rsid w:val="001F4312"/>
    <w:pPr>
      <w:keepNext/>
      <w:keepLines/>
      <w:spacing w:before="480" w:after="0"/>
      <w:outlineLvl w:val="0"/>
    </w:pPr>
    <w:rPr>
      <w:rFonts w:asciiTheme="majorHAnsi" w:eastAsiaTheme="majorEastAsia" w:hAnsiTheme="majorHAnsi" w:cstheme="majorBidi"/>
      <w:b/>
      <w:bCs/>
      <w:color w:val="000000" w:themeColor="text1"/>
      <w:sz w:val="28"/>
      <w:szCs w:val="28"/>
    </w:rPr>
  </w:style>
  <w:style w:type="paragraph" w:styleId="Nagwek2">
    <w:name w:val="heading 2"/>
    <w:basedOn w:val="Normalny"/>
    <w:next w:val="Normalny"/>
    <w:link w:val="Nagwek2Znak"/>
    <w:qFormat/>
    <w:rsid w:val="001F4312"/>
    <w:pPr>
      <w:keepNext/>
      <w:suppressAutoHyphens/>
      <w:spacing w:after="0" w:line="240" w:lineRule="auto"/>
      <w:outlineLvl w:val="1"/>
    </w:pPr>
    <w:rPr>
      <w:rFonts w:ascii="Times New Roman" w:eastAsia="Times New Roman" w:hAnsi="Times New Roman" w:cs="Times New Roman"/>
      <w:sz w:val="24"/>
      <w:szCs w:val="20"/>
      <w:lang w:eastAsia="ar-SA"/>
    </w:rPr>
  </w:style>
  <w:style w:type="paragraph" w:styleId="Nagwek3">
    <w:name w:val="heading 3"/>
    <w:basedOn w:val="Normalny"/>
    <w:next w:val="Normalny"/>
    <w:link w:val="Nagwek3Znak"/>
    <w:qFormat/>
    <w:rsid w:val="001F4312"/>
    <w:pPr>
      <w:keepNext/>
      <w:suppressAutoHyphens/>
      <w:spacing w:after="0" w:line="240" w:lineRule="auto"/>
      <w:jc w:val="both"/>
      <w:outlineLvl w:val="2"/>
    </w:pPr>
    <w:rPr>
      <w:rFonts w:ascii="Times New Roman" w:eastAsia="Times New Roman" w:hAnsi="Times New Roman" w:cs="Times New Roman"/>
      <w:b/>
      <w:sz w:val="28"/>
      <w:szCs w:val="20"/>
      <w:lang w:eastAsia="ar-SA"/>
    </w:rPr>
  </w:style>
  <w:style w:type="paragraph" w:styleId="Nagwek4">
    <w:name w:val="heading 4"/>
    <w:basedOn w:val="Normalny"/>
    <w:next w:val="Normalny"/>
    <w:link w:val="Nagwek4Znak"/>
    <w:qFormat/>
    <w:rsid w:val="001F4312"/>
    <w:pPr>
      <w:keepNext/>
      <w:suppressAutoHyphens/>
      <w:spacing w:after="0" w:line="360" w:lineRule="auto"/>
      <w:jc w:val="center"/>
      <w:outlineLvl w:val="3"/>
    </w:pPr>
    <w:rPr>
      <w:rFonts w:ascii="Times New Roman" w:eastAsia="Times New Roman" w:hAnsi="Times New Roman" w:cs="Times New Roman"/>
      <w:b/>
      <w:sz w:val="24"/>
      <w:szCs w:val="20"/>
      <w:lang w:eastAsia="ar-SA"/>
    </w:rPr>
  </w:style>
  <w:style w:type="paragraph" w:styleId="Nagwek5">
    <w:name w:val="heading 5"/>
    <w:basedOn w:val="Normalny"/>
    <w:next w:val="Normalny"/>
    <w:link w:val="Nagwek5Znak"/>
    <w:qFormat/>
    <w:rsid w:val="001F4312"/>
    <w:pPr>
      <w:keepNext/>
      <w:suppressAutoHyphens/>
      <w:spacing w:after="0" w:line="240" w:lineRule="auto"/>
      <w:jc w:val="both"/>
      <w:outlineLvl w:val="4"/>
    </w:pPr>
    <w:rPr>
      <w:rFonts w:ascii="Times New Roman" w:eastAsia="Times New Roman" w:hAnsi="Times New Roman" w:cs="Times New Roman"/>
      <w:b/>
      <w:sz w:val="24"/>
      <w:szCs w:val="20"/>
      <w:lang w:eastAsia="ar-SA"/>
    </w:rPr>
  </w:style>
  <w:style w:type="paragraph" w:styleId="Nagwek6">
    <w:name w:val="heading 6"/>
    <w:basedOn w:val="Normalny"/>
    <w:next w:val="Normalny"/>
    <w:link w:val="Nagwek6Znak"/>
    <w:qFormat/>
    <w:rsid w:val="001F4312"/>
    <w:pPr>
      <w:keepNext/>
      <w:numPr>
        <w:ilvl w:val="5"/>
        <w:numId w:val="1"/>
      </w:numPr>
      <w:suppressAutoHyphens/>
      <w:spacing w:after="0" w:line="360" w:lineRule="auto"/>
      <w:ind w:left="360"/>
      <w:outlineLvl w:val="5"/>
    </w:pPr>
    <w:rPr>
      <w:rFonts w:ascii="Times New Roman" w:eastAsia="Times New Roman" w:hAnsi="Times New Roman" w:cs="Times New Roman"/>
      <w:b/>
      <w:sz w:val="26"/>
      <w:szCs w:val="20"/>
      <w:lang w:eastAsia="ar-SA"/>
    </w:rPr>
  </w:style>
  <w:style w:type="paragraph" w:styleId="Nagwek7">
    <w:name w:val="heading 7"/>
    <w:basedOn w:val="Normalny"/>
    <w:next w:val="Normalny"/>
    <w:link w:val="Nagwek7Znak"/>
    <w:qFormat/>
    <w:rsid w:val="001F4312"/>
    <w:pPr>
      <w:keepNext/>
      <w:suppressAutoHyphens/>
      <w:spacing w:after="0" w:line="240" w:lineRule="auto"/>
      <w:ind w:firstLine="420"/>
      <w:jc w:val="both"/>
      <w:outlineLvl w:val="6"/>
    </w:pPr>
    <w:rPr>
      <w:rFonts w:ascii="Times New Roman" w:eastAsia="Times New Roman" w:hAnsi="Times New Roman" w:cs="Times New Roman"/>
      <w:sz w:val="24"/>
      <w:szCs w:val="20"/>
      <w:lang w:eastAsia="ar-SA"/>
    </w:rPr>
  </w:style>
  <w:style w:type="paragraph" w:styleId="Nagwek8">
    <w:name w:val="heading 8"/>
    <w:basedOn w:val="Normalny"/>
    <w:next w:val="Normalny"/>
    <w:link w:val="Nagwek8Znak"/>
    <w:qFormat/>
    <w:rsid w:val="001F4312"/>
    <w:pPr>
      <w:keepNext/>
      <w:suppressAutoHyphens/>
      <w:spacing w:after="0" w:line="240" w:lineRule="auto"/>
      <w:jc w:val="both"/>
      <w:outlineLvl w:val="7"/>
    </w:pPr>
    <w:rPr>
      <w:rFonts w:ascii="Times New Roman" w:eastAsia="Times New Roman" w:hAnsi="Times New Roman" w:cs="Times New Roman"/>
      <w:b/>
      <w:sz w:val="26"/>
      <w:szCs w:val="20"/>
      <w:lang w:eastAsia="ar-SA"/>
    </w:rPr>
  </w:style>
  <w:style w:type="paragraph" w:styleId="Nagwek9">
    <w:name w:val="heading 9"/>
    <w:basedOn w:val="Normalny"/>
    <w:next w:val="Normalny"/>
    <w:link w:val="Nagwek9Znak"/>
    <w:qFormat/>
    <w:rsid w:val="001F4312"/>
    <w:pPr>
      <w:keepNext/>
      <w:suppressAutoHyphens/>
      <w:spacing w:after="0" w:line="240" w:lineRule="auto"/>
      <w:jc w:val="both"/>
      <w:outlineLvl w:val="8"/>
    </w:pPr>
    <w:rPr>
      <w:rFonts w:ascii="Times New Roman" w:eastAsia="Times New Roman" w:hAnsi="Times New Roman" w:cs="Times New Roman"/>
      <w:b/>
      <w:i/>
      <w:sz w:val="26"/>
      <w:szCs w:val="20"/>
      <w:lang w:eastAsia="ar-SA"/>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1F4312"/>
    <w:rPr>
      <w:rFonts w:asciiTheme="majorHAnsi" w:eastAsiaTheme="majorEastAsia" w:hAnsiTheme="majorHAnsi" w:cstheme="majorBidi"/>
      <w:b/>
      <w:bCs/>
      <w:color w:val="000000" w:themeColor="text1"/>
      <w:sz w:val="28"/>
      <w:szCs w:val="28"/>
    </w:rPr>
  </w:style>
  <w:style w:type="paragraph" w:styleId="Nagwekspisutreci">
    <w:name w:val="TOC Heading"/>
    <w:basedOn w:val="Nagwek1"/>
    <w:next w:val="Normalny"/>
    <w:uiPriority w:val="39"/>
    <w:unhideWhenUsed/>
    <w:qFormat/>
    <w:rsid w:val="001F4312"/>
    <w:pPr>
      <w:outlineLvl w:val="9"/>
    </w:pPr>
    <w:rPr>
      <w:lang w:eastAsia="pl-PL"/>
    </w:rPr>
  </w:style>
  <w:style w:type="paragraph" w:styleId="Tekstdymka">
    <w:name w:val="Balloon Text"/>
    <w:basedOn w:val="Normalny"/>
    <w:link w:val="TekstdymkaZnak"/>
    <w:unhideWhenUsed/>
    <w:rsid w:val="001F4312"/>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1F4312"/>
    <w:rPr>
      <w:rFonts w:ascii="Tahoma" w:hAnsi="Tahoma" w:cs="Tahoma"/>
      <w:sz w:val="16"/>
      <w:szCs w:val="16"/>
    </w:rPr>
  </w:style>
  <w:style w:type="character" w:customStyle="1" w:styleId="Nagwek2Znak">
    <w:name w:val="Nagłówek 2 Znak"/>
    <w:basedOn w:val="Domylnaczcionkaakapitu"/>
    <w:link w:val="Nagwek2"/>
    <w:rsid w:val="001F4312"/>
    <w:rPr>
      <w:rFonts w:ascii="Times New Roman" w:eastAsia="Times New Roman" w:hAnsi="Times New Roman" w:cs="Times New Roman"/>
      <w:sz w:val="24"/>
      <w:szCs w:val="20"/>
      <w:lang w:eastAsia="ar-SA"/>
    </w:rPr>
  </w:style>
  <w:style w:type="character" w:customStyle="1" w:styleId="Nagwek3Znak">
    <w:name w:val="Nagłówek 3 Znak"/>
    <w:basedOn w:val="Domylnaczcionkaakapitu"/>
    <w:link w:val="Nagwek3"/>
    <w:rsid w:val="001F4312"/>
    <w:rPr>
      <w:rFonts w:ascii="Times New Roman" w:eastAsia="Times New Roman" w:hAnsi="Times New Roman" w:cs="Times New Roman"/>
      <w:b/>
      <w:sz w:val="28"/>
      <w:szCs w:val="20"/>
      <w:lang w:eastAsia="ar-SA"/>
    </w:rPr>
  </w:style>
  <w:style w:type="character" w:customStyle="1" w:styleId="Nagwek4Znak">
    <w:name w:val="Nagłówek 4 Znak"/>
    <w:basedOn w:val="Domylnaczcionkaakapitu"/>
    <w:link w:val="Nagwek4"/>
    <w:rsid w:val="001F4312"/>
    <w:rPr>
      <w:rFonts w:ascii="Times New Roman" w:eastAsia="Times New Roman" w:hAnsi="Times New Roman" w:cs="Times New Roman"/>
      <w:b/>
      <w:sz w:val="24"/>
      <w:szCs w:val="20"/>
      <w:lang w:eastAsia="ar-SA"/>
    </w:rPr>
  </w:style>
  <w:style w:type="character" w:customStyle="1" w:styleId="Nagwek5Znak">
    <w:name w:val="Nagłówek 5 Znak"/>
    <w:basedOn w:val="Domylnaczcionkaakapitu"/>
    <w:link w:val="Nagwek5"/>
    <w:rsid w:val="001F4312"/>
    <w:rPr>
      <w:rFonts w:ascii="Times New Roman" w:eastAsia="Times New Roman" w:hAnsi="Times New Roman" w:cs="Times New Roman"/>
      <w:b/>
      <w:sz w:val="24"/>
      <w:szCs w:val="20"/>
      <w:lang w:eastAsia="ar-SA"/>
    </w:rPr>
  </w:style>
  <w:style w:type="character" w:customStyle="1" w:styleId="Nagwek6Znak">
    <w:name w:val="Nagłówek 6 Znak"/>
    <w:basedOn w:val="Domylnaczcionkaakapitu"/>
    <w:link w:val="Nagwek6"/>
    <w:rsid w:val="001F4312"/>
    <w:rPr>
      <w:rFonts w:ascii="Times New Roman" w:eastAsia="Times New Roman" w:hAnsi="Times New Roman" w:cs="Times New Roman"/>
      <w:b/>
      <w:sz w:val="26"/>
      <w:szCs w:val="20"/>
      <w:lang w:eastAsia="ar-SA"/>
    </w:rPr>
  </w:style>
  <w:style w:type="character" w:customStyle="1" w:styleId="Nagwek7Znak">
    <w:name w:val="Nagłówek 7 Znak"/>
    <w:basedOn w:val="Domylnaczcionkaakapitu"/>
    <w:link w:val="Nagwek7"/>
    <w:rsid w:val="001F4312"/>
    <w:rPr>
      <w:rFonts w:ascii="Times New Roman" w:eastAsia="Times New Roman" w:hAnsi="Times New Roman" w:cs="Times New Roman"/>
      <w:sz w:val="24"/>
      <w:szCs w:val="20"/>
      <w:lang w:eastAsia="ar-SA"/>
    </w:rPr>
  </w:style>
  <w:style w:type="character" w:customStyle="1" w:styleId="Nagwek8Znak">
    <w:name w:val="Nagłówek 8 Znak"/>
    <w:basedOn w:val="Domylnaczcionkaakapitu"/>
    <w:link w:val="Nagwek8"/>
    <w:rsid w:val="001F4312"/>
    <w:rPr>
      <w:rFonts w:ascii="Times New Roman" w:eastAsia="Times New Roman" w:hAnsi="Times New Roman" w:cs="Times New Roman"/>
      <w:b/>
      <w:sz w:val="26"/>
      <w:szCs w:val="20"/>
      <w:lang w:eastAsia="ar-SA"/>
    </w:rPr>
  </w:style>
  <w:style w:type="character" w:customStyle="1" w:styleId="Nagwek9Znak">
    <w:name w:val="Nagłówek 9 Znak"/>
    <w:basedOn w:val="Domylnaczcionkaakapitu"/>
    <w:link w:val="Nagwek9"/>
    <w:rsid w:val="001F4312"/>
    <w:rPr>
      <w:rFonts w:ascii="Times New Roman" w:eastAsia="Times New Roman" w:hAnsi="Times New Roman" w:cs="Times New Roman"/>
      <w:b/>
      <w:i/>
      <w:sz w:val="26"/>
      <w:szCs w:val="20"/>
      <w:lang w:eastAsia="ar-SA"/>
    </w:rPr>
  </w:style>
  <w:style w:type="numbering" w:customStyle="1" w:styleId="Bezlisty1">
    <w:name w:val="Bez listy1"/>
    <w:next w:val="Bezlisty"/>
    <w:semiHidden/>
    <w:rsid w:val="001F4312"/>
  </w:style>
  <w:style w:type="character" w:customStyle="1" w:styleId="WW8Num2z0">
    <w:name w:val="WW8Num2z0"/>
    <w:rsid w:val="001F4312"/>
    <w:rPr>
      <w:rFonts w:ascii="StarSymbol" w:hAnsi="StarSymbol"/>
    </w:rPr>
  </w:style>
  <w:style w:type="character" w:customStyle="1" w:styleId="WW8Num4z0">
    <w:name w:val="WW8Num4z0"/>
    <w:rsid w:val="001F4312"/>
    <w:rPr>
      <w:rFonts w:ascii="Wingdings" w:hAnsi="Wingdings"/>
    </w:rPr>
  </w:style>
  <w:style w:type="character" w:customStyle="1" w:styleId="WW8Num5z0">
    <w:name w:val="WW8Num5z0"/>
    <w:rsid w:val="001F4312"/>
    <w:rPr>
      <w:i w:val="0"/>
      <w:sz w:val="24"/>
    </w:rPr>
  </w:style>
  <w:style w:type="character" w:customStyle="1" w:styleId="WW8Num6z0">
    <w:name w:val="WW8Num6z0"/>
    <w:rsid w:val="001F4312"/>
    <w:rPr>
      <w:rFonts w:ascii="Wingdings" w:hAnsi="Wingdings"/>
    </w:rPr>
  </w:style>
  <w:style w:type="character" w:customStyle="1" w:styleId="WW8Num6z1">
    <w:name w:val="WW8Num6z1"/>
    <w:rsid w:val="001F4312"/>
    <w:rPr>
      <w:rFonts w:ascii="Wingdings 2" w:hAnsi="Wingdings 2" w:cs="Wingdings"/>
    </w:rPr>
  </w:style>
  <w:style w:type="character" w:customStyle="1" w:styleId="WW8Num6z2">
    <w:name w:val="WW8Num6z2"/>
    <w:rsid w:val="001F4312"/>
    <w:rPr>
      <w:rFonts w:ascii="StarSymbol" w:hAnsi="StarSymbol"/>
    </w:rPr>
  </w:style>
  <w:style w:type="character" w:customStyle="1" w:styleId="WW8Num6z3">
    <w:name w:val="WW8Num6z3"/>
    <w:rsid w:val="001F4312"/>
    <w:rPr>
      <w:rFonts w:ascii="Wingdings" w:hAnsi="Wingdings"/>
    </w:rPr>
  </w:style>
  <w:style w:type="character" w:customStyle="1" w:styleId="WW8Num7z0">
    <w:name w:val="WW8Num7z0"/>
    <w:rsid w:val="001F4312"/>
    <w:rPr>
      <w:rFonts w:ascii="Wingdings" w:hAnsi="Wingdings"/>
    </w:rPr>
  </w:style>
  <w:style w:type="character" w:customStyle="1" w:styleId="WW8Num7z1">
    <w:name w:val="WW8Num7z1"/>
    <w:rsid w:val="001F4312"/>
    <w:rPr>
      <w:rFonts w:ascii="Courier New" w:hAnsi="Courier New" w:cs="Courier New"/>
    </w:rPr>
  </w:style>
  <w:style w:type="character" w:customStyle="1" w:styleId="WW8Num7z2">
    <w:name w:val="WW8Num7z2"/>
    <w:rsid w:val="001F4312"/>
    <w:rPr>
      <w:rFonts w:ascii="Wingdings" w:hAnsi="Wingdings"/>
    </w:rPr>
  </w:style>
  <w:style w:type="character" w:customStyle="1" w:styleId="WW8Num8z0">
    <w:name w:val="WW8Num8z0"/>
    <w:rsid w:val="001F4312"/>
    <w:rPr>
      <w:rFonts w:ascii="Symbol" w:hAnsi="Symbol"/>
    </w:rPr>
  </w:style>
  <w:style w:type="character" w:customStyle="1" w:styleId="WW8Num9z1">
    <w:name w:val="WW8Num9z1"/>
    <w:rsid w:val="001F4312"/>
    <w:rPr>
      <w:rFonts w:ascii="Courier New" w:hAnsi="Courier New" w:cs="Wingdings"/>
    </w:rPr>
  </w:style>
  <w:style w:type="character" w:customStyle="1" w:styleId="WW8Num9z2">
    <w:name w:val="WW8Num9z2"/>
    <w:rsid w:val="001F4312"/>
    <w:rPr>
      <w:rFonts w:ascii="Wingdings" w:hAnsi="Wingdings"/>
    </w:rPr>
  </w:style>
  <w:style w:type="character" w:customStyle="1" w:styleId="WW8Num11z0">
    <w:name w:val="WW8Num11z0"/>
    <w:rsid w:val="001F4312"/>
    <w:rPr>
      <w:rFonts w:ascii="Times New Roman" w:hAnsi="Times New Roman" w:cs="Times New Roman"/>
    </w:rPr>
  </w:style>
  <w:style w:type="character" w:customStyle="1" w:styleId="WW8Num11z2">
    <w:name w:val="WW8Num11z2"/>
    <w:rsid w:val="001F4312"/>
    <w:rPr>
      <w:rFonts w:ascii="Wingdings" w:hAnsi="Wingdings"/>
    </w:rPr>
  </w:style>
  <w:style w:type="character" w:customStyle="1" w:styleId="WW8Num11z4">
    <w:name w:val="WW8Num11z4"/>
    <w:rsid w:val="001F4312"/>
    <w:rPr>
      <w:rFonts w:ascii="Courier New" w:hAnsi="Courier New"/>
    </w:rPr>
  </w:style>
  <w:style w:type="character" w:customStyle="1" w:styleId="WW8Num14z0">
    <w:name w:val="WW8Num14z0"/>
    <w:rsid w:val="001F4312"/>
    <w:rPr>
      <w:rFonts w:ascii="Symbol" w:hAnsi="Symbol"/>
    </w:rPr>
  </w:style>
  <w:style w:type="character" w:customStyle="1" w:styleId="WW8Num15z0">
    <w:name w:val="WW8Num15z0"/>
    <w:rsid w:val="001F4312"/>
    <w:rPr>
      <w:rFonts w:ascii="Symbol" w:hAnsi="Symbol"/>
    </w:rPr>
  </w:style>
  <w:style w:type="character" w:customStyle="1" w:styleId="WW8Num17z0">
    <w:name w:val="WW8Num17z0"/>
    <w:rsid w:val="001F4312"/>
    <w:rPr>
      <w:rFonts w:ascii="Times New Roman" w:eastAsia="Times New Roman" w:hAnsi="Times New Roman" w:cs="Times New Roman"/>
    </w:rPr>
  </w:style>
  <w:style w:type="character" w:customStyle="1" w:styleId="WW8Num20z0">
    <w:name w:val="WW8Num20z0"/>
    <w:rsid w:val="001F4312"/>
    <w:rPr>
      <w:rFonts w:ascii="Symbol" w:hAnsi="Symbol"/>
    </w:rPr>
  </w:style>
  <w:style w:type="character" w:customStyle="1" w:styleId="WW8Num20z1">
    <w:name w:val="WW8Num20z1"/>
    <w:rsid w:val="001F4312"/>
    <w:rPr>
      <w:rFonts w:ascii="Courier New" w:hAnsi="Courier New" w:cs="Courier New"/>
    </w:rPr>
  </w:style>
  <w:style w:type="character" w:customStyle="1" w:styleId="WW8Num21z0">
    <w:name w:val="WW8Num21z0"/>
    <w:rsid w:val="001F4312"/>
    <w:rPr>
      <w:rFonts w:ascii="Symbol" w:hAnsi="Symbol"/>
    </w:rPr>
  </w:style>
  <w:style w:type="character" w:customStyle="1" w:styleId="WW8Num21z1">
    <w:name w:val="WW8Num21z1"/>
    <w:rsid w:val="001F4312"/>
    <w:rPr>
      <w:rFonts w:ascii="Wingdings 2" w:hAnsi="Wingdings 2" w:cs="Wingdings"/>
    </w:rPr>
  </w:style>
  <w:style w:type="character" w:customStyle="1" w:styleId="WW8Num22z0">
    <w:name w:val="WW8Num22z0"/>
    <w:rsid w:val="001F4312"/>
    <w:rPr>
      <w:rFonts w:ascii="Wingdings" w:hAnsi="Wingdings"/>
    </w:rPr>
  </w:style>
  <w:style w:type="character" w:customStyle="1" w:styleId="WW8Num22z1">
    <w:name w:val="WW8Num22z1"/>
    <w:rsid w:val="001F4312"/>
    <w:rPr>
      <w:rFonts w:ascii="Courier New" w:hAnsi="Courier New" w:cs="Courier New"/>
    </w:rPr>
  </w:style>
  <w:style w:type="character" w:customStyle="1" w:styleId="WW8Num27z0">
    <w:name w:val="WW8Num27z0"/>
    <w:rsid w:val="001F4312"/>
    <w:rPr>
      <w:rFonts w:ascii="Symbol" w:hAnsi="Symbol"/>
    </w:rPr>
  </w:style>
  <w:style w:type="character" w:customStyle="1" w:styleId="WW8Num27z1">
    <w:name w:val="WW8Num27z1"/>
    <w:rsid w:val="001F4312"/>
    <w:rPr>
      <w:rFonts w:ascii="Courier New" w:hAnsi="Courier New" w:cs="Courier New"/>
    </w:rPr>
  </w:style>
  <w:style w:type="character" w:customStyle="1" w:styleId="WW8Num29z0">
    <w:name w:val="WW8Num29z0"/>
    <w:rsid w:val="001F4312"/>
    <w:rPr>
      <w:rFonts w:ascii="Symbol" w:hAnsi="Symbol"/>
    </w:rPr>
  </w:style>
  <w:style w:type="character" w:customStyle="1" w:styleId="WW8Num29z1">
    <w:name w:val="WW8Num29z1"/>
    <w:rsid w:val="001F4312"/>
    <w:rPr>
      <w:rFonts w:ascii="Courier New" w:hAnsi="Courier New"/>
    </w:rPr>
  </w:style>
  <w:style w:type="character" w:customStyle="1" w:styleId="WW8Num31z1">
    <w:name w:val="WW8Num31z1"/>
    <w:rsid w:val="001F4312"/>
    <w:rPr>
      <w:rFonts w:ascii="Times New Roman" w:hAnsi="Times New Roman" w:cs="StarSymbol"/>
      <w:sz w:val="18"/>
      <w:szCs w:val="18"/>
    </w:rPr>
  </w:style>
  <w:style w:type="character" w:customStyle="1" w:styleId="WW8Num31z3">
    <w:name w:val="WW8Num31z3"/>
    <w:rsid w:val="001F4312"/>
    <w:rPr>
      <w:rFonts w:ascii="Symbol" w:hAnsi="Symbol"/>
    </w:rPr>
  </w:style>
  <w:style w:type="character" w:customStyle="1" w:styleId="WW8Num32z0">
    <w:name w:val="WW8Num32z0"/>
    <w:rsid w:val="001F4312"/>
    <w:rPr>
      <w:rFonts w:ascii="Wingdings" w:hAnsi="Wingdings"/>
    </w:rPr>
  </w:style>
  <w:style w:type="character" w:customStyle="1" w:styleId="WW8Num32z1">
    <w:name w:val="WW8Num32z1"/>
    <w:rsid w:val="001F4312"/>
    <w:rPr>
      <w:rFonts w:ascii="Courier New" w:hAnsi="Courier New" w:cs="Courier New"/>
    </w:rPr>
  </w:style>
  <w:style w:type="character" w:customStyle="1" w:styleId="WW8Num34z0">
    <w:name w:val="WW8Num34z0"/>
    <w:rsid w:val="001F4312"/>
    <w:rPr>
      <w:rFonts w:ascii="Symbol" w:hAnsi="Symbol"/>
    </w:rPr>
  </w:style>
  <w:style w:type="character" w:customStyle="1" w:styleId="WW8Num34z1">
    <w:name w:val="WW8Num34z1"/>
    <w:rsid w:val="001F4312"/>
    <w:rPr>
      <w:rFonts w:ascii="Courier New" w:hAnsi="Courier New" w:cs="Courier New"/>
    </w:rPr>
  </w:style>
  <w:style w:type="character" w:customStyle="1" w:styleId="WW8Num35z1">
    <w:name w:val="WW8Num35z1"/>
    <w:rsid w:val="001F4312"/>
    <w:rPr>
      <w:rFonts w:ascii="Courier New" w:hAnsi="Courier New"/>
    </w:rPr>
  </w:style>
  <w:style w:type="character" w:customStyle="1" w:styleId="WW8Num35z2">
    <w:name w:val="WW8Num35z2"/>
    <w:rsid w:val="001F4312"/>
    <w:rPr>
      <w:rFonts w:ascii="Times New Roman" w:hAnsi="Times New Roman"/>
    </w:rPr>
  </w:style>
  <w:style w:type="character" w:customStyle="1" w:styleId="WW8Num36z0">
    <w:name w:val="WW8Num36z0"/>
    <w:rsid w:val="001F4312"/>
    <w:rPr>
      <w:rFonts w:ascii="Times New Roman" w:eastAsia="Times New Roman" w:hAnsi="Times New Roman" w:cs="Times New Roman"/>
    </w:rPr>
  </w:style>
  <w:style w:type="character" w:customStyle="1" w:styleId="WW8Num36z1">
    <w:name w:val="WW8Num36z1"/>
    <w:rsid w:val="001F4312"/>
    <w:rPr>
      <w:rFonts w:ascii="Courier New" w:hAnsi="Courier New" w:cs="Wingdings"/>
    </w:rPr>
  </w:style>
  <w:style w:type="character" w:customStyle="1" w:styleId="WW8Num38z0">
    <w:name w:val="WW8Num38z0"/>
    <w:rsid w:val="001F4312"/>
    <w:rPr>
      <w:rFonts w:ascii="Symbol" w:hAnsi="Symbol"/>
    </w:rPr>
  </w:style>
  <w:style w:type="character" w:customStyle="1" w:styleId="WW8Num39z0">
    <w:name w:val="WW8Num39z0"/>
    <w:rsid w:val="001F4312"/>
    <w:rPr>
      <w:rFonts w:ascii="Symbol" w:hAnsi="Symbol" w:cs="Times New Roman"/>
      <w:b/>
    </w:rPr>
  </w:style>
  <w:style w:type="character" w:customStyle="1" w:styleId="WW8Num41z0">
    <w:name w:val="WW8Num41z0"/>
    <w:rsid w:val="001F4312"/>
    <w:rPr>
      <w:rFonts w:ascii="Symbol" w:hAnsi="Symbol"/>
    </w:rPr>
  </w:style>
  <w:style w:type="character" w:customStyle="1" w:styleId="WW8Num42z0">
    <w:name w:val="WW8Num42z0"/>
    <w:rsid w:val="001F4312"/>
    <w:rPr>
      <w:rFonts w:ascii="Symbol" w:hAnsi="Symbol"/>
    </w:rPr>
  </w:style>
  <w:style w:type="character" w:customStyle="1" w:styleId="WW8Num44z0">
    <w:name w:val="WW8Num44z0"/>
    <w:rsid w:val="001F4312"/>
    <w:rPr>
      <w:rFonts w:ascii="Symbol" w:hAnsi="Symbol" w:cs="Times New Roman"/>
    </w:rPr>
  </w:style>
  <w:style w:type="character" w:customStyle="1" w:styleId="WW8Num46z0">
    <w:name w:val="WW8Num46z0"/>
    <w:rsid w:val="001F4312"/>
    <w:rPr>
      <w:rFonts w:ascii="Wingdings" w:hAnsi="Wingdings"/>
    </w:rPr>
  </w:style>
  <w:style w:type="character" w:customStyle="1" w:styleId="Absatz-Standardschriftart">
    <w:name w:val="Absatz-Standardschriftart"/>
    <w:rsid w:val="001F4312"/>
  </w:style>
  <w:style w:type="character" w:customStyle="1" w:styleId="WW8Num1z0">
    <w:name w:val="WW8Num1z0"/>
    <w:rsid w:val="001F4312"/>
    <w:rPr>
      <w:rFonts w:ascii="Symbol" w:hAnsi="Symbol"/>
    </w:rPr>
  </w:style>
  <w:style w:type="character" w:customStyle="1" w:styleId="WW8Num3z0">
    <w:name w:val="WW8Num3z0"/>
    <w:rsid w:val="001F4312"/>
    <w:rPr>
      <w:rFonts w:ascii="Wingdings" w:hAnsi="Wingdings"/>
    </w:rPr>
  </w:style>
  <w:style w:type="character" w:customStyle="1" w:styleId="WW8Num9z0">
    <w:name w:val="WW8Num9z0"/>
    <w:rsid w:val="001F4312"/>
    <w:rPr>
      <w:rFonts w:ascii="Times New Roman" w:hAnsi="Times New Roman" w:cs="Times New Roman"/>
      <w:b/>
      <w:i w:val="0"/>
      <w:sz w:val="26"/>
      <w:szCs w:val="26"/>
    </w:rPr>
  </w:style>
  <w:style w:type="character" w:customStyle="1" w:styleId="WW8Num9z3">
    <w:name w:val="WW8Num9z3"/>
    <w:rsid w:val="001F4312"/>
    <w:rPr>
      <w:rFonts w:ascii="Symbol" w:hAnsi="Symbol"/>
    </w:rPr>
  </w:style>
  <w:style w:type="character" w:customStyle="1" w:styleId="WW8Num11z1">
    <w:name w:val="WW8Num11z1"/>
    <w:rsid w:val="001F4312"/>
    <w:rPr>
      <w:rFonts w:ascii="Courier New" w:hAnsi="Courier New" w:cs="Wingdings"/>
    </w:rPr>
  </w:style>
  <w:style w:type="character" w:customStyle="1" w:styleId="WW8Num12z0">
    <w:name w:val="WW8Num12z0"/>
    <w:rsid w:val="001F4312"/>
    <w:rPr>
      <w:rFonts w:ascii="Symbol" w:hAnsi="Symbol"/>
    </w:rPr>
  </w:style>
  <w:style w:type="character" w:customStyle="1" w:styleId="WW8Num13z1">
    <w:name w:val="WW8Num13z1"/>
    <w:rsid w:val="001F4312"/>
    <w:rPr>
      <w:rFonts w:ascii="Courier New" w:hAnsi="Courier New" w:cs="Wingdings"/>
    </w:rPr>
  </w:style>
  <w:style w:type="character" w:customStyle="1" w:styleId="WW8Num13z2">
    <w:name w:val="WW8Num13z2"/>
    <w:rsid w:val="001F4312"/>
    <w:rPr>
      <w:rFonts w:ascii="Wingdings" w:hAnsi="Wingdings"/>
    </w:rPr>
  </w:style>
  <w:style w:type="character" w:customStyle="1" w:styleId="WW8Num14z1">
    <w:name w:val="WW8Num14z1"/>
    <w:rsid w:val="001F4312"/>
    <w:rPr>
      <w:rFonts w:ascii="Courier New" w:hAnsi="Courier New" w:cs="Courier New"/>
    </w:rPr>
  </w:style>
  <w:style w:type="character" w:customStyle="1" w:styleId="WW8Num16z0">
    <w:name w:val="WW8Num16z0"/>
    <w:rsid w:val="001F4312"/>
    <w:rPr>
      <w:rFonts w:ascii="Times New Roman" w:hAnsi="Times New Roman"/>
      <w:b w:val="0"/>
      <w:i w:val="0"/>
      <w:sz w:val="24"/>
    </w:rPr>
  </w:style>
  <w:style w:type="character" w:customStyle="1" w:styleId="WW8Num17z1">
    <w:name w:val="WW8Num17z1"/>
    <w:rsid w:val="001F4312"/>
    <w:rPr>
      <w:rFonts w:ascii="Courier New" w:hAnsi="Courier New" w:cs="Wingdings"/>
    </w:rPr>
  </w:style>
  <w:style w:type="character" w:customStyle="1" w:styleId="WW8Num19z0">
    <w:name w:val="WW8Num19z0"/>
    <w:rsid w:val="001F4312"/>
    <w:rPr>
      <w:rFonts w:ascii="Symbol" w:hAnsi="Symbol"/>
    </w:rPr>
  </w:style>
  <w:style w:type="character" w:customStyle="1" w:styleId="WW8Num19z2">
    <w:name w:val="WW8Num19z2"/>
    <w:rsid w:val="001F4312"/>
    <w:rPr>
      <w:rFonts w:ascii="Wingdings" w:hAnsi="Wingdings"/>
    </w:rPr>
  </w:style>
  <w:style w:type="character" w:customStyle="1" w:styleId="WW8Num19z4">
    <w:name w:val="WW8Num19z4"/>
    <w:rsid w:val="001F4312"/>
    <w:rPr>
      <w:rFonts w:ascii="Courier New" w:hAnsi="Courier New"/>
    </w:rPr>
  </w:style>
  <w:style w:type="character" w:customStyle="1" w:styleId="WW8Num24z1">
    <w:name w:val="WW8Num24z1"/>
    <w:rsid w:val="001F4312"/>
    <w:rPr>
      <w:rFonts w:ascii="Courier New" w:hAnsi="Courier New" w:cs="Wingdings"/>
    </w:rPr>
  </w:style>
  <w:style w:type="character" w:customStyle="1" w:styleId="WW8Num24z2">
    <w:name w:val="WW8Num24z2"/>
    <w:rsid w:val="001F4312"/>
    <w:rPr>
      <w:rFonts w:ascii="Wingdings" w:hAnsi="Wingdings"/>
    </w:rPr>
  </w:style>
  <w:style w:type="character" w:customStyle="1" w:styleId="WW8Num26z0">
    <w:name w:val="WW8Num26z0"/>
    <w:rsid w:val="001F4312"/>
    <w:rPr>
      <w:rFonts w:ascii="Times New Roman" w:eastAsia="Times New Roman" w:hAnsi="Times New Roman" w:cs="Times New Roman"/>
    </w:rPr>
  </w:style>
  <w:style w:type="character" w:customStyle="1" w:styleId="WW8Num28z0">
    <w:name w:val="WW8Num28z0"/>
    <w:rsid w:val="001F4312"/>
    <w:rPr>
      <w:rFonts w:ascii="Symbol" w:hAnsi="Symbol"/>
    </w:rPr>
  </w:style>
  <w:style w:type="character" w:customStyle="1" w:styleId="WW8Num30z0">
    <w:name w:val="WW8Num30z0"/>
    <w:rsid w:val="001F4312"/>
    <w:rPr>
      <w:rFonts w:ascii="Wingdings" w:hAnsi="Wingdings"/>
    </w:rPr>
  </w:style>
  <w:style w:type="character" w:customStyle="1" w:styleId="WW8Num31z0">
    <w:name w:val="WW8Num31z0"/>
    <w:rsid w:val="001F4312"/>
    <w:rPr>
      <w:rFonts w:ascii="Symbol" w:hAnsi="Symbol"/>
    </w:rPr>
  </w:style>
  <w:style w:type="character" w:customStyle="1" w:styleId="WW8Num33z0">
    <w:name w:val="WW8Num33z0"/>
    <w:rsid w:val="001F4312"/>
    <w:rPr>
      <w:rFonts w:ascii="Wingdings" w:hAnsi="Wingdings" w:cs="StarSymbol"/>
      <w:sz w:val="18"/>
      <w:szCs w:val="18"/>
    </w:rPr>
  </w:style>
  <w:style w:type="character" w:customStyle="1" w:styleId="WW8Num35z0">
    <w:name w:val="WW8Num35z0"/>
    <w:rsid w:val="001F4312"/>
    <w:rPr>
      <w:rFonts w:ascii="Symbol" w:hAnsi="Symbol"/>
    </w:rPr>
  </w:style>
  <w:style w:type="character" w:customStyle="1" w:styleId="WW8Num37z0">
    <w:name w:val="WW8Num37z0"/>
    <w:rsid w:val="001F4312"/>
    <w:rPr>
      <w:rFonts w:ascii="Wingdings" w:hAnsi="Wingdings"/>
    </w:rPr>
  </w:style>
  <w:style w:type="character" w:customStyle="1" w:styleId="WW8Num39z1">
    <w:name w:val="WW8Num39z1"/>
    <w:rsid w:val="001F4312"/>
    <w:rPr>
      <w:rFonts w:ascii="Times New Roman" w:hAnsi="Times New Roman" w:cs="Times New Roman"/>
    </w:rPr>
  </w:style>
  <w:style w:type="character" w:customStyle="1" w:styleId="WW8Num40z0">
    <w:name w:val="WW8Num40z0"/>
    <w:rsid w:val="001F4312"/>
    <w:rPr>
      <w:rFonts w:ascii="Wingdings" w:hAnsi="Wingdings"/>
    </w:rPr>
  </w:style>
  <w:style w:type="character" w:customStyle="1" w:styleId="WW8Num40z1">
    <w:name w:val="WW8Num40z1"/>
    <w:rsid w:val="001F4312"/>
    <w:rPr>
      <w:rFonts w:ascii="Courier New" w:hAnsi="Courier New"/>
    </w:rPr>
  </w:style>
  <w:style w:type="character" w:customStyle="1" w:styleId="WW8Num41z1">
    <w:name w:val="WW8Num41z1"/>
    <w:rsid w:val="001F4312"/>
    <w:rPr>
      <w:rFonts w:ascii="Courier New" w:hAnsi="Courier New" w:cs="Courier New"/>
    </w:rPr>
  </w:style>
  <w:style w:type="character" w:customStyle="1" w:styleId="WW8Num42z1">
    <w:name w:val="WW8Num42z1"/>
    <w:rsid w:val="001F4312"/>
    <w:rPr>
      <w:rFonts w:ascii="Courier New" w:hAnsi="Courier New"/>
    </w:rPr>
  </w:style>
  <w:style w:type="character" w:customStyle="1" w:styleId="WW8Num43z0">
    <w:name w:val="WW8Num43z0"/>
    <w:rsid w:val="001F4312"/>
    <w:rPr>
      <w:rFonts w:ascii="Symbol" w:hAnsi="Symbol"/>
    </w:rPr>
  </w:style>
  <w:style w:type="character" w:customStyle="1" w:styleId="WW8Num43z1">
    <w:name w:val="WW8Num43z1"/>
    <w:rsid w:val="001F4312"/>
    <w:rPr>
      <w:rFonts w:ascii="Courier New" w:hAnsi="Courier New" w:cs="Courier New"/>
    </w:rPr>
  </w:style>
  <w:style w:type="character" w:customStyle="1" w:styleId="WW8Num48z0">
    <w:name w:val="WW8Num48z0"/>
    <w:rsid w:val="001F4312"/>
    <w:rPr>
      <w:rFonts w:ascii="Wingdings" w:hAnsi="Wingdings"/>
    </w:rPr>
  </w:style>
  <w:style w:type="character" w:customStyle="1" w:styleId="WW8Num48z1">
    <w:name w:val="WW8Num48z1"/>
    <w:rsid w:val="001F4312"/>
    <w:rPr>
      <w:rFonts w:ascii="Courier New" w:hAnsi="Courier New"/>
    </w:rPr>
  </w:style>
  <w:style w:type="character" w:customStyle="1" w:styleId="WW8Num50z0">
    <w:name w:val="WW8Num50z0"/>
    <w:rsid w:val="001F4312"/>
    <w:rPr>
      <w:rFonts w:ascii="Symbol" w:hAnsi="Symbol"/>
    </w:rPr>
  </w:style>
  <w:style w:type="character" w:customStyle="1" w:styleId="WW8Num50z1">
    <w:name w:val="WW8Num50z1"/>
    <w:rsid w:val="001F4312"/>
    <w:rPr>
      <w:rFonts w:ascii="OpenSymbol" w:hAnsi="OpenSymbol"/>
      <w:b/>
    </w:rPr>
  </w:style>
  <w:style w:type="character" w:customStyle="1" w:styleId="WW8Num52z1">
    <w:name w:val="WW8Num52z1"/>
    <w:rsid w:val="001F4312"/>
    <w:rPr>
      <w:rFonts w:ascii="Courier New" w:hAnsi="Courier New" w:cs="Courier New"/>
    </w:rPr>
  </w:style>
  <w:style w:type="character" w:customStyle="1" w:styleId="WW8Num52z3">
    <w:name w:val="WW8Num52z3"/>
    <w:rsid w:val="001F4312"/>
    <w:rPr>
      <w:rFonts w:ascii="Symbol" w:hAnsi="Symbol"/>
    </w:rPr>
  </w:style>
  <w:style w:type="character" w:customStyle="1" w:styleId="WW8Num53z0">
    <w:name w:val="WW8Num53z0"/>
    <w:rsid w:val="001F4312"/>
    <w:rPr>
      <w:rFonts w:ascii="Times New Roman" w:eastAsia="Times New Roman" w:hAnsi="Times New Roman" w:cs="Times New Roman"/>
    </w:rPr>
  </w:style>
  <w:style w:type="character" w:customStyle="1" w:styleId="WW8Num53z1">
    <w:name w:val="WW8Num53z1"/>
    <w:rsid w:val="001F4312"/>
    <w:rPr>
      <w:rFonts w:ascii="Courier New" w:hAnsi="Courier New" w:cs="Wingdings"/>
    </w:rPr>
  </w:style>
  <w:style w:type="character" w:customStyle="1" w:styleId="WW8Num55z0">
    <w:name w:val="WW8Num55z0"/>
    <w:rsid w:val="001F4312"/>
    <w:rPr>
      <w:rFonts w:ascii="Symbol" w:hAnsi="Symbol"/>
    </w:rPr>
  </w:style>
  <w:style w:type="character" w:customStyle="1" w:styleId="WW8Num55z1">
    <w:name w:val="WW8Num55z1"/>
    <w:rsid w:val="001F4312"/>
    <w:rPr>
      <w:rFonts w:ascii="Times New Roman" w:hAnsi="Times New Roman"/>
      <w:b w:val="0"/>
      <w:i w:val="0"/>
      <w:sz w:val="24"/>
    </w:rPr>
  </w:style>
  <w:style w:type="character" w:customStyle="1" w:styleId="WW8Num56z0">
    <w:name w:val="WW8Num56z0"/>
    <w:rsid w:val="001F4312"/>
    <w:rPr>
      <w:rFonts w:ascii="Symbol" w:hAnsi="Symbol"/>
    </w:rPr>
  </w:style>
  <w:style w:type="character" w:customStyle="1" w:styleId="WW8Num56z1">
    <w:name w:val="WW8Num56z1"/>
    <w:rsid w:val="001F4312"/>
    <w:rPr>
      <w:rFonts w:ascii="Courier New" w:hAnsi="Courier New"/>
    </w:rPr>
  </w:style>
  <w:style w:type="character" w:customStyle="1" w:styleId="WW8Num57z0">
    <w:name w:val="WW8Num57z0"/>
    <w:rsid w:val="001F4312"/>
    <w:rPr>
      <w:rFonts w:ascii="Tahoma" w:hAnsi="Tahoma"/>
    </w:rPr>
  </w:style>
  <w:style w:type="character" w:customStyle="1" w:styleId="WW8Num57z1">
    <w:name w:val="WW8Num57z1"/>
    <w:rsid w:val="001F4312"/>
    <w:rPr>
      <w:rFonts w:ascii="Courier New" w:hAnsi="Courier New" w:cs="Wingdings"/>
    </w:rPr>
  </w:style>
  <w:style w:type="character" w:customStyle="1" w:styleId="WW8Num60z0">
    <w:name w:val="WW8Num60z0"/>
    <w:rsid w:val="001F4312"/>
    <w:rPr>
      <w:rFonts w:ascii="Times New Roman" w:hAnsi="Times New Roman" w:cs="Times New Roman"/>
      <w:b/>
      <w:i w:val="0"/>
      <w:color w:val="000000"/>
      <w:sz w:val="26"/>
      <w:szCs w:val="26"/>
    </w:rPr>
  </w:style>
  <w:style w:type="character" w:customStyle="1" w:styleId="WW8Num60z1">
    <w:name w:val="WW8Num60z1"/>
    <w:rsid w:val="001F4312"/>
    <w:rPr>
      <w:rFonts w:ascii="Courier New" w:hAnsi="Courier New" w:cs="Wingdings"/>
    </w:rPr>
  </w:style>
  <w:style w:type="character" w:customStyle="1" w:styleId="WW8Num61z0">
    <w:name w:val="WW8Num61z0"/>
    <w:rsid w:val="001F4312"/>
    <w:rPr>
      <w:rFonts w:ascii="Wingdings" w:hAnsi="Wingdings"/>
    </w:rPr>
  </w:style>
  <w:style w:type="character" w:customStyle="1" w:styleId="WW8Num61z1">
    <w:name w:val="WW8Num61z1"/>
    <w:rsid w:val="001F4312"/>
    <w:rPr>
      <w:rFonts w:ascii="OpenSymbol" w:hAnsi="OpenSymbol" w:cs="Courier New"/>
    </w:rPr>
  </w:style>
  <w:style w:type="character" w:customStyle="1" w:styleId="WW8Num63z0">
    <w:name w:val="WW8Num63z0"/>
    <w:rsid w:val="001F4312"/>
    <w:rPr>
      <w:rFonts w:ascii="Symbol" w:hAnsi="Symbol"/>
    </w:rPr>
  </w:style>
  <w:style w:type="character" w:customStyle="1" w:styleId="WW8Num65z1">
    <w:name w:val="WW8Num65z1"/>
    <w:rsid w:val="001F4312"/>
    <w:rPr>
      <w:rFonts w:ascii="Courier New" w:hAnsi="Courier New"/>
    </w:rPr>
  </w:style>
  <w:style w:type="character" w:customStyle="1" w:styleId="WW8Num65z2">
    <w:name w:val="WW8Num65z2"/>
    <w:rsid w:val="001F4312"/>
    <w:rPr>
      <w:rFonts w:ascii="Wingdings" w:hAnsi="Wingdings"/>
    </w:rPr>
  </w:style>
  <w:style w:type="character" w:customStyle="1" w:styleId="WW8Num67z0">
    <w:name w:val="WW8Num67z0"/>
    <w:rsid w:val="001F4312"/>
    <w:rPr>
      <w:rFonts w:ascii="Symbol" w:hAnsi="Symbol"/>
    </w:rPr>
  </w:style>
  <w:style w:type="character" w:customStyle="1" w:styleId="WW8Num68z0">
    <w:name w:val="WW8Num68z0"/>
    <w:rsid w:val="001F4312"/>
    <w:rPr>
      <w:rFonts w:ascii="Symbol" w:hAnsi="Symbol"/>
    </w:rPr>
  </w:style>
  <w:style w:type="character" w:customStyle="1" w:styleId="WW8Num68z1">
    <w:name w:val="WW8Num68z1"/>
    <w:rsid w:val="001F4312"/>
    <w:rPr>
      <w:rFonts w:ascii="Courier New" w:hAnsi="Courier New" w:cs="Courier New"/>
    </w:rPr>
  </w:style>
  <w:style w:type="character" w:customStyle="1" w:styleId="WW8Num68z2">
    <w:name w:val="WW8Num68z2"/>
    <w:rsid w:val="001F4312"/>
    <w:rPr>
      <w:rFonts w:ascii="Wingdings" w:hAnsi="Wingdings"/>
    </w:rPr>
  </w:style>
  <w:style w:type="character" w:customStyle="1" w:styleId="WW8Num69z0">
    <w:name w:val="WW8Num69z0"/>
    <w:rsid w:val="001F4312"/>
    <w:rPr>
      <w:rFonts w:ascii="Symbol" w:hAnsi="Symbol"/>
    </w:rPr>
  </w:style>
  <w:style w:type="character" w:customStyle="1" w:styleId="WW8Num69z1">
    <w:name w:val="WW8Num69z1"/>
    <w:rsid w:val="001F4312"/>
    <w:rPr>
      <w:rFonts w:ascii="Courier New" w:hAnsi="Courier New" w:cs="Courier New"/>
    </w:rPr>
  </w:style>
  <w:style w:type="character" w:customStyle="1" w:styleId="WW8Num69z2">
    <w:name w:val="WW8Num69z2"/>
    <w:rsid w:val="001F4312"/>
    <w:rPr>
      <w:rFonts w:ascii="Wingdings" w:hAnsi="Wingdings"/>
    </w:rPr>
  </w:style>
  <w:style w:type="character" w:customStyle="1" w:styleId="WW8Num71z0">
    <w:name w:val="WW8Num71z0"/>
    <w:rsid w:val="001F4312"/>
    <w:rPr>
      <w:rFonts w:ascii="Times New Roman" w:hAnsi="Times New Roman" w:cs="Times New Roman"/>
    </w:rPr>
  </w:style>
  <w:style w:type="character" w:customStyle="1" w:styleId="WW8Num71z1">
    <w:name w:val="WW8Num71z1"/>
    <w:rsid w:val="001F4312"/>
    <w:rPr>
      <w:rFonts w:ascii="Courier New" w:hAnsi="Courier New" w:cs="Wingdings"/>
    </w:rPr>
  </w:style>
  <w:style w:type="character" w:customStyle="1" w:styleId="WW8Num73z0">
    <w:name w:val="WW8Num73z0"/>
    <w:rsid w:val="001F4312"/>
    <w:rPr>
      <w:rFonts w:ascii="Symbol" w:hAnsi="Symbol"/>
    </w:rPr>
  </w:style>
  <w:style w:type="character" w:customStyle="1" w:styleId="WW8Num73z1">
    <w:name w:val="WW8Num73z1"/>
    <w:rsid w:val="001F4312"/>
    <w:rPr>
      <w:rFonts w:ascii="Courier New" w:hAnsi="Courier New"/>
    </w:rPr>
  </w:style>
  <w:style w:type="character" w:customStyle="1" w:styleId="WW8Num73z2">
    <w:name w:val="WW8Num73z2"/>
    <w:rsid w:val="001F4312"/>
    <w:rPr>
      <w:rFonts w:ascii="Wingdings" w:hAnsi="Wingdings"/>
    </w:rPr>
  </w:style>
  <w:style w:type="character" w:customStyle="1" w:styleId="WW8Num74z0">
    <w:name w:val="WW8Num74z0"/>
    <w:rsid w:val="001F4312"/>
    <w:rPr>
      <w:rFonts w:ascii="Symbol" w:hAnsi="Symbol"/>
    </w:rPr>
  </w:style>
  <w:style w:type="character" w:customStyle="1" w:styleId="WW8Num76z0">
    <w:name w:val="WW8Num76z0"/>
    <w:rsid w:val="001F4312"/>
    <w:rPr>
      <w:rFonts w:ascii="Symbol" w:hAnsi="Symbol"/>
    </w:rPr>
  </w:style>
  <w:style w:type="character" w:customStyle="1" w:styleId="WW8Num76z1">
    <w:name w:val="WW8Num76z1"/>
    <w:rsid w:val="001F4312"/>
    <w:rPr>
      <w:rFonts w:ascii="Courier New" w:hAnsi="Courier New" w:cs="Courier New"/>
    </w:rPr>
  </w:style>
  <w:style w:type="character" w:customStyle="1" w:styleId="WW8Num76z2">
    <w:name w:val="WW8Num76z2"/>
    <w:rsid w:val="001F4312"/>
    <w:rPr>
      <w:rFonts w:ascii="Wingdings" w:hAnsi="Wingdings"/>
    </w:rPr>
  </w:style>
  <w:style w:type="character" w:customStyle="1" w:styleId="WW8Num77z0">
    <w:name w:val="WW8Num77z0"/>
    <w:rsid w:val="001F4312"/>
    <w:rPr>
      <w:rFonts w:ascii="Symbol" w:hAnsi="Symbol"/>
    </w:rPr>
  </w:style>
  <w:style w:type="character" w:customStyle="1" w:styleId="WW8Num77z1">
    <w:name w:val="WW8Num77z1"/>
    <w:rsid w:val="001F4312"/>
    <w:rPr>
      <w:rFonts w:ascii="Courier New" w:hAnsi="Courier New" w:cs="Wingdings"/>
    </w:rPr>
  </w:style>
  <w:style w:type="character" w:customStyle="1" w:styleId="WW8Num77z2">
    <w:name w:val="WW8Num77z2"/>
    <w:rsid w:val="001F4312"/>
    <w:rPr>
      <w:rFonts w:ascii="Wingdings" w:hAnsi="Wingdings"/>
    </w:rPr>
  </w:style>
  <w:style w:type="character" w:customStyle="1" w:styleId="WW8Num79z0">
    <w:name w:val="WW8Num79z0"/>
    <w:rsid w:val="001F4312"/>
    <w:rPr>
      <w:rFonts w:ascii="Wingdings" w:hAnsi="Wingdings"/>
    </w:rPr>
  </w:style>
  <w:style w:type="character" w:customStyle="1" w:styleId="WW8Num79z1">
    <w:name w:val="WW8Num79z1"/>
    <w:rsid w:val="001F4312"/>
    <w:rPr>
      <w:rFonts w:ascii="Courier New" w:hAnsi="Courier New"/>
    </w:rPr>
  </w:style>
  <w:style w:type="character" w:customStyle="1" w:styleId="WW8Num79z2">
    <w:name w:val="WW8Num79z2"/>
    <w:rsid w:val="001F4312"/>
    <w:rPr>
      <w:rFonts w:ascii="StarSymbol" w:hAnsi="StarSymbol" w:cs="StarSymbol"/>
      <w:sz w:val="18"/>
      <w:szCs w:val="18"/>
    </w:rPr>
  </w:style>
  <w:style w:type="character" w:customStyle="1" w:styleId="WW8Num83z0">
    <w:name w:val="WW8Num83z0"/>
    <w:rsid w:val="001F4312"/>
    <w:rPr>
      <w:rFonts w:ascii="StarSymbol" w:hAnsi="StarSymbol" w:cs="StarSymbol"/>
      <w:sz w:val="18"/>
      <w:szCs w:val="18"/>
    </w:rPr>
  </w:style>
  <w:style w:type="character" w:customStyle="1" w:styleId="WW8Num83z1">
    <w:name w:val="WW8Num83z1"/>
    <w:rsid w:val="001F4312"/>
    <w:rPr>
      <w:rFonts w:ascii="Wingdings 2" w:hAnsi="Wingdings 2" w:cs="StarSymbol"/>
      <w:sz w:val="18"/>
      <w:szCs w:val="18"/>
    </w:rPr>
  </w:style>
  <w:style w:type="character" w:customStyle="1" w:styleId="WW8Num83z2">
    <w:name w:val="WW8Num83z2"/>
    <w:rsid w:val="001F4312"/>
    <w:rPr>
      <w:rFonts w:ascii="Wingdings" w:hAnsi="Wingdings"/>
    </w:rPr>
  </w:style>
  <w:style w:type="character" w:customStyle="1" w:styleId="Domylnaczcionkaakapitu6">
    <w:name w:val="Domyślna czcionka akapitu6"/>
    <w:rsid w:val="001F4312"/>
  </w:style>
  <w:style w:type="character" w:customStyle="1" w:styleId="WW8Num13z0">
    <w:name w:val="WW8Num13z0"/>
    <w:rsid w:val="001F4312"/>
    <w:rPr>
      <w:rFonts w:ascii="Times New Roman" w:hAnsi="Times New Roman" w:cs="Times New Roman"/>
    </w:rPr>
  </w:style>
  <w:style w:type="character" w:customStyle="1" w:styleId="WW8Num15z1">
    <w:name w:val="WW8Num15z1"/>
    <w:rsid w:val="001F4312"/>
    <w:rPr>
      <w:rFonts w:ascii="Courier New" w:hAnsi="Courier New" w:cs="Courier New"/>
    </w:rPr>
  </w:style>
  <w:style w:type="character" w:customStyle="1" w:styleId="WW8Num15z2">
    <w:name w:val="WW8Num15z2"/>
    <w:rsid w:val="001F4312"/>
    <w:rPr>
      <w:rFonts w:ascii="Wingdings" w:hAnsi="Wingdings"/>
    </w:rPr>
  </w:style>
  <w:style w:type="character" w:customStyle="1" w:styleId="WW8Num16z1">
    <w:name w:val="WW8Num16z1"/>
    <w:rsid w:val="001F4312"/>
    <w:rPr>
      <w:rFonts w:ascii="Wingdings 2" w:hAnsi="Wingdings 2"/>
    </w:rPr>
  </w:style>
  <w:style w:type="character" w:customStyle="1" w:styleId="WW8Num18z0">
    <w:name w:val="WW8Num18z0"/>
    <w:rsid w:val="001F4312"/>
    <w:rPr>
      <w:rFonts w:ascii="Times New Roman" w:eastAsia="Times New Roman" w:hAnsi="Times New Roman" w:cs="Times New Roman"/>
    </w:rPr>
  </w:style>
  <w:style w:type="character" w:customStyle="1" w:styleId="WW8Num19z1">
    <w:name w:val="WW8Num19z1"/>
    <w:rsid w:val="001F4312"/>
    <w:rPr>
      <w:rFonts w:ascii="Courier New" w:hAnsi="Courier New" w:cs="Courier New"/>
    </w:rPr>
  </w:style>
  <w:style w:type="character" w:customStyle="1" w:styleId="WW8Num21z2">
    <w:name w:val="WW8Num21z2"/>
    <w:rsid w:val="001F4312"/>
    <w:rPr>
      <w:rFonts w:ascii="StarSymbol" w:hAnsi="StarSymbol"/>
    </w:rPr>
  </w:style>
  <w:style w:type="character" w:customStyle="1" w:styleId="WW8Num21z4">
    <w:name w:val="WW8Num21z4"/>
    <w:rsid w:val="001F4312"/>
    <w:rPr>
      <w:rFonts w:ascii="Courier New" w:hAnsi="Courier New" w:cs="Courier New"/>
    </w:rPr>
  </w:style>
  <w:style w:type="character" w:customStyle="1" w:styleId="WW8Num22z2">
    <w:name w:val="WW8Num22z2"/>
    <w:rsid w:val="001F4312"/>
    <w:rPr>
      <w:rFonts w:ascii="Wingdings" w:hAnsi="Wingdings"/>
    </w:rPr>
  </w:style>
  <w:style w:type="character" w:customStyle="1" w:styleId="WW8Num23z0">
    <w:name w:val="WW8Num23z0"/>
    <w:rsid w:val="001F4312"/>
    <w:rPr>
      <w:rFonts w:ascii="Wingdings" w:hAnsi="Wingdings" w:cs="Times New Roman"/>
    </w:rPr>
  </w:style>
  <w:style w:type="character" w:customStyle="1" w:styleId="WW8Num24z0">
    <w:name w:val="WW8Num24z0"/>
    <w:rsid w:val="001F4312"/>
    <w:rPr>
      <w:rFonts w:ascii="Wingdings" w:hAnsi="Wingdings"/>
    </w:rPr>
  </w:style>
  <w:style w:type="character" w:customStyle="1" w:styleId="WW8Num27z2">
    <w:name w:val="WW8Num27z2"/>
    <w:rsid w:val="001F4312"/>
    <w:rPr>
      <w:rFonts w:ascii="Wingdings" w:hAnsi="Wingdings"/>
    </w:rPr>
  </w:style>
  <w:style w:type="character" w:customStyle="1" w:styleId="WW8Num44z1">
    <w:name w:val="WW8Num44z1"/>
    <w:rsid w:val="001F4312"/>
    <w:rPr>
      <w:rFonts w:ascii="Times New Roman" w:hAnsi="Times New Roman" w:cs="Times New Roman"/>
    </w:rPr>
  </w:style>
  <w:style w:type="character" w:customStyle="1" w:styleId="WW8Num45z0">
    <w:name w:val="WW8Num45z0"/>
    <w:rsid w:val="001F4312"/>
    <w:rPr>
      <w:rFonts w:ascii="Symbol" w:hAnsi="Symbol"/>
    </w:rPr>
  </w:style>
  <w:style w:type="character" w:customStyle="1" w:styleId="WW8Num45z1">
    <w:name w:val="WW8Num45z1"/>
    <w:rsid w:val="001F4312"/>
    <w:rPr>
      <w:rFonts w:ascii="Symbol" w:hAnsi="Symbol"/>
      <w:b/>
    </w:rPr>
  </w:style>
  <w:style w:type="character" w:customStyle="1" w:styleId="WW8Num46z1">
    <w:name w:val="WW8Num46z1"/>
    <w:rsid w:val="001F4312"/>
    <w:rPr>
      <w:rFonts w:ascii="OpenSymbol" w:hAnsi="OpenSymbol"/>
      <w:b/>
    </w:rPr>
  </w:style>
  <w:style w:type="character" w:customStyle="1" w:styleId="WW8Num47z0">
    <w:name w:val="WW8Num47z0"/>
    <w:rsid w:val="001F4312"/>
    <w:rPr>
      <w:rFonts w:ascii="Symbol" w:hAnsi="Symbol"/>
    </w:rPr>
  </w:style>
  <w:style w:type="character" w:customStyle="1" w:styleId="WW8Num47z1">
    <w:name w:val="WW8Num47z1"/>
    <w:rsid w:val="001F4312"/>
    <w:rPr>
      <w:rFonts w:ascii="OpenSymbol" w:hAnsi="OpenSymbol"/>
      <w:b w:val="0"/>
      <w:i w:val="0"/>
      <w:sz w:val="24"/>
    </w:rPr>
  </w:style>
  <w:style w:type="character" w:customStyle="1" w:styleId="WW8Num52z0">
    <w:name w:val="WW8Num52z0"/>
    <w:rsid w:val="001F4312"/>
    <w:rPr>
      <w:rFonts w:ascii="Symbol" w:hAnsi="Symbol"/>
    </w:rPr>
  </w:style>
  <w:style w:type="character" w:customStyle="1" w:styleId="WW8Num54z0">
    <w:name w:val="WW8Num54z0"/>
    <w:rsid w:val="001F4312"/>
    <w:rPr>
      <w:b/>
      <w:sz w:val="28"/>
      <w:szCs w:val="28"/>
    </w:rPr>
  </w:style>
  <w:style w:type="character" w:customStyle="1" w:styleId="WW8Num54z1">
    <w:name w:val="WW8Num54z1"/>
    <w:rsid w:val="001F4312"/>
    <w:rPr>
      <w:rFonts w:ascii="Symbol" w:hAnsi="Symbol"/>
      <w:b/>
    </w:rPr>
  </w:style>
  <w:style w:type="character" w:customStyle="1" w:styleId="WW8Num56z3">
    <w:name w:val="WW8Num56z3"/>
    <w:rsid w:val="001F4312"/>
    <w:rPr>
      <w:rFonts w:ascii="Symbol" w:hAnsi="Symbol"/>
    </w:rPr>
  </w:style>
  <w:style w:type="character" w:customStyle="1" w:styleId="WW8Num59z0">
    <w:name w:val="WW8Num59z0"/>
    <w:rsid w:val="001F4312"/>
    <w:rPr>
      <w:rFonts w:ascii="Times New Roman" w:eastAsia="Times New Roman" w:hAnsi="Times New Roman" w:cs="Times New Roman"/>
      <w:b/>
    </w:rPr>
  </w:style>
  <w:style w:type="character" w:customStyle="1" w:styleId="WW8Num59z1">
    <w:name w:val="WW8Num59z1"/>
    <w:rsid w:val="001F4312"/>
    <w:rPr>
      <w:rFonts w:ascii="Courier New" w:hAnsi="Courier New"/>
    </w:rPr>
  </w:style>
  <w:style w:type="character" w:customStyle="1" w:styleId="WW8Num65z0">
    <w:name w:val="WW8Num65z0"/>
    <w:rsid w:val="001F4312"/>
    <w:rPr>
      <w:rFonts w:ascii="Wingdings" w:hAnsi="Wingdings"/>
    </w:rPr>
  </w:style>
  <w:style w:type="character" w:customStyle="1" w:styleId="WW8Num66z0">
    <w:name w:val="WW8Num66z0"/>
    <w:rsid w:val="001F4312"/>
    <w:rPr>
      <w:rFonts w:ascii="Symbol" w:hAnsi="Symbol"/>
    </w:rPr>
  </w:style>
  <w:style w:type="character" w:customStyle="1" w:styleId="WW8Num66z1">
    <w:name w:val="WW8Num66z1"/>
    <w:rsid w:val="001F4312"/>
    <w:rPr>
      <w:rFonts w:ascii="Courier New" w:hAnsi="Courier New" w:cs="Courier New"/>
    </w:rPr>
  </w:style>
  <w:style w:type="character" w:customStyle="1" w:styleId="WW8Num70z1">
    <w:name w:val="WW8Num70z1"/>
    <w:rsid w:val="001F4312"/>
    <w:rPr>
      <w:rFonts w:ascii="Courier New" w:hAnsi="Courier New"/>
    </w:rPr>
  </w:style>
  <w:style w:type="character" w:customStyle="1" w:styleId="WW8Num70z2">
    <w:name w:val="WW8Num70z2"/>
    <w:rsid w:val="001F4312"/>
    <w:rPr>
      <w:rFonts w:ascii="Times New Roman" w:hAnsi="Times New Roman" w:cs="StarSymbol"/>
      <w:sz w:val="18"/>
      <w:szCs w:val="18"/>
    </w:rPr>
  </w:style>
  <w:style w:type="character" w:customStyle="1" w:styleId="WW-Absatz-Standardschriftart">
    <w:name w:val="WW-Absatz-Standardschriftart"/>
    <w:rsid w:val="001F4312"/>
  </w:style>
  <w:style w:type="character" w:customStyle="1" w:styleId="Domylnaczcionkaakapitu5">
    <w:name w:val="Domyślna czcionka akapitu5"/>
    <w:rsid w:val="001F4312"/>
  </w:style>
  <w:style w:type="character" w:customStyle="1" w:styleId="WW8Num10z0">
    <w:name w:val="WW8Num10z0"/>
    <w:rsid w:val="001F4312"/>
    <w:rPr>
      <w:rFonts w:ascii="Symbol" w:hAnsi="Symbol"/>
    </w:rPr>
  </w:style>
  <w:style w:type="character" w:customStyle="1" w:styleId="WW8Num13z3">
    <w:name w:val="WW8Num13z3"/>
    <w:rsid w:val="001F4312"/>
    <w:rPr>
      <w:rFonts w:ascii="Symbol" w:hAnsi="Symbol"/>
    </w:rPr>
  </w:style>
  <w:style w:type="character" w:customStyle="1" w:styleId="WW8Num25z1">
    <w:name w:val="WW8Num25z1"/>
    <w:rsid w:val="001F4312"/>
    <w:rPr>
      <w:rFonts w:ascii="Courier New" w:hAnsi="Courier New" w:cs="Wingdings"/>
    </w:rPr>
  </w:style>
  <w:style w:type="character" w:customStyle="1" w:styleId="WW8Num27z4">
    <w:name w:val="WW8Num27z4"/>
    <w:rsid w:val="001F4312"/>
    <w:rPr>
      <w:rFonts w:ascii="Courier New" w:hAnsi="Courier New" w:cs="Courier New"/>
    </w:rPr>
  </w:style>
  <w:style w:type="character" w:customStyle="1" w:styleId="WW8Num28z2">
    <w:name w:val="WW8Num28z2"/>
    <w:rsid w:val="001F4312"/>
    <w:rPr>
      <w:rFonts w:ascii="Times New Roman" w:hAnsi="Times New Roman"/>
    </w:rPr>
  </w:style>
  <w:style w:type="character" w:customStyle="1" w:styleId="WW8Num34z2">
    <w:name w:val="WW8Num34z2"/>
    <w:rsid w:val="001F4312"/>
    <w:rPr>
      <w:rFonts w:ascii="Symbol" w:hAnsi="Symbol"/>
    </w:rPr>
  </w:style>
  <w:style w:type="character" w:customStyle="1" w:styleId="WW8Num51z0">
    <w:name w:val="WW8Num51z0"/>
    <w:rsid w:val="001F4312"/>
    <w:rPr>
      <w:rFonts w:ascii="Times New Roman" w:hAnsi="Times New Roman" w:cs="Times New Roman"/>
    </w:rPr>
  </w:style>
  <w:style w:type="character" w:customStyle="1" w:styleId="WW8Num51z1">
    <w:name w:val="WW8Num51z1"/>
    <w:rsid w:val="001F4312"/>
    <w:rPr>
      <w:rFonts w:ascii="Courier New" w:hAnsi="Courier New" w:cs="Courier New"/>
    </w:rPr>
  </w:style>
  <w:style w:type="character" w:customStyle="1" w:styleId="WW8Num62z0">
    <w:name w:val="WW8Num62z0"/>
    <w:rsid w:val="001F4312"/>
    <w:rPr>
      <w:rFonts w:ascii="Wingdings" w:hAnsi="Wingdings"/>
    </w:rPr>
  </w:style>
  <w:style w:type="character" w:customStyle="1" w:styleId="WW8Num62z1">
    <w:name w:val="WW8Num62z1"/>
    <w:rsid w:val="001F4312"/>
    <w:rPr>
      <w:rFonts w:ascii="Courier New" w:hAnsi="Courier New"/>
    </w:rPr>
  </w:style>
  <w:style w:type="character" w:customStyle="1" w:styleId="WW8Num64z1">
    <w:name w:val="WW8Num64z1"/>
    <w:rsid w:val="001F4312"/>
    <w:rPr>
      <w:rFonts w:ascii="Times New Roman" w:eastAsia="Times New Roman" w:hAnsi="Times New Roman" w:cs="Times New Roman"/>
    </w:rPr>
  </w:style>
  <w:style w:type="character" w:customStyle="1" w:styleId="WW8Num64z3">
    <w:name w:val="WW8Num64z3"/>
    <w:rsid w:val="001F4312"/>
    <w:rPr>
      <w:rFonts w:ascii="Symbol" w:hAnsi="Symbol"/>
    </w:rPr>
  </w:style>
  <w:style w:type="character" w:customStyle="1" w:styleId="WW8Num67z1">
    <w:name w:val="WW8Num67z1"/>
    <w:rsid w:val="001F4312"/>
    <w:rPr>
      <w:rFonts w:ascii="Courier New" w:hAnsi="Courier New" w:cs="Courier New"/>
    </w:rPr>
  </w:style>
  <w:style w:type="character" w:customStyle="1" w:styleId="WW8Num74z1">
    <w:name w:val="WW8Num74z1"/>
    <w:rsid w:val="001F4312"/>
    <w:rPr>
      <w:rFonts w:ascii="Courier New" w:hAnsi="Courier New" w:cs="Courier New"/>
    </w:rPr>
  </w:style>
  <w:style w:type="character" w:customStyle="1" w:styleId="Domylnaczcionkaakapitu4">
    <w:name w:val="Domyślna czcionka akapitu4"/>
    <w:rsid w:val="001F4312"/>
  </w:style>
  <w:style w:type="character" w:customStyle="1" w:styleId="WW8Num16z2">
    <w:name w:val="WW8Num16z2"/>
    <w:rsid w:val="001F4312"/>
    <w:rPr>
      <w:rFonts w:ascii="StarSymbol" w:hAnsi="StarSymbol"/>
    </w:rPr>
  </w:style>
  <w:style w:type="character" w:customStyle="1" w:styleId="WW8Num18z1">
    <w:name w:val="WW8Num18z1"/>
    <w:rsid w:val="001F4312"/>
    <w:rPr>
      <w:rFonts w:ascii="Courier New" w:hAnsi="Courier New" w:cs="Wingdings"/>
    </w:rPr>
  </w:style>
  <w:style w:type="character" w:customStyle="1" w:styleId="WW8Num18z2">
    <w:name w:val="WW8Num18z2"/>
    <w:rsid w:val="001F4312"/>
    <w:rPr>
      <w:rFonts w:ascii="Wingdings" w:hAnsi="Wingdings"/>
    </w:rPr>
  </w:style>
  <w:style w:type="character" w:customStyle="1" w:styleId="WW8Num19z3">
    <w:name w:val="WW8Num19z3"/>
    <w:rsid w:val="001F4312"/>
    <w:rPr>
      <w:rFonts w:ascii="Wingdings" w:hAnsi="Wingdings" w:cs="StarSymbol"/>
      <w:sz w:val="18"/>
      <w:szCs w:val="18"/>
    </w:rPr>
  </w:style>
  <w:style w:type="character" w:customStyle="1" w:styleId="WW8Num25z0">
    <w:name w:val="WW8Num25z0"/>
    <w:rsid w:val="001F4312"/>
    <w:rPr>
      <w:rFonts w:ascii="Times New Roman" w:eastAsia="Times New Roman" w:hAnsi="Times New Roman" w:cs="Times New Roman"/>
    </w:rPr>
  </w:style>
  <w:style w:type="character" w:customStyle="1" w:styleId="WW8Num30z1">
    <w:name w:val="WW8Num30z1"/>
    <w:rsid w:val="001F4312"/>
    <w:rPr>
      <w:rFonts w:ascii="Symbol" w:hAnsi="Symbol"/>
    </w:rPr>
  </w:style>
  <w:style w:type="character" w:customStyle="1" w:styleId="WW8Num30z2">
    <w:name w:val="WW8Num30z2"/>
    <w:rsid w:val="001F4312"/>
    <w:rPr>
      <w:rFonts w:ascii="Symbol" w:hAnsi="Symbol"/>
    </w:rPr>
  </w:style>
  <w:style w:type="character" w:customStyle="1" w:styleId="WW8Num31z4">
    <w:name w:val="WW8Num31z4"/>
    <w:rsid w:val="001F4312"/>
    <w:rPr>
      <w:rFonts w:ascii="Courier New" w:hAnsi="Courier New"/>
    </w:rPr>
  </w:style>
  <w:style w:type="character" w:customStyle="1" w:styleId="WW8Num38z1">
    <w:name w:val="WW8Num38z1"/>
    <w:rsid w:val="001F4312"/>
    <w:rPr>
      <w:rFonts w:ascii="Courier New" w:hAnsi="Courier New" w:cs="Courier New"/>
    </w:rPr>
  </w:style>
  <w:style w:type="character" w:customStyle="1" w:styleId="WW8Num40z2">
    <w:name w:val="WW8Num40z2"/>
    <w:rsid w:val="001F4312"/>
    <w:rPr>
      <w:rFonts w:ascii="Wingdings" w:hAnsi="Wingdings"/>
    </w:rPr>
  </w:style>
  <w:style w:type="character" w:customStyle="1" w:styleId="WW8Num40z4">
    <w:name w:val="WW8Num40z4"/>
    <w:rsid w:val="001F4312"/>
    <w:rPr>
      <w:rFonts w:ascii="Courier New" w:hAnsi="Courier New" w:cs="Courier New"/>
    </w:rPr>
  </w:style>
  <w:style w:type="character" w:customStyle="1" w:styleId="WW8Num41z2">
    <w:name w:val="WW8Num41z2"/>
    <w:rsid w:val="001F4312"/>
    <w:rPr>
      <w:rFonts w:ascii="Wingdings" w:hAnsi="Wingdings"/>
    </w:rPr>
  </w:style>
  <w:style w:type="character" w:customStyle="1" w:styleId="WW8Num43z3">
    <w:name w:val="WW8Num43z3"/>
    <w:rsid w:val="001F4312"/>
    <w:rPr>
      <w:rFonts w:ascii="Symbol" w:hAnsi="Symbol"/>
    </w:rPr>
  </w:style>
  <w:style w:type="character" w:customStyle="1" w:styleId="WW8Num49z0">
    <w:name w:val="WW8Num49z0"/>
    <w:rsid w:val="001F4312"/>
    <w:rPr>
      <w:rFonts w:ascii="StarSymbol" w:hAnsi="StarSymbol"/>
    </w:rPr>
  </w:style>
  <w:style w:type="character" w:customStyle="1" w:styleId="WW8Num52z2">
    <w:name w:val="WW8Num52z2"/>
    <w:rsid w:val="001F4312"/>
    <w:rPr>
      <w:rFonts w:ascii="Wingdings" w:hAnsi="Wingdings"/>
    </w:rPr>
  </w:style>
  <w:style w:type="character" w:customStyle="1" w:styleId="WW8Num53z2">
    <w:name w:val="WW8Num53z2"/>
    <w:rsid w:val="001F4312"/>
    <w:rPr>
      <w:rFonts w:ascii="Wingdings" w:hAnsi="Wingdings"/>
    </w:rPr>
  </w:style>
  <w:style w:type="character" w:customStyle="1" w:styleId="WW8Num58z0">
    <w:name w:val="WW8Num58z0"/>
    <w:rsid w:val="001F4312"/>
    <w:rPr>
      <w:rFonts w:ascii="Wingdings" w:hAnsi="Wingdings"/>
    </w:rPr>
  </w:style>
  <w:style w:type="character" w:customStyle="1" w:styleId="WW8Num60z2">
    <w:name w:val="WW8Num60z2"/>
    <w:rsid w:val="001F4312"/>
    <w:rPr>
      <w:rFonts w:ascii="Wingdings" w:hAnsi="Wingdings"/>
    </w:rPr>
  </w:style>
  <w:style w:type="character" w:customStyle="1" w:styleId="WW8Num64z0">
    <w:name w:val="WW8Num64z0"/>
    <w:rsid w:val="001F4312"/>
    <w:rPr>
      <w:rFonts w:ascii="Times New Roman" w:hAnsi="Times New Roman"/>
    </w:rPr>
  </w:style>
  <w:style w:type="character" w:customStyle="1" w:styleId="WW8Num69z3">
    <w:name w:val="WW8Num69z3"/>
    <w:rsid w:val="001F4312"/>
    <w:rPr>
      <w:rFonts w:ascii="Symbol" w:hAnsi="Symbol"/>
    </w:rPr>
  </w:style>
  <w:style w:type="character" w:customStyle="1" w:styleId="WW8Num69z4">
    <w:name w:val="WW8Num69z4"/>
    <w:rsid w:val="001F4312"/>
    <w:rPr>
      <w:rFonts w:ascii="Courier New" w:hAnsi="Courier New"/>
    </w:rPr>
  </w:style>
  <w:style w:type="character" w:customStyle="1" w:styleId="WW8Num72z0">
    <w:name w:val="WW8Num72z0"/>
    <w:rsid w:val="001F4312"/>
    <w:rPr>
      <w:rFonts w:ascii="Times New Roman" w:hAnsi="Times New Roman"/>
      <w:b w:val="0"/>
      <w:i w:val="0"/>
      <w:sz w:val="24"/>
    </w:rPr>
  </w:style>
  <w:style w:type="character" w:customStyle="1" w:styleId="WW8Num75z0">
    <w:name w:val="WW8Num75z0"/>
    <w:rsid w:val="001F4312"/>
    <w:rPr>
      <w:rFonts w:ascii="Times New Roman" w:eastAsia="Times New Roman" w:hAnsi="Times New Roman" w:cs="Times New Roman"/>
    </w:rPr>
  </w:style>
  <w:style w:type="character" w:customStyle="1" w:styleId="WW8Num78z0">
    <w:name w:val="WW8Num78z0"/>
    <w:rsid w:val="001F4312"/>
    <w:rPr>
      <w:rFonts w:ascii="Times New Roman" w:hAnsi="Times New Roman" w:cs="Times New Roman"/>
      <w:b/>
      <w:i w:val="0"/>
      <w:color w:val="000000"/>
      <w:sz w:val="26"/>
      <w:szCs w:val="26"/>
    </w:rPr>
  </w:style>
  <w:style w:type="character" w:customStyle="1" w:styleId="WW8Num80z0">
    <w:name w:val="WW8Num80z0"/>
    <w:rsid w:val="001F4312"/>
    <w:rPr>
      <w:rFonts w:ascii="Symbol" w:hAnsi="Symbol"/>
    </w:rPr>
  </w:style>
  <w:style w:type="character" w:customStyle="1" w:styleId="WW8Num80z1">
    <w:name w:val="WW8Num80z1"/>
    <w:rsid w:val="001F4312"/>
    <w:rPr>
      <w:rFonts w:ascii="Wingdings 2" w:hAnsi="Wingdings 2" w:cs="StarSymbol"/>
      <w:sz w:val="18"/>
      <w:szCs w:val="18"/>
    </w:rPr>
  </w:style>
  <w:style w:type="character" w:customStyle="1" w:styleId="WW8Num81z0">
    <w:name w:val="WW8Num81z0"/>
    <w:rsid w:val="001F4312"/>
    <w:rPr>
      <w:rFonts w:ascii="Tahoma" w:hAnsi="Tahoma"/>
    </w:rPr>
  </w:style>
  <w:style w:type="character" w:customStyle="1" w:styleId="WW8Num81z1">
    <w:name w:val="WW8Num81z1"/>
    <w:rsid w:val="001F4312"/>
    <w:rPr>
      <w:rFonts w:ascii="Courier New" w:hAnsi="Courier New" w:cs="Wingdings"/>
    </w:rPr>
  </w:style>
  <w:style w:type="character" w:customStyle="1" w:styleId="WW8Num81z2">
    <w:name w:val="WW8Num81z2"/>
    <w:rsid w:val="001F4312"/>
    <w:rPr>
      <w:rFonts w:ascii="Wingdings" w:hAnsi="Wingdings"/>
    </w:rPr>
  </w:style>
  <w:style w:type="character" w:customStyle="1" w:styleId="WW8Num82z0">
    <w:name w:val="WW8Num82z0"/>
    <w:rsid w:val="001F4312"/>
    <w:rPr>
      <w:rFonts w:ascii="Wingdings" w:hAnsi="Wingdings"/>
    </w:rPr>
  </w:style>
  <w:style w:type="character" w:customStyle="1" w:styleId="WW8Num82z1">
    <w:name w:val="WW8Num82z1"/>
    <w:rsid w:val="001F4312"/>
    <w:rPr>
      <w:rFonts w:ascii="Courier New" w:hAnsi="Courier New"/>
    </w:rPr>
  </w:style>
  <w:style w:type="character" w:customStyle="1" w:styleId="WW8Num82z2">
    <w:name w:val="WW8Num82z2"/>
    <w:rsid w:val="001F4312"/>
    <w:rPr>
      <w:rFonts w:ascii="Wingdings" w:hAnsi="Wingdings"/>
    </w:rPr>
  </w:style>
  <w:style w:type="character" w:customStyle="1" w:styleId="WW8Num84z0">
    <w:name w:val="WW8Num84z0"/>
    <w:rsid w:val="001F4312"/>
    <w:rPr>
      <w:rFonts w:ascii="Times New Roman" w:hAnsi="Times New Roman" w:cs="Times New Roman"/>
      <w:b/>
      <w:i w:val="0"/>
      <w:color w:val="000000"/>
      <w:sz w:val="26"/>
      <w:szCs w:val="26"/>
    </w:rPr>
  </w:style>
  <w:style w:type="character" w:customStyle="1" w:styleId="WW8Num84z1">
    <w:name w:val="WW8Num84z1"/>
    <w:rsid w:val="001F4312"/>
    <w:rPr>
      <w:rFonts w:ascii="Courier New" w:hAnsi="Courier New" w:cs="Wingdings"/>
    </w:rPr>
  </w:style>
  <w:style w:type="character" w:customStyle="1" w:styleId="WW8Num84z2">
    <w:name w:val="WW8Num84z2"/>
    <w:rsid w:val="001F4312"/>
    <w:rPr>
      <w:rFonts w:ascii="Wingdings" w:hAnsi="Wingdings"/>
    </w:rPr>
  </w:style>
  <w:style w:type="character" w:customStyle="1" w:styleId="WW-Domylnaczcionkaakapitu">
    <w:name w:val="WW-Domyślna czcionka akapitu"/>
    <w:rsid w:val="001F4312"/>
  </w:style>
  <w:style w:type="character" w:customStyle="1" w:styleId="WW8Num20z2">
    <w:name w:val="WW8Num20z2"/>
    <w:rsid w:val="001F4312"/>
    <w:rPr>
      <w:rFonts w:ascii="Wingdings" w:hAnsi="Wingdings"/>
    </w:rPr>
  </w:style>
  <w:style w:type="character" w:customStyle="1" w:styleId="WW8Num24z3">
    <w:name w:val="WW8Num24z3"/>
    <w:rsid w:val="001F4312"/>
    <w:rPr>
      <w:rFonts w:ascii="Symbol" w:hAnsi="Symbol"/>
    </w:rPr>
  </w:style>
  <w:style w:type="character" w:customStyle="1" w:styleId="WW8Num32z2">
    <w:name w:val="WW8Num32z2"/>
    <w:rsid w:val="001F4312"/>
    <w:rPr>
      <w:rFonts w:ascii="Symbol" w:hAnsi="Symbol"/>
    </w:rPr>
  </w:style>
  <w:style w:type="character" w:customStyle="1" w:styleId="WW8Num33z1">
    <w:name w:val="WW8Num33z1"/>
    <w:rsid w:val="001F4312"/>
    <w:rPr>
      <w:rFonts w:ascii="Times New Roman" w:hAnsi="Times New Roman" w:cs="StarSymbol"/>
      <w:sz w:val="18"/>
      <w:szCs w:val="18"/>
    </w:rPr>
  </w:style>
  <w:style w:type="character" w:customStyle="1" w:styleId="WW8Num33z3">
    <w:name w:val="WW8Num33z3"/>
    <w:rsid w:val="001F4312"/>
    <w:rPr>
      <w:rFonts w:ascii="Symbol" w:hAnsi="Symbol"/>
    </w:rPr>
  </w:style>
  <w:style w:type="character" w:customStyle="1" w:styleId="WW8Num33z4">
    <w:name w:val="WW8Num33z4"/>
    <w:rsid w:val="001F4312"/>
    <w:rPr>
      <w:rFonts w:ascii="Courier New" w:hAnsi="Courier New"/>
    </w:rPr>
  </w:style>
  <w:style w:type="character" w:customStyle="1" w:styleId="WW8Num42z2">
    <w:name w:val="WW8Num42z2"/>
    <w:rsid w:val="001F4312"/>
    <w:rPr>
      <w:rFonts w:ascii="Wingdings" w:hAnsi="Wingdings"/>
    </w:rPr>
  </w:style>
  <w:style w:type="character" w:customStyle="1" w:styleId="WW8Num42z4">
    <w:name w:val="WW8Num42z4"/>
    <w:rsid w:val="001F4312"/>
    <w:rPr>
      <w:rFonts w:ascii="Courier New" w:hAnsi="Courier New" w:cs="Courier New"/>
    </w:rPr>
  </w:style>
  <w:style w:type="character" w:customStyle="1" w:styleId="WW8Num43z2">
    <w:name w:val="WW8Num43z2"/>
    <w:rsid w:val="001F4312"/>
    <w:rPr>
      <w:rFonts w:ascii="Wingdings" w:hAnsi="Wingdings"/>
    </w:rPr>
  </w:style>
  <w:style w:type="character" w:customStyle="1" w:styleId="WW8Num44z2">
    <w:name w:val="WW8Num44z2"/>
    <w:rsid w:val="001F4312"/>
    <w:rPr>
      <w:rFonts w:ascii="Times New Roman" w:hAnsi="Times New Roman" w:cs="Times New Roman"/>
    </w:rPr>
  </w:style>
  <w:style w:type="character" w:customStyle="1" w:styleId="WW8Num45z3">
    <w:name w:val="WW8Num45z3"/>
    <w:rsid w:val="001F4312"/>
    <w:rPr>
      <w:rFonts w:ascii="Symbol" w:hAnsi="Symbol"/>
    </w:rPr>
  </w:style>
  <w:style w:type="character" w:customStyle="1" w:styleId="WW8Num54z2">
    <w:name w:val="WW8Num54z2"/>
    <w:rsid w:val="001F4312"/>
    <w:rPr>
      <w:rFonts w:ascii="Times New Roman" w:hAnsi="Times New Roman" w:cs="Times New Roman"/>
    </w:rPr>
  </w:style>
  <w:style w:type="character" w:customStyle="1" w:styleId="WW8Num55z2">
    <w:name w:val="WW8Num55z2"/>
    <w:rsid w:val="001F4312"/>
    <w:rPr>
      <w:rFonts w:ascii="Symbol" w:hAnsi="Symbol"/>
    </w:rPr>
  </w:style>
  <w:style w:type="character" w:customStyle="1" w:styleId="WW8Num62z2">
    <w:name w:val="WW8Num62z2"/>
    <w:rsid w:val="001F4312"/>
    <w:rPr>
      <w:rFonts w:ascii="Wingdings" w:hAnsi="Wingdings"/>
    </w:rPr>
  </w:style>
  <w:style w:type="character" w:customStyle="1" w:styleId="WW8Num70z0">
    <w:name w:val="WW8Num70z0"/>
    <w:rsid w:val="001F4312"/>
    <w:rPr>
      <w:rFonts w:ascii="Wingdings" w:hAnsi="Wingdings"/>
    </w:rPr>
  </w:style>
  <w:style w:type="character" w:customStyle="1" w:styleId="WW8Num71z3">
    <w:name w:val="WW8Num71z3"/>
    <w:rsid w:val="001F4312"/>
    <w:rPr>
      <w:rFonts w:ascii="Symbol" w:hAnsi="Symbol"/>
    </w:rPr>
  </w:style>
  <w:style w:type="character" w:customStyle="1" w:styleId="WW8Num71z4">
    <w:name w:val="WW8Num71z4"/>
    <w:rsid w:val="001F4312"/>
    <w:rPr>
      <w:rFonts w:ascii="Courier New" w:hAnsi="Courier New"/>
    </w:rPr>
  </w:style>
  <w:style w:type="character" w:customStyle="1" w:styleId="WW-Absatz-Standardschriftart1">
    <w:name w:val="WW-Absatz-Standardschriftart1"/>
    <w:rsid w:val="001F4312"/>
  </w:style>
  <w:style w:type="character" w:customStyle="1" w:styleId="WW8Num8z1">
    <w:name w:val="WW8Num8z1"/>
    <w:rsid w:val="001F4312"/>
    <w:rPr>
      <w:rFonts w:ascii="Courier New" w:hAnsi="Courier New" w:cs="Courier New"/>
    </w:rPr>
  </w:style>
  <w:style w:type="character" w:customStyle="1" w:styleId="WW8Num8z2">
    <w:name w:val="WW8Num8z2"/>
    <w:rsid w:val="001F4312"/>
    <w:rPr>
      <w:rFonts w:ascii="Wingdings" w:hAnsi="Wingdings"/>
    </w:rPr>
  </w:style>
  <w:style w:type="character" w:customStyle="1" w:styleId="WW8Num8z3">
    <w:name w:val="WW8Num8z3"/>
    <w:rsid w:val="001F4312"/>
    <w:rPr>
      <w:rFonts w:ascii="Symbol" w:hAnsi="Symbol"/>
    </w:rPr>
  </w:style>
  <w:style w:type="character" w:customStyle="1" w:styleId="WW8Num11z3">
    <w:name w:val="WW8Num11z3"/>
    <w:rsid w:val="001F4312"/>
    <w:rPr>
      <w:rFonts w:ascii="Symbol" w:hAnsi="Symbol"/>
    </w:rPr>
  </w:style>
  <w:style w:type="character" w:customStyle="1" w:styleId="WW8Num12z1">
    <w:name w:val="WW8Num12z1"/>
    <w:rsid w:val="001F4312"/>
    <w:rPr>
      <w:rFonts w:ascii="Courier New" w:hAnsi="Courier New" w:cs="Courier New"/>
    </w:rPr>
  </w:style>
  <w:style w:type="character" w:customStyle="1" w:styleId="WW8Num12z2">
    <w:name w:val="WW8Num12z2"/>
    <w:rsid w:val="001F4312"/>
    <w:rPr>
      <w:rFonts w:ascii="Wingdings" w:hAnsi="Wingdings"/>
    </w:rPr>
  </w:style>
  <w:style w:type="character" w:customStyle="1" w:styleId="WW8Num12z3">
    <w:name w:val="WW8Num12z3"/>
    <w:rsid w:val="001F4312"/>
    <w:rPr>
      <w:rFonts w:ascii="Symbol" w:hAnsi="Symbol"/>
    </w:rPr>
  </w:style>
  <w:style w:type="character" w:customStyle="1" w:styleId="WW8Num22z3">
    <w:name w:val="WW8Num22z3"/>
    <w:rsid w:val="001F4312"/>
    <w:rPr>
      <w:rFonts w:ascii="Symbol" w:hAnsi="Symbol"/>
    </w:rPr>
  </w:style>
  <w:style w:type="character" w:customStyle="1" w:styleId="WW8Num23z3">
    <w:name w:val="WW8Num23z3"/>
    <w:rsid w:val="001F4312"/>
    <w:rPr>
      <w:rFonts w:ascii="Symbol" w:hAnsi="Symbol"/>
    </w:rPr>
  </w:style>
  <w:style w:type="character" w:customStyle="1" w:styleId="WW8Num23z4">
    <w:name w:val="WW8Num23z4"/>
    <w:rsid w:val="001F4312"/>
    <w:rPr>
      <w:rFonts w:ascii="Courier New" w:hAnsi="Courier New"/>
    </w:rPr>
  </w:style>
  <w:style w:type="character" w:customStyle="1" w:styleId="WW8Num25z2">
    <w:name w:val="WW8Num25z2"/>
    <w:rsid w:val="001F4312"/>
    <w:rPr>
      <w:rFonts w:ascii="Wingdings" w:hAnsi="Wingdings"/>
    </w:rPr>
  </w:style>
  <w:style w:type="character" w:customStyle="1" w:styleId="WW8Num41z3">
    <w:name w:val="WW8Num41z3"/>
    <w:rsid w:val="001F4312"/>
    <w:rPr>
      <w:rFonts w:ascii="Symbol" w:hAnsi="Symbol"/>
    </w:rPr>
  </w:style>
  <w:style w:type="character" w:customStyle="1" w:styleId="WW8Num48z2">
    <w:name w:val="WW8Num48z2"/>
    <w:rsid w:val="001F4312"/>
    <w:rPr>
      <w:rFonts w:ascii="Wingdings" w:hAnsi="Wingdings"/>
    </w:rPr>
  </w:style>
  <w:style w:type="character" w:customStyle="1" w:styleId="WW8Num48z3">
    <w:name w:val="WW8Num48z3"/>
    <w:rsid w:val="001F4312"/>
    <w:rPr>
      <w:rFonts w:ascii="Symbol" w:hAnsi="Symbol"/>
    </w:rPr>
  </w:style>
  <w:style w:type="character" w:customStyle="1" w:styleId="WW8Num51z2">
    <w:name w:val="WW8Num51z2"/>
    <w:rsid w:val="001F4312"/>
    <w:rPr>
      <w:rFonts w:ascii="Wingdings" w:hAnsi="Wingdings"/>
    </w:rPr>
  </w:style>
  <w:style w:type="character" w:customStyle="1" w:styleId="WW8Num51z3">
    <w:name w:val="WW8Num51z3"/>
    <w:rsid w:val="001F4312"/>
    <w:rPr>
      <w:rFonts w:ascii="Symbol" w:hAnsi="Symbol"/>
    </w:rPr>
  </w:style>
  <w:style w:type="character" w:customStyle="1" w:styleId="WW8Num53z3">
    <w:name w:val="WW8Num53z3"/>
    <w:rsid w:val="001F4312"/>
    <w:rPr>
      <w:rFonts w:ascii="Symbol" w:hAnsi="Symbol"/>
    </w:rPr>
  </w:style>
  <w:style w:type="character" w:customStyle="1" w:styleId="WW8Num56z2">
    <w:name w:val="WW8Num56z2"/>
    <w:rsid w:val="001F4312"/>
    <w:rPr>
      <w:rFonts w:ascii="Wingdings" w:hAnsi="Wingdings"/>
    </w:rPr>
  </w:style>
  <w:style w:type="character" w:customStyle="1" w:styleId="WW8Num62z3">
    <w:name w:val="WW8Num62z3"/>
    <w:rsid w:val="001F4312"/>
    <w:rPr>
      <w:rFonts w:ascii="Symbol" w:hAnsi="Symbol"/>
    </w:rPr>
  </w:style>
  <w:style w:type="character" w:customStyle="1" w:styleId="WW8Num63z1">
    <w:name w:val="WW8Num63z1"/>
    <w:rsid w:val="001F4312"/>
    <w:rPr>
      <w:rFonts w:ascii="Times New Roman" w:hAnsi="Times New Roman" w:cs="Times New Roman"/>
    </w:rPr>
  </w:style>
  <w:style w:type="character" w:customStyle="1" w:styleId="WW8Num63z2">
    <w:name w:val="WW8Num63z2"/>
    <w:rsid w:val="001F4312"/>
    <w:rPr>
      <w:rFonts w:ascii="Wingdings" w:hAnsi="Wingdings"/>
    </w:rPr>
  </w:style>
  <w:style w:type="character" w:customStyle="1" w:styleId="WW8Num64z2">
    <w:name w:val="WW8Num64z2"/>
    <w:rsid w:val="001F4312"/>
    <w:rPr>
      <w:rFonts w:ascii="Wingdings" w:hAnsi="Wingdings"/>
    </w:rPr>
  </w:style>
  <w:style w:type="character" w:customStyle="1" w:styleId="WW8Num67z2">
    <w:name w:val="WW8Num67z2"/>
    <w:rsid w:val="001F4312"/>
    <w:rPr>
      <w:rFonts w:ascii="Wingdings" w:hAnsi="Wingdings"/>
    </w:rPr>
  </w:style>
  <w:style w:type="character" w:customStyle="1" w:styleId="WW8Num67z3">
    <w:name w:val="WW8Num67z3"/>
    <w:rsid w:val="001F4312"/>
    <w:rPr>
      <w:rFonts w:ascii="Symbol" w:hAnsi="Symbol"/>
    </w:rPr>
  </w:style>
  <w:style w:type="character" w:customStyle="1" w:styleId="WW8Num68z3">
    <w:name w:val="WW8Num68z3"/>
    <w:rsid w:val="001F4312"/>
    <w:rPr>
      <w:rFonts w:ascii="Symbol" w:hAnsi="Symbol"/>
    </w:rPr>
  </w:style>
  <w:style w:type="character" w:customStyle="1" w:styleId="WW8Num72z1">
    <w:name w:val="WW8Num72z1"/>
    <w:rsid w:val="001F4312"/>
    <w:rPr>
      <w:rFonts w:ascii="Wingdings 2" w:hAnsi="Wingdings 2" w:cs="StarSymbol"/>
      <w:sz w:val="18"/>
      <w:szCs w:val="18"/>
    </w:rPr>
  </w:style>
  <w:style w:type="character" w:customStyle="1" w:styleId="WW8Num75z1">
    <w:name w:val="WW8Num75z1"/>
    <w:rsid w:val="001F4312"/>
    <w:rPr>
      <w:rFonts w:ascii="Courier New" w:hAnsi="Courier New" w:cs="Courier New"/>
    </w:rPr>
  </w:style>
  <w:style w:type="character" w:customStyle="1" w:styleId="WW8Num78z1">
    <w:name w:val="WW8Num78z1"/>
    <w:rsid w:val="001F4312"/>
    <w:rPr>
      <w:u w:val="single"/>
    </w:rPr>
  </w:style>
  <w:style w:type="character" w:customStyle="1" w:styleId="WW8Num84z3">
    <w:name w:val="WW8Num84z3"/>
    <w:rsid w:val="001F4312"/>
    <w:rPr>
      <w:rFonts w:ascii="Symbol" w:hAnsi="Symbol"/>
    </w:rPr>
  </w:style>
  <w:style w:type="character" w:customStyle="1" w:styleId="WW8Num85z0">
    <w:name w:val="WW8Num85z0"/>
    <w:rsid w:val="001F4312"/>
    <w:rPr>
      <w:rFonts w:ascii="Wingdings" w:hAnsi="Wingdings"/>
    </w:rPr>
  </w:style>
  <w:style w:type="character" w:customStyle="1" w:styleId="WW8Num88z0">
    <w:name w:val="WW8Num88z0"/>
    <w:rsid w:val="001F4312"/>
    <w:rPr>
      <w:rFonts w:ascii="Tahoma" w:hAnsi="Tahoma"/>
    </w:rPr>
  </w:style>
  <w:style w:type="character" w:customStyle="1" w:styleId="WW8Num88z1">
    <w:name w:val="WW8Num88z1"/>
    <w:rsid w:val="001F4312"/>
    <w:rPr>
      <w:rFonts w:ascii="Courier New" w:hAnsi="Courier New" w:cs="Courier New"/>
    </w:rPr>
  </w:style>
  <w:style w:type="character" w:customStyle="1" w:styleId="WW8Num88z2">
    <w:name w:val="WW8Num88z2"/>
    <w:rsid w:val="001F4312"/>
    <w:rPr>
      <w:rFonts w:ascii="Wingdings" w:hAnsi="Wingdings"/>
    </w:rPr>
  </w:style>
  <w:style w:type="character" w:customStyle="1" w:styleId="WW8Num89z0">
    <w:name w:val="WW8Num89z0"/>
    <w:rsid w:val="001F4312"/>
    <w:rPr>
      <w:rFonts w:ascii="Wingdings" w:hAnsi="Wingdings"/>
    </w:rPr>
  </w:style>
  <w:style w:type="character" w:customStyle="1" w:styleId="WW8Num91z0">
    <w:name w:val="WW8Num91z0"/>
    <w:rsid w:val="001F4312"/>
    <w:rPr>
      <w:rFonts w:ascii="StarSymbol" w:hAnsi="StarSymbol" w:cs="StarSymbol"/>
      <w:sz w:val="18"/>
      <w:szCs w:val="18"/>
    </w:rPr>
  </w:style>
  <w:style w:type="character" w:customStyle="1" w:styleId="WW8Num91z1">
    <w:name w:val="WW8Num91z1"/>
    <w:rsid w:val="001F4312"/>
    <w:rPr>
      <w:rFonts w:ascii="Wingdings 2" w:hAnsi="Wingdings 2" w:cs="StarSymbol"/>
      <w:sz w:val="18"/>
      <w:szCs w:val="18"/>
    </w:rPr>
  </w:style>
  <w:style w:type="character" w:customStyle="1" w:styleId="WW8Num91z2">
    <w:name w:val="WW8Num91z2"/>
    <w:rsid w:val="001F4312"/>
    <w:rPr>
      <w:rFonts w:ascii="Wingdings" w:hAnsi="Wingdings"/>
    </w:rPr>
  </w:style>
  <w:style w:type="character" w:customStyle="1" w:styleId="WW8Num92z1">
    <w:name w:val="WW8Num92z1"/>
    <w:rsid w:val="001F4312"/>
    <w:rPr>
      <w:rFonts w:ascii="Courier New" w:hAnsi="Courier New" w:cs="Wingdings"/>
    </w:rPr>
  </w:style>
  <w:style w:type="character" w:customStyle="1" w:styleId="WW8Num92z2">
    <w:name w:val="WW8Num92z2"/>
    <w:rsid w:val="001F4312"/>
    <w:rPr>
      <w:rFonts w:ascii="Wingdings" w:hAnsi="Wingdings"/>
    </w:rPr>
  </w:style>
  <w:style w:type="character" w:customStyle="1" w:styleId="WW8Num93z1">
    <w:name w:val="WW8Num93z1"/>
    <w:rsid w:val="001F4312"/>
    <w:rPr>
      <w:rFonts w:ascii="Courier New" w:hAnsi="Courier New" w:cs="Courier New"/>
    </w:rPr>
  </w:style>
  <w:style w:type="character" w:customStyle="1" w:styleId="WW8Num93z2">
    <w:name w:val="WW8Num93z2"/>
    <w:rsid w:val="001F4312"/>
    <w:rPr>
      <w:rFonts w:ascii="Wingdings" w:hAnsi="Wingdings"/>
    </w:rPr>
  </w:style>
  <w:style w:type="character" w:customStyle="1" w:styleId="WW8Num94z0">
    <w:name w:val="WW8Num94z0"/>
    <w:rsid w:val="001F4312"/>
    <w:rPr>
      <w:rFonts w:ascii="StarSymbol" w:hAnsi="StarSymbol" w:cs="StarSymbol"/>
      <w:sz w:val="18"/>
      <w:szCs w:val="18"/>
    </w:rPr>
  </w:style>
  <w:style w:type="character" w:customStyle="1" w:styleId="WW8Num94z1">
    <w:name w:val="WW8Num94z1"/>
    <w:rsid w:val="001F4312"/>
    <w:rPr>
      <w:rFonts w:ascii="Wingdings 2" w:hAnsi="Wingdings 2" w:cs="StarSymbol"/>
      <w:sz w:val="18"/>
      <w:szCs w:val="18"/>
    </w:rPr>
  </w:style>
  <w:style w:type="character" w:customStyle="1" w:styleId="WW8Num94z3">
    <w:name w:val="WW8Num94z3"/>
    <w:rsid w:val="001F4312"/>
    <w:rPr>
      <w:rFonts w:ascii="Symbol" w:hAnsi="Symbol"/>
    </w:rPr>
  </w:style>
  <w:style w:type="character" w:customStyle="1" w:styleId="WW8Num94z4">
    <w:name w:val="WW8Num94z4"/>
    <w:rsid w:val="001F4312"/>
    <w:rPr>
      <w:rFonts w:ascii="Courier New" w:hAnsi="Courier New"/>
    </w:rPr>
  </w:style>
  <w:style w:type="character" w:customStyle="1" w:styleId="WW8Num95z1">
    <w:name w:val="WW8Num95z1"/>
    <w:rsid w:val="001F4312"/>
    <w:rPr>
      <w:rFonts w:ascii="Courier New" w:hAnsi="Courier New" w:cs="Courier New"/>
    </w:rPr>
  </w:style>
  <w:style w:type="character" w:customStyle="1" w:styleId="WW8Num96z0">
    <w:name w:val="WW8Num96z0"/>
    <w:rsid w:val="001F4312"/>
    <w:rPr>
      <w:rFonts w:ascii="Symbol" w:hAnsi="Symbol"/>
    </w:rPr>
  </w:style>
  <w:style w:type="character" w:customStyle="1" w:styleId="WW8Num96z1">
    <w:name w:val="WW8Num96z1"/>
    <w:rsid w:val="001F4312"/>
    <w:rPr>
      <w:rFonts w:ascii="Courier New" w:hAnsi="Courier New" w:cs="Courier New"/>
    </w:rPr>
  </w:style>
  <w:style w:type="character" w:customStyle="1" w:styleId="WW8Num96z2">
    <w:name w:val="WW8Num96z2"/>
    <w:rsid w:val="001F4312"/>
    <w:rPr>
      <w:rFonts w:ascii="Wingdings" w:hAnsi="Wingdings"/>
    </w:rPr>
  </w:style>
  <w:style w:type="character" w:customStyle="1" w:styleId="WW8Num99z0">
    <w:name w:val="WW8Num99z0"/>
    <w:rsid w:val="001F4312"/>
    <w:rPr>
      <w:rFonts w:ascii="Symbol" w:hAnsi="Symbol"/>
    </w:rPr>
  </w:style>
  <w:style w:type="character" w:customStyle="1" w:styleId="WW8Num99z2">
    <w:name w:val="WW8Num99z2"/>
    <w:rsid w:val="001F4312"/>
    <w:rPr>
      <w:rFonts w:ascii="Wingdings" w:hAnsi="Wingdings"/>
    </w:rPr>
  </w:style>
  <w:style w:type="character" w:customStyle="1" w:styleId="WW8Num101z1">
    <w:name w:val="WW8Num101z1"/>
    <w:rsid w:val="001F4312"/>
    <w:rPr>
      <w:rFonts w:ascii="Courier New" w:hAnsi="Courier New" w:cs="Wingdings"/>
    </w:rPr>
  </w:style>
  <w:style w:type="character" w:customStyle="1" w:styleId="WW8Num103z0">
    <w:name w:val="WW8Num103z0"/>
    <w:rsid w:val="001F4312"/>
    <w:rPr>
      <w:rFonts w:ascii="Symbol" w:hAnsi="Symbol"/>
    </w:rPr>
  </w:style>
  <w:style w:type="character" w:customStyle="1" w:styleId="WW8Num103z2">
    <w:name w:val="WW8Num103z2"/>
    <w:rsid w:val="001F4312"/>
    <w:rPr>
      <w:rFonts w:ascii="Wingdings" w:hAnsi="Wingdings"/>
    </w:rPr>
  </w:style>
  <w:style w:type="character" w:customStyle="1" w:styleId="WW8Num103z4">
    <w:name w:val="WW8Num103z4"/>
    <w:rsid w:val="001F4312"/>
    <w:rPr>
      <w:rFonts w:ascii="Courier New" w:hAnsi="Courier New" w:cs="Courier New"/>
    </w:rPr>
  </w:style>
  <w:style w:type="character" w:customStyle="1" w:styleId="WW8Num104z0">
    <w:name w:val="WW8Num104z0"/>
    <w:rsid w:val="001F4312"/>
    <w:rPr>
      <w:rFonts w:ascii="Wingdings" w:hAnsi="Wingdings"/>
    </w:rPr>
  </w:style>
  <w:style w:type="character" w:customStyle="1" w:styleId="WW8Num104z2">
    <w:name w:val="WW8Num104z2"/>
    <w:rsid w:val="001F4312"/>
    <w:rPr>
      <w:rFonts w:ascii="Times New Roman" w:eastAsia="Times New Roman" w:hAnsi="Times New Roman" w:cs="Times New Roman"/>
    </w:rPr>
  </w:style>
  <w:style w:type="character" w:customStyle="1" w:styleId="WW8Num105z1">
    <w:name w:val="WW8Num105z1"/>
    <w:rsid w:val="001F4312"/>
    <w:rPr>
      <w:rFonts w:ascii="Times New Roman" w:hAnsi="Times New Roman"/>
      <w:b w:val="0"/>
      <w:i w:val="0"/>
      <w:sz w:val="24"/>
    </w:rPr>
  </w:style>
  <w:style w:type="character" w:customStyle="1" w:styleId="WW8Num105z2">
    <w:name w:val="WW8Num105z2"/>
    <w:rsid w:val="001F4312"/>
    <w:rPr>
      <w:rFonts w:ascii="Times New Roman" w:eastAsia="Times New Roman" w:hAnsi="Times New Roman" w:cs="Times New Roman"/>
    </w:rPr>
  </w:style>
  <w:style w:type="character" w:customStyle="1" w:styleId="WW8Num106z0">
    <w:name w:val="WW8Num106z0"/>
    <w:rsid w:val="001F4312"/>
    <w:rPr>
      <w:rFonts w:ascii="Times New Roman" w:eastAsia="Times New Roman" w:hAnsi="Times New Roman" w:cs="Times New Roman"/>
    </w:rPr>
  </w:style>
  <w:style w:type="character" w:customStyle="1" w:styleId="WW8Num106z1">
    <w:name w:val="WW8Num106z1"/>
    <w:rsid w:val="001F4312"/>
    <w:rPr>
      <w:rFonts w:ascii="Courier New" w:hAnsi="Courier New" w:cs="Wingdings"/>
    </w:rPr>
  </w:style>
  <w:style w:type="character" w:customStyle="1" w:styleId="WW8Num106z3">
    <w:name w:val="WW8Num106z3"/>
    <w:rsid w:val="001F4312"/>
    <w:rPr>
      <w:rFonts w:ascii="Symbol" w:hAnsi="Symbol"/>
    </w:rPr>
  </w:style>
  <w:style w:type="character" w:customStyle="1" w:styleId="WW8Num108z0">
    <w:name w:val="WW8Num108z0"/>
    <w:rsid w:val="001F4312"/>
    <w:rPr>
      <w:rFonts w:ascii="Wingdings" w:hAnsi="Wingdings"/>
    </w:rPr>
  </w:style>
  <w:style w:type="character" w:customStyle="1" w:styleId="WW8Num108z1">
    <w:name w:val="WW8Num108z1"/>
    <w:rsid w:val="001F4312"/>
    <w:rPr>
      <w:rFonts w:ascii="Courier New" w:hAnsi="Courier New"/>
    </w:rPr>
  </w:style>
  <w:style w:type="character" w:customStyle="1" w:styleId="WW8Num108z2">
    <w:name w:val="WW8Num108z2"/>
    <w:rsid w:val="001F4312"/>
    <w:rPr>
      <w:rFonts w:ascii="Wingdings" w:hAnsi="Wingdings"/>
    </w:rPr>
  </w:style>
  <w:style w:type="character" w:customStyle="1" w:styleId="WW8Num109z0">
    <w:name w:val="WW8Num109z0"/>
    <w:rsid w:val="001F4312"/>
    <w:rPr>
      <w:rFonts w:ascii="Symbol" w:hAnsi="Symbol"/>
    </w:rPr>
  </w:style>
  <w:style w:type="character" w:customStyle="1" w:styleId="WW8Num109z1">
    <w:name w:val="WW8Num109z1"/>
    <w:rsid w:val="001F4312"/>
    <w:rPr>
      <w:rFonts w:ascii="Courier New" w:hAnsi="Courier New" w:cs="Courier New"/>
    </w:rPr>
  </w:style>
  <w:style w:type="character" w:customStyle="1" w:styleId="WW8Num109z2">
    <w:name w:val="WW8Num109z2"/>
    <w:rsid w:val="001F4312"/>
    <w:rPr>
      <w:rFonts w:ascii="Wingdings" w:hAnsi="Wingdings"/>
    </w:rPr>
  </w:style>
  <w:style w:type="character" w:customStyle="1" w:styleId="WW8Num115z2">
    <w:name w:val="WW8Num115z2"/>
    <w:rsid w:val="001F4312"/>
    <w:rPr>
      <w:rFonts w:ascii="Times New Roman" w:eastAsia="Times New Roman" w:hAnsi="Times New Roman" w:cs="Times New Roman"/>
    </w:rPr>
  </w:style>
  <w:style w:type="character" w:customStyle="1" w:styleId="WW8Num116z1">
    <w:name w:val="WW8Num116z1"/>
    <w:rsid w:val="001F4312"/>
    <w:rPr>
      <w:rFonts w:ascii="Times New Roman" w:hAnsi="Times New Roman"/>
      <w:b w:val="0"/>
      <w:i w:val="0"/>
      <w:sz w:val="24"/>
    </w:rPr>
  </w:style>
  <w:style w:type="character" w:customStyle="1" w:styleId="WW8Num116z2">
    <w:name w:val="WW8Num116z2"/>
    <w:rsid w:val="001F4312"/>
    <w:rPr>
      <w:rFonts w:ascii="Symbol" w:hAnsi="Symbol"/>
    </w:rPr>
  </w:style>
  <w:style w:type="character" w:customStyle="1" w:styleId="WW8Num118z0">
    <w:name w:val="WW8Num118z0"/>
    <w:rsid w:val="001F4312"/>
    <w:rPr>
      <w:rFonts w:ascii="Symbol" w:hAnsi="Symbol"/>
    </w:rPr>
  </w:style>
  <w:style w:type="character" w:customStyle="1" w:styleId="WW8Num118z1">
    <w:name w:val="WW8Num118z1"/>
    <w:rsid w:val="001F4312"/>
    <w:rPr>
      <w:rFonts w:ascii="Courier New" w:hAnsi="Courier New"/>
    </w:rPr>
  </w:style>
  <w:style w:type="character" w:customStyle="1" w:styleId="WW8Num118z2">
    <w:name w:val="WW8Num118z2"/>
    <w:rsid w:val="001F4312"/>
    <w:rPr>
      <w:rFonts w:ascii="Wingdings" w:hAnsi="Wingdings"/>
    </w:rPr>
  </w:style>
  <w:style w:type="character" w:customStyle="1" w:styleId="WW8Num122z0">
    <w:name w:val="WW8Num122z0"/>
    <w:rsid w:val="001F4312"/>
    <w:rPr>
      <w:rFonts w:ascii="Symbol" w:hAnsi="Symbol"/>
    </w:rPr>
  </w:style>
  <w:style w:type="character" w:customStyle="1" w:styleId="WW8Num123z2">
    <w:name w:val="WW8Num123z2"/>
    <w:rsid w:val="001F4312"/>
    <w:rPr>
      <w:rFonts w:ascii="Times New Roman" w:eastAsia="Times New Roman" w:hAnsi="Times New Roman" w:cs="Times New Roman"/>
    </w:rPr>
  </w:style>
  <w:style w:type="character" w:customStyle="1" w:styleId="WW8Num125z0">
    <w:name w:val="WW8Num125z0"/>
    <w:rsid w:val="001F4312"/>
    <w:rPr>
      <w:rFonts w:ascii="Symbol" w:hAnsi="Symbol"/>
    </w:rPr>
  </w:style>
  <w:style w:type="character" w:customStyle="1" w:styleId="WW8Num125z1">
    <w:name w:val="WW8Num125z1"/>
    <w:rsid w:val="001F4312"/>
    <w:rPr>
      <w:rFonts w:ascii="Courier New" w:hAnsi="Courier New" w:cs="Courier New"/>
    </w:rPr>
  </w:style>
  <w:style w:type="character" w:customStyle="1" w:styleId="WW8Num125z2">
    <w:name w:val="WW8Num125z2"/>
    <w:rsid w:val="001F4312"/>
    <w:rPr>
      <w:rFonts w:ascii="Wingdings" w:hAnsi="Wingdings"/>
    </w:rPr>
  </w:style>
  <w:style w:type="character" w:customStyle="1" w:styleId="WW8Num126z1">
    <w:name w:val="WW8Num126z1"/>
    <w:rsid w:val="001F4312"/>
    <w:rPr>
      <w:rFonts w:ascii="Courier New" w:hAnsi="Courier New" w:cs="Courier New"/>
    </w:rPr>
  </w:style>
  <w:style w:type="character" w:customStyle="1" w:styleId="WW8Num126z2">
    <w:name w:val="WW8Num126z2"/>
    <w:rsid w:val="001F4312"/>
    <w:rPr>
      <w:rFonts w:ascii="Wingdings" w:hAnsi="Wingdings"/>
    </w:rPr>
  </w:style>
  <w:style w:type="character" w:customStyle="1" w:styleId="WW8Num126z3">
    <w:name w:val="WW8Num126z3"/>
    <w:rsid w:val="001F4312"/>
    <w:rPr>
      <w:rFonts w:ascii="Symbol" w:hAnsi="Symbol"/>
    </w:rPr>
  </w:style>
  <w:style w:type="character" w:customStyle="1" w:styleId="WW8Num128z0">
    <w:name w:val="WW8Num128z0"/>
    <w:rsid w:val="001F4312"/>
    <w:rPr>
      <w:rFonts w:ascii="Symbol" w:hAnsi="Symbol"/>
    </w:rPr>
  </w:style>
  <w:style w:type="character" w:customStyle="1" w:styleId="WW8Num129z0">
    <w:name w:val="WW8Num129z0"/>
    <w:rsid w:val="001F4312"/>
    <w:rPr>
      <w:rFonts w:ascii="Symbol" w:hAnsi="Symbol"/>
    </w:rPr>
  </w:style>
  <w:style w:type="character" w:customStyle="1" w:styleId="WW8Num129z1">
    <w:name w:val="WW8Num129z1"/>
    <w:rsid w:val="001F4312"/>
    <w:rPr>
      <w:rFonts w:ascii="Courier New" w:hAnsi="Courier New" w:cs="Courier New"/>
    </w:rPr>
  </w:style>
  <w:style w:type="character" w:customStyle="1" w:styleId="WW8Num129z2">
    <w:name w:val="WW8Num129z2"/>
    <w:rsid w:val="001F4312"/>
    <w:rPr>
      <w:rFonts w:ascii="Wingdings" w:hAnsi="Wingdings"/>
    </w:rPr>
  </w:style>
  <w:style w:type="character" w:customStyle="1" w:styleId="WW8Num130z0">
    <w:name w:val="WW8Num130z0"/>
    <w:rsid w:val="001F4312"/>
    <w:rPr>
      <w:rFonts w:ascii="Symbol" w:hAnsi="Symbol"/>
    </w:rPr>
  </w:style>
  <w:style w:type="character" w:customStyle="1" w:styleId="WW8Num130z1">
    <w:name w:val="WW8Num130z1"/>
    <w:rsid w:val="001F4312"/>
    <w:rPr>
      <w:rFonts w:ascii="Courier New" w:hAnsi="Courier New" w:cs="Courier New"/>
    </w:rPr>
  </w:style>
  <w:style w:type="character" w:customStyle="1" w:styleId="WW8Num130z2">
    <w:name w:val="WW8Num130z2"/>
    <w:rsid w:val="001F4312"/>
    <w:rPr>
      <w:rFonts w:ascii="Wingdings" w:hAnsi="Wingdings"/>
    </w:rPr>
  </w:style>
  <w:style w:type="character" w:customStyle="1" w:styleId="WW8Num132z0">
    <w:name w:val="WW8Num132z0"/>
    <w:rsid w:val="001F4312"/>
    <w:rPr>
      <w:rFonts w:ascii="Wingdings" w:hAnsi="Wingdings"/>
    </w:rPr>
  </w:style>
  <w:style w:type="character" w:customStyle="1" w:styleId="WW8Num132z3">
    <w:name w:val="WW8Num132z3"/>
    <w:rsid w:val="001F4312"/>
    <w:rPr>
      <w:rFonts w:ascii="Symbol" w:hAnsi="Symbol"/>
    </w:rPr>
  </w:style>
  <w:style w:type="character" w:customStyle="1" w:styleId="WW8Num132z4">
    <w:name w:val="WW8Num132z4"/>
    <w:rsid w:val="001F4312"/>
    <w:rPr>
      <w:rFonts w:ascii="Courier New" w:hAnsi="Courier New"/>
    </w:rPr>
  </w:style>
  <w:style w:type="character" w:customStyle="1" w:styleId="WW8Num133z1">
    <w:name w:val="WW8Num133z1"/>
    <w:rsid w:val="001F4312"/>
    <w:rPr>
      <w:rFonts w:ascii="Courier New" w:hAnsi="Courier New" w:cs="Courier New"/>
    </w:rPr>
  </w:style>
  <w:style w:type="character" w:customStyle="1" w:styleId="WW8Num133z2">
    <w:name w:val="WW8Num133z2"/>
    <w:rsid w:val="001F4312"/>
    <w:rPr>
      <w:rFonts w:ascii="Wingdings" w:hAnsi="Wingdings"/>
    </w:rPr>
  </w:style>
  <w:style w:type="character" w:customStyle="1" w:styleId="WW8Num133z3">
    <w:name w:val="WW8Num133z3"/>
    <w:rsid w:val="001F4312"/>
    <w:rPr>
      <w:rFonts w:ascii="Symbol" w:hAnsi="Symbol"/>
    </w:rPr>
  </w:style>
  <w:style w:type="character" w:customStyle="1" w:styleId="WW8Num134z0">
    <w:name w:val="WW8Num134z0"/>
    <w:rsid w:val="001F4312"/>
    <w:rPr>
      <w:i w:val="0"/>
    </w:rPr>
  </w:style>
  <w:style w:type="character" w:customStyle="1" w:styleId="WW8NumSt21z0">
    <w:name w:val="WW8NumSt21z0"/>
    <w:rsid w:val="001F4312"/>
    <w:rPr>
      <w:rFonts w:ascii="Arial" w:hAnsi="Arial" w:cs="Arial"/>
    </w:rPr>
  </w:style>
  <w:style w:type="character" w:customStyle="1" w:styleId="WW8NumSt22z0">
    <w:name w:val="WW8NumSt22z0"/>
    <w:rsid w:val="001F4312"/>
    <w:rPr>
      <w:rFonts w:ascii="Arial" w:hAnsi="Arial" w:cs="Arial"/>
    </w:rPr>
  </w:style>
  <w:style w:type="character" w:customStyle="1" w:styleId="WW8NumSt23z0">
    <w:name w:val="WW8NumSt23z0"/>
    <w:rsid w:val="001F4312"/>
    <w:rPr>
      <w:rFonts w:ascii="Arial" w:hAnsi="Arial" w:cs="Arial"/>
    </w:rPr>
  </w:style>
  <w:style w:type="character" w:customStyle="1" w:styleId="WW8NumSt24z0">
    <w:name w:val="WW8NumSt24z0"/>
    <w:rsid w:val="001F4312"/>
    <w:rPr>
      <w:rFonts w:ascii="Arial" w:hAnsi="Arial" w:cs="Arial"/>
    </w:rPr>
  </w:style>
  <w:style w:type="character" w:customStyle="1" w:styleId="Domylnaczcionkaakapitu3">
    <w:name w:val="Domyślna czcionka akapitu3"/>
    <w:rsid w:val="001F4312"/>
  </w:style>
  <w:style w:type="character" w:customStyle="1" w:styleId="WW8Num14z2">
    <w:name w:val="WW8Num14z2"/>
    <w:rsid w:val="001F4312"/>
    <w:rPr>
      <w:rFonts w:ascii="Wingdings" w:hAnsi="Wingdings"/>
    </w:rPr>
  </w:style>
  <w:style w:type="character" w:customStyle="1" w:styleId="WW8Num14z3">
    <w:name w:val="WW8Num14z3"/>
    <w:rsid w:val="001F4312"/>
    <w:rPr>
      <w:rFonts w:ascii="Symbol" w:hAnsi="Symbol"/>
    </w:rPr>
  </w:style>
  <w:style w:type="character" w:customStyle="1" w:styleId="WW8Num22z4">
    <w:name w:val="WW8Num22z4"/>
    <w:rsid w:val="001F4312"/>
    <w:rPr>
      <w:rFonts w:ascii="Courier New" w:hAnsi="Courier New"/>
    </w:rPr>
  </w:style>
  <w:style w:type="character" w:customStyle="1" w:styleId="WW8Num23z2">
    <w:name w:val="WW8Num23z2"/>
    <w:rsid w:val="001F4312"/>
    <w:rPr>
      <w:rFonts w:ascii="Times New Roman" w:hAnsi="Times New Roman" w:cs="Times New Roman"/>
    </w:rPr>
  </w:style>
  <w:style w:type="character" w:customStyle="1" w:styleId="WW8Num25z3">
    <w:name w:val="WW8Num25z3"/>
    <w:rsid w:val="001F4312"/>
    <w:rPr>
      <w:rFonts w:ascii="Symbol" w:hAnsi="Symbol"/>
    </w:rPr>
  </w:style>
  <w:style w:type="character" w:customStyle="1" w:styleId="WW8Num26z3">
    <w:name w:val="WW8Num26z3"/>
    <w:rsid w:val="001F4312"/>
    <w:rPr>
      <w:rFonts w:ascii="Symbol" w:hAnsi="Symbol"/>
    </w:rPr>
  </w:style>
  <w:style w:type="character" w:customStyle="1" w:styleId="WW8Num26z4">
    <w:name w:val="WW8Num26z4"/>
    <w:rsid w:val="001F4312"/>
    <w:rPr>
      <w:rFonts w:ascii="Courier New" w:hAnsi="Courier New"/>
    </w:rPr>
  </w:style>
  <w:style w:type="character" w:customStyle="1" w:styleId="WW8Num29z2">
    <w:name w:val="WW8Num29z2"/>
    <w:rsid w:val="001F4312"/>
    <w:rPr>
      <w:rFonts w:ascii="Wingdings" w:hAnsi="Wingdings"/>
    </w:rPr>
  </w:style>
  <w:style w:type="character" w:customStyle="1" w:styleId="WW8Num57z2">
    <w:name w:val="WW8Num57z2"/>
    <w:rsid w:val="001F4312"/>
    <w:rPr>
      <w:rFonts w:ascii="Wingdings" w:hAnsi="Wingdings"/>
    </w:rPr>
  </w:style>
  <w:style w:type="character" w:customStyle="1" w:styleId="WW8Num57z3">
    <w:name w:val="WW8Num57z3"/>
    <w:rsid w:val="001F4312"/>
    <w:rPr>
      <w:rFonts w:ascii="Symbol" w:hAnsi="Symbol"/>
    </w:rPr>
  </w:style>
  <w:style w:type="character" w:customStyle="1" w:styleId="WW8Num60z3">
    <w:name w:val="WW8Num60z3"/>
    <w:rsid w:val="001F4312"/>
    <w:rPr>
      <w:rFonts w:ascii="Symbol" w:hAnsi="Symbol"/>
    </w:rPr>
  </w:style>
  <w:style w:type="character" w:customStyle="1" w:styleId="WW8Num65z3">
    <w:name w:val="WW8Num65z3"/>
    <w:rsid w:val="001F4312"/>
    <w:rPr>
      <w:rFonts w:ascii="Symbol" w:hAnsi="Symbol"/>
    </w:rPr>
  </w:style>
  <w:style w:type="character" w:customStyle="1" w:styleId="WW8Num71z2">
    <w:name w:val="WW8Num71z2"/>
    <w:rsid w:val="001F4312"/>
    <w:rPr>
      <w:rFonts w:ascii="Wingdings" w:hAnsi="Wingdings"/>
    </w:rPr>
  </w:style>
  <w:style w:type="character" w:customStyle="1" w:styleId="WW8Num74z2">
    <w:name w:val="WW8Num74z2"/>
    <w:rsid w:val="001F4312"/>
    <w:rPr>
      <w:rFonts w:ascii="Wingdings" w:hAnsi="Wingdings"/>
    </w:rPr>
  </w:style>
  <w:style w:type="character" w:customStyle="1" w:styleId="WW8Num74z3">
    <w:name w:val="WW8Num74z3"/>
    <w:rsid w:val="001F4312"/>
    <w:rPr>
      <w:rFonts w:ascii="Symbol" w:hAnsi="Symbol"/>
    </w:rPr>
  </w:style>
  <w:style w:type="character" w:customStyle="1" w:styleId="WW8Num77z3">
    <w:name w:val="WW8Num77z3"/>
    <w:rsid w:val="001F4312"/>
    <w:rPr>
      <w:rFonts w:ascii="Symbol" w:hAnsi="Symbol"/>
    </w:rPr>
  </w:style>
  <w:style w:type="character" w:customStyle="1" w:styleId="WW8Num78z2">
    <w:name w:val="WW8Num78z2"/>
    <w:rsid w:val="001F4312"/>
    <w:rPr>
      <w:rFonts w:ascii="Wingdings" w:hAnsi="Wingdings"/>
    </w:rPr>
  </w:style>
  <w:style w:type="character" w:customStyle="1" w:styleId="WW8Num78z3">
    <w:name w:val="WW8Num78z3"/>
    <w:rsid w:val="001F4312"/>
    <w:rPr>
      <w:rFonts w:ascii="Symbol" w:hAnsi="Symbol"/>
    </w:rPr>
  </w:style>
  <w:style w:type="character" w:customStyle="1" w:styleId="WW8Num79z3">
    <w:name w:val="WW8Num79z3"/>
    <w:rsid w:val="001F4312"/>
    <w:rPr>
      <w:rFonts w:ascii="Symbol" w:hAnsi="Symbol"/>
    </w:rPr>
  </w:style>
  <w:style w:type="character" w:customStyle="1" w:styleId="WW8Num85z1">
    <w:name w:val="WW8Num85z1"/>
    <w:rsid w:val="001F4312"/>
    <w:rPr>
      <w:rFonts w:ascii="Wingdings 2" w:hAnsi="Wingdings 2" w:cs="StarSymbol"/>
      <w:sz w:val="18"/>
      <w:szCs w:val="18"/>
    </w:rPr>
  </w:style>
  <w:style w:type="character" w:customStyle="1" w:styleId="WW8Num86z0">
    <w:name w:val="WW8Num86z0"/>
    <w:rsid w:val="001F4312"/>
    <w:rPr>
      <w:rFonts w:ascii="Symbol" w:hAnsi="Symbol"/>
    </w:rPr>
  </w:style>
  <w:style w:type="character" w:customStyle="1" w:styleId="WW8Num86z1">
    <w:name w:val="WW8Num86z1"/>
    <w:rsid w:val="001F4312"/>
    <w:rPr>
      <w:rFonts w:ascii="Courier New" w:hAnsi="Courier New" w:cs="Courier New"/>
    </w:rPr>
  </w:style>
  <w:style w:type="character" w:customStyle="1" w:styleId="WW8Num87z0">
    <w:name w:val="WW8Num87z0"/>
    <w:rsid w:val="001F4312"/>
    <w:rPr>
      <w:rFonts w:ascii="Symbol" w:hAnsi="Symbol"/>
    </w:rPr>
  </w:style>
  <w:style w:type="character" w:customStyle="1" w:styleId="WW8Num87z1">
    <w:name w:val="WW8Num87z1"/>
    <w:rsid w:val="001F4312"/>
    <w:rPr>
      <w:rFonts w:ascii="Courier New" w:hAnsi="Courier New" w:cs="Courier New"/>
    </w:rPr>
  </w:style>
  <w:style w:type="character" w:customStyle="1" w:styleId="WW8Num89z1">
    <w:name w:val="WW8Num89z1"/>
    <w:rsid w:val="001F4312"/>
    <w:rPr>
      <w:rFonts w:ascii="Courier New" w:hAnsi="Courier New"/>
    </w:rPr>
  </w:style>
  <w:style w:type="character" w:customStyle="1" w:styleId="WW8Num90z0">
    <w:name w:val="WW8Num90z0"/>
    <w:rsid w:val="001F4312"/>
    <w:rPr>
      <w:rFonts w:ascii="StarSymbol" w:hAnsi="StarSymbol" w:cs="StarSymbol"/>
      <w:sz w:val="18"/>
      <w:szCs w:val="18"/>
    </w:rPr>
  </w:style>
  <w:style w:type="character" w:customStyle="1" w:styleId="WW8Num90z1">
    <w:name w:val="WW8Num90z1"/>
    <w:rsid w:val="001F4312"/>
    <w:rPr>
      <w:rFonts w:ascii="Times New Roman" w:eastAsia="Times New Roman" w:hAnsi="Times New Roman" w:cs="Times New Roman"/>
    </w:rPr>
  </w:style>
  <w:style w:type="character" w:customStyle="1" w:styleId="WW8Num92z0">
    <w:name w:val="WW8Num92z0"/>
    <w:rsid w:val="001F4312"/>
    <w:rPr>
      <w:rFonts w:ascii="Times New Roman" w:eastAsia="Times New Roman" w:hAnsi="Times New Roman" w:cs="Times New Roman"/>
    </w:rPr>
  </w:style>
  <w:style w:type="character" w:customStyle="1" w:styleId="WW8Num93z0">
    <w:name w:val="WW8Num93z0"/>
    <w:rsid w:val="001F4312"/>
    <w:rPr>
      <w:rFonts w:ascii="Symbol" w:hAnsi="Symbol"/>
    </w:rPr>
  </w:style>
  <w:style w:type="character" w:customStyle="1" w:styleId="WW8Num95z0">
    <w:name w:val="WW8Num95z0"/>
    <w:rsid w:val="001F4312"/>
    <w:rPr>
      <w:rFonts w:ascii="Symbol" w:hAnsi="Symbol"/>
    </w:rPr>
  </w:style>
  <w:style w:type="character" w:customStyle="1" w:styleId="Domylnaczcionkaakapitu2">
    <w:name w:val="Domyślna czcionka akapitu2"/>
    <w:rsid w:val="001F4312"/>
  </w:style>
  <w:style w:type="character" w:customStyle="1" w:styleId="WW8Num4z1">
    <w:name w:val="WW8Num4z1"/>
    <w:rsid w:val="001F4312"/>
    <w:rPr>
      <w:rFonts w:ascii="Courier New" w:hAnsi="Courier New" w:cs="Courier New"/>
    </w:rPr>
  </w:style>
  <w:style w:type="character" w:customStyle="1" w:styleId="WW8Num4z3">
    <w:name w:val="WW8Num4z3"/>
    <w:rsid w:val="001F4312"/>
    <w:rPr>
      <w:rFonts w:ascii="Symbol" w:hAnsi="Symbol"/>
    </w:rPr>
  </w:style>
  <w:style w:type="character" w:customStyle="1" w:styleId="WW8Num7z3">
    <w:name w:val="WW8Num7z3"/>
    <w:rsid w:val="001F4312"/>
    <w:rPr>
      <w:rFonts w:ascii="Symbol" w:hAnsi="Symbol"/>
    </w:rPr>
  </w:style>
  <w:style w:type="character" w:customStyle="1" w:styleId="WW8Num10z1">
    <w:name w:val="WW8Num10z1"/>
    <w:rsid w:val="001F4312"/>
    <w:rPr>
      <w:rFonts w:ascii="Courier New" w:hAnsi="Courier New" w:cs="Courier New"/>
    </w:rPr>
  </w:style>
  <w:style w:type="character" w:customStyle="1" w:styleId="WW8Num10z2">
    <w:name w:val="WW8Num10z2"/>
    <w:rsid w:val="001F4312"/>
    <w:rPr>
      <w:rFonts w:ascii="Wingdings" w:hAnsi="Wingdings"/>
    </w:rPr>
  </w:style>
  <w:style w:type="character" w:customStyle="1" w:styleId="WW8Num17z2">
    <w:name w:val="WW8Num17z2"/>
    <w:rsid w:val="001F4312"/>
    <w:rPr>
      <w:rFonts w:ascii="Wingdings" w:hAnsi="Wingdings"/>
    </w:rPr>
  </w:style>
  <w:style w:type="character" w:customStyle="1" w:styleId="WW8Num17z3">
    <w:name w:val="WW8Num17z3"/>
    <w:rsid w:val="001F4312"/>
    <w:rPr>
      <w:rFonts w:ascii="Symbol" w:hAnsi="Symbol"/>
    </w:rPr>
  </w:style>
  <w:style w:type="character" w:customStyle="1" w:styleId="WW8Num18z3">
    <w:name w:val="WW8Num18z3"/>
    <w:rsid w:val="001F4312"/>
    <w:rPr>
      <w:rFonts w:ascii="Symbol" w:hAnsi="Symbol"/>
    </w:rPr>
  </w:style>
  <w:style w:type="character" w:customStyle="1" w:styleId="WW8Num26z1">
    <w:name w:val="WW8Num26z1"/>
    <w:rsid w:val="001F4312"/>
    <w:rPr>
      <w:rFonts w:ascii="Courier New" w:hAnsi="Courier New" w:cs="Wingdings"/>
    </w:rPr>
  </w:style>
  <w:style w:type="character" w:customStyle="1" w:styleId="WW8Num26z2">
    <w:name w:val="WW8Num26z2"/>
    <w:rsid w:val="001F4312"/>
    <w:rPr>
      <w:rFonts w:ascii="Wingdings" w:hAnsi="Wingdings"/>
    </w:rPr>
  </w:style>
  <w:style w:type="character" w:customStyle="1" w:styleId="WW8Num30z4">
    <w:name w:val="WW8Num30z4"/>
    <w:rsid w:val="001F4312"/>
    <w:rPr>
      <w:rFonts w:ascii="Courier New" w:hAnsi="Courier New"/>
    </w:rPr>
  </w:style>
  <w:style w:type="character" w:customStyle="1" w:styleId="WW8Num32z3">
    <w:name w:val="WW8Num32z3"/>
    <w:rsid w:val="001F4312"/>
    <w:rPr>
      <w:rFonts w:ascii="Symbol" w:hAnsi="Symbol"/>
    </w:rPr>
  </w:style>
  <w:style w:type="character" w:customStyle="1" w:styleId="WW8Num33z2">
    <w:name w:val="WW8Num33z2"/>
    <w:rsid w:val="001F4312"/>
    <w:rPr>
      <w:rFonts w:ascii="Times New Roman" w:eastAsia="Times New Roman" w:hAnsi="Times New Roman" w:cs="Times New Roman"/>
    </w:rPr>
  </w:style>
  <w:style w:type="character" w:customStyle="1" w:styleId="WW8Num36z2">
    <w:name w:val="WW8Num36z2"/>
    <w:rsid w:val="001F4312"/>
    <w:rPr>
      <w:rFonts w:ascii="Wingdings" w:hAnsi="Wingdings"/>
    </w:rPr>
  </w:style>
  <w:style w:type="character" w:customStyle="1" w:styleId="WW8Num36z3">
    <w:name w:val="WW8Num36z3"/>
    <w:rsid w:val="001F4312"/>
    <w:rPr>
      <w:rFonts w:ascii="Symbol" w:hAnsi="Symbol"/>
    </w:rPr>
  </w:style>
  <w:style w:type="character" w:customStyle="1" w:styleId="WW8Num37z3">
    <w:name w:val="WW8Num37z3"/>
    <w:rsid w:val="001F4312"/>
    <w:rPr>
      <w:rFonts w:ascii="Symbol" w:hAnsi="Symbol"/>
    </w:rPr>
  </w:style>
  <w:style w:type="character" w:customStyle="1" w:styleId="WW8Num37z4">
    <w:name w:val="WW8Num37z4"/>
    <w:rsid w:val="001F4312"/>
    <w:rPr>
      <w:rFonts w:ascii="Courier New" w:hAnsi="Courier New"/>
    </w:rPr>
  </w:style>
  <w:style w:type="character" w:customStyle="1" w:styleId="WW8Num38z2">
    <w:name w:val="WW8Num38z2"/>
    <w:rsid w:val="001F4312"/>
    <w:rPr>
      <w:rFonts w:ascii="Wingdings" w:hAnsi="Wingdings"/>
    </w:rPr>
  </w:style>
  <w:style w:type="character" w:customStyle="1" w:styleId="WW8Num40z3">
    <w:name w:val="WW8Num40z3"/>
    <w:rsid w:val="001F4312"/>
    <w:rPr>
      <w:rFonts w:ascii="Symbol" w:hAnsi="Symbol"/>
    </w:rPr>
  </w:style>
  <w:style w:type="character" w:customStyle="1" w:styleId="WW8Num49z1">
    <w:name w:val="WW8Num49z1"/>
    <w:rsid w:val="001F4312"/>
    <w:rPr>
      <w:rFonts w:ascii="Times New Roman" w:hAnsi="Times New Roman"/>
      <w:b w:val="0"/>
      <w:i w:val="0"/>
      <w:sz w:val="24"/>
    </w:rPr>
  </w:style>
  <w:style w:type="character" w:customStyle="1" w:styleId="WW8Num58z1">
    <w:name w:val="WW8Num58z1"/>
    <w:rsid w:val="001F4312"/>
    <w:rPr>
      <w:rFonts w:ascii="Symbol" w:hAnsi="Symbol"/>
    </w:rPr>
  </w:style>
  <w:style w:type="character" w:customStyle="1" w:styleId="WW8Num58z4">
    <w:name w:val="WW8Num58z4"/>
    <w:rsid w:val="001F4312"/>
    <w:rPr>
      <w:rFonts w:ascii="Courier New" w:hAnsi="Courier New"/>
    </w:rPr>
  </w:style>
  <w:style w:type="character" w:customStyle="1" w:styleId="WW8Num59z2">
    <w:name w:val="WW8Num59z2"/>
    <w:rsid w:val="001F4312"/>
    <w:rPr>
      <w:rFonts w:ascii="Wingdings" w:hAnsi="Wingdings"/>
    </w:rPr>
  </w:style>
  <w:style w:type="character" w:customStyle="1" w:styleId="WW8Num59z3">
    <w:name w:val="WW8Num59z3"/>
    <w:rsid w:val="001F4312"/>
    <w:rPr>
      <w:rFonts w:ascii="Symbol" w:hAnsi="Symbol"/>
    </w:rPr>
  </w:style>
  <w:style w:type="character" w:customStyle="1" w:styleId="WW8Num66z2">
    <w:name w:val="WW8Num66z2"/>
    <w:rsid w:val="001F4312"/>
    <w:rPr>
      <w:rFonts w:ascii="Wingdings" w:hAnsi="Wingdings"/>
    </w:rPr>
  </w:style>
  <w:style w:type="character" w:customStyle="1" w:styleId="WW8Num70z3">
    <w:name w:val="WW8Num70z3"/>
    <w:rsid w:val="001F4312"/>
    <w:rPr>
      <w:rFonts w:ascii="Symbol" w:hAnsi="Symbol"/>
    </w:rPr>
  </w:style>
  <w:style w:type="character" w:customStyle="1" w:styleId="WW8Num75z2">
    <w:name w:val="WW8Num75z2"/>
    <w:rsid w:val="001F4312"/>
    <w:rPr>
      <w:rFonts w:ascii="Wingdings" w:hAnsi="Wingdings"/>
    </w:rPr>
  </w:style>
  <w:style w:type="character" w:customStyle="1" w:styleId="WW8Num75z3">
    <w:name w:val="WW8Num75z3"/>
    <w:rsid w:val="001F4312"/>
    <w:rPr>
      <w:rFonts w:ascii="Symbol" w:hAnsi="Symbol"/>
    </w:rPr>
  </w:style>
  <w:style w:type="character" w:customStyle="1" w:styleId="WW8Num81z3">
    <w:name w:val="WW8Num81z3"/>
    <w:rsid w:val="001F4312"/>
    <w:rPr>
      <w:rFonts w:ascii="Symbol" w:hAnsi="Symbol"/>
    </w:rPr>
  </w:style>
  <w:style w:type="character" w:customStyle="1" w:styleId="WW8Num82z3">
    <w:name w:val="WW8Num82z3"/>
    <w:rsid w:val="001F4312"/>
    <w:rPr>
      <w:rFonts w:ascii="Symbol" w:hAnsi="Symbol"/>
    </w:rPr>
  </w:style>
  <w:style w:type="character" w:customStyle="1" w:styleId="WW8Num85z3">
    <w:name w:val="WW8Num85z3"/>
    <w:rsid w:val="001F4312"/>
    <w:rPr>
      <w:rFonts w:ascii="Symbol" w:hAnsi="Symbol"/>
    </w:rPr>
  </w:style>
  <w:style w:type="character" w:customStyle="1" w:styleId="WW8Num85z4">
    <w:name w:val="WW8Num85z4"/>
    <w:rsid w:val="001F4312"/>
    <w:rPr>
      <w:rFonts w:ascii="Courier New" w:hAnsi="Courier New" w:cs="Courier New"/>
    </w:rPr>
  </w:style>
  <w:style w:type="character" w:customStyle="1" w:styleId="WW8Num86z2">
    <w:name w:val="WW8Num86z2"/>
    <w:rsid w:val="001F4312"/>
    <w:rPr>
      <w:rFonts w:ascii="Wingdings" w:hAnsi="Wingdings"/>
    </w:rPr>
  </w:style>
  <w:style w:type="character" w:customStyle="1" w:styleId="WW8Num87z2">
    <w:name w:val="WW8Num87z2"/>
    <w:rsid w:val="001F4312"/>
    <w:rPr>
      <w:rFonts w:ascii="Wingdings" w:hAnsi="Wingdings"/>
    </w:rPr>
  </w:style>
  <w:style w:type="character" w:customStyle="1" w:styleId="WW8Num88z3">
    <w:name w:val="WW8Num88z3"/>
    <w:rsid w:val="001F4312"/>
    <w:rPr>
      <w:rFonts w:ascii="Symbol" w:hAnsi="Symbol"/>
    </w:rPr>
  </w:style>
  <w:style w:type="character" w:customStyle="1" w:styleId="WW8Num89z3">
    <w:name w:val="WW8Num89z3"/>
    <w:rsid w:val="001F4312"/>
    <w:rPr>
      <w:rFonts w:ascii="Symbol" w:hAnsi="Symbol"/>
    </w:rPr>
  </w:style>
  <w:style w:type="character" w:customStyle="1" w:styleId="WW8Num92z3">
    <w:name w:val="WW8Num92z3"/>
    <w:rsid w:val="001F4312"/>
    <w:rPr>
      <w:rFonts w:ascii="Symbol" w:hAnsi="Symbol"/>
    </w:rPr>
  </w:style>
  <w:style w:type="character" w:customStyle="1" w:styleId="WW8Num95z2">
    <w:name w:val="WW8Num95z2"/>
    <w:rsid w:val="001F4312"/>
    <w:rPr>
      <w:rFonts w:ascii="Wingdings" w:hAnsi="Wingdings"/>
    </w:rPr>
  </w:style>
  <w:style w:type="character" w:customStyle="1" w:styleId="WW8Num98z0">
    <w:name w:val="WW8Num98z0"/>
    <w:rsid w:val="001F4312"/>
    <w:rPr>
      <w:rFonts w:ascii="Times New Roman" w:eastAsia="Times New Roman" w:hAnsi="Times New Roman" w:cs="Times New Roman"/>
    </w:rPr>
  </w:style>
  <w:style w:type="character" w:customStyle="1" w:styleId="WW8Num98z1">
    <w:name w:val="WW8Num98z1"/>
    <w:rsid w:val="001F4312"/>
    <w:rPr>
      <w:rFonts w:ascii="Courier New" w:hAnsi="Courier New" w:cs="Wingdings"/>
    </w:rPr>
  </w:style>
  <w:style w:type="character" w:customStyle="1" w:styleId="WW8Num98z2">
    <w:name w:val="WW8Num98z2"/>
    <w:rsid w:val="001F4312"/>
    <w:rPr>
      <w:rFonts w:ascii="Wingdings" w:hAnsi="Wingdings"/>
    </w:rPr>
  </w:style>
  <w:style w:type="character" w:customStyle="1" w:styleId="WW8Num98z3">
    <w:name w:val="WW8Num98z3"/>
    <w:rsid w:val="001F4312"/>
    <w:rPr>
      <w:rFonts w:ascii="Symbol" w:hAnsi="Symbol"/>
    </w:rPr>
  </w:style>
  <w:style w:type="character" w:customStyle="1" w:styleId="WW8Num99z1">
    <w:name w:val="WW8Num99z1"/>
    <w:rsid w:val="001F4312"/>
    <w:rPr>
      <w:rFonts w:ascii="Courier New" w:hAnsi="Courier New" w:cs="Courier New"/>
    </w:rPr>
  </w:style>
  <w:style w:type="character" w:customStyle="1" w:styleId="WW8Num100z0">
    <w:name w:val="WW8Num100z0"/>
    <w:rsid w:val="001F4312"/>
    <w:rPr>
      <w:rFonts w:ascii="Symbol" w:hAnsi="Symbol"/>
    </w:rPr>
  </w:style>
  <w:style w:type="character" w:customStyle="1" w:styleId="WW8Num100z1">
    <w:name w:val="WW8Num100z1"/>
    <w:rsid w:val="001F4312"/>
    <w:rPr>
      <w:rFonts w:ascii="Courier New" w:hAnsi="Courier New"/>
    </w:rPr>
  </w:style>
  <w:style w:type="character" w:customStyle="1" w:styleId="WW8Num100z2">
    <w:name w:val="WW8Num100z2"/>
    <w:rsid w:val="001F4312"/>
    <w:rPr>
      <w:rFonts w:ascii="Wingdings" w:hAnsi="Wingdings"/>
    </w:rPr>
  </w:style>
  <w:style w:type="character" w:customStyle="1" w:styleId="WW8Num101z0">
    <w:name w:val="WW8Num101z0"/>
    <w:rsid w:val="001F4312"/>
    <w:rPr>
      <w:rFonts w:ascii="Times New Roman" w:eastAsia="Times New Roman" w:hAnsi="Times New Roman" w:cs="Times New Roman"/>
    </w:rPr>
  </w:style>
  <w:style w:type="character" w:customStyle="1" w:styleId="WW8Num101z2">
    <w:name w:val="WW8Num101z2"/>
    <w:rsid w:val="001F4312"/>
    <w:rPr>
      <w:rFonts w:ascii="Wingdings" w:hAnsi="Wingdings"/>
    </w:rPr>
  </w:style>
  <w:style w:type="character" w:customStyle="1" w:styleId="WW8Num101z3">
    <w:name w:val="WW8Num101z3"/>
    <w:rsid w:val="001F4312"/>
    <w:rPr>
      <w:rFonts w:ascii="Symbol" w:hAnsi="Symbol"/>
    </w:rPr>
  </w:style>
  <w:style w:type="character" w:customStyle="1" w:styleId="WW8Num102z0">
    <w:name w:val="WW8Num102z0"/>
    <w:rsid w:val="001F4312"/>
    <w:rPr>
      <w:rFonts w:ascii="Times New Roman" w:eastAsia="Times New Roman" w:hAnsi="Times New Roman" w:cs="Times New Roman"/>
    </w:rPr>
  </w:style>
  <w:style w:type="character" w:customStyle="1" w:styleId="WW8Num102z1">
    <w:name w:val="WW8Num102z1"/>
    <w:rsid w:val="001F4312"/>
    <w:rPr>
      <w:rFonts w:ascii="Symbol" w:eastAsia="Times New Roman" w:hAnsi="Symbol" w:cs="Times New Roman"/>
      <w:sz w:val="24"/>
    </w:rPr>
  </w:style>
  <w:style w:type="character" w:customStyle="1" w:styleId="WW8Num102z2">
    <w:name w:val="WW8Num102z2"/>
    <w:rsid w:val="001F4312"/>
    <w:rPr>
      <w:rFonts w:ascii="Wingdings" w:hAnsi="Wingdings"/>
    </w:rPr>
  </w:style>
  <w:style w:type="character" w:customStyle="1" w:styleId="WW8Num102z3">
    <w:name w:val="WW8Num102z3"/>
    <w:rsid w:val="001F4312"/>
    <w:rPr>
      <w:rFonts w:ascii="Symbol" w:hAnsi="Symbol"/>
    </w:rPr>
  </w:style>
  <w:style w:type="character" w:customStyle="1" w:styleId="WW8Num102z4">
    <w:name w:val="WW8Num102z4"/>
    <w:rsid w:val="001F4312"/>
    <w:rPr>
      <w:rFonts w:ascii="Courier New" w:hAnsi="Courier New"/>
    </w:rPr>
  </w:style>
  <w:style w:type="character" w:customStyle="1" w:styleId="WW8Num103z1">
    <w:name w:val="WW8Num103z1"/>
    <w:rsid w:val="001F4312"/>
    <w:rPr>
      <w:rFonts w:ascii="Courier New" w:hAnsi="Courier New" w:cs="Courier New"/>
    </w:rPr>
  </w:style>
  <w:style w:type="character" w:customStyle="1" w:styleId="WW8Num104z3">
    <w:name w:val="WW8Num104z3"/>
    <w:rsid w:val="001F4312"/>
    <w:rPr>
      <w:rFonts w:ascii="Symbol" w:hAnsi="Symbol"/>
    </w:rPr>
  </w:style>
  <w:style w:type="character" w:customStyle="1" w:styleId="WW8Num104z4">
    <w:name w:val="WW8Num104z4"/>
    <w:rsid w:val="001F4312"/>
    <w:rPr>
      <w:rFonts w:ascii="Courier New" w:hAnsi="Courier New" w:cs="Courier New"/>
    </w:rPr>
  </w:style>
  <w:style w:type="character" w:customStyle="1" w:styleId="WW8Num106z2">
    <w:name w:val="WW8Num106z2"/>
    <w:rsid w:val="001F4312"/>
    <w:rPr>
      <w:rFonts w:ascii="Wingdings" w:hAnsi="Wingdings"/>
    </w:rPr>
  </w:style>
  <w:style w:type="character" w:customStyle="1" w:styleId="WW8Num107z0">
    <w:name w:val="WW8Num107z0"/>
    <w:rsid w:val="001F4312"/>
    <w:rPr>
      <w:rFonts w:ascii="Times New Roman" w:hAnsi="Times New Roman" w:cs="Times New Roman"/>
      <w:b/>
      <w:i w:val="0"/>
      <w:color w:val="000000"/>
      <w:sz w:val="26"/>
      <w:szCs w:val="26"/>
    </w:rPr>
  </w:style>
  <w:style w:type="character" w:customStyle="1" w:styleId="WW8Num107z1">
    <w:name w:val="WW8Num107z1"/>
    <w:rsid w:val="001F4312"/>
    <w:rPr>
      <w:rFonts w:ascii="Courier New" w:hAnsi="Courier New"/>
    </w:rPr>
  </w:style>
  <w:style w:type="character" w:customStyle="1" w:styleId="WW8Num107z2">
    <w:name w:val="WW8Num107z2"/>
    <w:rsid w:val="001F4312"/>
    <w:rPr>
      <w:rFonts w:ascii="Wingdings" w:hAnsi="Wingdings"/>
    </w:rPr>
  </w:style>
  <w:style w:type="character" w:customStyle="1" w:styleId="WW8Num107z3">
    <w:name w:val="WW8Num107z3"/>
    <w:rsid w:val="001F4312"/>
    <w:rPr>
      <w:rFonts w:ascii="Symbol" w:hAnsi="Symbol"/>
    </w:rPr>
  </w:style>
  <w:style w:type="character" w:customStyle="1" w:styleId="WW8Num108z3">
    <w:name w:val="WW8Num108z3"/>
    <w:rsid w:val="001F4312"/>
    <w:rPr>
      <w:rFonts w:ascii="Symbol" w:hAnsi="Symbol"/>
    </w:rPr>
  </w:style>
  <w:style w:type="character" w:customStyle="1" w:styleId="WW8Num110z0">
    <w:name w:val="WW8Num110z0"/>
    <w:rsid w:val="001F4312"/>
    <w:rPr>
      <w:rFonts w:ascii="Symbol" w:hAnsi="Symbol"/>
    </w:rPr>
  </w:style>
  <w:style w:type="character" w:customStyle="1" w:styleId="WW8Num110z1">
    <w:name w:val="WW8Num110z1"/>
    <w:rsid w:val="001F4312"/>
    <w:rPr>
      <w:rFonts w:ascii="Courier New" w:hAnsi="Courier New" w:cs="Courier New"/>
    </w:rPr>
  </w:style>
  <w:style w:type="character" w:customStyle="1" w:styleId="WW8Num110z2">
    <w:name w:val="WW8Num110z2"/>
    <w:rsid w:val="001F4312"/>
    <w:rPr>
      <w:rFonts w:ascii="Wingdings" w:hAnsi="Wingdings"/>
    </w:rPr>
  </w:style>
  <w:style w:type="character" w:customStyle="1" w:styleId="WW8Num112z0">
    <w:name w:val="WW8Num112z0"/>
    <w:rsid w:val="001F4312"/>
    <w:rPr>
      <w:rFonts w:ascii="Symbol" w:hAnsi="Symbol"/>
    </w:rPr>
  </w:style>
  <w:style w:type="character" w:customStyle="1" w:styleId="Domylnaczcionkaakapitu1">
    <w:name w:val="Domyślna czcionka akapitu1"/>
    <w:rsid w:val="001F4312"/>
  </w:style>
  <w:style w:type="character" w:styleId="Numerstrony">
    <w:name w:val="page number"/>
    <w:basedOn w:val="Domylnaczcionkaakapitu1"/>
    <w:rsid w:val="001F4312"/>
  </w:style>
  <w:style w:type="character" w:styleId="Pogrubienie">
    <w:name w:val="Strong"/>
    <w:qFormat/>
    <w:rsid w:val="001F4312"/>
    <w:rPr>
      <w:b/>
      <w:bCs/>
    </w:rPr>
  </w:style>
  <w:style w:type="character" w:customStyle="1" w:styleId="Znakiprzypiswdolnych">
    <w:name w:val="Znaki przypisów dolnych"/>
    <w:rsid w:val="001F4312"/>
    <w:rPr>
      <w:vertAlign w:val="superscript"/>
    </w:rPr>
  </w:style>
  <w:style w:type="character" w:customStyle="1" w:styleId="Symbolewypunktowania">
    <w:name w:val="Symbole wypunktowania"/>
    <w:rsid w:val="001F4312"/>
    <w:rPr>
      <w:rFonts w:ascii="StarSymbol" w:eastAsia="StarSymbol" w:hAnsi="StarSymbol" w:cs="StarSymbol"/>
      <w:sz w:val="18"/>
      <w:szCs w:val="18"/>
    </w:rPr>
  </w:style>
  <w:style w:type="character" w:customStyle="1" w:styleId="Znakinumeracji">
    <w:name w:val="Znaki numeracji"/>
    <w:rsid w:val="001F4312"/>
    <w:rPr>
      <w:sz w:val="24"/>
      <w:szCs w:val="24"/>
    </w:rPr>
  </w:style>
  <w:style w:type="character" w:customStyle="1" w:styleId="Znakiprzypiswkocowych">
    <w:name w:val="Znaki przypisów końcowych"/>
    <w:rsid w:val="001F4312"/>
    <w:rPr>
      <w:vertAlign w:val="superscript"/>
    </w:rPr>
  </w:style>
  <w:style w:type="character" w:customStyle="1" w:styleId="FontStyle11">
    <w:name w:val="Font Style11"/>
    <w:rsid w:val="001F4312"/>
    <w:rPr>
      <w:rFonts w:ascii="Arial" w:hAnsi="Arial" w:cs="Arial"/>
      <w:i/>
      <w:iCs/>
      <w:sz w:val="22"/>
      <w:szCs w:val="22"/>
    </w:rPr>
  </w:style>
  <w:style w:type="character" w:customStyle="1" w:styleId="FontStyle12">
    <w:name w:val="Font Style12"/>
    <w:rsid w:val="001F4312"/>
    <w:rPr>
      <w:rFonts w:ascii="Arial" w:hAnsi="Arial" w:cs="Arial"/>
      <w:sz w:val="22"/>
      <w:szCs w:val="22"/>
    </w:rPr>
  </w:style>
  <w:style w:type="character" w:customStyle="1" w:styleId="FontStyle13">
    <w:name w:val="Font Style13"/>
    <w:rsid w:val="001F4312"/>
    <w:rPr>
      <w:rFonts w:ascii="Arial" w:hAnsi="Arial" w:cs="Arial"/>
      <w:sz w:val="22"/>
      <w:szCs w:val="22"/>
    </w:rPr>
  </w:style>
  <w:style w:type="paragraph" w:customStyle="1" w:styleId="Nagwek60">
    <w:name w:val="Nagłówek6"/>
    <w:basedOn w:val="Normalny"/>
    <w:next w:val="Tekstpodstawowy"/>
    <w:rsid w:val="001F4312"/>
    <w:pPr>
      <w:keepNext/>
      <w:suppressAutoHyphens/>
      <w:spacing w:before="240" w:after="120" w:line="240" w:lineRule="auto"/>
    </w:pPr>
    <w:rPr>
      <w:rFonts w:ascii="Arial" w:eastAsia="MS Mincho" w:hAnsi="Arial" w:cs="Tahoma"/>
      <w:sz w:val="28"/>
      <w:szCs w:val="28"/>
      <w:lang w:eastAsia="ar-SA"/>
    </w:rPr>
  </w:style>
  <w:style w:type="paragraph" w:styleId="Tekstpodstawowy">
    <w:name w:val="Body Text"/>
    <w:basedOn w:val="Normalny"/>
    <w:link w:val="TekstpodstawowyZnak"/>
    <w:rsid w:val="001F4312"/>
    <w:pPr>
      <w:suppressAutoHyphens/>
      <w:spacing w:after="0" w:line="360" w:lineRule="auto"/>
      <w:jc w:val="both"/>
    </w:pPr>
    <w:rPr>
      <w:rFonts w:ascii="Times New Roman" w:eastAsia="Times New Roman" w:hAnsi="Times New Roman" w:cs="Times New Roman"/>
      <w:sz w:val="24"/>
      <w:szCs w:val="20"/>
      <w:lang w:eastAsia="ar-SA"/>
    </w:rPr>
  </w:style>
  <w:style w:type="character" w:customStyle="1" w:styleId="TekstpodstawowyZnak">
    <w:name w:val="Tekst podstawowy Znak"/>
    <w:basedOn w:val="Domylnaczcionkaakapitu"/>
    <w:link w:val="Tekstpodstawowy"/>
    <w:rsid w:val="001F4312"/>
    <w:rPr>
      <w:rFonts w:ascii="Times New Roman" w:eastAsia="Times New Roman" w:hAnsi="Times New Roman" w:cs="Times New Roman"/>
      <w:sz w:val="24"/>
      <w:szCs w:val="20"/>
      <w:lang w:eastAsia="ar-SA"/>
    </w:rPr>
  </w:style>
  <w:style w:type="paragraph" w:styleId="Lista">
    <w:name w:val="List"/>
    <w:basedOn w:val="Normalny"/>
    <w:rsid w:val="001F4312"/>
    <w:pPr>
      <w:suppressAutoHyphens/>
      <w:spacing w:after="0" w:line="240" w:lineRule="auto"/>
      <w:ind w:left="283" w:hanging="283"/>
    </w:pPr>
    <w:rPr>
      <w:rFonts w:ascii="Times New Roman" w:eastAsia="Times New Roman" w:hAnsi="Times New Roman" w:cs="Times New Roman"/>
      <w:sz w:val="24"/>
      <w:szCs w:val="24"/>
      <w:lang w:eastAsia="ar-SA"/>
    </w:rPr>
  </w:style>
  <w:style w:type="paragraph" w:customStyle="1" w:styleId="Podpis6">
    <w:name w:val="Podpis6"/>
    <w:basedOn w:val="Normalny"/>
    <w:rsid w:val="001F4312"/>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Indeks">
    <w:name w:val="Indeks"/>
    <w:basedOn w:val="Normalny"/>
    <w:rsid w:val="001F4312"/>
    <w:pPr>
      <w:suppressLineNumbers/>
      <w:suppressAutoHyphens/>
      <w:spacing w:after="0" w:line="240" w:lineRule="auto"/>
    </w:pPr>
    <w:rPr>
      <w:rFonts w:ascii="Times New Roman" w:eastAsia="Times New Roman" w:hAnsi="Times New Roman" w:cs="Tahoma"/>
      <w:sz w:val="20"/>
      <w:szCs w:val="20"/>
      <w:lang w:eastAsia="ar-SA"/>
    </w:rPr>
  </w:style>
  <w:style w:type="paragraph" w:customStyle="1" w:styleId="Nagwek50">
    <w:name w:val="Nagłówek5"/>
    <w:basedOn w:val="Normalny"/>
    <w:next w:val="Tekstpodstawowy"/>
    <w:rsid w:val="001F4312"/>
    <w:pPr>
      <w:keepNext/>
      <w:suppressAutoHyphens/>
      <w:spacing w:before="240" w:after="120" w:line="240" w:lineRule="auto"/>
    </w:pPr>
    <w:rPr>
      <w:rFonts w:ascii="Arial" w:eastAsia="MS Mincho" w:hAnsi="Arial" w:cs="Tahoma"/>
      <w:sz w:val="28"/>
      <w:szCs w:val="28"/>
      <w:lang w:eastAsia="ar-SA"/>
    </w:rPr>
  </w:style>
  <w:style w:type="paragraph" w:customStyle="1" w:styleId="Podpis5">
    <w:name w:val="Podpis5"/>
    <w:basedOn w:val="Normalny"/>
    <w:rsid w:val="001F4312"/>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Nagwek40">
    <w:name w:val="Nagłówek4"/>
    <w:basedOn w:val="Normalny"/>
    <w:next w:val="Tekstpodstawowy"/>
    <w:rsid w:val="001F4312"/>
    <w:pPr>
      <w:keepNext/>
      <w:suppressAutoHyphens/>
      <w:spacing w:before="240" w:after="120" w:line="240" w:lineRule="auto"/>
    </w:pPr>
    <w:rPr>
      <w:rFonts w:ascii="Arial" w:eastAsia="Arial Unicode MS" w:hAnsi="Arial" w:cs="Tahoma"/>
      <w:sz w:val="28"/>
      <w:szCs w:val="28"/>
      <w:lang w:eastAsia="ar-SA"/>
    </w:rPr>
  </w:style>
  <w:style w:type="paragraph" w:customStyle="1" w:styleId="Podpis4">
    <w:name w:val="Podpis4"/>
    <w:basedOn w:val="Normalny"/>
    <w:rsid w:val="001F4312"/>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styleId="Nagwek">
    <w:name w:val="header"/>
    <w:basedOn w:val="Normalny"/>
    <w:next w:val="Tekstpodstawowy"/>
    <w:link w:val="NagwekZnak"/>
    <w:rsid w:val="001F4312"/>
    <w:pPr>
      <w:keepNext/>
      <w:suppressAutoHyphens/>
      <w:spacing w:before="240" w:after="120" w:line="240" w:lineRule="auto"/>
    </w:pPr>
    <w:rPr>
      <w:rFonts w:ascii="Arial" w:eastAsia="Arial Unicode MS" w:hAnsi="Arial" w:cs="Tahoma"/>
      <w:sz w:val="28"/>
      <w:szCs w:val="28"/>
      <w:lang w:eastAsia="ar-SA"/>
    </w:rPr>
  </w:style>
  <w:style w:type="character" w:customStyle="1" w:styleId="NagwekZnak">
    <w:name w:val="Nagłówek Znak"/>
    <w:basedOn w:val="Domylnaczcionkaakapitu"/>
    <w:link w:val="Nagwek"/>
    <w:rsid w:val="001F4312"/>
    <w:rPr>
      <w:rFonts w:ascii="Arial" w:eastAsia="Arial Unicode MS" w:hAnsi="Arial" w:cs="Tahoma"/>
      <w:sz w:val="28"/>
      <w:szCs w:val="28"/>
      <w:lang w:eastAsia="ar-SA"/>
    </w:rPr>
  </w:style>
  <w:style w:type="paragraph" w:styleId="Podpis">
    <w:name w:val="Signature"/>
    <w:basedOn w:val="Normalny"/>
    <w:link w:val="PodpisZnak"/>
    <w:rsid w:val="001F4312"/>
    <w:pPr>
      <w:suppressLineNumbers/>
      <w:suppressAutoHyphens/>
      <w:spacing w:before="120" w:after="120" w:line="240" w:lineRule="auto"/>
    </w:pPr>
    <w:rPr>
      <w:rFonts w:ascii="Times New Roman" w:eastAsia="Times New Roman" w:hAnsi="Times New Roman" w:cs="Tahoma"/>
      <w:i/>
      <w:iCs/>
      <w:sz w:val="24"/>
      <w:szCs w:val="24"/>
      <w:lang w:eastAsia="ar-SA"/>
    </w:rPr>
  </w:style>
  <w:style w:type="character" w:customStyle="1" w:styleId="PodpisZnak">
    <w:name w:val="Podpis Znak"/>
    <w:basedOn w:val="Domylnaczcionkaakapitu"/>
    <w:link w:val="Podpis"/>
    <w:rsid w:val="001F4312"/>
    <w:rPr>
      <w:rFonts w:ascii="Times New Roman" w:eastAsia="Times New Roman" w:hAnsi="Times New Roman" w:cs="Tahoma"/>
      <w:i/>
      <w:iCs/>
      <w:sz w:val="24"/>
      <w:szCs w:val="24"/>
      <w:lang w:eastAsia="ar-SA"/>
    </w:rPr>
  </w:style>
  <w:style w:type="paragraph" w:customStyle="1" w:styleId="Nagwek30">
    <w:name w:val="Nagłówek3"/>
    <w:basedOn w:val="Normalny"/>
    <w:next w:val="Tekstpodstawowy"/>
    <w:rsid w:val="001F4312"/>
    <w:pPr>
      <w:keepNext/>
      <w:suppressAutoHyphens/>
      <w:spacing w:before="240" w:after="120" w:line="240" w:lineRule="auto"/>
    </w:pPr>
    <w:rPr>
      <w:rFonts w:ascii="Arial" w:eastAsia="MS Mincho" w:hAnsi="Arial" w:cs="Tahoma"/>
      <w:sz w:val="28"/>
      <w:szCs w:val="28"/>
      <w:lang w:eastAsia="ar-SA"/>
    </w:rPr>
  </w:style>
  <w:style w:type="paragraph" w:customStyle="1" w:styleId="Podpis3">
    <w:name w:val="Podpis3"/>
    <w:basedOn w:val="Normalny"/>
    <w:rsid w:val="001F4312"/>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Nagwek20">
    <w:name w:val="Nagłówek2"/>
    <w:basedOn w:val="Normalny"/>
    <w:next w:val="Tekstpodstawowy"/>
    <w:rsid w:val="001F4312"/>
    <w:pPr>
      <w:keepNext/>
      <w:suppressAutoHyphens/>
      <w:spacing w:before="240" w:after="120" w:line="240" w:lineRule="auto"/>
    </w:pPr>
    <w:rPr>
      <w:rFonts w:ascii="Arial" w:eastAsia="Lucida Sans Unicode" w:hAnsi="Arial" w:cs="Tahoma"/>
      <w:sz w:val="28"/>
      <w:szCs w:val="28"/>
      <w:lang w:eastAsia="ar-SA"/>
    </w:rPr>
  </w:style>
  <w:style w:type="paragraph" w:customStyle="1" w:styleId="Podpis2">
    <w:name w:val="Podpis2"/>
    <w:basedOn w:val="Normalny"/>
    <w:rsid w:val="001F4312"/>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Nagwek10">
    <w:name w:val="Nagłówek1"/>
    <w:basedOn w:val="Normalny"/>
    <w:next w:val="Tekstpodstawowy"/>
    <w:rsid w:val="001F4312"/>
    <w:pPr>
      <w:keepNext/>
      <w:suppressAutoHyphens/>
      <w:spacing w:before="240" w:after="120" w:line="240" w:lineRule="auto"/>
    </w:pPr>
    <w:rPr>
      <w:rFonts w:ascii="Arial" w:eastAsia="Lucida Sans Unicode" w:hAnsi="Arial" w:cs="Tahoma"/>
      <w:sz w:val="28"/>
      <w:szCs w:val="28"/>
      <w:lang w:eastAsia="ar-SA"/>
    </w:rPr>
  </w:style>
  <w:style w:type="paragraph" w:customStyle="1" w:styleId="Podpis1">
    <w:name w:val="Podpis1"/>
    <w:basedOn w:val="Normalny"/>
    <w:rsid w:val="001F4312"/>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styleId="Stopka">
    <w:name w:val="footer"/>
    <w:basedOn w:val="Normalny"/>
    <w:link w:val="StopkaZnak"/>
    <w:uiPriority w:val="99"/>
    <w:rsid w:val="001F4312"/>
    <w:pPr>
      <w:tabs>
        <w:tab w:val="center" w:pos="4536"/>
        <w:tab w:val="right" w:pos="9072"/>
      </w:tabs>
      <w:suppressAutoHyphens/>
      <w:spacing w:after="0" w:line="240" w:lineRule="auto"/>
    </w:pPr>
    <w:rPr>
      <w:rFonts w:ascii="Times New Roman" w:eastAsia="Times New Roman" w:hAnsi="Times New Roman" w:cs="Times New Roman"/>
      <w:sz w:val="20"/>
      <w:szCs w:val="20"/>
      <w:lang w:eastAsia="ar-SA"/>
    </w:rPr>
  </w:style>
  <w:style w:type="character" w:customStyle="1" w:styleId="StopkaZnak">
    <w:name w:val="Stopka Znak"/>
    <w:basedOn w:val="Domylnaczcionkaakapitu"/>
    <w:link w:val="Stopka"/>
    <w:uiPriority w:val="99"/>
    <w:rsid w:val="001F4312"/>
    <w:rPr>
      <w:rFonts w:ascii="Times New Roman" w:eastAsia="Times New Roman" w:hAnsi="Times New Roman" w:cs="Times New Roman"/>
      <w:sz w:val="20"/>
      <w:szCs w:val="20"/>
      <w:lang w:eastAsia="ar-SA"/>
    </w:rPr>
  </w:style>
  <w:style w:type="paragraph" w:customStyle="1" w:styleId="Tekstpodstawowywcity21">
    <w:name w:val="Tekst podstawowy wcięty 21"/>
    <w:basedOn w:val="Normalny"/>
    <w:rsid w:val="001F4312"/>
    <w:pPr>
      <w:suppressAutoHyphens/>
      <w:spacing w:after="0" w:line="360" w:lineRule="auto"/>
      <w:ind w:left="705"/>
    </w:pPr>
    <w:rPr>
      <w:rFonts w:ascii="Times New Roman" w:eastAsia="Times New Roman" w:hAnsi="Times New Roman" w:cs="Times New Roman"/>
      <w:sz w:val="26"/>
      <w:szCs w:val="20"/>
      <w:lang w:eastAsia="ar-SA"/>
    </w:rPr>
  </w:style>
  <w:style w:type="paragraph" w:customStyle="1" w:styleId="Tekstpodstawowy21">
    <w:name w:val="Tekst podstawowy 21"/>
    <w:basedOn w:val="Normalny"/>
    <w:rsid w:val="001F4312"/>
    <w:pPr>
      <w:suppressAutoHyphens/>
      <w:spacing w:after="0" w:line="240" w:lineRule="auto"/>
      <w:jc w:val="both"/>
    </w:pPr>
    <w:rPr>
      <w:rFonts w:ascii="Times New Roman" w:eastAsia="Times New Roman" w:hAnsi="Times New Roman" w:cs="Times New Roman"/>
      <w:b/>
      <w:i/>
      <w:sz w:val="26"/>
      <w:szCs w:val="20"/>
      <w:lang w:eastAsia="ar-SA"/>
    </w:rPr>
  </w:style>
  <w:style w:type="paragraph" w:customStyle="1" w:styleId="Tekstpodstawowywcity31">
    <w:name w:val="Tekst podstawowy wcięty 31"/>
    <w:basedOn w:val="Normalny"/>
    <w:rsid w:val="001F4312"/>
    <w:pPr>
      <w:suppressAutoHyphens/>
      <w:spacing w:after="0" w:line="240" w:lineRule="auto"/>
      <w:ind w:left="360" w:firstLine="349"/>
    </w:pPr>
    <w:rPr>
      <w:rFonts w:ascii="Times New Roman" w:eastAsia="Times New Roman" w:hAnsi="Times New Roman" w:cs="Times New Roman"/>
      <w:sz w:val="24"/>
      <w:szCs w:val="20"/>
      <w:lang w:eastAsia="ar-SA"/>
    </w:rPr>
  </w:style>
  <w:style w:type="paragraph" w:styleId="Tekstpodstawowywcity">
    <w:name w:val="Body Text Indent"/>
    <w:basedOn w:val="Normalny"/>
    <w:link w:val="TekstpodstawowywcityZnak"/>
    <w:rsid w:val="001F4312"/>
    <w:pPr>
      <w:suppressAutoHyphens/>
      <w:spacing w:after="0" w:line="240" w:lineRule="auto"/>
      <w:ind w:left="360"/>
    </w:pPr>
    <w:rPr>
      <w:rFonts w:ascii="Times New Roman" w:eastAsia="Times New Roman" w:hAnsi="Times New Roman" w:cs="Times New Roman"/>
      <w:sz w:val="24"/>
      <w:szCs w:val="20"/>
      <w:u w:val="single"/>
      <w:lang w:eastAsia="ar-SA"/>
    </w:rPr>
  </w:style>
  <w:style w:type="character" w:customStyle="1" w:styleId="TekstpodstawowywcityZnak">
    <w:name w:val="Tekst podstawowy wcięty Znak"/>
    <w:basedOn w:val="Domylnaczcionkaakapitu"/>
    <w:link w:val="Tekstpodstawowywcity"/>
    <w:rsid w:val="001F4312"/>
    <w:rPr>
      <w:rFonts w:ascii="Times New Roman" w:eastAsia="Times New Roman" w:hAnsi="Times New Roman" w:cs="Times New Roman"/>
      <w:sz w:val="24"/>
      <w:szCs w:val="20"/>
      <w:u w:val="single"/>
      <w:lang w:eastAsia="ar-SA"/>
    </w:rPr>
  </w:style>
  <w:style w:type="paragraph" w:customStyle="1" w:styleId="Tekstpodstawowy31">
    <w:name w:val="Tekst podstawowy 31"/>
    <w:basedOn w:val="Normalny"/>
    <w:rsid w:val="001F4312"/>
    <w:pPr>
      <w:suppressAutoHyphens/>
      <w:spacing w:after="0" w:line="360" w:lineRule="auto"/>
      <w:jc w:val="both"/>
    </w:pPr>
    <w:rPr>
      <w:rFonts w:ascii="Times New Roman" w:eastAsia="Times New Roman" w:hAnsi="Times New Roman" w:cs="Times New Roman"/>
      <w:b/>
      <w:sz w:val="28"/>
      <w:szCs w:val="20"/>
      <w:lang w:eastAsia="ar-SA"/>
    </w:rPr>
  </w:style>
  <w:style w:type="paragraph" w:customStyle="1" w:styleId="Dorota">
    <w:name w:val="Dorota"/>
    <w:basedOn w:val="Normalny"/>
    <w:rsid w:val="001F4312"/>
    <w:pPr>
      <w:suppressAutoHyphens/>
      <w:spacing w:after="0" w:line="360" w:lineRule="auto"/>
      <w:jc w:val="both"/>
    </w:pPr>
    <w:rPr>
      <w:rFonts w:ascii="Times New Roman" w:eastAsia="Times New Roman" w:hAnsi="Times New Roman" w:cs="Times New Roman"/>
      <w:sz w:val="24"/>
      <w:szCs w:val="24"/>
      <w:lang w:eastAsia="ar-SA"/>
    </w:rPr>
  </w:style>
  <w:style w:type="paragraph" w:customStyle="1" w:styleId="Lista21">
    <w:name w:val="Lista 21"/>
    <w:basedOn w:val="Normalny"/>
    <w:rsid w:val="001F4312"/>
    <w:pPr>
      <w:suppressAutoHyphens/>
      <w:spacing w:after="0" w:line="240" w:lineRule="auto"/>
      <w:ind w:left="566" w:hanging="283"/>
    </w:pPr>
    <w:rPr>
      <w:rFonts w:ascii="Times New Roman" w:eastAsia="Times New Roman" w:hAnsi="Times New Roman" w:cs="Times New Roman"/>
      <w:sz w:val="24"/>
      <w:szCs w:val="24"/>
      <w:lang w:eastAsia="ar-SA"/>
    </w:rPr>
  </w:style>
  <w:style w:type="paragraph" w:customStyle="1" w:styleId="Lista31">
    <w:name w:val="Lista 31"/>
    <w:basedOn w:val="Normalny"/>
    <w:rsid w:val="001F4312"/>
    <w:pPr>
      <w:suppressAutoHyphens/>
      <w:spacing w:after="0" w:line="240" w:lineRule="auto"/>
      <w:ind w:left="849" w:hanging="283"/>
    </w:pPr>
    <w:rPr>
      <w:rFonts w:ascii="Times New Roman" w:eastAsia="Times New Roman" w:hAnsi="Times New Roman" w:cs="Times New Roman"/>
      <w:sz w:val="24"/>
      <w:szCs w:val="24"/>
      <w:lang w:eastAsia="ar-SA"/>
    </w:rPr>
  </w:style>
  <w:style w:type="paragraph" w:customStyle="1" w:styleId="Lista41">
    <w:name w:val="Lista 41"/>
    <w:basedOn w:val="Normalny"/>
    <w:rsid w:val="001F4312"/>
    <w:pPr>
      <w:suppressAutoHyphens/>
      <w:spacing w:after="0" w:line="240" w:lineRule="auto"/>
      <w:ind w:left="1132" w:hanging="283"/>
    </w:pPr>
    <w:rPr>
      <w:rFonts w:ascii="Times New Roman" w:eastAsia="Times New Roman" w:hAnsi="Times New Roman" w:cs="Times New Roman"/>
      <w:sz w:val="24"/>
      <w:szCs w:val="24"/>
      <w:lang w:eastAsia="ar-SA"/>
    </w:rPr>
  </w:style>
  <w:style w:type="paragraph" w:customStyle="1" w:styleId="Lista51">
    <w:name w:val="Lista 51"/>
    <w:basedOn w:val="Normalny"/>
    <w:rsid w:val="001F4312"/>
    <w:pPr>
      <w:suppressAutoHyphens/>
      <w:spacing w:after="0" w:line="240" w:lineRule="auto"/>
      <w:ind w:left="1415" w:hanging="283"/>
    </w:pPr>
    <w:rPr>
      <w:rFonts w:ascii="Times New Roman" w:eastAsia="Times New Roman" w:hAnsi="Times New Roman" w:cs="Times New Roman"/>
      <w:sz w:val="24"/>
      <w:szCs w:val="24"/>
      <w:lang w:eastAsia="ar-SA"/>
    </w:rPr>
  </w:style>
  <w:style w:type="paragraph" w:customStyle="1" w:styleId="Listapunktowana21">
    <w:name w:val="Lista punktowana 21"/>
    <w:basedOn w:val="Normalny"/>
    <w:rsid w:val="001F4312"/>
    <w:pPr>
      <w:suppressAutoHyphens/>
      <w:spacing w:after="0" w:line="240" w:lineRule="auto"/>
    </w:pPr>
    <w:rPr>
      <w:rFonts w:ascii="Times New Roman" w:eastAsia="Times New Roman" w:hAnsi="Times New Roman" w:cs="Times New Roman"/>
      <w:sz w:val="24"/>
      <w:szCs w:val="24"/>
      <w:lang w:eastAsia="ar-SA"/>
    </w:rPr>
  </w:style>
  <w:style w:type="paragraph" w:customStyle="1" w:styleId="Listapunktowana41">
    <w:name w:val="Lista punktowana 41"/>
    <w:basedOn w:val="Normalny"/>
    <w:rsid w:val="001F4312"/>
    <w:pPr>
      <w:suppressAutoHyphens/>
      <w:spacing w:after="0" w:line="240" w:lineRule="auto"/>
    </w:pPr>
    <w:rPr>
      <w:rFonts w:ascii="Times New Roman" w:eastAsia="Times New Roman" w:hAnsi="Times New Roman" w:cs="Times New Roman"/>
      <w:sz w:val="24"/>
      <w:szCs w:val="24"/>
      <w:lang w:eastAsia="ar-SA"/>
    </w:rPr>
  </w:style>
  <w:style w:type="paragraph" w:customStyle="1" w:styleId="Lista-kontynuacja21">
    <w:name w:val="Lista - kontynuacja 21"/>
    <w:basedOn w:val="Normalny"/>
    <w:rsid w:val="001F4312"/>
    <w:pPr>
      <w:suppressAutoHyphens/>
      <w:spacing w:after="120" w:line="240" w:lineRule="auto"/>
      <w:ind w:left="566"/>
    </w:pPr>
    <w:rPr>
      <w:rFonts w:ascii="Times New Roman" w:eastAsia="Times New Roman" w:hAnsi="Times New Roman" w:cs="Times New Roman"/>
      <w:sz w:val="24"/>
      <w:szCs w:val="24"/>
      <w:lang w:eastAsia="ar-SA"/>
    </w:rPr>
  </w:style>
  <w:style w:type="paragraph" w:customStyle="1" w:styleId="Lista-kontynuacja31">
    <w:name w:val="Lista - kontynuacja 31"/>
    <w:basedOn w:val="Normalny"/>
    <w:rsid w:val="001F4312"/>
    <w:pPr>
      <w:suppressAutoHyphens/>
      <w:spacing w:after="120" w:line="240" w:lineRule="auto"/>
      <w:ind w:left="849"/>
    </w:pPr>
    <w:rPr>
      <w:rFonts w:ascii="Times New Roman" w:eastAsia="Times New Roman" w:hAnsi="Times New Roman" w:cs="Times New Roman"/>
      <w:sz w:val="24"/>
      <w:szCs w:val="24"/>
      <w:lang w:eastAsia="ar-SA"/>
    </w:rPr>
  </w:style>
  <w:style w:type="paragraph" w:styleId="NormalnyWeb">
    <w:name w:val="Normal (Web)"/>
    <w:basedOn w:val="Normalny"/>
    <w:rsid w:val="001F4312"/>
    <w:pPr>
      <w:suppressAutoHyphens/>
      <w:spacing w:before="100" w:after="100" w:line="240" w:lineRule="auto"/>
    </w:pPr>
    <w:rPr>
      <w:rFonts w:ascii="Arial Unicode MS" w:eastAsia="Arial Unicode MS" w:hAnsi="Arial Unicode MS" w:cs="Arial Unicode MS"/>
      <w:sz w:val="24"/>
      <w:szCs w:val="24"/>
      <w:lang w:eastAsia="ar-SA"/>
    </w:rPr>
  </w:style>
  <w:style w:type="paragraph" w:styleId="Tekstprzypisudolnego">
    <w:name w:val="footnote text"/>
    <w:basedOn w:val="Normalny"/>
    <w:link w:val="TekstprzypisudolnegoZnak"/>
    <w:rsid w:val="001F4312"/>
    <w:pPr>
      <w:suppressAutoHyphens/>
      <w:spacing w:after="0" w:line="240" w:lineRule="auto"/>
    </w:pPr>
    <w:rPr>
      <w:rFonts w:ascii="Times New Roman" w:eastAsia="Times New Roman" w:hAnsi="Times New Roman" w:cs="Times New Roman"/>
      <w:sz w:val="20"/>
      <w:szCs w:val="20"/>
      <w:lang w:eastAsia="ar-SA"/>
    </w:rPr>
  </w:style>
  <w:style w:type="character" w:customStyle="1" w:styleId="TekstprzypisudolnegoZnak">
    <w:name w:val="Tekst przypisu dolnego Znak"/>
    <w:basedOn w:val="Domylnaczcionkaakapitu"/>
    <w:link w:val="Tekstprzypisudolnego"/>
    <w:rsid w:val="001F4312"/>
    <w:rPr>
      <w:rFonts w:ascii="Times New Roman" w:eastAsia="Times New Roman" w:hAnsi="Times New Roman" w:cs="Times New Roman"/>
      <w:sz w:val="20"/>
      <w:szCs w:val="20"/>
      <w:lang w:eastAsia="ar-SA"/>
    </w:rPr>
  </w:style>
  <w:style w:type="paragraph" w:styleId="Akapitzlist">
    <w:name w:val="List Paragraph"/>
    <w:basedOn w:val="Normalny"/>
    <w:qFormat/>
    <w:rsid w:val="001F4312"/>
    <w:pPr>
      <w:suppressAutoHyphens/>
      <w:ind w:left="720"/>
    </w:pPr>
    <w:rPr>
      <w:rFonts w:ascii="Calibri" w:eastAsia="Calibri" w:hAnsi="Calibri" w:cs="Times New Roman"/>
      <w:lang w:eastAsia="ar-SA"/>
    </w:rPr>
  </w:style>
  <w:style w:type="paragraph" w:customStyle="1" w:styleId="arial">
    <w:name w:val="arial"/>
    <w:basedOn w:val="Normalny"/>
    <w:rsid w:val="001F4312"/>
    <w:pPr>
      <w:suppressAutoHyphens/>
      <w:overflowPunct w:val="0"/>
      <w:autoSpaceDE w:val="0"/>
      <w:spacing w:after="0" w:line="240" w:lineRule="auto"/>
      <w:textAlignment w:val="baseline"/>
    </w:pPr>
    <w:rPr>
      <w:rFonts w:ascii="Times New Roman" w:eastAsia="Times New Roman" w:hAnsi="Times New Roman" w:cs="Times New Roman"/>
      <w:sz w:val="24"/>
      <w:szCs w:val="20"/>
      <w:lang w:eastAsia="ar-SA"/>
    </w:rPr>
  </w:style>
  <w:style w:type="paragraph" w:customStyle="1" w:styleId="Zawartotabeli">
    <w:name w:val="Zawartość tabeli"/>
    <w:basedOn w:val="Normalny"/>
    <w:rsid w:val="001F4312"/>
    <w:pPr>
      <w:suppressLineNumbers/>
      <w:suppressAutoHyphens/>
      <w:spacing w:after="0" w:line="240" w:lineRule="auto"/>
    </w:pPr>
    <w:rPr>
      <w:rFonts w:ascii="Times New Roman" w:eastAsia="Times New Roman" w:hAnsi="Times New Roman" w:cs="Times New Roman"/>
      <w:sz w:val="20"/>
      <w:szCs w:val="20"/>
      <w:lang w:eastAsia="ar-SA"/>
    </w:rPr>
  </w:style>
  <w:style w:type="paragraph" w:customStyle="1" w:styleId="Nagwektabeli">
    <w:name w:val="Nagłówek tabeli"/>
    <w:basedOn w:val="Zawartotabeli"/>
    <w:rsid w:val="001F4312"/>
    <w:pPr>
      <w:jc w:val="center"/>
    </w:pPr>
    <w:rPr>
      <w:b/>
      <w:bCs/>
    </w:rPr>
  </w:style>
  <w:style w:type="paragraph" w:customStyle="1" w:styleId="Zawartoramki">
    <w:name w:val="Zawartość ramki"/>
    <w:basedOn w:val="Tekstpodstawowy"/>
    <w:rsid w:val="001F4312"/>
  </w:style>
  <w:style w:type="paragraph" w:styleId="Tekstprzypisukocowego">
    <w:name w:val="endnote text"/>
    <w:basedOn w:val="Normalny"/>
    <w:link w:val="TekstprzypisukocowegoZnak"/>
    <w:rsid w:val="001F4312"/>
    <w:pPr>
      <w:suppressAutoHyphens/>
      <w:spacing w:after="0" w:line="240" w:lineRule="auto"/>
    </w:pPr>
    <w:rPr>
      <w:rFonts w:ascii="Times New Roman" w:eastAsia="Times New Roman" w:hAnsi="Times New Roman" w:cs="Times New Roman"/>
      <w:sz w:val="20"/>
      <w:szCs w:val="20"/>
      <w:lang w:eastAsia="ar-SA"/>
    </w:rPr>
  </w:style>
  <w:style w:type="character" w:customStyle="1" w:styleId="TekstprzypisukocowegoZnak">
    <w:name w:val="Tekst przypisu końcowego Znak"/>
    <w:basedOn w:val="Domylnaczcionkaakapitu"/>
    <w:link w:val="Tekstprzypisukocowego"/>
    <w:rsid w:val="001F4312"/>
    <w:rPr>
      <w:rFonts w:ascii="Times New Roman" w:eastAsia="Times New Roman" w:hAnsi="Times New Roman" w:cs="Times New Roman"/>
      <w:sz w:val="20"/>
      <w:szCs w:val="20"/>
      <w:lang w:eastAsia="ar-SA"/>
    </w:rPr>
  </w:style>
  <w:style w:type="paragraph" w:customStyle="1" w:styleId="Style1">
    <w:name w:val="Style1"/>
    <w:basedOn w:val="Normalny"/>
    <w:rsid w:val="001F4312"/>
    <w:pPr>
      <w:widowControl w:val="0"/>
      <w:autoSpaceDE w:val="0"/>
      <w:spacing w:after="0" w:line="281" w:lineRule="exact"/>
    </w:pPr>
    <w:rPr>
      <w:rFonts w:ascii="Arial" w:eastAsia="Times New Roman" w:hAnsi="Arial" w:cs="Arial"/>
      <w:sz w:val="24"/>
      <w:szCs w:val="24"/>
      <w:lang w:eastAsia="ar-SA"/>
    </w:rPr>
  </w:style>
  <w:style w:type="paragraph" w:customStyle="1" w:styleId="Style2">
    <w:name w:val="Style2"/>
    <w:basedOn w:val="Normalny"/>
    <w:rsid w:val="001F4312"/>
    <w:pPr>
      <w:widowControl w:val="0"/>
      <w:autoSpaceDE w:val="0"/>
      <w:spacing w:after="0" w:line="283" w:lineRule="exact"/>
      <w:ind w:firstLine="350"/>
    </w:pPr>
    <w:rPr>
      <w:rFonts w:ascii="Arial" w:eastAsia="Times New Roman" w:hAnsi="Arial" w:cs="Arial"/>
      <w:sz w:val="24"/>
      <w:szCs w:val="24"/>
      <w:lang w:eastAsia="ar-SA"/>
    </w:rPr>
  </w:style>
  <w:style w:type="paragraph" w:customStyle="1" w:styleId="Style3">
    <w:name w:val="Style3"/>
    <w:basedOn w:val="Normalny"/>
    <w:rsid w:val="001F4312"/>
    <w:pPr>
      <w:widowControl w:val="0"/>
      <w:autoSpaceDE w:val="0"/>
      <w:spacing w:after="0" w:line="240" w:lineRule="auto"/>
    </w:pPr>
    <w:rPr>
      <w:rFonts w:ascii="Arial" w:eastAsia="Times New Roman" w:hAnsi="Arial" w:cs="Arial"/>
      <w:sz w:val="24"/>
      <w:szCs w:val="24"/>
      <w:lang w:eastAsia="ar-SA"/>
    </w:rPr>
  </w:style>
  <w:style w:type="paragraph" w:customStyle="1" w:styleId="Style4">
    <w:name w:val="Style4"/>
    <w:basedOn w:val="Normalny"/>
    <w:rsid w:val="001F4312"/>
    <w:pPr>
      <w:widowControl w:val="0"/>
      <w:autoSpaceDE w:val="0"/>
      <w:spacing w:after="0" w:line="276" w:lineRule="exact"/>
      <w:ind w:hanging="355"/>
      <w:jc w:val="both"/>
    </w:pPr>
    <w:rPr>
      <w:rFonts w:ascii="Arial" w:eastAsia="Times New Roman" w:hAnsi="Arial" w:cs="Arial"/>
      <w:sz w:val="24"/>
      <w:szCs w:val="24"/>
      <w:lang w:eastAsia="ar-SA"/>
    </w:rPr>
  </w:style>
  <w:style w:type="paragraph" w:customStyle="1" w:styleId="Style5">
    <w:name w:val="Style5"/>
    <w:basedOn w:val="Normalny"/>
    <w:rsid w:val="001F4312"/>
    <w:pPr>
      <w:widowControl w:val="0"/>
      <w:autoSpaceDE w:val="0"/>
      <w:spacing w:after="0" w:line="240" w:lineRule="auto"/>
    </w:pPr>
    <w:rPr>
      <w:rFonts w:ascii="Arial" w:eastAsia="Times New Roman" w:hAnsi="Arial" w:cs="Arial"/>
      <w:sz w:val="24"/>
      <w:szCs w:val="24"/>
      <w:lang w:eastAsia="ar-SA"/>
    </w:rPr>
  </w:style>
  <w:style w:type="paragraph" w:customStyle="1" w:styleId="Style6">
    <w:name w:val="Style6"/>
    <w:basedOn w:val="Normalny"/>
    <w:rsid w:val="001F4312"/>
    <w:pPr>
      <w:widowControl w:val="0"/>
      <w:autoSpaceDE w:val="0"/>
      <w:spacing w:after="0" w:line="274" w:lineRule="exact"/>
      <w:ind w:hanging="346"/>
    </w:pPr>
    <w:rPr>
      <w:rFonts w:ascii="Arial" w:eastAsia="Times New Roman" w:hAnsi="Arial" w:cs="Arial"/>
      <w:sz w:val="24"/>
      <w:szCs w:val="24"/>
      <w:lang w:eastAsia="ar-SA"/>
    </w:rPr>
  </w:style>
  <w:style w:type="paragraph" w:customStyle="1" w:styleId="Style7">
    <w:name w:val="Style7"/>
    <w:basedOn w:val="Normalny"/>
    <w:rsid w:val="001F4312"/>
    <w:pPr>
      <w:widowControl w:val="0"/>
      <w:autoSpaceDE w:val="0"/>
      <w:spacing w:after="0" w:line="274" w:lineRule="exact"/>
      <w:ind w:hanging="696"/>
      <w:jc w:val="both"/>
    </w:pPr>
    <w:rPr>
      <w:rFonts w:ascii="Arial" w:eastAsia="Times New Roman" w:hAnsi="Arial" w:cs="Arial"/>
      <w:sz w:val="24"/>
      <w:szCs w:val="24"/>
      <w:lang w:eastAsia="ar-SA"/>
    </w:rPr>
  </w:style>
  <w:style w:type="paragraph" w:customStyle="1" w:styleId="Tekstpodstawowywcity22">
    <w:name w:val="Tekst podstawowy wcięty 22"/>
    <w:basedOn w:val="Normalny"/>
    <w:rsid w:val="001F4312"/>
    <w:pPr>
      <w:suppressAutoHyphens/>
      <w:spacing w:after="120" w:line="480" w:lineRule="auto"/>
      <w:ind w:left="283"/>
    </w:pPr>
    <w:rPr>
      <w:rFonts w:ascii="Times New Roman" w:eastAsia="Times New Roman" w:hAnsi="Times New Roman" w:cs="Times New Roman"/>
      <w:sz w:val="20"/>
      <w:szCs w:val="20"/>
      <w:lang w:eastAsia="ar-SA"/>
    </w:rPr>
  </w:style>
  <w:style w:type="paragraph" w:customStyle="1" w:styleId="Tekstpodstawowy22">
    <w:name w:val="Tekst podstawowy 22"/>
    <w:basedOn w:val="Normalny"/>
    <w:rsid w:val="001F4312"/>
    <w:pPr>
      <w:suppressAutoHyphens/>
      <w:spacing w:after="120" w:line="480" w:lineRule="auto"/>
    </w:pPr>
    <w:rPr>
      <w:rFonts w:ascii="Times New Roman" w:eastAsia="Times New Roman" w:hAnsi="Times New Roman" w:cs="Times New Roman"/>
      <w:sz w:val="20"/>
      <w:szCs w:val="20"/>
      <w:lang w:eastAsia="ar-SA"/>
    </w:rPr>
  </w:style>
  <w:style w:type="paragraph" w:customStyle="1" w:styleId="Tekstpodstawowywcity32">
    <w:name w:val="Tekst podstawowy wcięty 32"/>
    <w:basedOn w:val="Normalny"/>
    <w:rsid w:val="001F4312"/>
    <w:pPr>
      <w:suppressAutoHyphens/>
      <w:spacing w:after="120" w:line="240" w:lineRule="auto"/>
      <w:ind w:left="283"/>
    </w:pPr>
    <w:rPr>
      <w:rFonts w:ascii="Times New Roman" w:eastAsia="Times New Roman" w:hAnsi="Times New Roman" w:cs="Times New Roman"/>
      <w:sz w:val="16"/>
      <w:szCs w:val="16"/>
      <w:lang w:eastAsia="ar-SA"/>
    </w:rPr>
  </w:style>
  <w:style w:type="paragraph" w:customStyle="1" w:styleId="Tekstpodstawowy32">
    <w:name w:val="Tekst podstawowy 32"/>
    <w:basedOn w:val="Normalny"/>
    <w:rsid w:val="001F4312"/>
    <w:pPr>
      <w:suppressAutoHyphens/>
      <w:spacing w:after="120" w:line="240" w:lineRule="auto"/>
    </w:pPr>
    <w:rPr>
      <w:rFonts w:ascii="Times New Roman" w:eastAsia="Times New Roman" w:hAnsi="Times New Roman" w:cs="Times New Roman"/>
      <w:sz w:val="16"/>
      <w:szCs w:val="16"/>
      <w:lang w:eastAsia="ar-SA"/>
    </w:rPr>
  </w:style>
  <w:style w:type="paragraph" w:customStyle="1" w:styleId="Listawypunktowana1">
    <w:name w:val="Lista wypunktowana1"/>
    <w:basedOn w:val="Normalny"/>
    <w:rsid w:val="001F4312"/>
    <w:pPr>
      <w:spacing w:after="0" w:line="360" w:lineRule="auto"/>
    </w:pPr>
    <w:rPr>
      <w:rFonts w:ascii="Arial" w:eastAsia="Times New Roman" w:hAnsi="Arial" w:cs="Arial"/>
      <w:b/>
      <w:sz w:val="24"/>
      <w:szCs w:val="20"/>
      <w:lang w:eastAsia="ar-SA"/>
    </w:rPr>
  </w:style>
  <w:style w:type="paragraph" w:styleId="Spistreci1">
    <w:name w:val="toc 1"/>
    <w:basedOn w:val="Indeks"/>
    <w:uiPriority w:val="39"/>
    <w:rsid w:val="001F4312"/>
    <w:pPr>
      <w:tabs>
        <w:tab w:val="right" w:leader="dot" w:pos="9071"/>
      </w:tabs>
    </w:pPr>
  </w:style>
  <w:style w:type="paragraph" w:styleId="Spistreci2">
    <w:name w:val="toc 2"/>
    <w:basedOn w:val="Indeks"/>
    <w:uiPriority w:val="39"/>
    <w:rsid w:val="001F4312"/>
    <w:pPr>
      <w:tabs>
        <w:tab w:val="right" w:leader="dot" w:pos="9637"/>
      </w:tabs>
      <w:ind w:left="283"/>
    </w:pPr>
  </w:style>
  <w:style w:type="paragraph" w:styleId="Spistreci3">
    <w:name w:val="toc 3"/>
    <w:basedOn w:val="Indeks"/>
    <w:uiPriority w:val="39"/>
    <w:rsid w:val="001F4312"/>
    <w:pPr>
      <w:tabs>
        <w:tab w:val="right" w:leader="dot" w:pos="10203"/>
      </w:tabs>
      <w:ind w:left="566"/>
    </w:pPr>
  </w:style>
  <w:style w:type="paragraph" w:customStyle="1" w:styleId="Tekstpodstawowy23">
    <w:name w:val="Tekst podstawowy 23"/>
    <w:basedOn w:val="Normalny"/>
    <w:rsid w:val="001F4312"/>
    <w:pPr>
      <w:suppressAutoHyphens/>
      <w:autoSpaceDE w:val="0"/>
      <w:spacing w:after="0" w:line="100" w:lineRule="atLeast"/>
    </w:pPr>
    <w:rPr>
      <w:rFonts w:ascii="Times New Roman" w:eastAsia="TimesNewRomanPS-BoldMT" w:hAnsi="Times New Roman" w:cs="Times New Roman"/>
      <w:color w:val="FF0000"/>
      <w:sz w:val="24"/>
      <w:szCs w:val="24"/>
      <w:lang w:eastAsia="ar-SA"/>
    </w:rPr>
  </w:style>
  <w:style w:type="paragraph" w:customStyle="1" w:styleId="Tekstpodstawowy33">
    <w:name w:val="Tekst podstawowy 33"/>
    <w:basedOn w:val="Normalny"/>
    <w:rsid w:val="001F4312"/>
    <w:pPr>
      <w:suppressAutoHyphens/>
      <w:autoSpaceDE w:val="0"/>
      <w:spacing w:after="0" w:line="100" w:lineRule="atLeast"/>
    </w:pPr>
    <w:rPr>
      <w:rFonts w:ascii="Times New Roman" w:eastAsia="TimesNewRomanPSMT" w:hAnsi="Times New Roman" w:cs="Times New Roman"/>
      <w:color w:val="000000"/>
      <w:sz w:val="24"/>
      <w:szCs w:val="24"/>
      <w:lang w:eastAsia="ar-SA"/>
    </w:rPr>
  </w:style>
  <w:style w:type="paragraph" w:customStyle="1" w:styleId="Tekstpodstawowywcity23">
    <w:name w:val="Tekst podstawowy wcięty 23"/>
    <w:basedOn w:val="Normalny"/>
    <w:rsid w:val="001F4312"/>
    <w:pPr>
      <w:spacing w:after="0" w:line="360" w:lineRule="auto"/>
      <w:ind w:left="705"/>
    </w:pPr>
    <w:rPr>
      <w:rFonts w:ascii="Times New Roman" w:eastAsia="Times New Roman" w:hAnsi="Times New Roman" w:cs="Times New Roman"/>
      <w:sz w:val="26"/>
      <w:szCs w:val="20"/>
      <w:lang w:eastAsia="ar-SA"/>
    </w:rPr>
  </w:style>
  <w:style w:type="paragraph" w:styleId="Spistreci4">
    <w:name w:val="toc 4"/>
    <w:basedOn w:val="Indeks"/>
    <w:rsid w:val="001F4312"/>
    <w:pPr>
      <w:tabs>
        <w:tab w:val="right" w:leader="dot" w:pos="11335"/>
      </w:tabs>
      <w:ind w:left="849"/>
    </w:pPr>
  </w:style>
  <w:style w:type="paragraph" w:styleId="Spistreci5">
    <w:name w:val="toc 5"/>
    <w:basedOn w:val="Indeks"/>
    <w:rsid w:val="001F4312"/>
    <w:pPr>
      <w:tabs>
        <w:tab w:val="right" w:leader="dot" w:pos="11901"/>
      </w:tabs>
      <w:ind w:left="1132"/>
    </w:pPr>
  </w:style>
  <w:style w:type="paragraph" w:styleId="Spistreci6">
    <w:name w:val="toc 6"/>
    <w:basedOn w:val="Indeks"/>
    <w:rsid w:val="001F4312"/>
    <w:pPr>
      <w:tabs>
        <w:tab w:val="right" w:leader="dot" w:pos="12467"/>
      </w:tabs>
      <w:ind w:left="1415"/>
    </w:pPr>
  </w:style>
  <w:style w:type="paragraph" w:styleId="Spistreci7">
    <w:name w:val="toc 7"/>
    <w:basedOn w:val="Indeks"/>
    <w:rsid w:val="001F4312"/>
    <w:pPr>
      <w:tabs>
        <w:tab w:val="right" w:leader="dot" w:pos="13033"/>
      </w:tabs>
      <w:ind w:left="1698"/>
    </w:pPr>
  </w:style>
  <w:style w:type="paragraph" w:styleId="Spistreci8">
    <w:name w:val="toc 8"/>
    <w:basedOn w:val="Indeks"/>
    <w:rsid w:val="001F4312"/>
    <w:pPr>
      <w:tabs>
        <w:tab w:val="right" w:leader="dot" w:pos="13599"/>
      </w:tabs>
      <w:ind w:left="1981"/>
    </w:pPr>
  </w:style>
  <w:style w:type="paragraph" w:styleId="Spistreci9">
    <w:name w:val="toc 9"/>
    <w:basedOn w:val="Indeks"/>
    <w:rsid w:val="001F4312"/>
    <w:pPr>
      <w:tabs>
        <w:tab w:val="right" w:leader="dot" w:pos="14165"/>
      </w:tabs>
      <w:ind w:left="2264"/>
    </w:pPr>
  </w:style>
  <w:style w:type="paragraph" w:customStyle="1" w:styleId="Spistreci10">
    <w:name w:val="Spis treści 10"/>
    <w:basedOn w:val="Indeks"/>
    <w:rsid w:val="001F4312"/>
    <w:pPr>
      <w:tabs>
        <w:tab w:val="right" w:leader="dot" w:pos="14731"/>
      </w:tabs>
      <w:ind w:left="2547"/>
    </w:pPr>
  </w:style>
  <w:style w:type="paragraph" w:customStyle="1" w:styleId="Tekstpodstawowy24">
    <w:name w:val="Tekst podstawowy 24"/>
    <w:basedOn w:val="Normalny"/>
    <w:rsid w:val="001F4312"/>
    <w:pPr>
      <w:suppressAutoHyphens/>
      <w:spacing w:after="120" w:line="480" w:lineRule="auto"/>
    </w:pPr>
    <w:rPr>
      <w:rFonts w:ascii="Times New Roman" w:eastAsia="Times New Roman" w:hAnsi="Times New Roman" w:cs="Times New Roman"/>
      <w:sz w:val="20"/>
      <w:szCs w:val="20"/>
      <w:lang w:eastAsia="ar-SA"/>
    </w:rPr>
  </w:style>
  <w:style w:type="paragraph" w:styleId="Tekstpodstawowy3">
    <w:name w:val="Body Text 3"/>
    <w:basedOn w:val="Normalny"/>
    <w:link w:val="Tekstpodstawowy3Znak"/>
    <w:rsid w:val="001F4312"/>
    <w:pPr>
      <w:suppressAutoHyphens/>
      <w:spacing w:after="120" w:line="240" w:lineRule="auto"/>
    </w:pPr>
    <w:rPr>
      <w:rFonts w:ascii="Times New Roman" w:eastAsia="Times New Roman" w:hAnsi="Times New Roman" w:cs="Times New Roman"/>
      <w:sz w:val="16"/>
      <w:szCs w:val="16"/>
      <w:lang w:eastAsia="ar-SA"/>
    </w:rPr>
  </w:style>
  <w:style w:type="character" w:customStyle="1" w:styleId="Tekstpodstawowy3Znak">
    <w:name w:val="Tekst podstawowy 3 Znak"/>
    <w:basedOn w:val="Domylnaczcionkaakapitu"/>
    <w:link w:val="Tekstpodstawowy3"/>
    <w:rsid w:val="001F4312"/>
    <w:rPr>
      <w:rFonts w:ascii="Times New Roman" w:eastAsia="Times New Roman" w:hAnsi="Times New Roman" w:cs="Times New Roman"/>
      <w:sz w:val="16"/>
      <w:szCs w:val="16"/>
      <w:lang w:eastAsia="ar-SA"/>
    </w:rPr>
  </w:style>
  <w:style w:type="paragraph" w:styleId="Tekstpodstawowywcity2">
    <w:name w:val="Body Text Indent 2"/>
    <w:basedOn w:val="Normalny"/>
    <w:link w:val="Tekstpodstawowywcity2Znak"/>
    <w:rsid w:val="001F4312"/>
    <w:pPr>
      <w:suppressAutoHyphens/>
      <w:spacing w:after="120" w:line="480" w:lineRule="auto"/>
      <w:ind w:left="283"/>
    </w:pPr>
    <w:rPr>
      <w:rFonts w:ascii="Times New Roman" w:eastAsia="Times New Roman" w:hAnsi="Times New Roman" w:cs="Times New Roman"/>
      <w:sz w:val="20"/>
      <w:szCs w:val="20"/>
      <w:lang w:eastAsia="ar-SA"/>
    </w:rPr>
  </w:style>
  <w:style w:type="character" w:customStyle="1" w:styleId="Tekstpodstawowywcity2Znak">
    <w:name w:val="Tekst podstawowy wcięty 2 Znak"/>
    <w:basedOn w:val="Domylnaczcionkaakapitu"/>
    <w:link w:val="Tekstpodstawowywcity2"/>
    <w:rsid w:val="001F4312"/>
    <w:rPr>
      <w:rFonts w:ascii="Times New Roman" w:eastAsia="Times New Roman" w:hAnsi="Times New Roman" w:cs="Times New Roman"/>
      <w:sz w:val="20"/>
      <w:szCs w:val="20"/>
      <w:lang w:eastAsia="ar-SA"/>
    </w:rPr>
  </w:style>
  <w:style w:type="paragraph" w:styleId="Lista2">
    <w:name w:val="List 2"/>
    <w:basedOn w:val="Normalny"/>
    <w:rsid w:val="001F4312"/>
    <w:pPr>
      <w:suppressAutoHyphens/>
      <w:spacing w:after="0" w:line="240" w:lineRule="auto"/>
      <w:ind w:left="566" w:hanging="283"/>
      <w:contextualSpacing/>
    </w:pPr>
    <w:rPr>
      <w:rFonts w:ascii="Times New Roman" w:eastAsia="Times New Roman" w:hAnsi="Times New Roman" w:cs="Times New Roman"/>
      <w:sz w:val="20"/>
      <w:szCs w:val="20"/>
      <w:lang w:eastAsia="ar-SA"/>
    </w:rPr>
  </w:style>
  <w:style w:type="character" w:styleId="Hipercze">
    <w:name w:val="Hyperlink"/>
    <w:basedOn w:val="Domylnaczcionkaakapitu"/>
    <w:uiPriority w:val="99"/>
    <w:unhideWhenUsed/>
    <w:rsid w:val="001F4312"/>
    <w:rPr>
      <w:color w:val="0000FF" w:themeColor="hyperlink"/>
      <w:u w:val="single"/>
    </w:rPr>
  </w:style>
  <w:style w:type="character" w:styleId="Odwoanieprzypisukocowego">
    <w:name w:val="endnote reference"/>
    <w:basedOn w:val="Domylnaczcionkaakapitu"/>
    <w:uiPriority w:val="99"/>
    <w:semiHidden/>
    <w:unhideWhenUsed/>
    <w:rsid w:val="006775DE"/>
    <w:rPr>
      <w:vertAlign w:val="superscript"/>
    </w:rPr>
  </w:style>
  <w:style w:type="character" w:styleId="Odwoaniedokomentarza">
    <w:name w:val="annotation reference"/>
    <w:basedOn w:val="Domylnaczcionkaakapitu"/>
    <w:uiPriority w:val="99"/>
    <w:semiHidden/>
    <w:unhideWhenUsed/>
    <w:rsid w:val="003A31CA"/>
    <w:rPr>
      <w:sz w:val="16"/>
      <w:szCs w:val="16"/>
    </w:rPr>
  </w:style>
  <w:style w:type="paragraph" w:styleId="Tekstkomentarza">
    <w:name w:val="annotation text"/>
    <w:basedOn w:val="Normalny"/>
    <w:link w:val="TekstkomentarzaZnak"/>
    <w:uiPriority w:val="99"/>
    <w:semiHidden/>
    <w:unhideWhenUsed/>
    <w:rsid w:val="003A31CA"/>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3A31CA"/>
    <w:rPr>
      <w:sz w:val="20"/>
      <w:szCs w:val="20"/>
    </w:rPr>
  </w:style>
  <w:style w:type="paragraph" w:styleId="Tematkomentarza">
    <w:name w:val="annotation subject"/>
    <w:basedOn w:val="Tekstkomentarza"/>
    <w:next w:val="Tekstkomentarza"/>
    <w:link w:val="TematkomentarzaZnak"/>
    <w:uiPriority w:val="99"/>
    <w:semiHidden/>
    <w:unhideWhenUsed/>
    <w:rsid w:val="003A31CA"/>
    <w:rPr>
      <w:b/>
      <w:bCs/>
    </w:rPr>
  </w:style>
  <w:style w:type="character" w:customStyle="1" w:styleId="TematkomentarzaZnak">
    <w:name w:val="Temat komentarza Znak"/>
    <w:basedOn w:val="TekstkomentarzaZnak"/>
    <w:link w:val="Tematkomentarza"/>
    <w:uiPriority w:val="99"/>
    <w:semiHidden/>
    <w:rsid w:val="003A31CA"/>
    <w:rPr>
      <w:b/>
      <w:bCs/>
      <w:sz w:val="20"/>
      <w:szCs w:val="20"/>
    </w:rPr>
  </w:style>
  <w:style w:type="character" w:customStyle="1" w:styleId="h1">
    <w:name w:val="h1"/>
    <w:basedOn w:val="Domylnaczcionkaakapitu"/>
    <w:rsid w:val="009E4849"/>
  </w:style>
  <w:style w:type="character" w:customStyle="1" w:styleId="apple-converted-space">
    <w:name w:val="apple-converted-space"/>
    <w:basedOn w:val="Domylnaczcionkaakapitu"/>
    <w:rsid w:val="009E4849"/>
  </w:style>
  <w:style w:type="paragraph" w:customStyle="1" w:styleId="celp">
    <w:name w:val="cel_p"/>
    <w:basedOn w:val="Normalny"/>
    <w:rsid w:val="009E4849"/>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Tekstpodstawowy2">
    <w:name w:val="Body Text 2"/>
    <w:basedOn w:val="Normalny"/>
    <w:link w:val="Tekstpodstawowy2Znak"/>
    <w:uiPriority w:val="99"/>
    <w:semiHidden/>
    <w:unhideWhenUsed/>
    <w:rsid w:val="00983FF8"/>
    <w:pPr>
      <w:spacing w:after="120" w:line="480" w:lineRule="auto"/>
    </w:pPr>
  </w:style>
  <w:style w:type="character" w:customStyle="1" w:styleId="Tekstpodstawowy2Znak">
    <w:name w:val="Tekst podstawowy 2 Znak"/>
    <w:basedOn w:val="Domylnaczcionkaakapitu"/>
    <w:link w:val="Tekstpodstawowy2"/>
    <w:uiPriority w:val="99"/>
    <w:semiHidden/>
    <w:rsid w:val="00983FF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0009760">
      <w:bodyDiv w:val="1"/>
      <w:marLeft w:val="0"/>
      <w:marRight w:val="0"/>
      <w:marTop w:val="0"/>
      <w:marBottom w:val="0"/>
      <w:divBdr>
        <w:top w:val="none" w:sz="0" w:space="0" w:color="auto"/>
        <w:left w:val="none" w:sz="0" w:space="0" w:color="auto"/>
        <w:bottom w:val="none" w:sz="0" w:space="0" w:color="auto"/>
        <w:right w:val="none" w:sz="0" w:space="0" w:color="auto"/>
      </w:divBdr>
    </w:div>
    <w:div w:id="574432464">
      <w:bodyDiv w:val="1"/>
      <w:marLeft w:val="0"/>
      <w:marRight w:val="0"/>
      <w:marTop w:val="0"/>
      <w:marBottom w:val="0"/>
      <w:divBdr>
        <w:top w:val="none" w:sz="0" w:space="0" w:color="auto"/>
        <w:left w:val="none" w:sz="0" w:space="0" w:color="auto"/>
        <w:bottom w:val="none" w:sz="0" w:space="0" w:color="auto"/>
        <w:right w:val="none" w:sz="0" w:space="0" w:color="auto"/>
      </w:divBdr>
    </w:div>
    <w:div w:id="9557917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3B8A5E-E55D-4062-A86D-CCC9A27D26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35</Pages>
  <Words>11957</Words>
  <Characters>71745</Characters>
  <Application>Microsoft Office Word</Application>
  <DocSecurity>0</DocSecurity>
  <Lines>597</Lines>
  <Paragraphs>167</Paragraphs>
  <ScaleCrop>false</ScaleCrop>
  <HeadingPairs>
    <vt:vector size="2" baseType="variant">
      <vt:variant>
        <vt:lpstr>Tytuł</vt:lpstr>
      </vt:variant>
      <vt:variant>
        <vt:i4>1</vt:i4>
      </vt:variant>
    </vt:vector>
  </HeadingPairs>
  <TitlesOfParts>
    <vt:vector size="1" baseType="lpstr">
      <vt:lpstr/>
    </vt:vector>
  </TitlesOfParts>
  <Company>Hewlett-Packard Company</Company>
  <LinksUpToDate>false</LinksUpToDate>
  <CharactersWithSpaces>83535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MDomanska</dc:creator>
  <cp:lastModifiedBy>MDomanska</cp:lastModifiedBy>
  <cp:revision>2</cp:revision>
  <cp:lastPrinted>2013-06-03T11:37:00Z</cp:lastPrinted>
  <dcterms:created xsi:type="dcterms:W3CDTF">2013-06-19T07:55:00Z</dcterms:created>
  <dcterms:modified xsi:type="dcterms:W3CDTF">2013-06-19T07:55:00Z</dcterms:modified>
</cp:coreProperties>
</file>