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312" w:rsidRDefault="001F4312" w:rsidP="001F4312">
      <w:pPr>
        <w:suppressAutoHyphens/>
        <w:spacing w:after="0" w:line="360" w:lineRule="auto"/>
        <w:jc w:val="center"/>
        <w:rPr>
          <w:rFonts w:ascii="Times New Roman" w:eastAsia="Times New Roman" w:hAnsi="Times New Roman" w:cs="Times New Roman"/>
          <w:b/>
          <w:sz w:val="36"/>
          <w:szCs w:val="36"/>
          <w:lang w:eastAsia="ar-SA"/>
        </w:rPr>
      </w:pPr>
    </w:p>
    <w:p w:rsidR="001F4312" w:rsidRPr="001F4312" w:rsidRDefault="001F4312" w:rsidP="001F4312">
      <w:pPr>
        <w:suppressAutoHyphens/>
        <w:spacing w:after="0" w:line="100" w:lineRule="atLeast"/>
        <w:jc w:val="center"/>
        <w:rPr>
          <w:rFonts w:ascii="Times New Roman" w:eastAsia="Times New Roman" w:hAnsi="Times New Roman" w:cs="Times New Roman"/>
          <w:b/>
          <w:i/>
          <w:iCs/>
          <w:szCs w:val="20"/>
          <w:lang w:eastAsia="ar-SA"/>
        </w:rPr>
      </w:pPr>
      <w:r w:rsidRPr="001F4312">
        <w:rPr>
          <w:rFonts w:ascii="Times New Roman" w:eastAsia="Times New Roman" w:hAnsi="Times New Roman" w:cs="Times New Roman"/>
          <w:b/>
          <w:i/>
          <w:iCs/>
          <w:szCs w:val="20"/>
          <w:lang w:eastAsia="ar-SA"/>
        </w:rPr>
        <w:t>4 WOJSKOWY SZPITAL KLINICZNY Z POLIKLINIKĄ SP ZOZ  WE WROCŁAWIU</w:t>
      </w:r>
    </w:p>
    <w:p w:rsidR="001F4312" w:rsidRPr="001F4312" w:rsidRDefault="001F4312" w:rsidP="001F4312">
      <w:pPr>
        <w:suppressAutoHyphens/>
        <w:spacing w:after="0" w:line="100" w:lineRule="atLeast"/>
        <w:jc w:val="both"/>
        <w:rPr>
          <w:rFonts w:ascii="Times New Roman" w:eastAsia="Times New Roman" w:hAnsi="Times New Roman" w:cs="Times New Roman"/>
          <w:b/>
          <w:sz w:val="28"/>
          <w:szCs w:val="20"/>
          <w:lang w:eastAsia="ar-SA"/>
        </w:rPr>
      </w:pPr>
      <w:r w:rsidRPr="001F4312">
        <w:rPr>
          <w:rFonts w:ascii="Times New Roman" w:eastAsia="Times New Roman" w:hAnsi="Times New Roman" w:cs="Times New Roman"/>
          <w:b/>
          <w:sz w:val="28"/>
          <w:szCs w:val="20"/>
          <w:lang w:eastAsia="ar-SA"/>
        </w:rPr>
        <w:t>****************************************************************</w:t>
      </w:r>
    </w:p>
    <w:p w:rsidR="001F4312" w:rsidRPr="001F4312" w:rsidRDefault="001F4312" w:rsidP="001F4312">
      <w:pPr>
        <w:suppressAutoHyphens/>
        <w:spacing w:after="0" w:line="360" w:lineRule="auto"/>
        <w:jc w:val="center"/>
        <w:rPr>
          <w:rFonts w:ascii="Times New Roman" w:eastAsia="Times New Roman" w:hAnsi="Times New Roman" w:cs="Times New Roman"/>
          <w:sz w:val="24"/>
          <w:szCs w:val="24"/>
          <w:lang w:eastAsia="ar-SA"/>
        </w:rPr>
      </w:pPr>
      <w:r w:rsidRPr="001F4312">
        <w:rPr>
          <w:rFonts w:ascii="Times New Roman" w:eastAsia="Times New Roman" w:hAnsi="Times New Roman" w:cs="Times New Roman"/>
          <w:sz w:val="24"/>
          <w:szCs w:val="24"/>
          <w:lang w:eastAsia="ar-SA"/>
        </w:rPr>
        <w:t>Inwestycja ujęta w Planie Inwestycji Budowlanych Resortu Obrony Narodowej</w:t>
      </w:r>
    </w:p>
    <w:p w:rsidR="001F4312" w:rsidRPr="001F4312" w:rsidRDefault="001F4312" w:rsidP="001F4312">
      <w:pPr>
        <w:suppressAutoHyphens/>
        <w:spacing w:after="0" w:line="360" w:lineRule="auto"/>
        <w:jc w:val="center"/>
        <w:rPr>
          <w:rFonts w:ascii="Times New Roman" w:eastAsia="Times New Roman" w:hAnsi="Times New Roman" w:cs="Times New Roman"/>
          <w:sz w:val="24"/>
          <w:szCs w:val="24"/>
          <w:lang w:eastAsia="ar-SA"/>
        </w:rPr>
      </w:pPr>
      <w:r w:rsidRPr="001F4312">
        <w:rPr>
          <w:rFonts w:ascii="Times New Roman" w:eastAsia="Times New Roman" w:hAnsi="Times New Roman" w:cs="Times New Roman"/>
          <w:sz w:val="24"/>
          <w:szCs w:val="24"/>
          <w:lang w:eastAsia="ar-SA"/>
        </w:rPr>
        <w:t xml:space="preserve">pod nazwą 91077 Wrocław 4WSKzP K-2857 Modernizacja rezerwowych źródeł  </w:t>
      </w:r>
    </w:p>
    <w:p w:rsidR="001F4312" w:rsidRPr="001F4312" w:rsidRDefault="001F4312" w:rsidP="001F4312">
      <w:pPr>
        <w:suppressAutoHyphens/>
        <w:spacing w:after="0" w:line="360" w:lineRule="auto"/>
        <w:jc w:val="both"/>
        <w:rPr>
          <w:rFonts w:ascii="Times New Roman" w:eastAsia="Times New Roman" w:hAnsi="Times New Roman" w:cs="Times New Roman"/>
          <w:sz w:val="24"/>
          <w:szCs w:val="24"/>
          <w:lang w:eastAsia="ar-SA"/>
        </w:rPr>
      </w:pPr>
      <w:r w:rsidRPr="001F4312">
        <w:rPr>
          <w:rFonts w:ascii="Times New Roman" w:eastAsia="Times New Roman" w:hAnsi="Times New Roman" w:cs="Times New Roman"/>
          <w:sz w:val="24"/>
          <w:szCs w:val="24"/>
          <w:lang w:eastAsia="ar-SA"/>
        </w:rPr>
        <w:t xml:space="preserve">                                                zasilania i systemu cieplnego. </w:t>
      </w:r>
    </w:p>
    <w:p w:rsidR="001F4312" w:rsidRDefault="001F4312" w:rsidP="001F4312">
      <w:pPr>
        <w:suppressAutoHyphens/>
        <w:spacing w:after="0" w:line="360" w:lineRule="auto"/>
        <w:jc w:val="both"/>
        <w:rPr>
          <w:rFonts w:ascii="Times New Roman" w:eastAsia="Times New Roman" w:hAnsi="Times New Roman" w:cs="Times New Roman"/>
          <w:b/>
          <w:sz w:val="28"/>
          <w:szCs w:val="20"/>
          <w:lang w:eastAsia="ar-SA"/>
        </w:rPr>
      </w:pPr>
    </w:p>
    <w:p w:rsidR="00883178" w:rsidRPr="001F4312" w:rsidRDefault="00883178" w:rsidP="001F4312">
      <w:pPr>
        <w:suppressAutoHyphens/>
        <w:spacing w:after="0" w:line="360" w:lineRule="auto"/>
        <w:jc w:val="both"/>
        <w:rPr>
          <w:rFonts w:ascii="Times New Roman" w:eastAsia="Times New Roman" w:hAnsi="Times New Roman" w:cs="Times New Roman"/>
          <w:b/>
          <w:sz w:val="28"/>
          <w:szCs w:val="20"/>
          <w:lang w:eastAsia="ar-SA"/>
        </w:rPr>
      </w:pPr>
    </w:p>
    <w:p w:rsidR="001F4312" w:rsidRPr="001F4312" w:rsidRDefault="001F4312" w:rsidP="001F4312">
      <w:pPr>
        <w:widowControl w:val="0"/>
        <w:suppressAutoHyphens/>
        <w:spacing w:after="0" w:line="240" w:lineRule="auto"/>
        <w:jc w:val="center"/>
        <w:rPr>
          <w:rFonts w:ascii="Verdana" w:eastAsia="Lucida Sans Unicode" w:hAnsi="Verdana" w:cs="Times New Roman"/>
          <w:b/>
          <w:sz w:val="60"/>
          <w:szCs w:val="72"/>
        </w:rPr>
      </w:pPr>
      <w:r w:rsidRPr="001F4312">
        <w:rPr>
          <w:rFonts w:ascii="Verdana" w:eastAsia="Lucida Sans Unicode" w:hAnsi="Verdana" w:cs="Times New Roman"/>
          <w:b/>
          <w:sz w:val="60"/>
          <w:szCs w:val="72"/>
        </w:rPr>
        <w:t xml:space="preserve">PROGRAM FUNKCJONALNO – UŻYTKOWY </w:t>
      </w:r>
    </w:p>
    <w:p w:rsidR="001F4312" w:rsidRPr="001F4312" w:rsidRDefault="001F4312" w:rsidP="001F4312">
      <w:pPr>
        <w:widowControl w:val="0"/>
        <w:suppressAutoHyphens/>
        <w:spacing w:after="0" w:line="240" w:lineRule="auto"/>
        <w:jc w:val="center"/>
        <w:rPr>
          <w:rFonts w:ascii="Arial" w:eastAsia="Lucida Sans Unicode" w:hAnsi="Arial" w:cs="Arial"/>
          <w:b/>
          <w:bCs/>
          <w:sz w:val="20"/>
          <w:szCs w:val="24"/>
        </w:rPr>
      </w:pPr>
    </w:p>
    <w:p w:rsidR="001F4312" w:rsidRPr="001F4312" w:rsidRDefault="001F4312" w:rsidP="001F4312">
      <w:pPr>
        <w:widowControl w:val="0"/>
        <w:suppressAutoHyphens/>
        <w:spacing w:after="0" w:line="240" w:lineRule="auto"/>
        <w:jc w:val="center"/>
        <w:rPr>
          <w:rFonts w:ascii="Arial" w:eastAsia="Lucida Sans Unicode" w:hAnsi="Arial" w:cs="Arial"/>
          <w:b/>
          <w:bCs/>
          <w:sz w:val="20"/>
          <w:szCs w:val="24"/>
        </w:rPr>
      </w:pPr>
    </w:p>
    <w:p w:rsidR="001F4312" w:rsidRPr="001F4312" w:rsidRDefault="00B12214" w:rsidP="001F4312">
      <w:pPr>
        <w:widowControl w:val="0"/>
        <w:suppressAutoHyphens/>
        <w:spacing w:after="120" w:line="240" w:lineRule="auto"/>
        <w:jc w:val="both"/>
        <w:rPr>
          <w:rFonts w:ascii="Times New Roman" w:eastAsia="Lucida Sans Unicode" w:hAnsi="Times New Roman" w:cs="Times New Roman"/>
          <w:b/>
          <w:sz w:val="24"/>
          <w:szCs w:val="24"/>
        </w:rPr>
      </w:pPr>
      <w:r>
        <w:rPr>
          <w:rFonts w:ascii="Times New Roman" w:eastAsia="Lucida Sans Unicode" w:hAnsi="Times New Roman" w:cs="Times New Roman"/>
          <w:b/>
          <w:sz w:val="24"/>
          <w:szCs w:val="24"/>
        </w:rPr>
        <w:t>T</w:t>
      </w:r>
      <w:r w:rsidR="001F4312" w:rsidRPr="001F4312">
        <w:rPr>
          <w:rFonts w:ascii="Times New Roman" w:eastAsia="Lucida Sans Unicode" w:hAnsi="Times New Roman" w:cs="Times New Roman"/>
          <w:b/>
          <w:sz w:val="24"/>
          <w:szCs w:val="24"/>
        </w:rPr>
        <w:t xml:space="preserve">ermomodernizacja obiektów – opracowanie dokumentacji projektowo – kosztorysowej oraz realizacja zadania zgodnie z zatwierdzonym projektem dla inwestycji budowlanych pn. </w:t>
      </w:r>
    </w:p>
    <w:p w:rsidR="001F4312" w:rsidRPr="001F4312" w:rsidRDefault="001F4312" w:rsidP="001F4312">
      <w:pPr>
        <w:widowControl w:val="0"/>
        <w:suppressAutoHyphens/>
        <w:spacing w:after="120" w:line="240" w:lineRule="auto"/>
        <w:jc w:val="both"/>
        <w:rPr>
          <w:rFonts w:ascii="Times New Roman" w:eastAsia="Lucida Sans Unicode" w:hAnsi="Times New Roman" w:cs="Times New Roman"/>
          <w:sz w:val="24"/>
          <w:szCs w:val="24"/>
        </w:rPr>
      </w:pPr>
      <w:r w:rsidRPr="001F4312">
        <w:rPr>
          <w:rFonts w:ascii="Times New Roman" w:eastAsia="Lucida Sans Unicode" w:hAnsi="Times New Roman" w:cs="Times New Roman"/>
          <w:sz w:val="24"/>
          <w:szCs w:val="24"/>
        </w:rPr>
        <w:t xml:space="preserve">a)Budowa kotłowni szczytowej w bud nr 1, </w:t>
      </w:r>
    </w:p>
    <w:p w:rsidR="001F4312" w:rsidRPr="001F4312" w:rsidRDefault="001F4312" w:rsidP="001F4312">
      <w:pPr>
        <w:widowControl w:val="0"/>
        <w:suppressAutoHyphens/>
        <w:spacing w:after="120" w:line="240" w:lineRule="auto"/>
        <w:jc w:val="both"/>
        <w:rPr>
          <w:rFonts w:ascii="Times New Roman" w:eastAsia="Lucida Sans Unicode" w:hAnsi="Times New Roman" w:cs="Times New Roman"/>
          <w:sz w:val="24"/>
          <w:szCs w:val="24"/>
        </w:rPr>
      </w:pPr>
      <w:r w:rsidRPr="001F4312">
        <w:rPr>
          <w:rFonts w:ascii="Times New Roman" w:eastAsia="Lucida Sans Unicode" w:hAnsi="Times New Roman" w:cs="Times New Roman"/>
          <w:sz w:val="24"/>
          <w:szCs w:val="24"/>
        </w:rPr>
        <w:t xml:space="preserve">b)Przebudowa kotłowni na teranie </w:t>
      </w:r>
      <w:r w:rsidR="00257125">
        <w:rPr>
          <w:rFonts w:ascii="Times New Roman" w:eastAsia="Lucida Sans Unicode" w:hAnsi="Times New Roman" w:cs="Times New Roman"/>
          <w:sz w:val="24"/>
          <w:szCs w:val="24"/>
        </w:rPr>
        <w:t xml:space="preserve">Rejonowej </w:t>
      </w:r>
      <w:r w:rsidRPr="001F4312">
        <w:rPr>
          <w:rFonts w:ascii="Times New Roman" w:eastAsia="Lucida Sans Unicode" w:hAnsi="Times New Roman" w:cs="Times New Roman"/>
          <w:sz w:val="24"/>
          <w:szCs w:val="24"/>
        </w:rPr>
        <w:t xml:space="preserve">Bazy Zaopatrzenia Medycznego, </w:t>
      </w:r>
    </w:p>
    <w:p w:rsidR="001F4312" w:rsidRPr="001F4312" w:rsidRDefault="001F4312" w:rsidP="001F4312">
      <w:pPr>
        <w:widowControl w:val="0"/>
        <w:suppressAutoHyphens/>
        <w:spacing w:after="120" w:line="240" w:lineRule="auto"/>
        <w:jc w:val="both"/>
        <w:rPr>
          <w:rFonts w:ascii="Times New Roman" w:eastAsia="Lucida Sans Unicode" w:hAnsi="Times New Roman" w:cs="Times New Roman"/>
          <w:sz w:val="24"/>
          <w:szCs w:val="24"/>
        </w:rPr>
      </w:pPr>
      <w:r w:rsidRPr="001F4312">
        <w:rPr>
          <w:rFonts w:ascii="Times New Roman" w:eastAsia="Lucida Sans Unicode" w:hAnsi="Times New Roman" w:cs="Times New Roman"/>
          <w:sz w:val="24"/>
          <w:szCs w:val="24"/>
        </w:rPr>
        <w:t xml:space="preserve">c)Wymiana sieci c.o. na terenie </w:t>
      </w:r>
      <w:r w:rsidR="00257125">
        <w:rPr>
          <w:rFonts w:ascii="Times New Roman" w:eastAsia="Lucida Sans Unicode" w:hAnsi="Times New Roman" w:cs="Times New Roman"/>
          <w:sz w:val="24"/>
          <w:szCs w:val="24"/>
        </w:rPr>
        <w:t xml:space="preserve">Rejonowej </w:t>
      </w:r>
      <w:r w:rsidRPr="001F4312">
        <w:rPr>
          <w:rFonts w:ascii="Times New Roman" w:eastAsia="Lucida Sans Unicode" w:hAnsi="Times New Roman" w:cs="Times New Roman"/>
          <w:sz w:val="24"/>
          <w:szCs w:val="24"/>
        </w:rPr>
        <w:t xml:space="preserve">Bazy Zaopatrzenia Medycznego na rury preizolowane, </w:t>
      </w:r>
    </w:p>
    <w:p w:rsidR="001F4312" w:rsidRPr="001F4312" w:rsidRDefault="001F4312" w:rsidP="001F4312">
      <w:pPr>
        <w:widowControl w:val="0"/>
        <w:suppressAutoHyphens/>
        <w:spacing w:after="120" w:line="240" w:lineRule="auto"/>
        <w:jc w:val="both"/>
        <w:rPr>
          <w:rFonts w:ascii="Times New Roman" w:eastAsia="Lucida Sans Unicode" w:hAnsi="Times New Roman" w:cs="Times New Roman"/>
          <w:sz w:val="24"/>
          <w:szCs w:val="24"/>
        </w:rPr>
      </w:pPr>
      <w:r w:rsidRPr="001F4312">
        <w:rPr>
          <w:rFonts w:ascii="Times New Roman" w:eastAsia="Lucida Sans Unicode" w:hAnsi="Times New Roman" w:cs="Times New Roman"/>
          <w:sz w:val="24"/>
          <w:szCs w:val="24"/>
        </w:rPr>
        <w:t xml:space="preserve">d) Wymiana instalacji wewnętrznej </w:t>
      </w:r>
      <w:proofErr w:type="spellStart"/>
      <w:r w:rsidRPr="001F4312">
        <w:rPr>
          <w:rFonts w:ascii="Times New Roman" w:eastAsia="Lucida Sans Unicode" w:hAnsi="Times New Roman" w:cs="Times New Roman"/>
          <w:sz w:val="24"/>
          <w:szCs w:val="24"/>
        </w:rPr>
        <w:t>c.o</w:t>
      </w:r>
      <w:proofErr w:type="spellEnd"/>
      <w:r w:rsidRPr="001F4312">
        <w:rPr>
          <w:rFonts w:ascii="Times New Roman" w:eastAsia="Lucida Sans Unicode" w:hAnsi="Times New Roman" w:cs="Times New Roman"/>
          <w:sz w:val="24"/>
          <w:szCs w:val="24"/>
        </w:rPr>
        <w:t xml:space="preserve">  wraz z zaworami odcinającymi  w piwnicach  bud nr 2  oraz  </w:t>
      </w:r>
      <w:proofErr w:type="spellStart"/>
      <w:r w:rsidRPr="001F4312">
        <w:rPr>
          <w:rFonts w:ascii="Times New Roman" w:eastAsia="Lucida Sans Unicode" w:hAnsi="Times New Roman" w:cs="Times New Roman"/>
          <w:sz w:val="24"/>
          <w:szCs w:val="24"/>
        </w:rPr>
        <w:t>c.o</w:t>
      </w:r>
      <w:proofErr w:type="spellEnd"/>
      <w:r w:rsidRPr="001F4312">
        <w:rPr>
          <w:rFonts w:ascii="Times New Roman" w:eastAsia="Lucida Sans Unicode" w:hAnsi="Times New Roman" w:cs="Times New Roman"/>
          <w:sz w:val="24"/>
          <w:szCs w:val="24"/>
        </w:rPr>
        <w:t xml:space="preserve"> i </w:t>
      </w:r>
      <w:proofErr w:type="spellStart"/>
      <w:r w:rsidRPr="001F4312">
        <w:rPr>
          <w:rFonts w:ascii="Times New Roman" w:eastAsia="Lucida Sans Unicode" w:hAnsi="Times New Roman" w:cs="Times New Roman"/>
          <w:sz w:val="24"/>
          <w:szCs w:val="24"/>
        </w:rPr>
        <w:t>c.w.u</w:t>
      </w:r>
      <w:proofErr w:type="spellEnd"/>
      <w:r w:rsidRPr="001F4312">
        <w:rPr>
          <w:rFonts w:ascii="Times New Roman" w:eastAsia="Lucida Sans Unicode" w:hAnsi="Times New Roman" w:cs="Times New Roman"/>
          <w:sz w:val="24"/>
          <w:szCs w:val="24"/>
        </w:rPr>
        <w:t xml:space="preserve"> w bud nr 3 </w:t>
      </w:r>
    </w:p>
    <w:p w:rsidR="001F4312" w:rsidRPr="001F4312" w:rsidRDefault="001F4312" w:rsidP="001F4312">
      <w:pPr>
        <w:widowControl w:val="0"/>
        <w:suppressAutoHyphens/>
        <w:spacing w:after="120" w:line="240" w:lineRule="auto"/>
        <w:jc w:val="center"/>
        <w:rPr>
          <w:rFonts w:ascii="Arial" w:eastAsia="Lucida Sans Unicode" w:hAnsi="Arial" w:cs="Arial"/>
          <w:bCs/>
          <w:sz w:val="24"/>
          <w:szCs w:val="24"/>
        </w:rPr>
      </w:pPr>
    </w:p>
    <w:p w:rsidR="001F4312" w:rsidRPr="001F4312" w:rsidRDefault="001F4312" w:rsidP="001F4312">
      <w:pPr>
        <w:widowControl w:val="0"/>
        <w:spacing w:after="0" w:line="240" w:lineRule="auto"/>
        <w:jc w:val="center"/>
        <w:rPr>
          <w:rFonts w:ascii="Arial" w:eastAsia="Times New Roman" w:hAnsi="Arial" w:cs="Arial"/>
          <w:b/>
          <w:bCs/>
          <w:lang w:eastAsia="pl-PL"/>
        </w:rPr>
      </w:pPr>
      <w:r w:rsidRPr="001F4312">
        <w:rPr>
          <w:rFonts w:ascii="Arial" w:eastAsia="Times New Roman" w:hAnsi="Arial" w:cs="Arial"/>
          <w:lang w:eastAsia="pl-PL"/>
        </w:rPr>
        <w:t xml:space="preserve">Zadanie inwestycyjne Nr </w:t>
      </w:r>
      <w:r w:rsidRPr="001F4312">
        <w:rPr>
          <w:rFonts w:ascii="Arial" w:eastAsia="Times New Roman" w:hAnsi="Arial" w:cs="Arial"/>
          <w:bCs/>
          <w:lang w:eastAsia="pl-PL"/>
        </w:rPr>
        <w:t xml:space="preserve"> 91</w:t>
      </w:r>
      <w:r w:rsidR="007C049B">
        <w:rPr>
          <w:rFonts w:ascii="Arial" w:eastAsia="Times New Roman" w:hAnsi="Arial" w:cs="Arial"/>
          <w:bCs/>
          <w:lang w:eastAsia="pl-PL"/>
        </w:rPr>
        <w:t>314</w:t>
      </w:r>
      <w:r w:rsidRPr="001F4312">
        <w:rPr>
          <w:rFonts w:ascii="Arial" w:eastAsia="Times New Roman" w:hAnsi="Arial" w:cs="Arial"/>
          <w:bCs/>
          <w:lang w:eastAsia="pl-PL"/>
        </w:rPr>
        <w:t xml:space="preserve"> WROCŁAW 4WSzKzP K-2857 </w:t>
      </w:r>
    </w:p>
    <w:p w:rsidR="001F4312" w:rsidRPr="001F4312" w:rsidRDefault="001F4312" w:rsidP="001F4312">
      <w:pPr>
        <w:widowControl w:val="0"/>
        <w:suppressAutoHyphens/>
        <w:spacing w:after="0" w:line="360" w:lineRule="auto"/>
        <w:jc w:val="center"/>
        <w:rPr>
          <w:rFonts w:ascii="Arial" w:eastAsia="Lucida Sans Unicode" w:hAnsi="Arial" w:cs="Arial"/>
          <w:b/>
          <w:bCs/>
        </w:rPr>
      </w:pPr>
    </w:p>
    <w:p w:rsidR="001F4312" w:rsidRPr="001F4312" w:rsidRDefault="001F4312" w:rsidP="001F4312">
      <w:pPr>
        <w:widowControl w:val="0"/>
        <w:suppressAutoHyphens/>
        <w:spacing w:after="0" w:line="240" w:lineRule="auto"/>
        <w:rPr>
          <w:rFonts w:ascii="Arial" w:eastAsia="Lucida Sans Unicode" w:hAnsi="Arial" w:cs="Arial"/>
          <w:sz w:val="20"/>
          <w:szCs w:val="24"/>
        </w:rPr>
      </w:pPr>
    </w:p>
    <w:p w:rsidR="001F4312" w:rsidRPr="001F4312" w:rsidRDefault="001F4312" w:rsidP="001F4312">
      <w:pPr>
        <w:widowControl w:val="0"/>
        <w:suppressAutoHyphens/>
        <w:spacing w:after="0" w:line="240" w:lineRule="auto"/>
        <w:rPr>
          <w:rFonts w:ascii="Arial" w:eastAsia="Lucida Sans Unicode" w:hAnsi="Arial" w:cs="Arial"/>
          <w:sz w:val="20"/>
          <w:szCs w:val="24"/>
        </w:rPr>
      </w:pPr>
      <w:r w:rsidRPr="001F4312">
        <w:rPr>
          <w:rFonts w:ascii="Arial" w:eastAsia="Lucida Sans Unicode" w:hAnsi="Arial" w:cs="Arial"/>
          <w:i/>
          <w:iCs/>
          <w:sz w:val="20"/>
          <w:szCs w:val="24"/>
        </w:rPr>
        <w:t>Adres</w:t>
      </w:r>
      <w:r w:rsidRPr="001F4312">
        <w:rPr>
          <w:rFonts w:ascii="Arial" w:eastAsia="Lucida Sans Unicode" w:hAnsi="Arial" w:cs="Arial"/>
          <w:sz w:val="20"/>
          <w:szCs w:val="24"/>
        </w:rPr>
        <w:t xml:space="preserve">:         4 </w:t>
      </w:r>
      <w:proofErr w:type="spellStart"/>
      <w:r w:rsidRPr="001F4312">
        <w:rPr>
          <w:rFonts w:ascii="Arial" w:eastAsia="Lucida Sans Unicode" w:hAnsi="Arial" w:cs="Arial"/>
          <w:sz w:val="20"/>
          <w:szCs w:val="24"/>
        </w:rPr>
        <w:t>WSzKzP</w:t>
      </w:r>
      <w:proofErr w:type="spellEnd"/>
      <w:r w:rsidRPr="001F4312">
        <w:rPr>
          <w:rFonts w:ascii="Arial" w:eastAsia="Lucida Sans Unicode" w:hAnsi="Arial" w:cs="Arial"/>
          <w:sz w:val="20"/>
          <w:szCs w:val="24"/>
        </w:rPr>
        <w:t xml:space="preserve"> SPZOZ ul. R. Weigla 5 we Wrocławiu Nr kompleksu Wojskowego 2857, </w:t>
      </w:r>
    </w:p>
    <w:p w:rsidR="001F4312" w:rsidRPr="001F4312" w:rsidRDefault="001F4312" w:rsidP="001F4312">
      <w:pPr>
        <w:widowControl w:val="0"/>
        <w:suppressAutoHyphens/>
        <w:spacing w:after="0" w:line="240" w:lineRule="auto"/>
        <w:rPr>
          <w:rFonts w:ascii="Arial" w:eastAsia="Lucida Sans Unicode" w:hAnsi="Arial" w:cs="Arial"/>
          <w:sz w:val="20"/>
          <w:szCs w:val="24"/>
        </w:rPr>
      </w:pPr>
      <w:r w:rsidRPr="001F4312">
        <w:rPr>
          <w:rFonts w:ascii="Arial" w:eastAsia="Lucida Sans Unicode" w:hAnsi="Arial" w:cs="Arial"/>
          <w:sz w:val="20"/>
          <w:szCs w:val="24"/>
        </w:rPr>
        <w:t xml:space="preserve">                 działka nr 1/2,  AM Nr 12 obręb Gaj, Jedn. </w:t>
      </w:r>
      <w:proofErr w:type="spellStart"/>
      <w:r w:rsidRPr="001F4312">
        <w:rPr>
          <w:rFonts w:ascii="Arial" w:eastAsia="Lucida Sans Unicode" w:hAnsi="Arial" w:cs="Arial"/>
          <w:sz w:val="20"/>
          <w:szCs w:val="24"/>
        </w:rPr>
        <w:t>ewid</w:t>
      </w:r>
      <w:proofErr w:type="spellEnd"/>
      <w:r w:rsidRPr="001F4312">
        <w:rPr>
          <w:rFonts w:ascii="Arial" w:eastAsia="Lucida Sans Unicode" w:hAnsi="Arial" w:cs="Arial"/>
          <w:sz w:val="20"/>
          <w:szCs w:val="24"/>
        </w:rPr>
        <w:t>. Wrocław, województwo dolnośląskie.</w:t>
      </w:r>
    </w:p>
    <w:p w:rsidR="001F4312" w:rsidRPr="001F4312" w:rsidRDefault="001F4312" w:rsidP="001F4312">
      <w:pPr>
        <w:widowControl w:val="0"/>
        <w:spacing w:after="0" w:line="240" w:lineRule="auto"/>
        <w:rPr>
          <w:rFonts w:ascii="Arial" w:eastAsia="Times New Roman" w:hAnsi="Arial" w:cs="Arial"/>
          <w:color w:val="000000"/>
          <w:sz w:val="20"/>
          <w:szCs w:val="20"/>
          <w:lang w:eastAsia="pl-PL"/>
        </w:rPr>
      </w:pPr>
    </w:p>
    <w:p w:rsidR="001F4312" w:rsidRPr="001F4312" w:rsidRDefault="001F4312" w:rsidP="001F4312">
      <w:pPr>
        <w:widowControl w:val="0"/>
        <w:spacing w:after="0" w:line="240" w:lineRule="auto"/>
        <w:rPr>
          <w:rFonts w:ascii="Arial" w:eastAsia="Times New Roman" w:hAnsi="Arial" w:cs="Arial"/>
          <w:color w:val="000000"/>
          <w:sz w:val="20"/>
          <w:szCs w:val="20"/>
          <w:lang w:eastAsia="pl-PL"/>
        </w:rPr>
      </w:pPr>
      <w:r w:rsidRPr="001F4312">
        <w:rPr>
          <w:rFonts w:ascii="Arial" w:eastAsia="Times New Roman" w:hAnsi="Arial" w:cs="Arial"/>
          <w:i/>
          <w:iCs/>
          <w:color w:val="000000"/>
          <w:sz w:val="20"/>
          <w:szCs w:val="20"/>
          <w:lang w:eastAsia="pl-PL"/>
        </w:rPr>
        <w:t>Data opracowania:</w:t>
      </w:r>
      <w:r w:rsidRPr="001F4312">
        <w:rPr>
          <w:rFonts w:ascii="Arial" w:eastAsia="Times New Roman" w:hAnsi="Arial" w:cs="Arial"/>
          <w:color w:val="000000"/>
          <w:sz w:val="20"/>
          <w:szCs w:val="20"/>
          <w:lang w:eastAsia="pl-PL"/>
        </w:rPr>
        <w:t xml:space="preserve"> marzec 2013r. </w:t>
      </w:r>
    </w:p>
    <w:p w:rsidR="001F4312" w:rsidRPr="001F4312" w:rsidRDefault="001F4312" w:rsidP="001F4312">
      <w:pPr>
        <w:spacing w:after="0" w:line="240" w:lineRule="auto"/>
        <w:rPr>
          <w:rFonts w:ascii="Arial" w:eastAsia="Times New Roman" w:hAnsi="Arial" w:cs="Arial"/>
          <w:i/>
          <w:iCs/>
          <w:color w:val="000000"/>
          <w:sz w:val="20"/>
          <w:szCs w:val="20"/>
          <w:lang w:eastAsia="pl-PL"/>
        </w:rPr>
      </w:pPr>
    </w:p>
    <w:p w:rsidR="001F4312" w:rsidRPr="001F4312" w:rsidRDefault="001F4312" w:rsidP="001F4312">
      <w:pPr>
        <w:spacing w:after="0" w:line="240" w:lineRule="auto"/>
        <w:rPr>
          <w:rFonts w:ascii="Arial" w:eastAsia="Times New Roman" w:hAnsi="Arial" w:cs="Arial"/>
          <w:i/>
          <w:iCs/>
          <w:color w:val="000000"/>
          <w:sz w:val="20"/>
          <w:szCs w:val="20"/>
          <w:lang w:eastAsia="pl-PL"/>
        </w:rPr>
      </w:pPr>
      <w:r w:rsidRPr="001F4312">
        <w:rPr>
          <w:rFonts w:ascii="Arial" w:eastAsia="Times New Roman" w:hAnsi="Arial" w:cs="Arial"/>
          <w:i/>
          <w:iCs/>
          <w:color w:val="000000"/>
          <w:sz w:val="20"/>
          <w:szCs w:val="20"/>
          <w:lang w:eastAsia="pl-PL"/>
        </w:rPr>
        <w:t>Autorzy opracowania:</w:t>
      </w:r>
    </w:p>
    <w:p w:rsidR="001F4312" w:rsidRPr="001F4312" w:rsidRDefault="001F4312" w:rsidP="001F4312">
      <w:pPr>
        <w:spacing w:after="0" w:line="240" w:lineRule="auto"/>
        <w:rPr>
          <w:rFonts w:ascii="Arial" w:eastAsia="Times New Roman" w:hAnsi="Arial" w:cs="Arial"/>
          <w:color w:val="000000"/>
          <w:sz w:val="20"/>
          <w:szCs w:val="20"/>
          <w:lang w:eastAsia="pl-PL"/>
        </w:rPr>
      </w:pPr>
      <w:r w:rsidRPr="001F4312">
        <w:rPr>
          <w:rFonts w:ascii="Arial" w:eastAsia="Times New Roman" w:hAnsi="Arial" w:cs="Arial"/>
          <w:color w:val="000000"/>
          <w:sz w:val="20"/>
          <w:szCs w:val="20"/>
          <w:lang w:eastAsia="pl-PL"/>
        </w:rPr>
        <w:t> </w:t>
      </w:r>
    </w:p>
    <w:p w:rsidR="001F4312" w:rsidRPr="001F4312" w:rsidRDefault="001F4312" w:rsidP="001F4312">
      <w:pPr>
        <w:spacing w:after="0" w:line="240" w:lineRule="auto"/>
        <w:rPr>
          <w:rFonts w:ascii="Arial" w:eastAsia="Times New Roman" w:hAnsi="Arial" w:cs="Arial"/>
          <w:color w:val="000000"/>
          <w:sz w:val="20"/>
          <w:szCs w:val="20"/>
          <w:lang w:eastAsia="pl-PL"/>
        </w:rPr>
      </w:pPr>
      <w:r w:rsidRPr="001F4312">
        <w:rPr>
          <w:rFonts w:ascii="Arial" w:eastAsia="Lucida Sans Unicode" w:hAnsi="Arial" w:cs="Arial"/>
          <w:bCs/>
          <w:color w:val="000000"/>
          <w:sz w:val="20"/>
          <w:szCs w:val="24"/>
        </w:rPr>
        <w:t>Małgorzata Domańska                  tel.</w:t>
      </w:r>
      <w:r w:rsidR="001D23EE">
        <w:rPr>
          <w:rFonts w:ascii="Arial" w:eastAsia="Lucida Sans Unicode" w:hAnsi="Arial" w:cs="Arial"/>
          <w:bCs/>
          <w:color w:val="000000"/>
          <w:sz w:val="20"/>
          <w:szCs w:val="24"/>
        </w:rPr>
        <w:t>71-</w:t>
      </w:r>
      <w:r w:rsidRPr="001F4312">
        <w:rPr>
          <w:rFonts w:ascii="Arial" w:eastAsia="Lucida Sans Unicode" w:hAnsi="Arial" w:cs="Arial"/>
          <w:bCs/>
          <w:color w:val="000000"/>
          <w:sz w:val="20"/>
          <w:szCs w:val="24"/>
        </w:rPr>
        <w:t xml:space="preserve"> 76 60 540</w:t>
      </w:r>
    </w:p>
    <w:p w:rsidR="001F4312" w:rsidRPr="001F4312" w:rsidRDefault="001F4312" w:rsidP="001F4312">
      <w:pPr>
        <w:spacing w:after="0" w:line="360" w:lineRule="auto"/>
        <w:rPr>
          <w:rFonts w:ascii="Verdana" w:eastAsia="Times New Roman" w:hAnsi="Verdana" w:cs="Arial"/>
          <w:iCs/>
          <w:color w:val="000000"/>
          <w:sz w:val="16"/>
          <w:szCs w:val="16"/>
          <w:lang w:eastAsia="pl-PL"/>
        </w:rPr>
      </w:pPr>
    </w:p>
    <w:p w:rsidR="001F4312" w:rsidRPr="00A74CEA" w:rsidRDefault="001F4312" w:rsidP="001F4312">
      <w:pPr>
        <w:spacing w:after="0" w:line="360" w:lineRule="auto"/>
        <w:rPr>
          <w:rFonts w:ascii="Verdana" w:eastAsia="Times New Roman" w:hAnsi="Verdana" w:cs="Arial"/>
          <w:sz w:val="20"/>
          <w:szCs w:val="20"/>
          <w:lang w:eastAsia="pl-PL"/>
        </w:rPr>
      </w:pPr>
      <w:r w:rsidRPr="00A74CEA">
        <w:rPr>
          <w:rFonts w:ascii="Verdana" w:eastAsia="Times New Roman" w:hAnsi="Verdana" w:cs="Arial"/>
          <w:iCs/>
          <w:sz w:val="20"/>
          <w:szCs w:val="20"/>
          <w:lang w:eastAsia="pl-PL"/>
        </w:rPr>
        <w:t>Nazwa zamówienia wg CPV</w:t>
      </w:r>
      <w:r w:rsidRPr="00A74CEA">
        <w:rPr>
          <w:rFonts w:ascii="Verdana" w:eastAsia="Times New Roman" w:hAnsi="Verdana" w:cs="Arial"/>
          <w:sz w:val="20"/>
          <w:szCs w:val="20"/>
          <w:lang w:eastAsia="pl-PL"/>
        </w:rPr>
        <w:t xml:space="preserve">: </w:t>
      </w:r>
      <w:r w:rsidR="00A74CEA">
        <w:rPr>
          <w:rFonts w:ascii="Verdana" w:eastAsia="Times New Roman" w:hAnsi="Verdana" w:cs="Arial"/>
          <w:sz w:val="20"/>
          <w:szCs w:val="20"/>
          <w:lang w:eastAsia="pl-PL"/>
        </w:rPr>
        <w:t>45330000 Hydraulika i roboty sanitarne</w:t>
      </w:r>
    </w:p>
    <w:p w:rsidR="001F4312" w:rsidRPr="001F4312" w:rsidRDefault="001F4312" w:rsidP="001F4312">
      <w:pPr>
        <w:spacing w:after="0" w:line="360" w:lineRule="auto"/>
        <w:rPr>
          <w:rFonts w:ascii="Verdana" w:eastAsia="Times New Roman" w:hAnsi="Verdana" w:cs="Arial"/>
          <w:color w:val="000000"/>
          <w:sz w:val="20"/>
          <w:szCs w:val="20"/>
          <w:lang w:eastAsia="pl-PL"/>
        </w:rPr>
      </w:pPr>
      <w:r w:rsidRPr="001F4312">
        <w:rPr>
          <w:rFonts w:ascii="Verdana" w:eastAsia="Times New Roman" w:hAnsi="Verdana" w:cs="Arial"/>
          <w:b/>
          <w:sz w:val="20"/>
          <w:szCs w:val="20"/>
          <w:lang w:eastAsia="pl-PL"/>
        </w:rPr>
        <w:t>Kody Uzupełniające</w:t>
      </w:r>
      <w:r w:rsidRPr="001F4312">
        <w:rPr>
          <w:rFonts w:ascii="Verdana" w:eastAsia="Times New Roman" w:hAnsi="Verdana" w:cs="Arial"/>
          <w:color w:val="000000"/>
          <w:sz w:val="20"/>
          <w:szCs w:val="20"/>
          <w:lang w:eastAsia="pl-PL"/>
        </w:rPr>
        <w:t xml:space="preserve"> </w:t>
      </w:r>
    </w:p>
    <w:p w:rsidR="001F4312" w:rsidRPr="001F4312" w:rsidRDefault="001F4312" w:rsidP="001F4312">
      <w:pPr>
        <w:spacing w:after="0" w:line="360" w:lineRule="auto"/>
        <w:rPr>
          <w:rFonts w:ascii="Verdana" w:eastAsia="Times New Roman" w:hAnsi="Verdana" w:cs="Arial"/>
          <w:color w:val="000000"/>
          <w:sz w:val="20"/>
          <w:szCs w:val="20"/>
          <w:lang w:eastAsia="pl-PL"/>
        </w:rPr>
      </w:pPr>
      <w:r w:rsidRPr="001F4312">
        <w:rPr>
          <w:rFonts w:ascii="Verdana" w:eastAsia="Times New Roman" w:hAnsi="Verdana" w:cs="Arial"/>
          <w:sz w:val="20"/>
          <w:szCs w:val="20"/>
          <w:lang w:eastAsia="pl-PL"/>
        </w:rPr>
        <w:t>71320000-7  Usługi inżynieryjne w zakresie projektowania</w:t>
      </w:r>
    </w:p>
    <w:p w:rsidR="001F4312" w:rsidRPr="001F4312" w:rsidRDefault="001F4312" w:rsidP="001F4312">
      <w:pPr>
        <w:spacing w:after="0" w:line="360" w:lineRule="auto"/>
        <w:rPr>
          <w:rFonts w:ascii="Verdana" w:eastAsia="Times New Roman" w:hAnsi="Verdana" w:cs="Arial"/>
          <w:color w:val="000000"/>
          <w:sz w:val="20"/>
          <w:szCs w:val="20"/>
          <w:lang w:eastAsia="pl-PL"/>
        </w:rPr>
      </w:pPr>
      <w:r w:rsidRPr="001F4312">
        <w:rPr>
          <w:rFonts w:ascii="Verdana" w:eastAsia="Times New Roman" w:hAnsi="Verdana" w:cs="Arial"/>
          <w:color w:val="000000"/>
          <w:sz w:val="20"/>
          <w:szCs w:val="20"/>
          <w:lang w:eastAsia="pl-PL"/>
        </w:rPr>
        <w:t>Słownik uzupełniający:E019-9 projektowanie, Y006-5 budowa</w:t>
      </w:r>
    </w:p>
    <w:p w:rsidR="001F4312" w:rsidRPr="001F4312" w:rsidRDefault="001F4312" w:rsidP="001F4312">
      <w:pPr>
        <w:spacing w:after="0" w:line="360" w:lineRule="auto"/>
        <w:rPr>
          <w:rFonts w:ascii="Verdana" w:eastAsia="Times New Roman" w:hAnsi="Verdana" w:cs="Arial"/>
          <w:color w:val="000000"/>
          <w:sz w:val="20"/>
          <w:szCs w:val="20"/>
          <w:lang w:eastAsia="pl-PL"/>
        </w:rPr>
      </w:pPr>
    </w:p>
    <w:sdt>
      <w:sdtPr>
        <w:rPr>
          <w:rFonts w:asciiTheme="minorHAnsi" w:eastAsiaTheme="minorHAnsi" w:hAnsiTheme="minorHAnsi" w:cstheme="minorBidi"/>
          <w:b w:val="0"/>
          <w:bCs w:val="0"/>
          <w:color w:val="auto"/>
          <w:sz w:val="22"/>
          <w:szCs w:val="22"/>
          <w:lang w:eastAsia="en-US"/>
        </w:rPr>
        <w:id w:val="1513885324"/>
        <w:docPartObj>
          <w:docPartGallery w:val="Table of Contents"/>
          <w:docPartUnique/>
        </w:docPartObj>
      </w:sdtPr>
      <w:sdtEndPr/>
      <w:sdtContent>
        <w:p w:rsidR="001F4312" w:rsidRDefault="001F4312">
          <w:pPr>
            <w:pStyle w:val="Nagwekspisutreci"/>
          </w:pPr>
          <w:r>
            <w:t>Spis treści</w:t>
          </w:r>
        </w:p>
        <w:p w:rsidR="004F209F" w:rsidRDefault="00D17D8E">
          <w:pPr>
            <w:pStyle w:val="Spistreci1"/>
            <w:rPr>
              <w:rFonts w:asciiTheme="minorHAnsi" w:eastAsiaTheme="minorEastAsia" w:hAnsiTheme="minorHAnsi" w:cstheme="minorBidi"/>
              <w:noProof/>
              <w:sz w:val="22"/>
              <w:szCs w:val="22"/>
              <w:lang w:eastAsia="pl-PL"/>
            </w:rPr>
          </w:pPr>
          <w:r>
            <w:fldChar w:fldCharType="begin"/>
          </w:r>
          <w:r w:rsidR="001F4312">
            <w:instrText xml:space="preserve"> TOC \o "1-3" \h \z \u </w:instrText>
          </w:r>
          <w:r>
            <w:fldChar w:fldCharType="separate"/>
          </w:r>
          <w:hyperlink w:anchor="_Toc354319760" w:history="1">
            <w:r w:rsidR="004F209F" w:rsidRPr="00BB59B7">
              <w:rPr>
                <w:rStyle w:val="Hipercze"/>
                <w:noProof/>
              </w:rPr>
              <w:t>CZĘŚĆ OPISOWA</w:t>
            </w:r>
            <w:r w:rsidR="004F209F">
              <w:rPr>
                <w:noProof/>
                <w:webHidden/>
              </w:rPr>
              <w:tab/>
            </w:r>
            <w:r w:rsidR="004F209F">
              <w:rPr>
                <w:noProof/>
                <w:webHidden/>
              </w:rPr>
              <w:fldChar w:fldCharType="begin"/>
            </w:r>
            <w:r w:rsidR="004F209F">
              <w:rPr>
                <w:noProof/>
                <w:webHidden/>
              </w:rPr>
              <w:instrText xml:space="preserve"> PAGEREF _Toc354319760 \h </w:instrText>
            </w:r>
            <w:r w:rsidR="004F209F">
              <w:rPr>
                <w:noProof/>
                <w:webHidden/>
              </w:rPr>
            </w:r>
            <w:r w:rsidR="004F209F">
              <w:rPr>
                <w:noProof/>
                <w:webHidden/>
              </w:rPr>
              <w:fldChar w:fldCharType="separate"/>
            </w:r>
            <w:r w:rsidR="004F209F">
              <w:rPr>
                <w:noProof/>
                <w:webHidden/>
              </w:rPr>
              <w:t>4</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761" w:history="1">
            <w:r w:rsidR="004F209F" w:rsidRPr="00BB59B7">
              <w:rPr>
                <w:rStyle w:val="Hipercze"/>
                <w:rFonts w:eastAsia="Lucida Sans Unicode"/>
                <w:noProof/>
              </w:rPr>
              <w:t>Definicje.</w:t>
            </w:r>
            <w:r w:rsidR="004F209F">
              <w:rPr>
                <w:noProof/>
                <w:webHidden/>
              </w:rPr>
              <w:tab/>
            </w:r>
            <w:r w:rsidR="004F209F">
              <w:rPr>
                <w:noProof/>
                <w:webHidden/>
              </w:rPr>
              <w:fldChar w:fldCharType="begin"/>
            </w:r>
            <w:r w:rsidR="004F209F">
              <w:rPr>
                <w:noProof/>
                <w:webHidden/>
              </w:rPr>
              <w:instrText xml:space="preserve"> PAGEREF _Toc354319761 \h </w:instrText>
            </w:r>
            <w:r w:rsidR="004F209F">
              <w:rPr>
                <w:noProof/>
                <w:webHidden/>
              </w:rPr>
            </w:r>
            <w:r w:rsidR="004F209F">
              <w:rPr>
                <w:noProof/>
                <w:webHidden/>
              </w:rPr>
              <w:fldChar w:fldCharType="separate"/>
            </w:r>
            <w:r w:rsidR="004F209F">
              <w:rPr>
                <w:noProof/>
                <w:webHidden/>
              </w:rPr>
              <w:t>5</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762" w:history="1">
            <w:r w:rsidR="004F209F" w:rsidRPr="00BB59B7">
              <w:rPr>
                <w:rStyle w:val="Hipercze"/>
                <w:noProof/>
              </w:rPr>
              <w:t xml:space="preserve">PAKIET I- </w:t>
            </w:r>
            <w:r w:rsidR="004F209F" w:rsidRPr="00BB59B7">
              <w:rPr>
                <w:rStyle w:val="Hipercze"/>
                <w:rFonts w:cs="Times New Roman"/>
                <w:noProof/>
              </w:rPr>
              <w:t>Część projektowo- kosztorysowa</w:t>
            </w:r>
            <w:r w:rsidR="004F209F">
              <w:rPr>
                <w:noProof/>
                <w:webHidden/>
              </w:rPr>
              <w:tab/>
            </w:r>
            <w:r w:rsidR="004F209F">
              <w:rPr>
                <w:noProof/>
                <w:webHidden/>
              </w:rPr>
              <w:fldChar w:fldCharType="begin"/>
            </w:r>
            <w:r w:rsidR="004F209F">
              <w:rPr>
                <w:noProof/>
                <w:webHidden/>
              </w:rPr>
              <w:instrText xml:space="preserve"> PAGEREF _Toc354319762 \h </w:instrText>
            </w:r>
            <w:r w:rsidR="004F209F">
              <w:rPr>
                <w:noProof/>
                <w:webHidden/>
              </w:rPr>
            </w:r>
            <w:r w:rsidR="004F209F">
              <w:rPr>
                <w:noProof/>
                <w:webHidden/>
              </w:rPr>
              <w:fldChar w:fldCharType="separate"/>
            </w:r>
            <w:r w:rsidR="004F209F">
              <w:rPr>
                <w:noProof/>
                <w:webHidden/>
              </w:rPr>
              <w:t>7</w:t>
            </w:r>
            <w:r w:rsidR="004F209F">
              <w:rPr>
                <w:noProof/>
                <w:webHidden/>
              </w:rPr>
              <w:fldChar w:fldCharType="end"/>
            </w:r>
          </w:hyperlink>
        </w:p>
        <w:p w:rsidR="004F209F" w:rsidRDefault="00B8323D" w:rsidP="004F209F">
          <w:pPr>
            <w:pStyle w:val="Spistreci2"/>
            <w:tabs>
              <w:tab w:val="clear" w:pos="9637"/>
              <w:tab w:val="right" w:leader="dot" w:pos="9072"/>
            </w:tabs>
            <w:rPr>
              <w:rFonts w:asciiTheme="minorHAnsi" w:eastAsiaTheme="minorEastAsia" w:hAnsiTheme="minorHAnsi" w:cstheme="minorBidi"/>
              <w:noProof/>
              <w:sz w:val="22"/>
              <w:szCs w:val="22"/>
              <w:lang w:eastAsia="pl-PL"/>
            </w:rPr>
          </w:pPr>
          <w:hyperlink w:anchor="_Toc354319763" w:history="1">
            <w:r w:rsidR="004F209F" w:rsidRPr="00BB59B7">
              <w:rPr>
                <w:rStyle w:val="Hipercze"/>
                <w:b/>
                <w:noProof/>
              </w:rPr>
              <w:t>A. WSTĘP</w:t>
            </w:r>
            <w:r w:rsidR="004F209F">
              <w:rPr>
                <w:noProof/>
                <w:webHidden/>
              </w:rPr>
              <w:tab/>
            </w:r>
            <w:r w:rsidR="004F209F">
              <w:rPr>
                <w:noProof/>
                <w:webHidden/>
              </w:rPr>
              <w:fldChar w:fldCharType="begin"/>
            </w:r>
            <w:r w:rsidR="004F209F">
              <w:rPr>
                <w:noProof/>
                <w:webHidden/>
              </w:rPr>
              <w:instrText xml:space="preserve"> PAGEREF _Toc354319763 \h </w:instrText>
            </w:r>
            <w:r w:rsidR="004F209F">
              <w:rPr>
                <w:noProof/>
                <w:webHidden/>
              </w:rPr>
            </w:r>
            <w:r w:rsidR="004F209F">
              <w:rPr>
                <w:noProof/>
                <w:webHidden/>
              </w:rPr>
              <w:fldChar w:fldCharType="separate"/>
            </w:r>
            <w:r w:rsidR="004F209F">
              <w:rPr>
                <w:noProof/>
                <w:webHidden/>
              </w:rPr>
              <w:t>7</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764" w:history="1">
            <w:r w:rsidR="004F209F" w:rsidRPr="00BB59B7">
              <w:rPr>
                <w:rStyle w:val="Hipercze"/>
                <w:noProof/>
              </w:rPr>
              <w:t>1. Podstawa opracowania:</w:t>
            </w:r>
            <w:r w:rsidR="004F209F">
              <w:rPr>
                <w:noProof/>
                <w:webHidden/>
              </w:rPr>
              <w:tab/>
            </w:r>
            <w:r w:rsidR="004F209F">
              <w:rPr>
                <w:noProof/>
                <w:webHidden/>
              </w:rPr>
              <w:fldChar w:fldCharType="begin"/>
            </w:r>
            <w:r w:rsidR="004F209F">
              <w:rPr>
                <w:noProof/>
                <w:webHidden/>
              </w:rPr>
              <w:instrText xml:space="preserve"> PAGEREF _Toc354319764 \h </w:instrText>
            </w:r>
            <w:r w:rsidR="004F209F">
              <w:rPr>
                <w:noProof/>
                <w:webHidden/>
              </w:rPr>
            </w:r>
            <w:r w:rsidR="004F209F">
              <w:rPr>
                <w:noProof/>
                <w:webHidden/>
              </w:rPr>
              <w:fldChar w:fldCharType="separate"/>
            </w:r>
            <w:r w:rsidR="004F209F">
              <w:rPr>
                <w:noProof/>
                <w:webHidden/>
              </w:rPr>
              <w:t>7</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765" w:history="1">
            <w:r w:rsidR="004F209F" w:rsidRPr="00BB59B7">
              <w:rPr>
                <w:rStyle w:val="Hipercze"/>
                <w:noProof/>
              </w:rPr>
              <w:t>2.  Dane ogólne w obrębie przedmiotu objętego zakresem opracowania</w:t>
            </w:r>
            <w:r w:rsidR="004F209F">
              <w:rPr>
                <w:noProof/>
                <w:webHidden/>
              </w:rPr>
              <w:tab/>
            </w:r>
            <w:r w:rsidR="004F209F">
              <w:rPr>
                <w:noProof/>
                <w:webHidden/>
              </w:rPr>
              <w:fldChar w:fldCharType="begin"/>
            </w:r>
            <w:r w:rsidR="004F209F">
              <w:rPr>
                <w:noProof/>
                <w:webHidden/>
              </w:rPr>
              <w:instrText xml:space="preserve"> PAGEREF _Toc354319765 \h </w:instrText>
            </w:r>
            <w:r w:rsidR="004F209F">
              <w:rPr>
                <w:noProof/>
                <w:webHidden/>
              </w:rPr>
            </w:r>
            <w:r w:rsidR="004F209F">
              <w:rPr>
                <w:noProof/>
                <w:webHidden/>
              </w:rPr>
              <w:fldChar w:fldCharType="separate"/>
            </w:r>
            <w:r w:rsidR="004F209F">
              <w:rPr>
                <w:noProof/>
                <w:webHidden/>
              </w:rPr>
              <w:t>8</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766" w:history="1">
            <w:r w:rsidR="004F209F" w:rsidRPr="00BB59B7">
              <w:rPr>
                <w:rStyle w:val="Hipercze"/>
                <w:noProof/>
              </w:rPr>
              <w:t>3.Celowość zakresu rzeczowego</w:t>
            </w:r>
            <w:r w:rsidR="004F209F">
              <w:rPr>
                <w:noProof/>
                <w:webHidden/>
              </w:rPr>
              <w:tab/>
            </w:r>
            <w:r w:rsidR="004F209F">
              <w:rPr>
                <w:noProof/>
                <w:webHidden/>
              </w:rPr>
              <w:fldChar w:fldCharType="begin"/>
            </w:r>
            <w:r w:rsidR="004F209F">
              <w:rPr>
                <w:noProof/>
                <w:webHidden/>
              </w:rPr>
              <w:instrText xml:space="preserve"> PAGEREF _Toc354319766 \h </w:instrText>
            </w:r>
            <w:r w:rsidR="004F209F">
              <w:rPr>
                <w:noProof/>
                <w:webHidden/>
              </w:rPr>
            </w:r>
            <w:r w:rsidR="004F209F">
              <w:rPr>
                <w:noProof/>
                <w:webHidden/>
              </w:rPr>
              <w:fldChar w:fldCharType="separate"/>
            </w:r>
            <w:r w:rsidR="004F209F">
              <w:rPr>
                <w:noProof/>
                <w:webHidden/>
              </w:rPr>
              <w:t>8</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767" w:history="1">
            <w:r w:rsidR="004F209F" w:rsidRPr="00BB59B7">
              <w:rPr>
                <w:rStyle w:val="Hipercze"/>
                <w:noProof/>
              </w:rPr>
              <w:t>4 . Opis stanu istniejącego przedmiotu objętego zakresem opracowania</w:t>
            </w:r>
            <w:r w:rsidR="004F209F">
              <w:rPr>
                <w:noProof/>
                <w:webHidden/>
              </w:rPr>
              <w:tab/>
            </w:r>
            <w:r w:rsidR="004F209F">
              <w:rPr>
                <w:noProof/>
                <w:webHidden/>
              </w:rPr>
              <w:fldChar w:fldCharType="begin"/>
            </w:r>
            <w:r w:rsidR="004F209F">
              <w:rPr>
                <w:noProof/>
                <w:webHidden/>
              </w:rPr>
              <w:instrText xml:space="preserve"> PAGEREF _Toc354319767 \h </w:instrText>
            </w:r>
            <w:r w:rsidR="004F209F">
              <w:rPr>
                <w:noProof/>
                <w:webHidden/>
              </w:rPr>
            </w:r>
            <w:r w:rsidR="004F209F">
              <w:rPr>
                <w:noProof/>
                <w:webHidden/>
              </w:rPr>
              <w:fldChar w:fldCharType="separate"/>
            </w:r>
            <w:r w:rsidR="004F209F">
              <w:rPr>
                <w:noProof/>
                <w:webHidden/>
              </w:rPr>
              <w:t>9</w:t>
            </w:r>
            <w:r w:rsidR="004F209F">
              <w:rPr>
                <w:noProof/>
                <w:webHidden/>
              </w:rPr>
              <w:fldChar w:fldCharType="end"/>
            </w:r>
          </w:hyperlink>
        </w:p>
        <w:p w:rsidR="004F209F" w:rsidRDefault="00B8323D" w:rsidP="004F209F">
          <w:pPr>
            <w:pStyle w:val="Spistreci3"/>
            <w:tabs>
              <w:tab w:val="clear" w:pos="10203"/>
              <w:tab w:val="right" w:leader="dot" w:pos="9072"/>
            </w:tabs>
            <w:rPr>
              <w:rFonts w:asciiTheme="minorHAnsi" w:eastAsiaTheme="minorEastAsia" w:hAnsiTheme="minorHAnsi" w:cstheme="minorBidi"/>
              <w:noProof/>
              <w:sz w:val="22"/>
              <w:szCs w:val="22"/>
              <w:lang w:eastAsia="pl-PL"/>
            </w:rPr>
          </w:pPr>
          <w:hyperlink w:anchor="_Toc354319768" w:history="1">
            <w:r w:rsidR="004F209F" w:rsidRPr="00BB59B7">
              <w:rPr>
                <w:rStyle w:val="Hipercze"/>
                <w:noProof/>
              </w:rPr>
              <w:t>Zadanie 1 - Budowa kotłowni szczytowej w bud nr 1 cz. III</w:t>
            </w:r>
            <w:r w:rsidR="004F209F">
              <w:rPr>
                <w:noProof/>
                <w:webHidden/>
              </w:rPr>
              <w:tab/>
            </w:r>
            <w:r w:rsidR="004F209F">
              <w:rPr>
                <w:noProof/>
                <w:webHidden/>
              </w:rPr>
              <w:fldChar w:fldCharType="begin"/>
            </w:r>
            <w:r w:rsidR="004F209F">
              <w:rPr>
                <w:noProof/>
                <w:webHidden/>
              </w:rPr>
              <w:instrText xml:space="preserve"> PAGEREF _Toc354319768 \h </w:instrText>
            </w:r>
            <w:r w:rsidR="004F209F">
              <w:rPr>
                <w:noProof/>
                <w:webHidden/>
              </w:rPr>
            </w:r>
            <w:r w:rsidR="004F209F">
              <w:rPr>
                <w:noProof/>
                <w:webHidden/>
              </w:rPr>
              <w:fldChar w:fldCharType="separate"/>
            </w:r>
            <w:r w:rsidR="004F209F">
              <w:rPr>
                <w:noProof/>
                <w:webHidden/>
              </w:rPr>
              <w:t>9</w:t>
            </w:r>
            <w:r w:rsidR="004F209F">
              <w:rPr>
                <w:noProof/>
                <w:webHidden/>
              </w:rPr>
              <w:fldChar w:fldCharType="end"/>
            </w:r>
          </w:hyperlink>
        </w:p>
        <w:p w:rsidR="004F209F" w:rsidRDefault="00B8323D" w:rsidP="004F209F">
          <w:pPr>
            <w:pStyle w:val="Spistreci3"/>
            <w:tabs>
              <w:tab w:val="clear" w:pos="10203"/>
              <w:tab w:val="right" w:leader="dot" w:pos="9072"/>
            </w:tabs>
            <w:rPr>
              <w:rFonts w:asciiTheme="minorHAnsi" w:eastAsiaTheme="minorEastAsia" w:hAnsiTheme="minorHAnsi" w:cstheme="minorBidi"/>
              <w:noProof/>
              <w:sz w:val="22"/>
              <w:szCs w:val="22"/>
              <w:lang w:eastAsia="pl-PL"/>
            </w:rPr>
          </w:pPr>
          <w:hyperlink w:anchor="_Toc354319769" w:history="1">
            <w:r w:rsidR="004F209F" w:rsidRPr="00BB59B7">
              <w:rPr>
                <w:rStyle w:val="Hipercze"/>
                <w:noProof/>
              </w:rPr>
              <w:t>Zadanie 2- Przebudowa kotłowni na teranie Rejonowej Bazy Zaopatrzenia Medycznego</w:t>
            </w:r>
            <w:r w:rsidR="004F209F">
              <w:rPr>
                <w:noProof/>
                <w:webHidden/>
              </w:rPr>
              <w:tab/>
            </w:r>
            <w:r w:rsidR="004F209F">
              <w:rPr>
                <w:noProof/>
                <w:webHidden/>
              </w:rPr>
              <w:fldChar w:fldCharType="begin"/>
            </w:r>
            <w:r w:rsidR="004F209F">
              <w:rPr>
                <w:noProof/>
                <w:webHidden/>
              </w:rPr>
              <w:instrText xml:space="preserve"> PAGEREF _Toc354319769 \h </w:instrText>
            </w:r>
            <w:r w:rsidR="004F209F">
              <w:rPr>
                <w:noProof/>
                <w:webHidden/>
              </w:rPr>
            </w:r>
            <w:r w:rsidR="004F209F">
              <w:rPr>
                <w:noProof/>
                <w:webHidden/>
              </w:rPr>
              <w:fldChar w:fldCharType="separate"/>
            </w:r>
            <w:r w:rsidR="004F209F">
              <w:rPr>
                <w:noProof/>
                <w:webHidden/>
              </w:rPr>
              <w:t>10</w:t>
            </w:r>
            <w:r w:rsidR="004F209F">
              <w:rPr>
                <w:noProof/>
                <w:webHidden/>
              </w:rPr>
              <w:fldChar w:fldCharType="end"/>
            </w:r>
          </w:hyperlink>
        </w:p>
        <w:p w:rsidR="004F209F" w:rsidRDefault="00B8323D" w:rsidP="004F209F">
          <w:pPr>
            <w:pStyle w:val="Spistreci3"/>
            <w:tabs>
              <w:tab w:val="clear" w:pos="10203"/>
              <w:tab w:val="right" w:leader="dot" w:pos="9072"/>
            </w:tabs>
            <w:rPr>
              <w:rFonts w:asciiTheme="minorHAnsi" w:eastAsiaTheme="minorEastAsia" w:hAnsiTheme="minorHAnsi" w:cstheme="minorBidi"/>
              <w:noProof/>
              <w:sz w:val="22"/>
              <w:szCs w:val="22"/>
              <w:lang w:eastAsia="pl-PL"/>
            </w:rPr>
          </w:pPr>
          <w:hyperlink w:anchor="_Toc354319770" w:history="1">
            <w:r w:rsidR="004F209F" w:rsidRPr="00BB59B7">
              <w:rPr>
                <w:rStyle w:val="Hipercze"/>
                <w:noProof/>
              </w:rPr>
              <w:t>Zadanie 3- Wymiana sieci c.o. na terenie Rejonowej Bazy Zaopatrzenia Medycznego na rury preizolowane</w:t>
            </w:r>
            <w:r w:rsidR="004F209F">
              <w:rPr>
                <w:noProof/>
                <w:webHidden/>
              </w:rPr>
              <w:tab/>
            </w:r>
            <w:r w:rsidR="004F209F">
              <w:rPr>
                <w:noProof/>
                <w:webHidden/>
              </w:rPr>
              <w:fldChar w:fldCharType="begin"/>
            </w:r>
            <w:r w:rsidR="004F209F">
              <w:rPr>
                <w:noProof/>
                <w:webHidden/>
              </w:rPr>
              <w:instrText xml:space="preserve"> PAGEREF _Toc354319770 \h </w:instrText>
            </w:r>
            <w:r w:rsidR="004F209F">
              <w:rPr>
                <w:noProof/>
                <w:webHidden/>
              </w:rPr>
            </w:r>
            <w:r w:rsidR="004F209F">
              <w:rPr>
                <w:noProof/>
                <w:webHidden/>
              </w:rPr>
              <w:fldChar w:fldCharType="separate"/>
            </w:r>
            <w:r w:rsidR="004F209F">
              <w:rPr>
                <w:noProof/>
                <w:webHidden/>
              </w:rPr>
              <w:t>11</w:t>
            </w:r>
            <w:r w:rsidR="004F209F">
              <w:rPr>
                <w:noProof/>
                <w:webHidden/>
              </w:rPr>
              <w:fldChar w:fldCharType="end"/>
            </w:r>
          </w:hyperlink>
        </w:p>
        <w:p w:rsidR="004F209F" w:rsidRDefault="00B8323D" w:rsidP="004F209F">
          <w:pPr>
            <w:pStyle w:val="Spistreci3"/>
            <w:tabs>
              <w:tab w:val="clear" w:pos="10203"/>
              <w:tab w:val="right" w:leader="dot" w:pos="9072"/>
            </w:tabs>
            <w:rPr>
              <w:rFonts w:asciiTheme="minorHAnsi" w:eastAsiaTheme="minorEastAsia" w:hAnsiTheme="minorHAnsi" w:cstheme="minorBidi"/>
              <w:noProof/>
              <w:sz w:val="22"/>
              <w:szCs w:val="22"/>
              <w:lang w:eastAsia="pl-PL"/>
            </w:rPr>
          </w:pPr>
          <w:hyperlink w:anchor="_Toc354319771" w:history="1">
            <w:r w:rsidR="004F209F" w:rsidRPr="00BB59B7">
              <w:rPr>
                <w:rStyle w:val="Hipercze"/>
                <w:noProof/>
              </w:rPr>
              <w:t xml:space="preserve">Zadanie 4- </w:t>
            </w:r>
            <w:r w:rsidR="004F209F" w:rsidRPr="00BB59B7">
              <w:rPr>
                <w:rStyle w:val="Hipercze"/>
                <w:rFonts w:eastAsia="Lucida Sans Unicode"/>
                <w:noProof/>
              </w:rPr>
              <w:t>Wymiana instalacji wewnętrznej c.o  wraz z zaworami odcinającymi  w piwnicach  bud nr 2  oraz  c.o i c.w.u w bud nr 3</w:t>
            </w:r>
            <w:r w:rsidR="004F209F">
              <w:rPr>
                <w:noProof/>
                <w:webHidden/>
              </w:rPr>
              <w:tab/>
            </w:r>
            <w:r w:rsidR="004F209F">
              <w:rPr>
                <w:noProof/>
                <w:webHidden/>
              </w:rPr>
              <w:fldChar w:fldCharType="begin"/>
            </w:r>
            <w:r w:rsidR="004F209F">
              <w:rPr>
                <w:noProof/>
                <w:webHidden/>
              </w:rPr>
              <w:instrText xml:space="preserve"> PAGEREF _Toc354319771 \h </w:instrText>
            </w:r>
            <w:r w:rsidR="004F209F">
              <w:rPr>
                <w:noProof/>
                <w:webHidden/>
              </w:rPr>
            </w:r>
            <w:r w:rsidR="004F209F">
              <w:rPr>
                <w:noProof/>
                <w:webHidden/>
              </w:rPr>
              <w:fldChar w:fldCharType="separate"/>
            </w:r>
            <w:r w:rsidR="004F209F">
              <w:rPr>
                <w:noProof/>
                <w:webHidden/>
              </w:rPr>
              <w:t>11</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772" w:history="1">
            <w:r w:rsidR="004F209F" w:rsidRPr="00BB59B7">
              <w:rPr>
                <w:rStyle w:val="Hipercze"/>
                <w:noProof/>
              </w:rPr>
              <w:t>5. Szczegółowy opis przedmiotu zamówienia - zakres prac projektowych</w:t>
            </w:r>
            <w:r w:rsidR="004F209F">
              <w:rPr>
                <w:noProof/>
                <w:webHidden/>
              </w:rPr>
              <w:tab/>
            </w:r>
            <w:r w:rsidR="004F209F">
              <w:rPr>
                <w:noProof/>
                <w:webHidden/>
              </w:rPr>
              <w:fldChar w:fldCharType="begin"/>
            </w:r>
            <w:r w:rsidR="004F209F">
              <w:rPr>
                <w:noProof/>
                <w:webHidden/>
              </w:rPr>
              <w:instrText xml:space="preserve"> PAGEREF _Toc354319772 \h </w:instrText>
            </w:r>
            <w:r w:rsidR="004F209F">
              <w:rPr>
                <w:noProof/>
                <w:webHidden/>
              </w:rPr>
            </w:r>
            <w:r w:rsidR="004F209F">
              <w:rPr>
                <w:noProof/>
                <w:webHidden/>
              </w:rPr>
              <w:fldChar w:fldCharType="separate"/>
            </w:r>
            <w:r w:rsidR="004F209F">
              <w:rPr>
                <w:noProof/>
                <w:webHidden/>
              </w:rPr>
              <w:t>12</w:t>
            </w:r>
            <w:r w:rsidR="004F209F">
              <w:rPr>
                <w:noProof/>
                <w:webHidden/>
              </w:rPr>
              <w:fldChar w:fldCharType="end"/>
            </w:r>
          </w:hyperlink>
        </w:p>
        <w:p w:rsidR="004F209F" w:rsidRDefault="00B8323D" w:rsidP="004F209F">
          <w:pPr>
            <w:pStyle w:val="Spistreci3"/>
            <w:tabs>
              <w:tab w:val="clear" w:pos="10203"/>
              <w:tab w:val="right" w:leader="dot" w:pos="9072"/>
            </w:tabs>
            <w:rPr>
              <w:rFonts w:asciiTheme="minorHAnsi" w:eastAsiaTheme="minorEastAsia" w:hAnsiTheme="minorHAnsi" w:cstheme="minorBidi"/>
              <w:noProof/>
              <w:sz w:val="22"/>
              <w:szCs w:val="22"/>
              <w:lang w:eastAsia="pl-PL"/>
            </w:rPr>
          </w:pPr>
          <w:hyperlink w:anchor="_Toc354319773" w:history="1">
            <w:r w:rsidR="004F209F" w:rsidRPr="00BB59B7">
              <w:rPr>
                <w:rStyle w:val="Hipercze"/>
                <w:noProof/>
              </w:rPr>
              <w:t>5.1. Założenia projektowe dla kotłowni szczytowej</w:t>
            </w:r>
            <w:r w:rsidR="004F209F">
              <w:rPr>
                <w:noProof/>
                <w:webHidden/>
              </w:rPr>
              <w:tab/>
            </w:r>
            <w:r w:rsidR="004F209F">
              <w:rPr>
                <w:noProof/>
                <w:webHidden/>
              </w:rPr>
              <w:fldChar w:fldCharType="begin"/>
            </w:r>
            <w:r w:rsidR="004F209F">
              <w:rPr>
                <w:noProof/>
                <w:webHidden/>
              </w:rPr>
              <w:instrText xml:space="preserve"> PAGEREF _Toc354319773 \h </w:instrText>
            </w:r>
            <w:r w:rsidR="004F209F">
              <w:rPr>
                <w:noProof/>
                <w:webHidden/>
              </w:rPr>
            </w:r>
            <w:r w:rsidR="004F209F">
              <w:rPr>
                <w:noProof/>
                <w:webHidden/>
              </w:rPr>
              <w:fldChar w:fldCharType="separate"/>
            </w:r>
            <w:r w:rsidR="004F209F">
              <w:rPr>
                <w:noProof/>
                <w:webHidden/>
              </w:rPr>
              <w:t>13</w:t>
            </w:r>
            <w:r w:rsidR="004F209F">
              <w:rPr>
                <w:noProof/>
                <w:webHidden/>
              </w:rPr>
              <w:fldChar w:fldCharType="end"/>
            </w:r>
          </w:hyperlink>
        </w:p>
        <w:p w:rsidR="004F209F" w:rsidRDefault="00B8323D" w:rsidP="004F209F">
          <w:pPr>
            <w:pStyle w:val="Spistreci3"/>
            <w:tabs>
              <w:tab w:val="clear" w:pos="10203"/>
              <w:tab w:val="right" w:leader="dot" w:pos="9072"/>
            </w:tabs>
            <w:rPr>
              <w:rFonts w:asciiTheme="minorHAnsi" w:eastAsiaTheme="minorEastAsia" w:hAnsiTheme="minorHAnsi" w:cstheme="minorBidi"/>
              <w:noProof/>
              <w:sz w:val="22"/>
              <w:szCs w:val="22"/>
              <w:lang w:eastAsia="pl-PL"/>
            </w:rPr>
          </w:pPr>
          <w:hyperlink w:anchor="_Toc354319774" w:history="1">
            <w:r w:rsidR="004F209F" w:rsidRPr="00BB59B7">
              <w:rPr>
                <w:rStyle w:val="Hipercze"/>
                <w:noProof/>
              </w:rPr>
              <w:t>5.2. Założenia projektowe dla kotłowni na terenie RBZM</w:t>
            </w:r>
            <w:r w:rsidR="004F209F">
              <w:rPr>
                <w:noProof/>
                <w:webHidden/>
              </w:rPr>
              <w:tab/>
            </w:r>
            <w:r w:rsidR="004F209F">
              <w:rPr>
                <w:noProof/>
                <w:webHidden/>
              </w:rPr>
              <w:fldChar w:fldCharType="begin"/>
            </w:r>
            <w:r w:rsidR="004F209F">
              <w:rPr>
                <w:noProof/>
                <w:webHidden/>
              </w:rPr>
              <w:instrText xml:space="preserve"> PAGEREF _Toc354319774 \h </w:instrText>
            </w:r>
            <w:r w:rsidR="004F209F">
              <w:rPr>
                <w:noProof/>
                <w:webHidden/>
              </w:rPr>
            </w:r>
            <w:r w:rsidR="004F209F">
              <w:rPr>
                <w:noProof/>
                <w:webHidden/>
              </w:rPr>
              <w:fldChar w:fldCharType="separate"/>
            </w:r>
            <w:r w:rsidR="004F209F">
              <w:rPr>
                <w:noProof/>
                <w:webHidden/>
              </w:rPr>
              <w:t>22</w:t>
            </w:r>
            <w:r w:rsidR="004F209F">
              <w:rPr>
                <w:noProof/>
                <w:webHidden/>
              </w:rPr>
              <w:fldChar w:fldCharType="end"/>
            </w:r>
          </w:hyperlink>
        </w:p>
        <w:p w:rsidR="004F209F" w:rsidRDefault="00B8323D" w:rsidP="004F209F">
          <w:pPr>
            <w:pStyle w:val="Spistreci3"/>
            <w:tabs>
              <w:tab w:val="clear" w:pos="10203"/>
              <w:tab w:val="right" w:leader="dot" w:pos="9072"/>
            </w:tabs>
            <w:rPr>
              <w:rFonts w:asciiTheme="minorHAnsi" w:eastAsiaTheme="minorEastAsia" w:hAnsiTheme="minorHAnsi" w:cstheme="minorBidi"/>
              <w:noProof/>
              <w:sz w:val="22"/>
              <w:szCs w:val="22"/>
              <w:lang w:eastAsia="pl-PL"/>
            </w:rPr>
          </w:pPr>
          <w:hyperlink w:anchor="_Toc354319775" w:history="1">
            <w:r w:rsidR="004F209F" w:rsidRPr="00BB59B7">
              <w:rPr>
                <w:rStyle w:val="Hipercze"/>
                <w:noProof/>
              </w:rPr>
              <w:t>5.3. Założenia projektowe na wymianę sieci c.o. na terenie Rejonowej Bazy Zaopatrzenia Medycznego</w:t>
            </w:r>
            <w:r w:rsidR="004F209F">
              <w:rPr>
                <w:noProof/>
                <w:webHidden/>
              </w:rPr>
              <w:tab/>
            </w:r>
            <w:r w:rsidR="004F209F">
              <w:rPr>
                <w:noProof/>
                <w:webHidden/>
              </w:rPr>
              <w:fldChar w:fldCharType="begin"/>
            </w:r>
            <w:r w:rsidR="004F209F">
              <w:rPr>
                <w:noProof/>
                <w:webHidden/>
              </w:rPr>
              <w:instrText xml:space="preserve"> PAGEREF _Toc354319775 \h </w:instrText>
            </w:r>
            <w:r w:rsidR="004F209F">
              <w:rPr>
                <w:noProof/>
                <w:webHidden/>
              </w:rPr>
            </w:r>
            <w:r w:rsidR="004F209F">
              <w:rPr>
                <w:noProof/>
                <w:webHidden/>
              </w:rPr>
              <w:fldChar w:fldCharType="separate"/>
            </w:r>
            <w:r w:rsidR="004F209F">
              <w:rPr>
                <w:noProof/>
                <w:webHidden/>
              </w:rPr>
              <w:t>33</w:t>
            </w:r>
            <w:r w:rsidR="004F209F">
              <w:rPr>
                <w:noProof/>
                <w:webHidden/>
              </w:rPr>
              <w:fldChar w:fldCharType="end"/>
            </w:r>
          </w:hyperlink>
        </w:p>
        <w:p w:rsidR="004F209F" w:rsidRDefault="00B8323D" w:rsidP="004F209F">
          <w:pPr>
            <w:pStyle w:val="Spistreci3"/>
            <w:tabs>
              <w:tab w:val="clear" w:pos="10203"/>
              <w:tab w:val="right" w:leader="dot" w:pos="9072"/>
            </w:tabs>
            <w:rPr>
              <w:rFonts w:asciiTheme="minorHAnsi" w:eastAsiaTheme="minorEastAsia" w:hAnsiTheme="minorHAnsi" w:cstheme="minorBidi"/>
              <w:noProof/>
              <w:sz w:val="22"/>
              <w:szCs w:val="22"/>
              <w:lang w:eastAsia="pl-PL"/>
            </w:rPr>
          </w:pPr>
          <w:hyperlink w:anchor="_Toc354319776" w:history="1">
            <w:r w:rsidR="004F209F" w:rsidRPr="00BB59B7">
              <w:rPr>
                <w:rStyle w:val="Hipercze"/>
                <w:noProof/>
              </w:rPr>
              <w:t xml:space="preserve">5.4. Założenia projektowe na wymianę </w:t>
            </w:r>
            <w:r w:rsidR="004F209F" w:rsidRPr="00BB59B7">
              <w:rPr>
                <w:rStyle w:val="Hipercze"/>
                <w:rFonts w:eastAsia="Lucida Sans Unicode"/>
                <w:noProof/>
              </w:rPr>
              <w:t xml:space="preserve"> instalacji wewnętrznej c.o  wraz z zaworami odcinającymi  w piwnicach  bud nr 2  oraz  c.o i c.w.u w bud nr 3</w:t>
            </w:r>
            <w:r w:rsidR="004F209F">
              <w:rPr>
                <w:noProof/>
                <w:webHidden/>
              </w:rPr>
              <w:tab/>
            </w:r>
            <w:r w:rsidR="004F209F">
              <w:rPr>
                <w:noProof/>
                <w:webHidden/>
              </w:rPr>
              <w:fldChar w:fldCharType="begin"/>
            </w:r>
            <w:r w:rsidR="004F209F">
              <w:rPr>
                <w:noProof/>
                <w:webHidden/>
              </w:rPr>
              <w:instrText xml:space="preserve"> PAGEREF _Toc354319776 \h </w:instrText>
            </w:r>
            <w:r w:rsidR="004F209F">
              <w:rPr>
                <w:noProof/>
                <w:webHidden/>
              </w:rPr>
            </w:r>
            <w:r w:rsidR="004F209F">
              <w:rPr>
                <w:noProof/>
                <w:webHidden/>
              </w:rPr>
              <w:fldChar w:fldCharType="separate"/>
            </w:r>
            <w:r w:rsidR="004F209F">
              <w:rPr>
                <w:noProof/>
                <w:webHidden/>
              </w:rPr>
              <w:t>38</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777" w:history="1">
            <w:r w:rsidR="004F209F" w:rsidRPr="00BB59B7">
              <w:rPr>
                <w:rStyle w:val="Hipercze"/>
                <w:noProof/>
              </w:rPr>
              <w:t>B.  ZAŁOŻENIA I WYMAGANIA Z ZAKRESU WYKONANIA</w:t>
            </w:r>
            <w:r w:rsidR="004F209F">
              <w:rPr>
                <w:noProof/>
                <w:webHidden/>
              </w:rPr>
              <w:tab/>
            </w:r>
            <w:r w:rsidR="004F209F">
              <w:rPr>
                <w:noProof/>
                <w:webHidden/>
              </w:rPr>
              <w:fldChar w:fldCharType="begin"/>
            </w:r>
            <w:r w:rsidR="004F209F">
              <w:rPr>
                <w:noProof/>
                <w:webHidden/>
              </w:rPr>
              <w:instrText xml:space="preserve"> PAGEREF _Toc354319777 \h </w:instrText>
            </w:r>
            <w:r w:rsidR="004F209F">
              <w:rPr>
                <w:noProof/>
                <w:webHidden/>
              </w:rPr>
            </w:r>
            <w:r w:rsidR="004F209F">
              <w:rPr>
                <w:noProof/>
                <w:webHidden/>
              </w:rPr>
              <w:fldChar w:fldCharType="separate"/>
            </w:r>
            <w:r w:rsidR="004F209F">
              <w:rPr>
                <w:noProof/>
                <w:webHidden/>
              </w:rPr>
              <w:t>45</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778" w:history="1">
            <w:r w:rsidR="004F209F" w:rsidRPr="00BB59B7">
              <w:rPr>
                <w:rStyle w:val="Hipercze"/>
                <w:noProof/>
              </w:rPr>
              <w:t>DOKUMENTACJI PROJEKTOWEJ</w:t>
            </w:r>
            <w:r w:rsidR="004F209F">
              <w:rPr>
                <w:noProof/>
                <w:webHidden/>
              </w:rPr>
              <w:tab/>
            </w:r>
            <w:r w:rsidR="004F209F">
              <w:rPr>
                <w:noProof/>
                <w:webHidden/>
              </w:rPr>
              <w:fldChar w:fldCharType="begin"/>
            </w:r>
            <w:r w:rsidR="004F209F">
              <w:rPr>
                <w:noProof/>
                <w:webHidden/>
              </w:rPr>
              <w:instrText xml:space="preserve"> PAGEREF _Toc354319778 \h </w:instrText>
            </w:r>
            <w:r w:rsidR="004F209F">
              <w:rPr>
                <w:noProof/>
                <w:webHidden/>
              </w:rPr>
            </w:r>
            <w:r w:rsidR="004F209F">
              <w:rPr>
                <w:noProof/>
                <w:webHidden/>
              </w:rPr>
              <w:fldChar w:fldCharType="separate"/>
            </w:r>
            <w:r w:rsidR="004F209F">
              <w:rPr>
                <w:noProof/>
                <w:webHidden/>
              </w:rPr>
              <w:t>45</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779" w:history="1">
            <w:r w:rsidR="004F209F" w:rsidRPr="00BB59B7">
              <w:rPr>
                <w:rStyle w:val="Hipercze"/>
                <w:noProof/>
              </w:rPr>
              <w:t>1. Prace projektowe wykonać w oparciu i zgodnie z obowiązującymi przepisami i normami</w:t>
            </w:r>
            <w:r w:rsidR="004F209F">
              <w:rPr>
                <w:noProof/>
                <w:webHidden/>
              </w:rPr>
              <w:tab/>
            </w:r>
            <w:r w:rsidR="004F209F">
              <w:rPr>
                <w:noProof/>
                <w:webHidden/>
              </w:rPr>
              <w:fldChar w:fldCharType="begin"/>
            </w:r>
            <w:r w:rsidR="004F209F">
              <w:rPr>
                <w:noProof/>
                <w:webHidden/>
              </w:rPr>
              <w:instrText xml:space="preserve"> PAGEREF _Toc354319779 \h </w:instrText>
            </w:r>
            <w:r w:rsidR="004F209F">
              <w:rPr>
                <w:noProof/>
                <w:webHidden/>
              </w:rPr>
            </w:r>
            <w:r w:rsidR="004F209F">
              <w:rPr>
                <w:noProof/>
                <w:webHidden/>
              </w:rPr>
              <w:fldChar w:fldCharType="separate"/>
            </w:r>
            <w:r w:rsidR="004F209F">
              <w:rPr>
                <w:noProof/>
                <w:webHidden/>
              </w:rPr>
              <w:t>45</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780" w:history="1">
            <w:r w:rsidR="004F209F" w:rsidRPr="00BB59B7">
              <w:rPr>
                <w:rStyle w:val="Hipercze"/>
                <w:noProof/>
              </w:rPr>
              <w:t>2. Wykonane czynności i opracowanie dla przedmiotu zamówienia:</w:t>
            </w:r>
            <w:r w:rsidR="004F209F">
              <w:rPr>
                <w:noProof/>
                <w:webHidden/>
              </w:rPr>
              <w:tab/>
            </w:r>
            <w:r w:rsidR="004F209F">
              <w:rPr>
                <w:noProof/>
                <w:webHidden/>
              </w:rPr>
              <w:fldChar w:fldCharType="begin"/>
            </w:r>
            <w:r w:rsidR="004F209F">
              <w:rPr>
                <w:noProof/>
                <w:webHidden/>
              </w:rPr>
              <w:instrText xml:space="preserve"> PAGEREF _Toc354319780 \h </w:instrText>
            </w:r>
            <w:r w:rsidR="004F209F">
              <w:rPr>
                <w:noProof/>
                <w:webHidden/>
              </w:rPr>
            </w:r>
            <w:r w:rsidR="004F209F">
              <w:rPr>
                <w:noProof/>
                <w:webHidden/>
              </w:rPr>
              <w:fldChar w:fldCharType="separate"/>
            </w:r>
            <w:r w:rsidR="004F209F">
              <w:rPr>
                <w:noProof/>
                <w:webHidden/>
              </w:rPr>
              <w:t>46</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781" w:history="1">
            <w:r w:rsidR="004F209F" w:rsidRPr="00BB59B7">
              <w:rPr>
                <w:rStyle w:val="Hipercze"/>
                <w:rFonts w:eastAsia="Lucida Sans Unicode"/>
                <w:noProof/>
              </w:rPr>
              <w:t>3. Wymagania dotyczące uzgodnień i opiniowania dokumentacji</w:t>
            </w:r>
            <w:r w:rsidR="004F209F">
              <w:rPr>
                <w:noProof/>
                <w:webHidden/>
              </w:rPr>
              <w:tab/>
            </w:r>
            <w:r w:rsidR="004F209F">
              <w:rPr>
                <w:noProof/>
                <w:webHidden/>
              </w:rPr>
              <w:fldChar w:fldCharType="begin"/>
            </w:r>
            <w:r w:rsidR="004F209F">
              <w:rPr>
                <w:noProof/>
                <w:webHidden/>
              </w:rPr>
              <w:instrText xml:space="preserve"> PAGEREF _Toc354319781 \h </w:instrText>
            </w:r>
            <w:r w:rsidR="004F209F">
              <w:rPr>
                <w:noProof/>
                <w:webHidden/>
              </w:rPr>
            </w:r>
            <w:r w:rsidR="004F209F">
              <w:rPr>
                <w:noProof/>
                <w:webHidden/>
              </w:rPr>
              <w:fldChar w:fldCharType="separate"/>
            </w:r>
            <w:r w:rsidR="004F209F">
              <w:rPr>
                <w:noProof/>
                <w:webHidden/>
              </w:rPr>
              <w:t>49</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782" w:history="1">
            <w:r w:rsidR="004F209F" w:rsidRPr="00BB59B7">
              <w:rPr>
                <w:rStyle w:val="Hipercze"/>
                <w:noProof/>
              </w:rPr>
              <w:t>4. Wykonanie czynności przygotowawczych</w:t>
            </w:r>
            <w:r w:rsidR="004F209F">
              <w:rPr>
                <w:noProof/>
                <w:webHidden/>
              </w:rPr>
              <w:tab/>
            </w:r>
            <w:r w:rsidR="004F209F">
              <w:rPr>
                <w:noProof/>
                <w:webHidden/>
              </w:rPr>
              <w:fldChar w:fldCharType="begin"/>
            </w:r>
            <w:r w:rsidR="004F209F">
              <w:rPr>
                <w:noProof/>
                <w:webHidden/>
              </w:rPr>
              <w:instrText xml:space="preserve"> PAGEREF _Toc354319782 \h </w:instrText>
            </w:r>
            <w:r w:rsidR="004F209F">
              <w:rPr>
                <w:noProof/>
                <w:webHidden/>
              </w:rPr>
            </w:r>
            <w:r w:rsidR="004F209F">
              <w:rPr>
                <w:noProof/>
                <w:webHidden/>
              </w:rPr>
              <w:fldChar w:fldCharType="separate"/>
            </w:r>
            <w:r w:rsidR="004F209F">
              <w:rPr>
                <w:noProof/>
                <w:webHidden/>
              </w:rPr>
              <w:t>50</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783" w:history="1">
            <w:r w:rsidR="004F209F" w:rsidRPr="00BB59B7">
              <w:rPr>
                <w:rStyle w:val="Hipercze"/>
                <w:noProof/>
                <w:lang w:eastAsia="pl-PL"/>
              </w:rPr>
              <w:t>5.  Sposób przekazania dokumentacji</w:t>
            </w:r>
            <w:r w:rsidR="004F209F">
              <w:rPr>
                <w:noProof/>
                <w:webHidden/>
              </w:rPr>
              <w:tab/>
            </w:r>
            <w:r w:rsidR="004F209F">
              <w:rPr>
                <w:noProof/>
                <w:webHidden/>
              </w:rPr>
              <w:fldChar w:fldCharType="begin"/>
            </w:r>
            <w:r w:rsidR="004F209F">
              <w:rPr>
                <w:noProof/>
                <w:webHidden/>
              </w:rPr>
              <w:instrText xml:space="preserve"> PAGEREF _Toc354319783 \h </w:instrText>
            </w:r>
            <w:r w:rsidR="004F209F">
              <w:rPr>
                <w:noProof/>
                <w:webHidden/>
              </w:rPr>
            </w:r>
            <w:r w:rsidR="004F209F">
              <w:rPr>
                <w:noProof/>
                <w:webHidden/>
              </w:rPr>
              <w:fldChar w:fldCharType="separate"/>
            </w:r>
            <w:r w:rsidR="004F209F">
              <w:rPr>
                <w:noProof/>
                <w:webHidden/>
              </w:rPr>
              <w:t>50</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784" w:history="1">
            <w:r w:rsidR="004F209F" w:rsidRPr="00BB59B7">
              <w:rPr>
                <w:rStyle w:val="Hipercze"/>
                <w:rFonts w:eastAsia="Lucida Sans Unicode"/>
                <w:noProof/>
              </w:rPr>
              <w:t>6.  Skład dokumentacji</w:t>
            </w:r>
            <w:r w:rsidR="004F209F">
              <w:rPr>
                <w:noProof/>
                <w:webHidden/>
              </w:rPr>
              <w:tab/>
            </w:r>
            <w:r w:rsidR="004F209F">
              <w:rPr>
                <w:noProof/>
                <w:webHidden/>
              </w:rPr>
              <w:fldChar w:fldCharType="begin"/>
            </w:r>
            <w:r w:rsidR="004F209F">
              <w:rPr>
                <w:noProof/>
                <w:webHidden/>
              </w:rPr>
              <w:instrText xml:space="preserve"> PAGEREF _Toc354319784 \h </w:instrText>
            </w:r>
            <w:r w:rsidR="004F209F">
              <w:rPr>
                <w:noProof/>
                <w:webHidden/>
              </w:rPr>
            </w:r>
            <w:r w:rsidR="004F209F">
              <w:rPr>
                <w:noProof/>
                <w:webHidden/>
              </w:rPr>
              <w:fldChar w:fldCharType="separate"/>
            </w:r>
            <w:r w:rsidR="004F209F">
              <w:rPr>
                <w:noProof/>
                <w:webHidden/>
              </w:rPr>
              <w:t>51</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785" w:history="1">
            <w:r w:rsidR="004F209F" w:rsidRPr="00BB59B7">
              <w:rPr>
                <w:rStyle w:val="Hipercze"/>
                <w:rFonts w:eastAsia="Lucida Sans Unicode"/>
                <w:noProof/>
              </w:rPr>
              <w:t>7.    Potrzeby i wymagania dotyczące przedmiotu zamówienia</w:t>
            </w:r>
            <w:r w:rsidR="004F209F">
              <w:rPr>
                <w:noProof/>
                <w:webHidden/>
              </w:rPr>
              <w:tab/>
            </w:r>
            <w:r w:rsidR="004F209F">
              <w:rPr>
                <w:noProof/>
                <w:webHidden/>
              </w:rPr>
              <w:fldChar w:fldCharType="begin"/>
            </w:r>
            <w:r w:rsidR="004F209F">
              <w:rPr>
                <w:noProof/>
                <w:webHidden/>
              </w:rPr>
              <w:instrText xml:space="preserve"> PAGEREF _Toc354319785 \h </w:instrText>
            </w:r>
            <w:r w:rsidR="004F209F">
              <w:rPr>
                <w:noProof/>
                <w:webHidden/>
              </w:rPr>
            </w:r>
            <w:r w:rsidR="004F209F">
              <w:rPr>
                <w:noProof/>
                <w:webHidden/>
              </w:rPr>
              <w:fldChar w:fldCharType="separate"/>
            </w:r>
            <w:r w:rsidR="004F209F">
              <w:rPr>
                <w:noProof/>
                <w:webHidden/>
              </w:rPr>
              <w:t>53</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786" w:history="1">
            <w:r w:rsidR="004F209F" w:rsidRPr="00BB59B7">
              <w:rPr>
                <w:rStyle w:val="Hipercze"/>
                <w:noProof/>
                <w:lang w:eastAsia="pl-PL"/>
              </w:rPr>
              <w:t>8.  Zawartość dokumentacji projektowej</w:t>
            </w:r>
            <w:r w:rsidR="004F209F">
              <w:rPr>
                <w:noProof/>
                <w:webHidden/>
              </w:rPr>
              <w:tab/>
            </w:r>
            <w:r w:rsidR="004F209F">
              <w:rPr>
                <w:noProof/>
                <w:webHidden/>
              </w:rPr>
              <w:fldChar w:fldCharType="begin"/>
            </w:r>
            <w:r w:rsidR="004F209F">
              <w:rPr>
                <w:noProof/>
                <w:webHidden/>
              </w:rPr>
              <w:instrText xml:space="preserve"> PAGEREF _Toc354319786 \h </w:instrText>
            </w:r>
            <w:r w:rsidR="004F209F">
              <w:rPr>
                <w:noProof/>
                <w:webHidden/>
              </w:rPr>
            </w:r>
            <w:r w:rsidR="004F209F">
              <w:rPr>
                <w:noProof/>
                <w:webHidden/>
              </w:rPr>
              <w:fldChar w:fldCharType="separate"/>
            </w:r>
            <w:r w:rsidR="004F209F">
              <w:rPr>
                <w:noProof/>
                <w:webHidden/>
              </w:rPr>
              <w:t>53</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787" w:history="1">
            <w:r w:rsidR="004F209F" w:rsidRPr="00BB59B7">
              <w:rPr>
                <w:rStyle w:val="Hipercze"/>
                <w:noProof/>
                <w:lang w:eastAsia="pl-PL"/>
              </w:rPr>
              <w:t>9.  Układ i forma projektu wykonawczego:</w:t>
            </w:r>
            <w:r w:rsidR="004F209F">
              <w:rPr>
                <w:noProof/>
                <w:webHidden/>
              </w:rPr>
              <w:tab/>
            </w:r>
            <w:r w:rsidR="004F209F">
              <w:rPr>
                <w:noProof/>
                <w:webHidden/>
              </w:rPr>
              <w:fldChar w:fldCharType="begin"/>
            </w:r>
            <w:r w:rsidR="004F209F">
              <w:rPr>
                <w:noProof/>
                <w:webHidden/>
              </w:rPr>
              <w:instrText xml:space="preserve"> PAGEREF _Toc354319787 \h </w:instrText>
            </w:r>
            <w:r w:rsidR="004F209F">
              <w:rPr>
                <w:noProof/>
                <w:webHidden/>
              </w:rPr>
            </w:r>
            <w:r w:rsidR="004F209F">
              <w:rPr>
                <w:noProof/>
                <w:webHidden/>
              </w:rPr>
              <w:fldChar w:fldCharType="separate"/>
            </w:r>
            <w:r w:rsidR="004F209F">
              <w:rPr>
                <w:noProof/>
                <w:webHidden/>
              </w:rPr>
              <w:t>54</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788" w:history="1">
            <w:r w:rsidR="004F209F" w:rsidRPr="00BB59B7">
              <w:rPr>
                <w:rStyle w:val="Hipercze"/>
                <w:noProof/>
                <w:lang w:eastAsia="pl-PL"/>
              </w:rPr>
              <w:t>10.  Projekt wykonawczy ma obejmować:</w:t>
            </w:r>
            <w:r w:rsidR="004F209F">
              <w:rPr>
                <w:noProof/>
                <w:webHidden/>
              </w:rPr>
              <w:tab/>
            </w:r>
            <w:r w:rsidR="004F209F">
              <w:rPr>
                <w:noProof/>
                <w:webHidden/>
              </w:rPr>
              <w:fldChar w:fldCharType="begin"/>
            </w:r>
            <w:r w:rsidR="004F209F">
              <w:rPr>
                <w:noProof/>
                <w:webHidden/>
              </w:rPr>
              <w:instrText xml:space="preserve"> PAGEREF _Toc354319788 \h </w:instrText>
            </w:r>
            <w:r w:rsidR="004F209F">
              <w:rPr>
                <w:noProof/>
                <w:webHidden/>
              </w:rPr>
            </w:r>
            <w:r w:rsidR="004F209F">
              <w:rPr>
                <w:noProof/>
                <w:webHidden/>
              </w:rPr>
              <w:fldChar w:fldCharType="separate"/>
            </w:r>
            <w:r w:rsidR="004F209F">
              <w:rPr>
                <w:noProof/>
                <w:webHidden/>
              </w:rPr>
              <w:t>54</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789" w:history="1">
            <w:r w:rsidR="004F209F" w:rsidRPr="00BB59B7">
              <w:rPr>
                <w:rStyle w:val="Hipercze"/>
                <w:rFonts w:eastAsia="Lucida Sans Unicode"/>
                <w:noProof/>
              </w:rPr>
              <w:t>11   Przygotowanie terenu budowy:</w:t>
            </w:r>
            <w:r w:rsidR="004F209F">
              <w:rPr>
                <w:noProof/>
                <w:webHidden/>
              </w:rPr>
              <w:tab/>
            </w:r>
            <w:r w:rsidR="004F209F">
              <w:rPr>
                <w:noProof/>
                <w:webHidden/>
              </w:rPr>
              <w:fldChar w:fldCharType="begin"/>
            </w:r>
            <w:r w:rsidR="004F209F">
              <w:rPr>
                <w:noProof/>
                <w:webHidden/>
              </w:rPr>
              <w:instrText xml:space="preserve"> PAGEREF _Toc354319789 \h </w:instrText>
            </w:r>
            <w:r w:rsidR="004F209F">
              <w:rPr>
                <w:noProof/>
                <w:webHidden/>
              </w:rPr>
            </w:r>
            <w:r w:rsidR="004F209F">
              <w:rPr>
                <w:noProof/>
                <w:webHidden/>
              </w:rPr>
              <w:fldChar w:fldCharType="separate"/>
            </w:r>
            <w:r w:rsidR="004F209F">
              <w:rPr>
                <w:noProof/>
                <w:webHidden/>
              </w:rPr>
              <w:t>56</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790" w:history="1">
            <w:r w:rsidR="004F209F" w:rsidRPr="00BB59B7">
              <w:rPr>
                <w:rStyle w:val="Hipercze"/>
                <w:rFonts w:eastAsia="Lucida Sans Unicode"/>
                <w:noProof/>
              </w:rPr>
              <w:t>12.   Wymagania dotyczące uzgodnień i opiniowania dokumentacji projektowej</w:t>
            </w:r>
            <w:r w:rsidR="004F209F">
              <w:rPr>
                <w:noProof/>
                <w:webHidden/>
              </w:rPr>
              <w:tab/>
            </w:r>
            <w:r w:rsidR="004F209F">
              <w:rPr>
                <w:noProof/>
                <w:webHidden/>
              </w:rPr>
              <w:fldChar w:fldCharType="begin"/>
            </w:r>
            <w:r w:rsidR="004F209F">
              <w:rPr>
                <w:noProof/>
                <w:webHidden/>
              </w:rPr>
              <w:instrText xml:space="preserve"> PAGEREF _Toc354319790 \h </w:instrText>
            </w:r>
            <w:r w:rsidR="004F209F">
              <w:rPr>
                <w:noProof/>
                <w:webHidden/>
              </w:rPr>
            </w:r>
            <w:r w:rsidR="004F209F">
              <w:rPr>
                <w:noProof/>
                <w:webHidden/>
              </w:rPr>
              <w:fldChar w:fldCharType="separate"/>
            </w:r>
            <w:r w:rsidR="004F209F">
              <w:rPr>
                <w:noProof/>
                <w:webHidden/>
              </w:rPr>
              <w:t>56</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791" w:history="1">
            <w:r w:rsidR="004F209F" w:rsidRPr="00BB59B7">
              <w:rPr>
                <w:rStyle w:val="Hipercze"/>
                <w:noProof/>
              </w:rPr>
              <w:t>C. Zasady odbioru dokumentacji projektowej</w:t>
            </w:r>
            <w:r w:rsidR="004F209F">
              <w:rPr>
                <w:noProof/>
                <w:webHidden/>
              </w:rPr>
              <w:tab/>
            </w:r>
            <w:r w:rsidR="004F209F">
              <w:rPr>
                <w:noProof/>
                <w:webHidden/>
              </w:rPr>
              <w:fldChar w:fldCharType="begin"/>
            </w:r>
            <w:r w:rsidR="004F209F">
              <w:rPr>
                <w:noProof/>
                <w:webHidden/>
              </w:rPr>
              <w:instrText xml:space="preserve"> PAGEREF _Toc354319791 \h </w:instrText>
            </w:r>
            <w:r w:rsidR="004F209F">
              <w:rPr>
                <w:noProof/>
                <w:webHidden/>
              </w:rPr>
            </w:r>
            <w:r w:rsidR="004F209F">
              <w:rPr>
                <w:noProof/>
                <w:webHidden/>
              </w:rPr>
              <w:fldChar w:fldCharType="separate"/>
            </w:r>
            <w:r w:rsidR="004F209F">
              <w:rPr>
                <w:noProof/>
                <w:webHidden/>
              </w:rPr>
              <w:t>57</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792" w:history="1">
            <w:r w:rsidR="004F209F" w:rsidRPr="00BB59B7">
              <w:rPr>
                <w:rStyle w:val="Hipercze"/>
                <w:noProof/>
              </w:rPr>
              <w:t>D. Założenia do prowadzenia i sprawowania nadzoru autorskiego</w:t>
            </w:r>
            <w:r w:rsidR="004F209F">
              <w:rPr>
                <w:noProof/>
                <w:webHidden/>
              </w:rPr>
              <w:tab/>
            </w:r>
            <w:r w:rsidR="004F209F">
              <w:rPr>
                <w:noProof/>
                <w:webHidden/>
              </w:rPr>
              <w:fldChar w:fldCharType="begin"/>
            </w:r>
            <w:r w:rsidR="004F209F">
              <w:rPr>
                <w:noProof/>
                <w:webHidden/>
              </w:rPr>
              <w:instrText xml:space="preserve"> PAGEREF _Toc354319792 \h </w:instrText>
            </w:r>
            <w:r w:rsidR="004F209F">
              <w:rPr>
                <w:noProof/>
                <w:webHidden/>
              </w:rPr>
            </w:r>
            <w:r w:rsidR="004F209F">
              <w:rPr>
                <w:noProof/>
                <w:webHidden/>
              </w:rPr>
              <w:fldChar w:fldCharType="separate"/>
            </w:r>
            <w:r w:rsidR="004F209F">
              <w:rPr>
                <w:noProof/>
                <w:webHidden/>
              </w:rPr>
              <w:t>57</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793" w:history="1">
            <w:r w:rsidR="004F209F" w:rsidRPr="00BB59B7">
              <w:rPr>
                <w:rStyle w:val="Hipercze"/>
                <w:noProof/>
              </w:rPr>
              <w:t>E. Sposób rozliczenia dokumentacji projektowo – kosztorysowej, warunki i podstawa płatności</w:t>
            </w:r>
            <w:r w:rsidR="004F209F">
              <w:rPr>
                <w:noProof/>
                <w:webHidden/>
              </w:rPr>
              <w:tab/>
            </w:r>
            <w:r w:rsidR="004F209F">
              <w:rPr>
                <w:noProof/>
                <w:webHidden/>
              </w:rPr>
              <w:fldChar w:fldCharType="begin"/>
            </w:r>
            <w:r w:rsidR="004F209F">
              <w:rPr>
                <w:noProof/>
                <w:webHidden/>
              </w:rPr>
              <w:instrText xml:space="preserve"> PAGEREF _Toc354319793 \h </w:instrText>
            </w:r>
            <w:r w:rsidR="004F209F">
              <w:rPr>
                <w:noProof/>
                <w:webHidden/>
              </w:rPr>
            </w:r>
            <w:r w:rsidR="004F209F">
              <w:rPr>
                <w:noProof/>
                <w:webHidden/>
              </w:rPr>
              <w:fldChar w:fldCharType="separate"/>
            </w:r>
            <w:r w:rsidR="004F209F">
              <w:rPr>
                <w:noProof/>
                <w:webHidden/>
              </w:rPr>
              <w:t>58</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794" w:history="1">
            <w:r w:rsidR="004F209F" w:rsidRPr="00BB59B7">
              <w:rPr>
                <w:rStyle w:val="Hipercze"/>
                <w:noProof/>
              </w:rPr>
              <w:t>F. Założenia do opracowania specyfikacji technicznych</w:t>
            </w:r>
            <w:r w:rsidR="004F209F">
              <w:rPr>
                <w:noProof/>
                <w:webHidden/>
              </w:rPr>
              <w:tab/>
            </w:r>
            <w:r w:rsidR="004F209F">
              <w:rPr>
                <w:noProof/>
                <w:webHidden/>
              </w:rPr>
              <w:fldChar w:fldCharType="begin"/>
            </w:r>
            <w:r w:rsidR="004F209F">
              <w:rPr>
                <w:noProof/>
                <w:webHidden/>
              </w:rPr>
              <w:instrText xml:space="preserve"> PAGEREF _Toc354319794 \h </w:instrText>
            </w:r>
            <w:r w:rsidR="004F209F">
              <w:rPr>
                <w:noProof/>
                <w:webHidden/>
              </w:rPr>
            </w:r>
            <w:r w:rsidR="004F209F">
              <w:rPr>
                <w:noProof/>
                <w:webHidden/>
              </w:rPr>
              <w:fldChar w:fldCharType="separate"/>
            </w:r>
            <w:r w:rsidR="004F209F">
              <w:rPr>
                <w:noProof/>
                <w:webHidden/>
              </w:rPr>
              <w:t>59</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795" w:history="1">
            <w:r w:rsidR="004F209F" w:rsidRPr="00BB59B7">
              <w:rPr>
                <w:rStyle w:val="Hipercze"/>
                <w:noProof/>
              </w:rPr>
              <w:t>G.  Sposób rozliczenia przedmiotu zamówienia, warunki płatności</w:t>
            </w:r>
            <w:r w:rsidR="004F209F">
              <w:rPr>
                <w:noProof/>
                <w:webHidden/>
              </w:rPr>
              <w:tab/>
            </w:r>
            <w:r w:rsidR="004F209F">
              <w:rPr>
                <w:noProof/>
                <w:webHidden/>
              </w:rPr>
              <w:fldChar w:fldCharType="begin"/>
            </w:r>
            <w:r w:rsidR="004F209F">
              <w:rPr>
                <w:noProof/>
                <w:webHidden/>
              </w:rPr>
              <w:instrText xml:space="preserve"> PAGEREF _Toc354319795 \h </w:instrText>
            </w:r>
            <w:r w:rsidR="004F209F">
              <w:rPr>
                <w:noProof/>
                <w:webHidden/>
              </w:rPr>
            </w:r>
            <w:r w:rsidR="004F209F">
              <w:rPr>
                <w:noProof/>
                <w:webHidden/>
              </w:rPr>
              <w:fldChar w:fldCharType="separate"/>
            </w:r>
            <w:r w:rsidR="004F209F">
              <w:rPr>
                <w:noProof/>
                <w:webHidden/>
              </w:rPr>
              <w:t>61</w:t>
            </w:r>
            <w:r w:rsidR="004F209F">
              <w:rPr>
                <w:noProof/>
                <w:webHidden/>
              </w:rPr>
              <w:fldChar w:fldCharType="end"/>
            </w:r>
          </w:hyperlink>
        </w:p>
        <w:p w:rsidR="004F209F" w:rsidRDefault="00B8323D">
          <w:pPr>
            <w:pStyle w:val="Spistreci1"/>
            <w:tabs>
              <w:tab w:val="left" w:pos="566"/>
            </w:tabs>
            <w:rPr>
              <w:rFonts w:asciiTheme="minorHAnsi" w:eastAsiaTheme="minorEastAsia" w:hAnsiTheme="minorHAnsi" w:cstheme="minorBidi"/>
              <w:noProof/>
              <w:sz w:val="22"/>
              <w:szCs w:val="22"/>
              <w:lang w:eastAsia="pl-PL"/>
            </w:rPr>
          </w:pPr>
          <w:hyperlink w:anchor="_Toc354319796" w:history="1">
            <w:r w:rsidR="004F209F" w:rsidRPr="00BB59B7">
              <w:rPr>
                <w:rStyle w:val="Hipercze"/>
                <w:rFonts w:cs="Times New Roman"/>
                <w:noProof/>
              </w:rPr>
              <w:t>-</w:t>
            </w:r>
            <w:r w:rsidR="004F209F">
              <w:rPr>
                <w:rFonts w:asciiTheme="minorHAnsi" w:eastAsiaTheme="minorEastAsia" w:hAnsiTheme="minorHAnsi" w:cstheme="minorBidi"/>
                <w:noProof/>
                <w:sz w:val="22"/>
                <w:szCs w:val="22"/>
                <w:lang w:eastAsia="pl-PL"/>
              </w:rPr>
              <w:tab/>
            </w:r>
            <w:r w:rsidR="004F209F" w:rsidRPr="00BB59B7">
              <w:rPr>
                <w:rStyle w:val="Hipercze"/>
                <w:rFonts w:cs="Times New Roman"/>
                <w:noProof/>
              </w:rPr>
              <w:t>po uzyskaniu przez Wykonawcę bezusterkowego protokółu odbioru końcowego - „Protokółu zdawczo – odbiorczego”</w:t>
            </w:r>
            <w:r w:rsidR="004F209F">
              <w:rPr>
                <w:noProof/>
                <w:webHidden/>
              </w:rPr>
              <w:tab/>
            </w:r>
            <w:r w:rsidR="004F209F">
              <w:rPr>
                <w:noProof/>
                <w:webHidden/>
              </w:rPr>
              <w:fldChar w:fldCharType="begin"/>
            </w:r>
            <w:r w:rsidR="004F209F">
              <w:rPr>
                <w:noProof/>
                <w:webHidden/>
              </w:rPr>
              <w:instrText xml:space="preserve"> PAGEREF _Toc354319796 \h </w:instrText>
            </w:r>
            <w:r w:rsidR="004F209F">
              <w:rPr>
                <w:noProof/>
                <w:webHidden/>
              </w:rPr>
            </w:r>
            <w:r w:rsidR="004F209F">
              <w:rPr>
                <w:noProof/>
                <w:webHidden/>
              </w:rPr>
              <w:fldChar w:fldCharType="separate"/>
            </w:r>
            <w:r w:rsidR="004F209F">
              <w:rPr>
                <w:noProof/>
                <w:webHidden/>
              </w:rPr>
              <w:t>61</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797" w:history="1">
            <w:r w:rsidR="004F209F" w:rsidRPr="00BB59B7">
              <w:rPr>
                <w:rStyle w:val="Hipercze"/>
                <w:noProof/>
                <w:lang w:eastAsia="pl-PL"/>
              </w:rPr>
              <w:t>H. Wykonawstwo – zasady prowadzenia robót, sposób rozliczenia, wymagania</w:t>
            </w:r>
            <w:r w:rsidR="004F209F">
              <w:rPr>
                <w:noProof/>
                <w:webHidden/>
              </w:rPr>
              <w:tab/>
            </w:r>
            <w:r w:rsidR="004F209F">
              <w:rPr>
                <w:noProof/>
                <w:webHidden/>
              </w:rPr>
              <w:fldChar w:fldCharType="begin"/>
            </w:r>
            <w:r w:rsidR="004F209F">
              <w:rPr>
                <w:noProof/>
                <w:webHidden/>
              </w:rPr>
              <w:instrText xml:space="preserve"> PAGEREF _Toc354319797 \h </w:instrText>
            </w:r>
            <w:r w:rsidR="004F209F">
              <w:rPr>
                <w:noProof/>
                <w:webHidden/>
              </w:rPr>
            </w:r>
            <w:r w:rsidR="004F209F">
              <w:rPr>
                <w:noProof/>
                <w:webHidden/>
              </w:rPr>
              <w:fldChar w:fldCharType="separate"/>
            </w:r>
            <w:r w:rsidR="004F209F">
              <w:rPr>
                <w:noProof/>
                <w:webHidden/>
              </w:rPr>
              <w:t>61</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798" w:history="1">
            <w:r w:rsidR="004F209F" w:rsidRPr="00BB59B7">
              <w:rPr>
                <w:rStyle w:val="Hipercze"/>
                <w:noProof/>
                <w:lang w:eastAsia="pl-PL"/>
              </w:rPr>
              <w:t>1.  Ogólne zasady prowadzenia i wykonania robót</w:t>
            </w:r>
            <w:r w:rsidR="004F209F">
              <w:rPr>
                <w:noProof/>
                <w:webHidden/>
              </w:rPr>
              <w:tab/>
            </w:r>
            <w:r w:rsidR="004F209F">
              <w:rPr>
                <w:noProof/>
                <w:webHidden/>
              </w:rPr>
              <w:fldChar w:fldCharType="begin"/>
            </w:r>
            <w:r w:rsidR="004F209F">
              <w:rPr>
                <w:noProof/>
                <w:webHidden/>
              </w:rPr>
              <w:instrText xml:space="preserve"> PAGEREF _Toc354319798 \h </w:instrText>
            </w:r>
            <w:r w:rsidR="004F209F">
              <w:rPr>
                <w:noProof/>
                <w:webHidden/>
              </w:rPr>
            </w:r>
            <w:r w:rsidR="004F209F">
              <w:rPr>
                <w:noProof/>
                <w:webHidden/>
              </w:rPr>
              <w:fldChar w:fldCharType="separate"/>
            </w:r>
            <w:r w:rsidR="004F209F">
              <w:rPr>
                <w:noProof/>
                <w:webHidden/>
              </w:rPr>
              <w:t>61</w:t>
            </w:r>
            <w:r w:rsidR="004F209F">
              <w:rPr>
                <w:noProof/>
                <w:webHidden/>
              </w:rPr>
              <w:fldChar w:fldCharType="end"/>
            </w:r>
          </w:hyperlink>
        </w:p>
        <w:p w:rsidR="004F209F" w:rsidRDefault="00B8323D">
          <w:pPr>
            <w:pStyle w:val="Spistreci1"/>
            <w:tabs>
              <w:tab w:val="left" w:pos="566"/>
            </w:tabs>
            <w:rPr>
              <w:rFonts w:asciiTheme="minorHAnsi" w:eastAsiaTheme="minorEastAsia" w:hAnsiTheme="minorHAnsi" w:cstheme="minorBidi"/>
              <w:noProof/>
              <w:sz w:val="22"/>
              <w:szCs w:val="22"/>
              <w:lang w:eastAsia="pl-PL"/>
            </w:rPr>
          </w:pPr>
          <w:hyperlink w:anchor="_Toc354319799" w:history="1">
            <w:r w:rsidR="004F209F" w:rsidRPr="00BB59B7">
              <w:rPr>
                <w:rStyle w:val="Hipercze"/>
                <w:rFonts w:cs="Times New Roman"/>
                <w:noProof/>
                <w:lang w:eastAsia="pl-PL"/>
              </w:rPr>
              <w:t>1.</w:t>
            </w:r>
            <w:r w:rsidR="004F209F">
              <w:rPr>
                <w:rFonts w:asciiTheme="minorHAnsi" w:eastAsiaTheme="minorEastAsia" w:hAnsiTheme="minorHAnsi" w:cstheme="minorBidi"/>
                <w:noProof/>
                <w:sz w:val="22"/>
                <w:szCs w:val="22"/>
                <w:lang w:eastAsia="pl-PL"/>
              </w:rPr>
              <w:tab/>
            </w:r>
            <w:r w:rsidR="004F209F" w:rsidRPr="00BB59B7">
              <w:rPr>
                <w:rStyle w:val="Hipercze"/>
                <w:rFonts w:cs="Times New Roman"/>
                <w:noProof/>
                <w:lang w:eastAsia="pl-PL"/>
              </w:rPr>
              <w:t>Roboty prowadzone będą w obiekcie funkcjonującym przy częściowym jego  wyłączeniu  na czas trwania remontu.</w:t>
            </w:r>
            <w:r w:rsidR="004F209F">
              <w:rPr>
                <w:noProof/>
                <w:webHidden/>
              </w:rPr>
              <w:tab/>
            </w:r>
            <w:r w:rsidR="004F209F">
              <w:rPr>
                <w:noProof/>
                <w:webHidden/>
              </w:rPr>
              <w:fldChar w:fldCharType="begin"/>
            </w:r>
            <w:r w:rsidR="004F209F">
              <w:rPr>
                <w:noProof/>
                <w:webHidden/>
              </w:rPr>
              <w:instrText xml:space="preserve"> PAGEREF _Toc354319799 \h </w:instrText>
            </w:r>
            <w:r w:rsidR="004F209F">
              <w:rPr>
                <w:noProof/>
                <w:webHidden/>
              </w:rPr>
            </w:r>
            <w:r w:rsidR="004F209F">
              <w:rPr>
                <w:noProof/>
                <w:webHidden/>
              </w:rPr>
              <w:fldChar w:fldCharType="separate"/>
            </w:r>
            <w:r w:rsidR="004F209F">
              <w:rPr>
                <w:noProof/>
                <w:webHidden/>
              </w:rPr>
              <w:t>61</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800" w:history="1">
            <w:r w:rsidR="004F209F" w:rsidRPr="00BB59B7">
              <w:rPr>
                <w:rStyle w:val="Hipercze"/>
                <w:noProof/>
                <w:lang w:eastAsia="pl-PL"/>
              </w:rPr>
              <w:t>2.   Prace towarzyszące i tymczasowe</w:t>
            </w:r>
            <w:r w:rsidR="004F209F">
              <w:rPr>
                <w:noProof/>
                <w:webHidden/>
              </w:rPr>
              <w:tab/>
            </w:r>
            <w:r w:rsidR="004F209F">
              <w:rPr>
                <w:noProof/>
                <w:webHidden/>
              </w:rPr>
              <w:fldChar w:fldCharType="begin"/>
            </w:r>
            <w:r w:rsidR="004F209F">
              <w:rPr>
                <w:noProof/>
                <w:webHidden/>
              </w:rPr>
              <w:instrText xml:space="preserve"> PAGEREF _Toc354319800 \h </w:instrText>
            </w:r>
            <w:r w:rsidR="004F209F">
              <w:rPr>
                <w:noProof/>
                <w:webHidden/>
              </w:rPr>
            </w:r>
            <w:r w:rsidR="004F209F">
              <w:rPr>
                <w:noProof/>
                <w:webHidden/>
              </w:rPr>
              <w:fldChar w:fldCharType="separate"/>
            </w:r>
            <w:r w:rsidR="004F209F">
              <w:rPr>
                <w:noProof/>
                <w:webHidden/>
              </w:rPr>
              <w:t>63</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801" w:history="1">
            <w:r w:rsidR="004F209F" w:rsidRPr="00BB59B7">
              <w:rPr>
                <w:rStyle w:val="Hipercze"/>
                <w:noProof/>
                <w:lang w:eastAsia="pl-PL"/>
              </w:rPr>
              <w:t>3.  Przekazanie terenu budowy</w:t>
            </w:r>
            <w:r w:rsidR="004F209F">
              <w:rPr>
                <w:noProof/>
                <w:webHidden/>
              </w:rPr>
              <w:tab/>
            </w:r>
            <w:r w:rsidR="004F209F">
              <w:rPr>
                <w:noProof/>
                <w:webHidden/>
              </w:rPr>
              <w:fldChar w:fldCharType="begin"/>
            </w:r>
            <w:r w:rsidR="004F209F">
              <w:rPr>
                <w:noProof/>
                <w:webHidden/>
              </w:rPr>
              <w:instrText xml:space="preserve"> PAGEREF _Toc354319801 \h </w:instrText>
            </w:r>
            <w:r w:rsidR="004F209F">
              <w:rPr>
                <w:noProof/>
                <w:webHidden/>
              </w:rPr>
            </w:r>
            <w:r w:rsidR="004F209F">
              <w:rPr>
                <w:noProof/>
                <w:webHidden/>
              </w:rPr>
              <w:fldChar w:fldCharType="separate"/>
            </w:r>
            <w:r w:rsidR="004F209F">
              <w:rPr>
                <w:noProof/>
                <w:webHidden/>
              </w:rPr>
              <w:t>63</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802" w:history="1">
            <w:r w:rsidR="004F209F" w:rsidRPr="00BB59B7">
              <w:rPr>
                <w:rStyle w:val="Hipercze"/>
                <w:noProof/>
              </w:rPr>
              <w:t>4.   Organizacja robót</w:t>
            </w:r>
            <w:r w:rsidR="004F209F">
              <w:rPr>
                <w:noProof/>
                <w:webHidden/>
              </w:rPr>
              <w:tab/>
            </w:r>
            <w:r w:rsidR="004F209F">
              <w:rPr>
                <w:noProof/>
                <w:webHidden/>
              </w:rPr>
              <w:fldChar w:fldCharType="begin"/>
            </w:r>
            <w:r w:rsidR="004F209F">
              <w:rPr>
                <w:noProof/>
                <w:webHidden/>
              </w:rPr>
              <w:instrText xml:space="preserve"> PAGEREF _Toc354319802 \h </w:instrText>
            </w:r>
            <w:r w:rsidR="004F209F">
              <w:rPr>
                <w:noProof/>
                <w:webHidden/>
              </w:rPr>
            </w:r>
            <w:r w:rsidR="004F209F">
              <w:rPr>
                <w:noProof/>
                <w:webHidden/>
              </w:rPr>
              <w:fldChar w:fldCharType="separate"/>
            </w:r>
            <w:r w:rsidR="004F209F">
              <w:rPr>
                <w:noProof/>
                <w:webHidden/>
              </w:rPr>
              <w:t>63</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803" w:history="1">
            <w:r w:rsidR="004F209F" w:rsidRPr="00BB59B7">
              <w:rPr>
                <w:rStyle w:val="Hipercze"/>
                <w:noProof/>
                <w:lang w:eastAsia="pl-PL"/>
              </w:rPr>
              <w:t>5.   Ochrona i utrzymanie terenu i placu budowy oraz organizacja ruchu</w:t>
            </w:r>
            <w:r w:rsidR="004F209F">
              <w:rPr>
                <w:noProof/>
                <w:webHidden/>
              </w:rPr>
              <w:tab/>
            </w:r>
            <w:r w:rsidR="004F209F">
              <w:rPr>
                <w:noProof/>
                <w:webHidden/>
              </w:rPr>
              <w:fldChar w:fldCharType="begin"/>
            </w:r>
            <w:r w:rsidR="004F209F">
              <w:rPr>
                <w:noProof/>
                <w:webHidden/>
              </w:rPr>
              <w:instrText xml:space="preserve"> PAGEREF _Toc354319803 \h </w:instrText>
            </w:r>
            <w:r w:rsidR="004F209F">
              <w:rPr>
                <w:noProof/>
                <w:webHidden/>
              </w:rPr>
            </w:r>
            <w:r w:rsidR="004F209F">
              <w:rPr>
                <w:noProof/>
                <w:webHidden/>
              </w:rPr>
              <w:fldChar w:fldCharType="separate"/>
            </w:r>
            <w:r w:rsidR="004F209F">
              <w:rPr>
                <w:noProof/>
                <w:webHidden/>
              </w:rPr>
              <w:t>64</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804" w:history="1">
            <w:r w:rsidR="004F209F" w:rsidRPr="00BB59B7">
              <w:rPr>
                <w:rStyle w:val="Hipercze"/>
                <w:noProof/>
              </w:rPr>
              <w:t>6.  Ochrona własności i urządzeń</w:t>
            </w:r>
            <w:r w:rsidR="004F209F">
              <w:rPr>
                <w:noProof/>
                <w:webHidden/>
              </w:rPr>
              <w:tab/>
            </w:r>
            <w:r w:rsidR="004F209F">
              <w:rPr>
                <w:noProof/>
                <w:webHidden/>
              </w:rPr>
              <w:fldChar w:fldCharType="begin"/>
            </w:r>
            <w:r w:rsidR="004F209F">
              <w:rPr>
                <w:noProof/>
                <w:webHidden/>
              </w:rPr>
              <w:instrText xml:space="preserve"> PAGEREF _Toc354319804 \h </w:instrText>
            </w:r>
            <w:r w:rsidR="004F209F">
              <w:rPr>
                <w:noProof/>
                <w:webHidden/>
              </w:rPr>
            </w:r>
            <w:r w:rsidR="004F209F">
              <w:rPr>
                <w:noProof/>
                <w:webHidden/>
              </w:rPr>
              <w:fldChar w:fldCharType="separate"/>
            </w:r>
            <w:r w:rsidR="004F209F">
              <w:rPr>
                <w:noProof/>
                <w:webHidden/>
              </w:rPr>
              <w:t>64</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805" w:history="1">
            <w:r w:rsidR="004F209F" w:rsidRPr="00BB59B7">
              <w:rPr>
                <w:rStyle w:val="Hipercze"/>
                <w:noProof/>
                <w:lang w:eastAsia="pl-PL"/>
              </w:rPr>
              <w:t>7.   Ochrona środowiska w trakcie realizacji robót</w:t>
            </w:r>
            <w:r w:rsidR="004F209F">
              <w:rPr>
                <w:noProof/>
                <w:webHidden/>
              </w:rPr>
              <w:tab/>
            </w:r>
            <w:r w:rsidR="004F209F">
              <w:rPr>
                <w:noProof/>
                <w:webHidden/>
              </w:rPr>
              <w:fldChar w:fldCharType="begin"/>
            </w:r>
            <w:r w:rsidR="004F209F">
              <w:rPr>
                <w:noProof/>
                <w:webHidden/>
              </w:rPr>
              <w:instrText xml:space="preserve"> PAGEREF _Toc354319805 \h </w:instrText>
            </w:r>
            <w:r w:rsidR="004F209F">
              <w:rPr>
                <w:noProof/>
                <w:webHidden/>
              </w:rPr>
            </w:r>
            <w:r w:rsidR="004F209F">
              <w:rPr>
                <w:noProof/>
                <w:webHidden/>
              </w:rPr>
              <w:fldChar w:fldCharType="separate"/>
            </w:r>
            <w:r w:rsidR="004F209F">
              <w:rPr>
                <w:noProof/>
                <w:webHidden/>
              </w:rPr>
              <w:t>65</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806" w:history="1">
            <w:r w:rsidR="004F209F" w:rsidRPr="00BB59B7">
              <w:rPr>
                <w:rStyle w:val="Hipercze"/>
                <w:noProof/>
              </w:rPr>
              <w:t>8.  Bezpieczeństwo i ochrona zdrowia</w:t>
            </w:r>
            <w:r w:rsidR="004F209F">
              <w:rPr>
                <w:noProof/>
                <w:webHidden/>
              </w:rPr>
              <w:tab/>
            </w:r>
            <w:r w:rsidR="004F209F">
              <w:rPr>
                <w:noProof/>
                <w:webHidden/>
              </w:rPr>
              <w:fldChar w:fldCharType="begin"/>
            </w:r>
            <w:r w:rsidR="004F209F">
              <w:rPr>
                <w:noProof/>
                <w:webHidden/>
              </w:rPr>
              <w:instrText xml:space="preserve"> PAGEREF _Toc354319806 \h </w:instrText>
            </w:r>
            <w:r w:rsidR="004F209F">
              <w:rPr>
                <w:noProof/>
                <w:webHidden/>
              </w:rPr>
            </w:r>
            <w:r w:rsidR="004F209F">
              <w:rPr>
                <w:noProof/>
                <w:webHidden/>
              </w:rPr>
              <w:fldChar w:fldCharType="separate"/>
            </w:r>
            <w:r w:rsidR="004F209F">
              <w:rPr>
                <w:noProof/>
                <w:webHidden/>
              </w:rPr>
              <w:t>65</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807" w:history="1">
            <w:r w:rsidR="004F209F" w:rsidRPr="00BB59B7">
              <w:rPr>
                <w:rStyle w:val="Hipercze"/>
                <w:noProof/>
                <w:lang w:eastAsia="pl-PL"/>
              </w:rPr>
              <w:t>9.  Wymogi dotyczące właściwości materiałów, wyrobów budowlanych i   urządzeń</w:t>
            </w:r>
            <w:r w:rsidR="004F209F">
              <w:rPr>
                <w:noProof/>
                <w:webHidden/>
              </w:rPr>
              <w:tab/>
            </w:r>
            <w:r w:rsidR="004F209F">
              <w:rPr>
                <w:noProof/>
                <w:webHidden/>
              </w:rPr>
              <w:fldChar w:fldCharType="begin"/>
            </w:r>
            <w:r w:rsidR="004F209F">
              <w:rPr>
                <w:noProof/>
                <w:webHidden/>
              </w:rPr>
              <w:instrText xml:space="preserve"> PAGEREF _Toc354319807 \h </w:instrText>
            </w:r>
            <w:r w:rsidR="004F209F">
              <w:rPr>
                <w:noProof/>
                <w:webHidden/>
              </w:rPr>
            </w:r>
            <w:r w:rsidR="004F209F">
              <w:rPr>
                <w:noProof/>
                <w:webHidden/>
              </w:rPr>
              <w:fldChar w:fldCharType="separate"/>
            </w:r>
            <w:r w:rsidR="004F209F">
              <w:rPr>
                <w:noProof/>
                <w:webHidden/>
              </w:rPr>
              <w:t>66</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808" w:history="1">
            <w:r w:rsidR="004F209F" w:rsidRPr="00BB59B7">
              <w:rPr>
                <w:rStyle w:val="Hipercze"/>
                <w:noProof/>
                <w:lang w:eastAsia="pl-PL"/>
              </w:rPr>
              <w:t>10.  Zaplecze dla potrzeb wykonawcy</w:t>
            </w:r>
            <w:r w:rsidR="004F209F">
              <w:rPr>
                <w:noProof/>
                <w:webHidden/>
              </w:rPr>
              <w:tab/>
            </w:r>
            <w:r w:rsidR="004F209F">
              <w:rPr>
                <w:noProof/>
                <w:webHidden/>
              </w:rPr>
              <w:fldChar w:fldCharType="begin"/>
            </w:r>
            <w:r w:rsidR="004F209F">
              <w:rPr>
                <w:noProof/>
                <w:webHidden/>
              </w:rPr>
              <w:instrText xml:space="preserve"> PAGEREF _Toc354319808 \h </w:instrText>
            </w:r>
            <w:r w:rsidR="004F209F">
              <w:rPr>
                <w:noProof/>
                <w:webHidden/>
              </w:rPr>
            </w:r>
            <w:r w:rsidR="004F209F">
              <w:rPr>
                <w:noProof/>
                <w:webHidden/>
              </w:rPr>
              <w:fldChar w:fldCharType="separate"/>
            </w:r>
            <w:r w:rsidR="004F209F">
              <w:rPr>
                <w:noProof/>
                <w:webHidden/>
              </w:rPr>
              <w:t>67</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809" w:history="1">
            <w:r w:rsidR="004F209F" w:rsidRPr="00BB59B7">
              <w:rPr>
                <w:rStyle w:val="Hipercze"/>
                <w:noProof/>
                <w:lang w:eastAsia="pl-PL"/>
              </w:rPr>
              <w:t>11.   Kody CPV</w:t>
            </w:r>
            <w:r w:rsidR="004F209F">
              <w:rPr>
                <w:noProof/>
                <w:webHidden/>
              </w:rPr>
              <w:tab/>
            </w:r>
            <w:r w:rsidR="004F209F">
              <w:rPr>
                <w:noProof/>
                <w:webHidden/>
              </w:rPr>
              <w:fldChar w:fldCharType="begin"/>
            </w:r>
            <w:r w:rsidR="004F209F">
              <w:rPr>
                <w:noProof/>
                <w:webHidden/>
              </w:rPr>
              <w:instrText xml:space="preserve"> PAGEREF _Toc354319809 \h </w:instrText>
            </w:r>
            <w:r w:rsidR="004F209F">
              <w:rPr>
                <w:noProof/>
                <w:webHidden/>
              </w:rPr>
            </w:r>
            <w:r w:rsidR="004F209F">
              <w:rPr>
                <w:noProof/>
                <w:webHidden/>
              </w:rPr>
              <w:fldChar w:fldCharType="separate"/>
            </w:r>
            <w:r w:rsidR="004F209F">
              <w:rPr>
                <w:noProof/>
                <w:webHidden/>
              </w:rPr>
              <w:t>67</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810" w:history="1">
            <w:r w:rsidR="004F209F" w:rsidRPr="00BB59B7">
              <w:rPr>
                <w:rStyle w:val="Hipercze"/>
                <w:noProof/>
              </w:rPr>
              <w:t>12.  Sprzęt i maszyny</w:t>
            </w:r>
            <w:r w:rsidR="004F209F">
              <w:rPr>
                <w:noProof/>
                <w:webHidden/>
              </w:rPr>
              <w:tab/>
            </w:r>
            <w:r w:rsidR="004F209F">
              <w:rPr>
                <w:noProof/>
                <w:webHidden/>
              </w:rPr>
              <w:fldChar w:fldCharType="begin"/>
            </w:r>
            <w:r w:rsidR="004F209F">
              <w:rPr>
                <w:noProof/>
                <w:webHidden/>
              </w:rPr>
              <w:instrText xml:space="preserve"> PAGEREF _Toc354319810 \h </w:instrText>
            </w:r>
            <w:r w:rsidR="004F209F">
              <w:rPr>
                <w:noProof/>
                <w:webHidden/>
              </w:rPr>
            </w:r>
            <w:r w:rsidR="004F209F">
              <w:rPr>
                <w:noProof/>
                <w:webHidden/>
              </w:rPr>
              <w:fldChar w:fldCharType="separate"/>
            </w:r>
            <w:r w:rsidR="004F209F">
              <w:rPr>
                <w:noProof/>
                <w:webHidden/>
              </w:rPr>
              <w:t>67</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811" w:history="1">
            <w:r w:rsidR="004F209F" w:rsidRPr="00BB59B7">
              <w:rPr>
                <w:rStyle w:val="Hipercze"/>
                <w:noProof/>
              </w:rPr>
              <w:t>13.  Transport</w:t>
            </w:r>
            <w:r w:rsidR="004F209F">
              <w:rPr>
                <w:noProof/>
                <w:webHidden/>
              </w:rPr>
              <w:tab/>
            </w:r>
            <w:r w:rsidR="004F209F">
              <w:rPr>
                <w:noProof/>
                <w:webHidden/>
              </w:rPr>
              <w:fldChar w:fldCharType="begin"/>
            </w:r>
            <w:r w:rsidR="004F209F">
              <w:rPr>
                <w:noProof/>
                <w:webHidden/>
              </w:rPr>
              <w:instrText xml:space="preserve"> PAGEREF _Toc354319811 \h </w:instrText>
            </w:r>
            <w:r w:rsidR="004F209F">
              <w:rPr>
                <w:noProof/>
                <w:webHidden/>
              </w:rPr>
            </w:r>
            <w:r w:rsidR="004F209F">
              <w:rPr>
                <w:noProof/>
                <w:webHidden/>
              </w:rPr>
              <w:fldChar w:fldCharType="separate"/>
            </w:r>
            <w:r w:rsidR="004F209F">
              <w:rPr>
                <w:noProof/>
                <w:webHidden/>
              </w:rPr>
              <w:t>68</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812" w:history="1">
            <w:r w:rsidR="004F209F" w:rsidRPr="00BB59B7">
              <w:rPr>
                <w:rStyle w:val="Hipercze"/>
                <w:noProof/>
                <w:lang w:eastAsia="pl-PL"/>
              </w:rPr>
              <w:t>14.  Wymagania dotyczące jakości wykonania robót budowlanych</w:t>
            </w:r>
            <w:r w:rsidR="004F209F">
              <w:rPr>
                <w:noProof/>
                <w:webHidden/>
              </w:rPr>
              <w:tab/>
            </w:r>
            <w:r w:rsidR="004F209F">
              <w:rPr>
                <w:noProof/>
                <w:webHidden/>
              </w:rPr>
              <w:fldChar w:fldCharType="begin"/>
            </w:r>
            <w:r w:rsidR="004F209F">
              <w:rPr>
                <w:noProof/>
                <w:webHidden/>
              </w:rPr>
              <w:instrText xml:space="preserve"> PAGEREF _Toc354319812 \h </w:instrText>
            </w:r>
            <w:r w:rsidR="004F209F">
              <w:rPr>
                <w:noProof/>
                <w:webHidden/>
              </w:rPr>
            </w:r>
            <w:r w:rsidR="004F209F">
              <w:rPr>
                <w:noProof/>
                <w:webHidden/>
              </w:rPr>
              <w:fldChar w:fldCharType="separate"/>
            </w:r>
            <w:r w:rsidR="004F209F">
              <w:rPr>
                <w:noProof/>
                <w:webHidden/>
              </w:rPr>
              <w:t>68</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813" w:history="1">
            <w:r w:rsidR="004F209F" w:rsidRPr="00BB59B7">
              <w:rPr>
                <w:rStyle w:val="Hipercze"/>
                <w:noProof/>
                <w:lang w:eastAsia="pl-PL"/>
              </w:rPr>
              <w:t>15.  Ubezpieczenie placu budowy</w:t>
            </w:r>
            <w:r w:rsidR="004F209F">
              <w:rPr>
                <w:noProof/>
                <w:webHidden/>
              </w:rPr>
              <w:tab/>
            </w:r>
            <w:r w:rsidR="004F209F">
              <w:rPr>
                <w:noProof/>
                <w:webHidden/>
              </w:rPr>
              <w:fldChar w:fldCharType="begin"/>
            </w:r>
            <w:r w:rsidR="004F209F">
              <w:rPr>
                <w:noProof/>
                <w:webHidden/>
              </w:rPr>
              <w:instrText xml:space="preserve"> PAGEREF _Toc354319813 \h </w:instrText>
            </w:r>
            <w:r w:rsidR="004F209F">
              <w:rPr>
                <w:noProof/>
                <w:webHidden/>
              </w:rPr>
            </w:r>
            <w:r w:rsidR="004F209F">
              <w:rPr>
                <w:noProof/>
                <w:webHidden/>
              </w:rPr>
              <w:fldChar w:fldCharType="separate"/>
            </w:r>
            <w:r w:rsidR="004F209F">
              <w:rPr>
                <w:noProof/>
                <w:webHidden/>
              </w:rPr>
              <w:t>68</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814" w:history="1">
            <w:r w:rsidR="004F209F" w:rsidRPr="00BB59B7">
              <w:rPr>
                <w:rStyle w:val="Hipercze"/>
                <w:noProof/>
              </w:rPr>
              <w:t>16.   Kontrola jakości robót</w:t>
            </w:r>
            <w:r w:rsidR="004F209F">
              <w:rPr>
                <w:noProof/>
                <w:webHidden/>
              </w:rPr>
              <w:tab/>
            </w:r>
            <w:r w:rsidR="004F209F">
              <w:rPr>
                <w:noProof/>
                <w:webHidden/>
              </w:rPr>
              <w:fldChar w:fldCharType="begin"/>
            </w:r>
            <w:r w:rsidR="004F209F">
              <w:rPr>
                <w:noProof/>
                <w:webHidden/>
              </w:rPr>
              <w:instrText xml:space="preserve"> PAGEREF _Toc354319814 \h </w:instrText>
            </w:r>
            <w:r w:rsidR="004F209F">
              <w:rPr>
                <w:noProof/>
                <w:webHidden/>
              </w:rPr>
            </w:r>
            <w:r w:rsidR="004F209F">
              <w:rPr>
                <w:noProof/>
                <w:webHidden/>
              </w:rPr>
              <w:fldChar w:fldCharType="separate"/>
            </w:r>
            <w:r w:rsidR="004F209F">
              <w:rPr>
                <w:noProof/>
                <w:webHidden/>
              </w:rPr>
              <w:t>68</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815" w:history="1">
            <w:r w:rsidR="004F209F" w:rsidRPr="00BB59B7">
              <w:rPr>
                <w:rStyle w:val="Hipercze"/>
                <w:noProof/>
                <w:lang w:eastAsia="pl-PL"/>
              </w:rPr>
              <w:t>17.  Wymagania dotyczące obmiaru robót</w:t>
            </w:r>
            <w:r w:rsidR="004F209F">
              <w:rPr>
                <w:noProof/>
                <w:webHidden/>
              </w:rPr>
              <w:tab/>
            </w:r>
            <w:r w:rsidR="004F209F">
              <w:rPr>
                <w:noProof/>
                <w:webHidden/>
              </w:rPr>
              <w:fldChar w:fldCharType="begin"/>
            </w:r>
            <w:r w:rsidR="004F209F">
              <w:rPr>
                <w:noProof/>
                <w:webHidden/>
              </w:rPr>
              <w:instrText xml:space="preserve"> PAGEREF _Toc354319815 \h </w:instrText>
            </w:r>
            <w:r w:rsidR="004F209F">
              <w:rPr>
                <w:noProof/>
                <w:webHidden/>
              </w:rPr>
            </w:r>
            <w:r w:rsidR="004F209F">
              <w:rPr>
                <w:noProof/>
                <w:webHidden/>
              </w:rPr>
              <w:fldChar w:fldCharType="separate"/>
            </w:r>
            <w:r w:rsidR="004F209F">
              <w:rPr>
                <w:noProof/>
                <w:webHidden/>
              </w:rPr>
              <w:t>69</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816" w:history="1">
            <w:r w:rsidR="004F209F" w:rsidRPr="00BB59B7">
              <w:rPr>
                <w:rStyle w:val="Hipercze"/>
                <w:noProof/>
                <w:lang w:eastAsia="pl-PL"/>
              </w:rPr>
              <w:t>18.  Odbiory robót budowlanych w zakresie zadania</w:t>
            </w:r>
            <w:r w:rsidR="004F209F">
              <w:rPr>
                <w:noProof/>
                <w:webHidden/>
              </w:rPr>
              <w:tab/>
            </w:r>
            <w:r w:rsidR="004F209F">
              <w:rPr>
                <w:noProof/>
                <w:webHidden/>
              </w:rPr>
              <w:fldChar w:fldCharType="begin"/>
            </w:r>
            <w:r w:rsidR="004F209F">
              <w:rPr>
                <w:noProof/>
                <w:webHidden/>
              </w:rPr>
              <w:instrText xml:space="preserve"> PAGEREF _Toc354319816 \h </w:instrText>
            </w:r>
            <w:r w:rsidR="004F209F">
              <w:rPr>
                <w:noProof/>
                <w:webHidden/>
              </w:rPr>
            </w:r>
            <w:r w:rsidR="004F209F">
              <w:rPr>
                <w:noProof/>
                <w:webHidden/>
              </w:rPr>
              <w:fldChar w:fldCharType="separate"/>
            </w:r>
            <w:r w:rsidR="004F209F">
              <w:rPr>
                <w:noProof/>
                <w:webHidden/>
              </w:rPr>
              <w:t>69</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817" w:history="1">
            <w:r w:rsidR="004F209F" w:rsidRPr="00BB59B7">
              <w:rPr>
                <w:rStyle w:val="Hipercze"/>
                <w:noProof/>
                <w:lang w:eastAsia="pl-PL"/>
              </w:rPr>
              <w:t>19.   Podstawa rozliczenia</w:t>
            </w:r>
            <w:r w:rsidR="004F209F">
              <w:rPr>
                <w:noProof/>
                <w:webHidden/>
              </w:rPr>
              <w:tab/>
            </w:r>
            <w:r w:rsidR="004F209F">
              <w:rPr>
                <w:noProof/>
                <w:webHidden/>
              </w:rPr>
              <w:fldChar w:fldCharType="begin"/>
            </w:r>
            <w:r w:rsidR="004F209F">
              <w:rPr>
                <w:noProof/>
                <w:webHidden/>
              </w:rPr>
              <w:instrText xml:space="preserve"> PAGEREF _Toc354319817 \h </w:instrText>
            </w:r>
            <w:r w:rsidR="004F209F">
              <w:rPr>
                <w:noProof/>
                <w:webHidden/>
              </w:rPr>
            </w:r>
            <w:r w:rsidR="004F209F">
              <w:rPr>
                <w:noProof/>
                <w:webHidden/>
              </w:rPr>
              <w:fldChar w:fldCharType="separate"/>
            </w:r>
            <w:r w:rsidR="004F209F">
              <w:rPr>
                <w:noProof/>
                <w:webHidden/>
              </w:rPr>
              <w:t>71</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818" w:history="1">
            <w:r w:rsidR="004F209F" w:rsidRPr="00BB59B7">
              <w:rPr>
                <w:rStyle w:val="Hipercze"/>
                <w:noProof/>
              </w:rPr>
              <w:t>20.  Sposób rozliczenia przedmiotu zamówienia</w:t>
            </w:r>
            <w:r w:rsidR="004F209F">
              <w:rPr>
                <w:noProof/>
                <w:webHidden/>
              </w:rPr>
              <w:tab/>
            </w:r>
            <w:r w:rsidR="004F209F">
              <w:rPr>
                <w:noProof/>
                <w:webHidden/>
              </w:rPr>
              <w:fldChar w:fldCharType="begin"/>
            </w:r>
            <w:r w:rsidR="004F209F">
              <w:rPr>
                <w:noProof/>
                <w:webHidden/>
              </w:rPr>
              <w:instrText xml:space="preserve"> PAGEREF _Toc354319818 \h </w:instrText>
            </w:r>
            <w:r w:rsidR="004F209F">
              <w:rPr>
                <w:noProof/>
                <w:webHidden/>
              </w:rPr>
            </w:r>
            <w:r w:rsidR="004F209F">
              <w:rPr>
                <w:noProof/>
                <w:webHidden/>
              </w:rPr>
              <w:fldChar w:fldCharType="separate"/>
            </w:r>
            <w:r w:rsidR="004F209F">
              <w:rPr>
                <w:noProof/>
                <w:webHidden/>
              </w:rPr>
              <w:t>71</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819" w:history="1">
            <w:r w:rsidR="004F209F" w:rsidRPr="00BB59B7">
              <w:rPr>
                <w:rStyle w:val="Hipercze"/>
                <w:noProof/>
                <w:lang w:eastAsia="pl-PL"/>
              </w:rPr>
              <w:t>21.  Końcowe rozliczenie przedmiotu zamówienia</w:t>
            </w:r>
            <w:r w:rsidR="004F209F">
              <w:rPr>
                <w:noProof/>
                <w:webHidden/>
              </w:rPr>
              <w:tab/>
            </w:r>
            <w:r w:rsidR="004F209F">
              <w:rPr>
                <w:noProof/>
                <w:webHidden/>
              </w:rPr>
              <w:fldChar w:fldCharType="begin"/>
            </w:r>
            <w:r w:rsidR="004F209F">
              <w:rPr>
                <w:noProof/>
                <w:webHidden/>
              </w:rPr>
              <w:instrText xml:space="preserve"> PAGEREF _Toc354319819 \h </w:instrText>
            </w:r>
            <w:r w:rsidR="004F209F">
              <w:rPr>
                <w:noProof/>
                <w:webHidden/>
              </w:rPr>
            </w:r>
            <w:r w:rsidR="004F209F">
              <w:rPr>
                <w:noProof/>
                <w:webHidden/>
              </w:rPr>
              <w:fldChar w:fldCharType="separate"/>
            </w:r>
            <w:r w:rsidR="004F209F">
              <w:rPr>
                <w:noProof/>
                <w:webHidden/>
              </w:rPr>
              <w:t>71</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820" w:history="1">
            <w:r w:rsidR="004F209F" w:rsidRPr="00BB59B7">
              <w:rPr>
                <w:rStyle w:val="Hipercze"/>
                <w:noProof/>
                <w:lang w:eastAsia="pl-PL"/>
              </w:rPr>
              <w:t>22.   Podstawa płatności i warunki płatności</w:t>
            </w:r>
            <w:r w:rsidR="004F209F">
              <w:rPr>
                <w:noProof/>
                <w:webHidden/>
              </w:rPr>
              <w:tab/>
            </w:r>
            <w:r w:rsidR="004F209F">
              <w:rPr>
                <w:noProof/>
                <w:webHidden/>
              </w:rPr>
              <w:fldChar w:fldCharType="begin"/>
            </w:r>
            <w:r w:rsidR="004F209F">
              <w:rPr>
                <w:noProof/>
                <w:webHidden/>
              </w:rPr>
              <w:instrText xml:space="preserve"> PAGEREF _Toc354319820 \h </w:instrText>
            </w:r>
            <w:r w:rsidR="004F209F">
              <w:rPr>
                <w:noProof/>
                <w:webHidden/>
              </w:rPr>
            </w:r>
            <w:r w:rsidR="004F209F">
              <w:rPr>
                <w:noProof/>
                <w:webHidden/>
              </w:rPr>
              <w:fldChar w:fldCharType="separate"/>
            </w:r>
            <w:r w:rsidR="004F209F">
              <w:rPr>
                <w:noProof/>
                <w:webHidden/>
              </w:rPr>
              <w:t>71</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821" w:history="1">
            <w:r w:rsidR="004F209F" w:rsidRPr="00BB59B7">
              <w:rPr>
                <w:rStyle w:val="Hipercze"/>
                <w:noProof/>
                <w:lang w:eastAsia="pl-PL"/>
              </w:rPr>
              <w:t>23.  Termin realizacji</w:t>
            </w:r>
            <w:r w:rsidR="004F209F">
              <w:rPr>
                <w:noProof/>
                <w:webHidden/>
              </w:rPr>
              <w:tab/>
            </w:r>
            <w:r w:rsidR="004F209F">
              <w:rPr>
                <w:noProof/>
                <w:webHidden/>
              </w:rPr>
              <w:fldChar w:fldCharType="begin"/>
            </w:r>
            <w:r w:rsidR="004F209F">
              <w:rPr>
                <w:noProof/>
                <w:webHidden/>
              </w:rPr>
              <w:instrText xml:space="preserve"> PAGEREF _Toc354319821 \h </w:instrText>
            </w:r>
            <w:r w:rsidR="004F209F">
              <w:rPr>
                <w:noProof/>
                <w:webHidden/>
              </w:rPr>
            </w:r>
            <w:r w:rsidR="004F209F">
              <w:rPr>
                <w:noProof/>
                <w:webHidden/>
              </w:rPr>
              <w:fldChar w:fldCharType="separate"/>
            </w:r>
            <w:r w:rsidR="004F209F">
              <w:rPr>
                <w:noProof/>
                <w:webHidden/>
              </w:rPr>
              <w:t>72</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822" w:history="1">
            <w:r w:rsidR="004F209F" w:rsidRPr="00BB59B7">
              <w:rPr>
                <w:rStyle w:val="Hipercze"/>
                <w:noProof/>
                <w:lang w:eastAsia="pl-PL"/>
              </w:rPr>
              <w:t>24. Gwarancje</w:t>
            </w:r>
            <w:r w:rsidR="004F209F">
              <w:rPr>
                <w:noProof/>
                <w:webHidden/>
              </w:rPr>
              <w:tab/>
            </w:r>
            <w:r w:rsidR="004F209F">
              <w:rPr>
                <w:noProof/>
                <w:webHidden/>
              </w:rPr>
              <w:fldChar w:fldCharType="begin"/>
            </w:r>
            <w:r w:rsidR="004F209F">
              <w:rPr>
                <w:noProof/>
                <w:webHidden/>
              </w:rPr>
              <w:instrText xml:space="preserve"> PAGEREF _Toc354319822 \h </w:instrText>
            </w:r>
            <w:r w:rsidR="004F209F">
              <w:rPr>
                <w:noProof/>
                <w:webHidden/>
              </w:rPr>
            </w:r>
            <w:r w:rsidR="004F209F">
              <w:rPr>
                <w:noProof/>
                <w:webHidden/>
              </w:rPr>
              <w:fldChar w:fldCharType="separate"/>
            </w:r>
            <w:r w:rsidR="004F209F">
              <w:rPr>
                <w:noProof/>
                <w:webHidden/>
              </w:rPr>
              <w:t>72</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823" w:history="1">
            <w:r w:rsidR="004F209F" w:rsidRPr="00BB59B7">
              <w:rPr>
                <w:rStyle w:val="Hipercze"/>
                <w:noProof/>
                <w:lang w:eastAsia="pl-PL"/>
              </w:rPr>
              <w:t>25.   Pozostałe warunki</w:t>
            </w:r>
            <w:r w:rsidR="004F209F">
              <w:rPr>
                <w:noProof/>
                <w:webHidden/>
              </w:rPr>
              <w:tab/>
            </w:r>
            <w:r w:rsidR="004F209F">
              <w:rPr>
                <w:noProof/>
                <w:webHidden/>
              </w:rPr>
              <w:fldChar w:fldCharType="begin"/>
            </w:r>
            <w:r w:rsidR="004F209F">
              <w:rPr>
                <w:noProof/>
                <w:webHidden/>
              </w:rPr>
              <w:instrText xml:space="preserve"> PAGEREF _Toc354319823 \h </w:instrText>
            </w:r>
            <w:r w:rsidR="004F209F">
              <w:rPr>
                <w:noProof/>
                <w:webHidden/>
              </w:rPr>
            </w:r>
            <w:r w:rsidR="004F209F">
              <w:rPr>
                <w:noProof/>
                <w:webHidden/>
              </w:rPr>
              <w:fldChar w:fldCharType="separate"/>
            </w:r>
            <w:r w:rsidR="004F209F">
              <w:rPr>
                <w:noProof/>
                <w:webHidden/>
              </w:rPr>
              <w:t>72</w:t>
            </w:r>
            <w:r w:rsidR="004F209F">
              <w:rPr>
                <w:noProof/>
                <w:webHidden/>
              </w:rPr>
              <w:fldChar w:fldCharType="end"/>
            </w:r>
          </w:hyperlink>
        </w:p>
        <w:p w:rsidR="004F209F" w:rsidRDefault="00B8323D">
          <w:pPr>
            <w:pStyle w:val="Spistreci1"/>
            <w:rPr>
              <w:rFonts w:asciiTheme="minorHAnsi" w:eastAsiaTheme="minorEastAsia" w:hAnsiTheme="minorHAnsi" w:cstheme="minorBidi"/>
              <w:noProof/>
              <w:sz w:val="22"/>
              <w:szCs w:val="22"/>
              <w:lang w:eastAsia="pl-PL"/>
            </w:rPr>
          </w:pPr>
          <w:hyperlink w:anchor="_Toc354319824" w:history="1">
            <w:r w:rsidR="004F209F" w:rsidRPr="00BB59B7">
              <w:rPr>
                <w:rStyle w:val="Hipercze"/>
                <w:noProof/>
                <w:lang w:eastAsia="pl-PL"/>
              </w:rPr>
              <w:t>26.  Przepisy związane</w:t>
            </w:r>
            <w:r w:rsidR="004F209F">
              <w:rPr>
                <w:noProof/>
                <w:webHidden/>
              </w:rPr>
              <w:tab/>
            </w:r>
            <w:r w:rsidR="004F209F">
              <w:rPr>
                <w:noProof/>
                <w:webHidden/>
              </w:rPr>
              <w:fldChar w:fldCharType="begin"/>
            </w:r>
            <w:r w:rsidR="004F209F">
              <w:rPr>
                <w:noProof/>
                <w:webHidden/>
              </w:rPr>
              <w:instrText xml:space="preserve"> PAGEREF _Toc354319824 \h </w:instrText>
            </w:r>
            <w:r w:rsidR="004F209F">
              <w:rPr>
                <w:noProof/>
                <w:webHidden/>
              </w:rPr>
            </w:r>
            <w:r w:rsidR="004F209F">
              <w:rPr>
                <w:noProof/>
                <w:webHidden/>
              </w:rPr>
              <w:fldChar w:fldCharType="separate"/>
            </w:r>
            <w:r w:rsidR="004F209F">
              <w:rPr>
                <w:noProof/>
                <w:webHidden/>
              </w:rPr>
              <w:t>73</w:t>
            </w:r>
            <w:r w:rsidR="004F209F">
              <w:rPr>
                <w:noProof/>
                <w:webHidden/>
              </w:rPr>
              <w:fldChar w:fldCharType="end"/>
            </w:r>
          </w:hyperlink>
        </w:p>
        <w:p w:rsidR="001F4312" w:rsidRDefault="00D17D8E">
          <w:r>
            <w:rPr>
              <w:b/>
              <w:bCs/>
            </w:rPr>
            <w:fldChar w:fldCharType="end"/>
          </w:r>
        </w:p>
      </w:sdtContent>
    </w:sdt>
    <w:p w:rsidR="001F4312" w:rsidRDefault="001F4312" w:rsidP="001F4312">
      <w:pPr>
        <w:suppressAutoHyphens/>
        <w:spacing w:after="0" w:line="360" w:lineRule="auto"/>
        <w:jc w:val="center"/>
        <w:rPr>
          <w:rFonts w:ascii="Times New Roman" w:eastAsia="Times New Roman" w:hAnsi="Times New Roman" w:cs="Times New Roman"/>
          <w:b/>
          <w:sz w:val="36"/>
          <w:szCs w:val="36"/>
          <w:lang w:eastAsia="ar-SA"/>
        </w:rPr>
      </w:pPr>
    </w:p>
    <w:p w:rsidR="009C0A14" w:rsidRDefault="009C0A14" w:rsidP="001F4312">
      <w:pPr>
        <w:suppressAutoHyphens/>
        <w:spacing w:after="0" w:line="360" w:lineRule="auto"/>
        <w:jc w:val="center"/>
        <w:rPr>
          <w:rStyle w:val="Nagwek1Znak"/>
        </w:rPr>
      </w:pPr>
    </w:p>
    <w:p w:rsidR="00C71680" w:rsidRDefault="00C71680" w:rsidP="001F4312">
      <w:pPr>
        <w:suppressAutoHyphens/>
        <w:spacing w:after="0" w:line="360" w:lineRule="auto"/>
        <w:jc w:val="center"/>
        <w:rPr>
          <w:rStyle w:val="Nagwek1Znak"/>
        </w:rPr>
      </w:pPr>
    </w:p>
    <w:p w:rsidR="00C71680" w:rsidRDefault="00C71680" w:rsidP="001F4312">
      <w:pPr>
        <w:suppressAutoHyphens/>
        <w:spacing w:after="0" w:line="360" w:lineRule="auto"/>
        <w:jc w:val="center"/>
        <w:rPr>
          <w:rStyle w:val="Nagwek1Znak"/>
        </w:rPr>
      </w:pPr>
    </w:p>
    <w:p w:rsidR="00C71680" w:rsidRDefault="00C71680" w:rsidP="001F4312">
      <w:pPr>
        <w:suppressAutoHyphens/>
        <w:spacing w:after="0" w:line="360" w:lineRule="auto"/>
        <w:jc w:val="center"/>
        <w:rPr>
          <w:rStyle w:val="Nagwek1Znak"/>
        </w:rPr>
      </w:pPr>
    </w:p>
    <w:p w:rsidR="00C71680" w:rsidRDefault="00C71680" w:rsidP="001F4312">
      <w:pPr>
        <w:suppressAutoHyphens/>
        <w:spacing w:after="0" w:line="360" w:lineRule="auto"/>
        <w:jc w:val="center"/>
        <w:rPr>
          <w:rStyle w:val="Nagwek1Znak"/>
        </w:rPr>
      </w:pPr>
    </w:p>
    <w:p w:rsidR="00C71680" w:rsidRDefault="00C71680" w:rsidP="001F4312">
      <w:pPr>
        <w:suppressAutoHyphens/>
        <w:spacing w:after="0" w:line="360" w:lineRule="auto"/>
        <w:jc w:val="center"/>
        <w:rPr>
          <w:rStyle w:val="Nagwek1Znak"/>
        </w:rPr>
      </w:pPr>
    </w:p>
    <w:p w:rsidR="00C71680" w:rsidRDefault="00C71680" w:rsidP="001F4312">
      <w:pPr>
        <w:suppressAutoHyphens/>
        <w:spacing w:after="0" w:line="360" w:lineRule="auto"/>
        <w:jc w:val="center"/>
        <w:rPr>
          <w:rStyle w:val="Nagwek1Znak"/>
        </w:rPr>
      </w:pPr>
    </w:p>
    <w:p w:rsidR="00C71680" w:rsidRDefault="00C71680" w:rsidP="001F4312">
      <w:pPr>
        <w:suppressAutoHyphens/>
        <w:spacing w:after="0" w:line="360" w:lineRule="auto"/>
        <w:jc w:val="center"/>
        <w:rPr>
          <w:rStyle w:val="Nagwek1Znak"/>
        </w:rPr>
      </w:pPr>
    </w:p>
    <w:p w:rsidR="00C71680" w:rsidRDefault="00C71680" w:rsidP="001F4312">
      <w:pPr>
        <w:suppressAutoHyphens/>
        <w:spacing w:after="0" w:line="360" w:lineRule="auto"/>
        <w:jc w:val="center"/>
        <w:rPr>
          <w:rStyle w:val="Nagwek1Znak"/>
        </w:rPr>
      </w:pPr>
    </w:p>
    <w:p w:rsidR="00C71680" w:rsidRDefault="00C71680" w:rsidP="001F4312">
      <w:pPr>
        <w:suppressAutoHyphens/>
        <w:spacing w:after="0" w:line="360" w:lineRule="auto"/>
        <w:jc w:val="center"/>
        <w:rPr>
          <w:rStyle w:val="Nagwek1Znak"/>
        </w:rPr>
      </w:pPr>
    </w:p>
    <w:p w:rsidR="00C71680" w:rsidRDefault="00C71680" w:rsidP="001F4312">
      <w:pPr>
        <w:suppressAutoHyphens/>
        <w:spacing w:after="0" w:line="360" w:lineRule="auto"/>
        <w:jc w:val="center"/>
        <w:rPr>
          <w:rStyle w:val="Nagwek1Znak"/>
        </w:rPr>
      </w:pPr>
    </w:p>
    <w:p w:rsidR="00C71680" w:rsidRDefault="00C71680" w:rsidP="001F4312">
      <w:pPr>
        <w:suppressAutoHyphens/>
        <w:spacing w:after="0" w:line="360" w:lineRule="auto"/>
        <w:jc w:val="center"/>
        <w:rPr>
          <w:rStyle w:val="Nagwek1Znak"/>
        </w:rPr>
      </w:pPr>
    </w:p>
    <w:p w:rsidR="00C71680" w:rsidRDefault="00C71680" w:rsidP="001F4312">
      <w:pPr>
        <w:suppressAutoHyphens/>
        <w:spacing w:after="0" w:line="360" w:lineRule="auto"/>
        <w:jc w:val="center"/>
        <w:rPr>
          <w:rStyle w:val="Nagwek1Znak"/>
        </w:rPr>
      </w:pPr>
    </w:p>
    <w:p w:rsidR="009C0A14" w:rsidRDefault="009C0A14" w:rsidP="001F4312">
      <w:pPr>
        <w:suppressAutoHyphens/>
        <w:spacing w:after="0" w:line="360" w:lineRule="auto"/>
        <w:jc w:val="center"/>
        <w:rPr>
          <w:rStyle w:val="Nagwek1Znak"/>
        </w:rPr>
      </w:pPr>
    </w:p>
    <w:p w:rsidR="001647BF" w:rsidRDefault="001647BF" w:rsidP="001F4312">
      <w:pPr>
        <w:suppressAutoHyphens/>
        <w:spacing w:after="0" w:line="360" w:lineRule="auto"/>
        <w:jc w:val="center"/>
        <w:rPr>
          <w:rStyle w:val="Nagwek1Znak"/>
        </w:rPr>
      </w:pPr>
    </w:p>
    <w:p w:rsidR="001647BF" w:rsidRDefault="001647BF" w:rsidP="001F4312">
      <w:pPr>
        <w:suppressAutoHyphens/>
        <w:spacing w:after="0" w:line="360" w:lineRule="auto"/>
        <w:jc w:val="center"/>
        <w:rPr>
          <w:rStyle w:val="Nagwek1Znak"/>
        </w:rPr>
      </w:pPr>
    </w:p>
    <w:p w:rsidR="001647BF" w:rsidRDefault="001647BF" w:rsidP="001F4312">
      <w:pPr>
        <w:suppressAutoHyphens/>
        <w:spacing w:after="0" w:line="360" w:lineRule="auto"/>
        <w:jc w:val="center"/>
        <w:rPr>
          <w:rStyle w:val="Nagwek1Znak"/>
        </w:rPr>
      </w:pPr>
    </w:p>
    <w:p w:rsidR="001647BF" w:rsidRDefault="001647BF" w:rsidP="001F4312">
      <w:pPr>
        <w:suppressAutoHyphens/>
        <w:spacing w:after="0" w:line="360" w:lineRule="auto"/>
        <w:jc w:val="center"/>
        <w:rPr>
          <w:rStyle w:val="Nagwek1Znak"/>
        </w:rPr>
      </w:pPr>
    </w:p>
    <w:p w:rsidR="001647BF" w:rsidRDefault="001647BF" w:rsidP="001F4312">
      <w:pPr>
        <w:suppressAutoHyphens/>
        <w:spacing w:after="0" w:line="360" w:lineRule="auto"/>
        <w:jc w:val="center"/>
        <w:rPr>
          <w:rStyle w:val="Nagwek1Znak"/>
        </w:rPr>
      </w:pPr>
    </w:p>
    <w:p w:rsidR="001F4312" w:rsidRPr="001F4312" w:rsidRDefault="001F4312" w:rsidP="001F4312">
      <w:pPr>
        <w:suppressAutoHyphens/>
        <w:spacing w:after="0" w:line="360" w:lineRule="auto"/>
        <w:jc w:val="center"/>
        <w:rPr>
          <w:rFonts w:ascii="Times New Roman" w:eastAsia="Times New Roman" w:hAnsi="Times New Roman" w:cs="Times New Roman"/>
          <w:b/>
          <w:sz w:val="36"/>
          <w:szCs w:val="36"/>
          <w:lang w:eastAsia="ar-SA"/>
        </w:rPr>
      </w:pPr>
      <w:bookmarkStart w:id="0" w:name="_Toc354319760"/>
      <w:r w:rsidRPr="009C0A14">
        <w:rPr>
          <w:rStyle w:val="Nagwek1Znak"/>
        </w:rPr>
        <w:lastRenderedPageBreak/>
        <w:t>CZĘŚĆ OPISOWA</w:t>
      </w:r>
      <w:bookmarkEnd w:id="0"/>
      <w:r w:rsidR="0013387F">
        <w:rPr>
          <w:rStyle w:val="Nagwek1Znak"/>
        </w:rPr>
        <w:t xml:space="preserve"> i Informacyjna</w:t>
      </w:r>
      <w:r w:rsidRPr="001F4312">
        <w:rPr>
          <w:rFonts w:ascii="Times New Roman" w:eastAsia="Times New Roman" w:hAnsi="Times New Roman" w:cs="Times New Roman"/>
          <w:b/>
          <w:sz w:val="36"/>
          <w:szCs w:val="36"/>
          <w:lang w:eastAsia="ar-SA"/>
        </w:rPr>
        <w:t>:</w:t>
      </w:r>
    </w:p>
    <w:p w:rsidR="001F4312" w:rsidRPr="009C0A14" w:rsidRDefault="001F4312" w:rsidP="009C0A14">
      <w:pPr>
        <w:pStyle w:val="Akapitzlist"/>
        <w:rPr>
          <w:b/>
          <w:sz w:val="28"/>
          <w:szCs w:val="28"/>
        </w:rPr>
      </w:pPr>
      <w:r w:rsidRPr="009C0A14">
        <w:rPr>
          <w:b/>
          <w:sz w:val="28"/>
          <w:szCs w:val="28"/>
        </w:rPr>
        <w:t xml:space="preserve">Opracowanie dokumentacji projektowo-kosztorysowej oraz realizacja zadania zgodnie z zatwierdzonym projektem dla zadań:  </w:t>
      </w:r>
    </w:p>
    <w:p w:rsidR="001F4312" w:rsidRPr="00C71680" w:rsidRDefault="001F4312" w:rsidP="001F4312">
      <w:pPr>
        <w:suppressAutoHyphens/>
        <w:spacing w:after="0" w:line="360" w:lineRule="auto"/>
        <w:rPr>
          <w:rFonts w:ascii="Times New Roman" w:eastAsia="Times New Roman" w:hAnsi="Times New Roman" w:cs="Times New Roman"/>
          <w:sz w:val="24"/>
          <w:szCs w:val="24"/>
          <w:lang w:eastAsia="ar-SA"/>
        </w:rPr>
      </w:pPr>
      <w:r w:rsidRPr="00C71680">
        <w:rPr>
          <w:rFonts w:ascii="Times New Roman" w:eastAsia="Times New Roman" w:hAnsi="Times New Roman" w:cs="Times New Roman"/>
          <w:sz w:val="24"/>
          <w:szCs w:val="24"/>
          <w:lang w:eastAsia="ar-SA"/>
        </w:rPr>
        <w:t>Zadanie 1 - Budowa kotłowni szczytowej w bud nr 1</w:t>
      </w:r>
      <w:r w:rsidR="005A08B3" w:rsidRPr="00C71680">
        <w:rPr>
          <w:rFonts w:ascii="Times New Roman" w:eastAsia="Times New Roman" w:hAnsi="Times New Roman" w:cs="Times New Roman"/>
          <w:sz w:val="24"/>
          <w:szCs w:val="24"/>
          <w:lang w:eastAsia="ar-SA"/>
        </w:rPr>
        <w:t>- (gazowo olejowej)</w:t>
      </w:r>
      <w:r w:rsidR="00B12214">
        <w:rPr>
          <w:rFonts w:ascii="Times New Roman" w:eastAsia="Times New Roman" w:hAnsi="Times New Roman" w:cs="Times New Roman"/>
          <w:sz w:val="24"/>
          <w:szCs w:val="24"/>
          <w:lang w:eastAsia="ar-SA"/>
        </w:rPr>
        <w:t xml:space="preserve"> wraz z przyłączem gazu</w:t>
      </w:r>
      <w:r w:rsidR="005A08B3" w:rsidRPr="00C71680">
        <w:rPr>
          <w:rFonts w:ascii="Times New Roman" w:eastAsia="Times New Roman" w:hAnsi="Times New Roman" w:cs="Times New Roman"/>
          <w:sz w:val="24"/>
          <w:szCs w:val="24"/>
          <w:lang w:eastAsia="ar-SA"/>
        </w:rPr>
        <w:t>.</w:t>
      </w:r>
    </w:p>
    <w:p w:rsidR="001F4312" w:rsidRPr="001F4312" w:rsidRDefault="001F4312" w:rsidP="001F4312">
      <w:pPr>
        <w:suppressAutoHyphens/>
        <w:spacing w:after="0" w:line="360" w:lineRule="auto"/>
        <w:rPr>
          <w:rFonts w:ascii="Times New Roman" w:eastAsia="Times New Roman" w:hAnsi="Times New Roman" w:cs="Times New Roman"/>
          <w:sz w:val="24"/>
          <w:szCs w:val="24"/>
          <w:lang w:eastAsia="ar-SA"/>
        </w:rPr>
      </w:pPr>
      <w:r w:rsidRPr="001F4312">
        <w:rPr>
          <w:rFonts w:ascii="Times New Roman" w:eastAsia="Times New Roman" w:hAnsi="Times New Roman" w:cs="Times New Roman"/>
          <w:sz w:val="24"/>
          <w:szCs w:val="24"/>
          <w:lang w:eastAsia="ar-SA"/>
        </w:rPr>
        <w:t xml:space="preserve">Zadanie 2- Przebudowa kotłowni na teranie Bazy Zaopatrzenia Medycznego </w:t>
      </w:r>
    </w:p>
    <w:p w:rsidR="001F4312" w:rsidRPr="00C71680" w:rsidRDefault="001F4312" w:rsidP="001F4312">
      <w:pPr>
        <w:suppressAutoHyphens/>
        <w:spacing w:after="0" w:line="360" w:lineRule="auto"/>
        <w:rPr>
          <w:rFonts w:ascii="Times New Roman" w:eastAsia="Times New Roman" w:hAnsi="Times New Roman" w:cs="Times New Roman"/>
          <w:sz w:val="24"/>
          <w:szCs w:val="24"/>
          <w:lang w:eastAsia="ar-SA"/>
        </w:rPr>
      </w:pPr>
      <w:r w:rsidRPr="001F4312">
        <w:rPr>
          <w:rFonts w:ascii="Times New Roman" w:eastAsia="Times New Roman" w:hAnsi="Times New Roman" w:cs="Times New Roman"/>
          <w:sz w:val="24"/>
          <w:szCs w:val="24"/>
          <w:lang w:eastAsia="ar-SA"/>
        </w:rPr>
        <w:t xml:space="preserve">Zadanie 3- Wymiana sieci c.o. na terenie Bazy Zaopatrzenia Medycznego na rury </w:t>
      </w:r>
      <w:r w:rsidRPr="00C71680">
        <w:rPr>
          <w:rFonts w:ascii="Times New Roman" w:eastAsia="Times New Roman" w:hAnsi="Times New Roman" w:cs="Times New Roman"/>
          <w:sz w:val="24"/>
          <w:szCs w:val="24"/>
          <w:lang w:eastAsia="ar-SA"/>
        </w:rPr>
        <w:t xml:space="preserve">preizolowane </w:t>
      </w:r>
      <w:r w:rsidR="005A08B3" w:rsidRPr="00C71680">
        <w:rPr>
          <w:rFonts w:ascii="Times New Roman" w:eastAsia="Times New Roman" w:hAnsi="Times New Roman" w:cs="Times New Roman"/>
          <w:sz w:val="24"/>
          <w:szCs w:val="24"/>
          <w:lang w:eastAsia="ar-SA"/>
        </w:rPr>
        <w:t xml:space="preserve"> wraz z wymianą instalacji c.o. w budynkach magazynowych.</w:t>
      </w:r>
    </w:p>
    <w:p w:rsidR="001F4312" w:rsidRPr="001F4312" w:rsidRDefault="001F4312" w:rsidP="001F4312">
      <w:pPr>
        <w:widowControl w:val="0"/>
        <w:suppressAutoHyphens/>
        <w:spacing w:after="120" w:line="240" w:lineRule="auto"/>
        <w:jc w:val="both"/>
        <w:rPr>
          <w:rFonts w:ascii="Times New Roman" w:eastAsia="Lucida Sans Unicode" w:hAnsi="Times New Roman" w:cs="Times New Roman"/>
          <w:sz w:val="24"/>
          <w:szCs w:val="24"/>
        </w:rPr>
      </w:pPr>
      <w:r w:rsidRPr="001F4312">
        <w:rPr>
          <w:rFonts w:ascii="Times New Roman" w:eastAsia="Times New Roman" w:hAnsi="Times New Roman" w:cs="Times New Roman"/>
          <w:sz w:val="24"/>
          <w:szCs w:val="24"/>
          <w:lang w:eastAsia="ar-SA"/>
        </w:rPr>
        <w:t xml:space="preserve">Zadanie 4- </w:t>
      </w:r>
      <w:r w:rsidRPr="001F4312">
        <w:rPr>
          <w:rFonts w:ascii="Times New Roman" w:eastAsia="Lucida Sans Unicode" w:hAnsi="Times New Roman" w:cs="Times New Roman"/>
          <w:sz w:val="24"/>
          <w:szCs w:val="24"/>
        </w:rPr>
        <w:t xml:space="preserve">Wymiana instalacji wewnętrznej </w:t>
      </w:r>
      <w:proofErr w:type="spellStart"/>
      <w:r w:rsidRPr="001F4312">
        <w:rPr>
          <w:rFonts w:ascii="Times New Roman" w:eastAsia="Lucida Sans Unicode" w:hAnsi="Times New Roman" w:cs="Times New Roman"/>
          <w:sz w:val="24"/>
          <w:szCs w:val="24"/>
        </w:rPr>
        <w:t>c.o</w:t>
      </w:r>
      <w:proofErr w:type="spellEnd"/>
      <w:r w:rsidRPr="001F4312">
        <w:rPr>
          <w:rFonts w:ascii="Times New Roman" w:eastAsia="Lucida Sans Unicode" w:hAnsi="Times New Roman" w:cs="Times New Roman"/>
          <w:sz w:val="24"/>
          <w:szCs w:val="24"/>
        </w:rPr>
        <w:t xml:space="preserve">  wraz z zaworami odcinającymi  w piwnicach  bud nr 2  oraz  </w:t>
      </w:r>
      <w:proofErr w:type="spellStart"/>
      <w:r w:rsidRPr="001F4312">
        <w:rPr>
          <w:rFonts w:ascii="Times New Roman" w:eastAsia="Lucida Sans Unicode" w:hAnsi="Times New Roman" w:cs="Times New Roman"/>
          <w:sz w:val="24"/>
          <w:szCs w:val="24"/>
        </w:rPr>
        <w:t>c.o</w:t>
      </w:r>
      <w:proofErr w:type="spellEnd"/>
      <w:r w:rsidRPr="001F4312">
        <w:rPr>
          <w:rFonts w:ascii="Times New Roman" w:eastAsia="Lucida Sans Unicode" w:hAnsi="Times New Roman" w:cs="Times New Roman"/>
          <w:sz w:val="24"/>
          <w:szCs w:val="24"/>
        </w:rPr>
        <w:t xml:space="preserve"> i </w:t>
      </w:r>
      <w:proofErr w:type="spellStart"/>
      <w:r w:rsidRPr="001F4312">
        <w:rPr>
          <w:rFonts w:ascii="Times New Roman" w:eastAsia="Lucida Sans Unicode" w:hAnsi="Times New Roman" w:cs="Times New Roman"/>
          <w:sz w:val="24"/>
          <w:szCs w:val="24"/>
        </w:rPr>
        <w:t>c.w.u</w:t>
      </w:r>
      <w:proofErr w:type="spellEnd"/>
      <w:r w:rsidRPr="001F4312">
        <w:rPr>
          <w:rFonts w:ascii="Times New Roman" w:eastAsia="Lucida Sans Unicode" w:hAnsi="Times New Roman" w:cs="Times New Roman"/>
          <w:sz w:val="24"/>
          <w:szCs w:val="24"/>
        </w:rPr>
        <w:t xml:space="preserve"> w bud nr 3 </w:t>
      </w:r>
    </w:p>
    <w:p w:rsidR="001F4312" w:rsidRPr="001F4312" w:rsidRDefault="007C049B" w:rsidP="001F4312">
      <w:p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Każde z zada</w:t>
      </w:r>
      <w:r w:rsidR="003A31CA">
        <w:rPr>
          <w:rFonts w:ascii="Times New Roman" w:eastAsia="Times New Roman" w:hAnsi="Times New Roman" w:cs="Times New Roman"/>
          <w:sz w:val="24"/>
          <w:szCs w:val="24"/>
          <w:lang w:eastAsia="ar-SA"/>
        </w:rPr>
        <w:t>nie</w:t>
      </w:r>
      <w:r w:rsidR="001F4312" w:rsidRPr="001F4312">
        <w:rPr>
          <w:rFonts w:ascii="Times New Roman" w:eastAsia="Times New Roman" w:hAnsi="Times New Roman" w:cs="Times New Roman"/>
          <w:sz w:val="24"/>
          <w:szCs w:val="24"/>
          <w:lang w:eastAsia="ar-SA"/>
        </w:rPr>
        <w:t xml:space="preserve"> składa się z dwóch części:</w:t>
      </w:r>
    </w:p>
    <w:p w:rsidR="001F4312" w:rsidRPr="001F4312" w:rsidRDefault="001F4312" w:rsidP="00357271">
      <w:pPr>
        <w:numPr>
          <w:ilvl w:val="0"/>
          <w:numId w:val="20"/>
        </w:numPr>
        <w:suppressAutoHyphens/>
        <w:spacing w:after="0" w:line="240" w:lineRule="auto"/>
        <w:rPr>
          <w:rFonts w:ascii="Times New Roman" w:eastAsia="Times New Roman" w:hAnsi="Times New Roman" w:cs="Times New Roman"/>
          <w:b/>
          <w:sz w:val="24"/>
          <w:szCs w:val="24"/>
          <w:lang w:eastAsia="ar-SA"/>
        </w:rPr>
      </w:pPr>
      <w:r w:rsidRPr="001F4312">
        <w:rPr>
          <w:rFonts w:ascii="Times New Roman" w:eastAsia="Times New Roman" w:hAnsi="Times New Roman" w:cs="Times New Roman"/>
          <w:b/>
          <w:sz w:val="24"/>
          <w:szCs w:val="24"/>
          <w:lang w:eastAsia="ar-SA"/>
        </w:rPr>
        <w:t>PAKIET I- Część projektowo- kosztorysowa</w:t>
      </w:r>
    </w:p>
    <w:p w:rsidR="001F4312" w:rsidRPr="001F4312" w:rsidRDefault="001F4312" w:rsidP="001F4312">
      <w:pPr>
        <w:suppressAutoHyphens/>
        <w:spacing w:after="0" w:line="360" w:lineRule="auto"/>
        <w:rPr>
          <w:rFonts w:ascii="Times New Roman" w:eastAsia="Times New Roman" w:hAnsi="Times New Roman" w:cs="Times New Roman"/>
          <w:sz w:val="24"/>
          <w:szCs w:val="24"/>
          <w:lang w:eastAsia="ar-SA"/>
        </w:rPr>
      </w:pPr>
      <w:r w:rsidRPr="001F4312">
        <w:rPr>
          <w:rFonts w:ascii="Times New Roman" w:eastAsia="Times New Roman" w:hAnsi="Times New Roman" w:cs="Times New Roman"/>
          <w:sz w:val="24"/>
          <w:szCs w:val="24"/>
          <w:lang w:eastAsia="ar-SA"/>
        </w:rPr>
        <w:t>Zadanie 1 Opracowanie dokumentacji projektowo- kosztorysowej wraz z uzyskaniem wymaganych opinii, pozwolenia na budowę lub zgłoszeniem robót nie wymagających pozwolenia na budowę</w:t>
      </w:r>
    </w:p>
    <w:p w:rsidR="001F4312" w:rsidRPr="001F4312" w:rsidRDefault="001F4312" w:rsidP="001F4312">
      <w:pPr>
        <w:suppressAutoHyphens/>
        <w:spacing w:after="0" w:line="360" w:lineRule="auto"/>
        <w:rPr>
          <w:rFonts w:ascii="Times New Roman" w:eastAsia="Times New Roman" w:hAnsi="Times New Roman" w:cs="Times New Roman"/>
          <w:sz w:val="24"/>
          <w:szCs w:val="24"/>
          <w:lang w:eastAsia="ar-SA"/>
        </w:rPr>
      </w:pPr>
      <w:r w:rsidRPr="001F4312">
        <w:rPr>
          <w:rFonts w:ascii="Times New Roman" w:eastAsia="Times New Roman" w:hAnsi="Times New Roman" w:cs="Times New Roman"/>
          <w:sz w:val="24"/>
          <w:szCs w:val="24"/>
          <w:lang w:eastAsia="ar-SA"/>
        </w:rPr>
        <w:t>Zadanie 2 Opracowanie specyfikacji technicznych</w:t>
      </w:r>
    </w:p>
    <w:p w:rsidR="001F4312" w:rsidRPr="001F4312" w:rsidRDefault="001F4312" w:rsidP="001F4312">
      <w:pPr>
        <w:suppressAutoHyphens/>
        <w:spacing w:after="0" w:line="360" w:lineRule="auto"/>
        <w:rPr>
          <w:rFonts w:ascii="Times New Roman" w:eastAsia="Times New Roman" w:hAnsi="Times New Roman" w:cs="Times New Roman"/>
          <w:sz w:val="24"/>
          <w:szCs w:val="24"/>
          <w:lang w:eastAsia="ar-SA"/>
        </w:rPr>
      </w:pPr>
      <w:r w:rsidRPr="001F4312">
        <w:rPr>
          <w:rFonts w:ascii="Times New Roman" w:eastAsia="Times New Roman" w:hAnsi="Times New Roman" w:cs="Times New Roman"/>
          <w:sz w:val="24"/>
          <w:szCs w:val="24"/>
          <w:lang w:eastAsia="ar-SA"/>
        </w:rPr>
        <w:t>- wykonania i odbioru robót budowlanych</w:t>
      </w:r>
    </w:p>
    <w:p w:rsidR="001F4312" w:rsidRPr="001F4312" w:rsidRDefault="001F4312" w:rsidP="001F4312">
      <w:pPr>
        <w:suppressAutoHyphens/>
        <w:spacing w:after="0" w:line="360" w:lineRule="auto"/>
        <w:rPr>
          <w:rFonts w:ascii="Times New Roman" w:eastAsia="Times New Roman" w:hAnsi="Times New Roman" w:cs="Times New Roman"/>
          <w:sz w:val="24"/>
          <w:szCs w:val="24"/>
          <w:lang w:eastAsia="ar-SA"/>
        </w:rPr>
      </w:pPr>
      <w:r w:rsidRPr="001F4312">
        <w:rPr>
          <w:rFonts w:ascii="Times New Roman" w:eastAsia="Times New Roman" w:hAnsi="Times New Roman" w:cs="Times New Roman"/>
          <w:sz w:val="24"/>
          <w:szCs w:val="24"/>
          <w:lang w:eastAsia="ar-SA"/>
        </w:rPr>
        <w:t>- wykonania, dosta</w:t>
      </w:r>
      <w:r w:rsidR="00CE4900">
        <w:rPr>
          <w:rFonts w:ascii="Times New Roman" w:eastAsia="Times New Roman" w:hAnsi="Times New Roman" w:cs="Times New Roman"/>
          <w:sz w:val="24"/>
          <w:szCs w:val="24"/>
          <w:lang w:eastAsia="ar-SA"/>
        </w:rPr>
        <w:t>wy, montażu i warunków odbioru urządzeń</w:t>
      </w:r>
    </w:p>
    <w:p w:rsidR="001F4312" w:rsidRPr="001F4312" w:rsidRDefault="001F4312" w:rsidP="001F4312">
      <w:pPr>
        <w:suppressAutoHyphens/>
        <w:spacing w:after="0" w:line="360" w:lineRule="auto"/>
        <w:rPr>
          <w:rFonts w:ascii="Times New Roman" w:eastAsia="Times New Roman" w:hAnsi="Times New Roman" w:cs="Times New Roman"/>
          <w:sz w:val="24"/>
          <w:szCs w:val="24"/>
          <w:lang w:eastAsia="ar-SA"/>
        </w:rPr>
      </w:pPr>
      <w:r w:rsidRPr="001F4312">
        <w:rPr>
          <w:rFonts w:ascii="Times New Roman" w:eastAsia="Times New Roman" w:hAnsi="Times New Roman" w:cs="Times New Roman"/>
          <w:sz w:val="24"/>
          <w:szCs w:val="24"/>
          <w:lang w:eastAsia="ar-SA"/>
        </w:rPr>
        <w:t xml:space="preserve">Zadanie 3 sprawowanie nadzoru autorskiego dla wykonanego projektu </w:t>
      </w:r>
    </w:p>
    <w:p w:rsidR="001F4312" w:rsidRPr="001F4312" w:rsidRDefault="001F4312" w:rsidP="001F4312">
      <w:pPr>
        <w:widowControl w:val="0"/>
        <w:suppressAutoHyphens/>
        <w:spacing w:after="120" w:line="240" w:lineRule="auto"/>
        <w:jc w:val="both"/>
        <w:rPr>
          <w:rFonts w:ascii="Times New Roman" w:eastAsia="Lucida Sans Unicode" w:hAnsi="Times New Roman" w:cs="Times New Roman"/>
          <w:sz w:val="24"/>
          <w:szCs w:val="24"/>
        </w:rPr>
      </w:pPr>
      <w:r w:rsidRPr="001F4312">
        <w:rPr>
          <w:rFonts w:ascii="Times New Roman" w:eastAsia="Times New Roman" w:hAnsi="Times New Roman" w:cs="Times New Roman"/>
          <w:b/>
          <w:sz w:val="24"/>
          <w:szCs w:val="24"/>
          <w:lang w:eastAsia="ar-SA"/>
        </w:rPr>
        <w:t xml:space="preserve">PAKIET II - Część wykonawcza- </w:t>
      </w:r>
      <w:r w:rsidRPr="001F4312">
        <w:rPr>
          <w:rFonts w:ascii="Times New Roman" w:eastAsia="Times New Roman" w:hAnsi="Times New Roman" w:cs="Times New Roman"/>
          <w:sz w:val="24"/>
          <w:szCs w:val="24"/>
          <w:lang w:eastAsia="ar-SA"/>
        </w:rPr>
        <w:t xml:space="preserve">- realizacja zadania zgodnie z zatwierdzonym projektem na: budowę  kotłowni szczytowej w bud nr 1, przebudowę kotłowni na teranie Bazy Zaopatrzenia Medycznego, wymiana sieci c.o. na terenie Bazy Zaopatrzenia Medycznego na </w:t>
      </w:r>
      <w:r w:rsidRPr="00C71680">
        <w:rPr>
          <w:rFonts w:ascii="Times New Roman" w:eastAsia="Times New Roman" w:hAnsi="Times New Roman" w:cs="Times New Roman"/>
          <w:sz w:val="24"/>
          <w:szCs w:val="24"/>
          <w:lang w:eastAsia="ar-SA"/>
        </w:rPr>
        <w:t>rury preizolowane</w:t>
      </w:r>
      <w:r w:rsidR="005A08B3" w:rsidRPr="00C71680">
        <w:rPr>
          <w:rFonts w:ascii="Times New Roman" w:eastAsia="Times New Roman" w:hAnsi="Times New Roman" w:cs="Times New Roman"/>
          <w:sz w:val="24"/>
          <w:szCs w:val="24"/>
          <w:lang w:eastAsia="ar-SA"/>
        </w:rPr>
        <w:t xml:space="preserve"> oraz wymiana  instalacji c.o. wraz z grzejnikami w bud. magazynowych.</w:t>
      </w:r>
      <w:r w:rsidRPr="001F4312">
        <w:rPr>
          <w:rFonts w:ascii="Times New Roman" w:eastAsia="Times New Roman" w:hAnsi="Times New Roman" w:cs="Times New Roman"/>
          <w:sz w:val="24"/>
          <w:szCs w:val="24"/>
          <w:lang w:eastAsia="ar-SA"/>
        </w:rPr>
        <w:t xml:space="preserve"> </w:t>
      </w:r>
      <w:r w:rsidRPr="001F4312">
        <w:rPr>
          <w:rFonts w:ascii="Times New Roman" w:eastAsia="Lucida Sans Unicode" w:hAnsi="Times New Roman" w:cs="Times New Roman"/>
          <w:sz w:val="24"/>
          <w:szCs w:val="24"/>
        </w:rPr>
        <w:t xml:space="preserve">Wymiana instalacji wewnętrznej </w:t>
      </w:r>
      <w:proofErr w:type="spellStart"/>
      <w:r w:rsidRPr="001F4312">
        <w:rPr>
          <w:rFonts w:ascii="Times New Roman" w:eastAsia="Lucida Sans Unicode" w:hAnsi="Times New Roman" w:cs="Times New Roman"/>
          <w:sz w:val="24"/>
          <w:szCs w:val="24"/>
        </w:rPr>
        <w:t>c.o</w:t>
      </w:r>
      <w:proofErr w:type="spellEnd"/>
      <w:r w:rsidRPr="001F4312">
        <w:rPr>
          <w:rFonts w:ascii="Times New Roman" w:eastAsia="Lucida Sans Unicode" w:hAnsi="Times New Roman" w:cs="Times New Roman"/>
          <w:sz w:val="24"/>
          <w:szCs w:val="24"/>
        </w:rPr>
        <w:t xml:space="preserve">  wraz z zaworami odcinającymi  w piwnicach  bud nr 2  oraz  </w:t>
      </w:r>
      <w:proofErr w:type="spellStart"/>
      <w:r w:rsidRPr="001F4312">
        <w:rPr>
          <w:rFonts w:ascii="Times New Roman" w:eastAsia="Lucida Sans Unicode" w:hAnsi="Times New Roman" w:cs="Times New Roman"/>
          <w:sz w:val="24"/>
          <w:szCs w:val="24"/>
        </w:rPr>
        <w:t>c.o</w:t>
      </w:r>
      <w:proofErr w:type="spellEnd"/>
      <w:r w:rsidRPr="001F4312">
        <w:rPr>
          <w:rFonts w:ascii="Times New Roman" w:eastAsia="Lucida Sans Unicode" w:hAnsi="Times New Roman" w:cs="Times New Roman"/>
          <w:sz w:val="24"/>
          <w:szCs w:val="24"/>
        </w:rPr>
        <w:t xml:space="preserve"> i </w:t>
      </w:r>
      <w:proofErr w:type="spellStart"/>
      <w:r w:rsidRPr="001F4312">
        <w:rPr>
          <w:rFonts w:ascii="Times New Roman" w:eastAsia="Lucida Sans Unicode" w:hAnsi="Times New Roman" w:cs="Times New Roman"/>
          <w:sz w:val="24"/>
          <w:szCs w:val="24"/>
        </w:rPr>
        <w:t>c.w.u</w:t>
      </w:r>
      <w:proofErr w:type="spellEnd"/>
      <w:r w:rsidRPr="001F4312">
        <w:rPr>
          <w:rFonts w:ascii="Times New Roman" w:eastAsia="Lucida Sans Unicode" w:hAnsi="Times New Roman" w:cs="Times New Roman"/>
          <w:sz w:val="24"/>
          <w:szCs w:val="24"/>
        </w:rPr>
        <w:t xml:space="preserve"> w bud nr 3 </w:t>
      </w:r>
    </w:p>
    <w:p w:rsidR="001F4312" w:rsidRDefault="001F4312" w:rsidP="001F4312">
      <w:pPr>
        <w:suppressAutoHyphens/>
        <w:spacing w:after="0" w:line="360" w:lineRule="auto"/>
        <w:rPr>
          <w:rFonts w:ascii="Times New Roman" w:eastAsia="Times New Roman" w:hAnsi="Times New Roman" w:cs="Times New Roman"/>
          <w:sz w:val="24"/>
          <w:szCs w:val="24"/>
          <w:lang w:eastAsia="ar-SA"/>
        </w:rPr>
      </w:pPr>
      <w:r w:rsidRPr="001F4312">
        <w:rPr>
          <w:rFonts w:ascii="Times New Roman" w:eastAsia="Times New Roman" w:hAnsi="Times New Roman" w:cs="Times New Roman"/>
          <w:sz w:val="24"/>
          <w:szCs w:val="24"/>
          <w:lang w:eastAsia="ar-SA"/>
        </w:rPr>
        <w:t xml:space="preserve">Oraz zapewnienie serwisu gwarancyjnego dla wykonanych robót </w:t>
      </w:r>
      <w:r w:rsidR="005A08B3">
        <w:rPr>
          <w:rFonts w:ascii="Times New Roman" w:eastAsia="Times New Roman" w:hAnsi="Times New Roman" w:cs="Times New Roman"/>
          <w:sz w:val="24"/>
          <w:szCs w:val="24"/>
          <w:lang w:eastAsia="ar-SA"/>
        </w:rPr>
        <w:t>.</w:t>
      </w:r>
      <w:r w:rsidRPr="001F4312">
        <w:rPr>
          <w:rFonts w:ascii="Times New Roman" w:eastAsia="Times New Roman" w:hAnsi="Times New Roman" w:cs="Times New Roman"/>
          <w:sz w:val="24"/>
          <w:szCs w:val="24"/>
          <w:lang w:eastAsia="ar-SA"/>
        </w:rPr>
        <w:t xml:space="preserve"> </w:t>
      </w:r>
    </w:p>
    <w:p w:rsidR="009C0A14" w:rsidRDefault="009C0A14" w:rsidP="001F4312">
      <w:pPr>
        <w:suppressAutoHyphens/>
        <w:spacing w:after="0" w:line="360" w:lineRule="auto"/>
        <w:rPr>
          <w:rFonts w:ascii="Times New Roman" w:eastAsia="Times New Roman" w:hAnsi="Times New Roman" w:cs="Times New Roman"/>
          <w:sz w:val="24"/>
          <w:szCs w:val="24"/>
          <w:lang w:eastAsia="ar-SA"/>
        </w:rPr>
      </w:pPr>
    </w:p>
    <w:p w:rsidR="009C0A14" w:rsidRDefault="009C0A14" w:rsidP="001F4312">
      <w:pPr>
        <w:suppressAutoHyphens/>
        <w:spacing w:after="0" w:line="360" w:lineRule="auto"/>
        <w:rPr>
          <w:rFonts w:ascii="Times New Roman" w:eastAsia="Times New Roman" w:hAnsi="Times New Roman" w:cs="Times New Roman"/>
          <w:sz w:val="24"/>
          <w:szCs w:val="24"/>
          <w:lang w:eastAsia="ar-SA"/>
        </w:rPr>
      </w:pPr>
    </w:p>
    <w:p w:rsidR="009C0A14" w:rsidRDefault="009C0A14" w:rsidP="001F4312">
      <w:pPr>
        <w:suppressAutoHyphens/>
        <w:spacing w:after="0" w:line="360" w:lineRule="auto"/>
        <w:rPr>
          <w:rFonts w:ascii="Times New Roman" w:eastAsia="Times New Roman" w:hAnsi="Times New Roman" w:cs="Times New Roman"/>
          <w:sz w:val="24"/>
          <w:szCs w:val="24"/>
          <w:lang w:eastAsia="ar-SA"/>
        </w:rPr>
      </w:pPr>
    </w:p>
    <w:p w:rsidR="009C0A14" w:rsidRDefault="009C0A14" w:rsidP="001F4312">
      <w:pPr>
        <w:suppressAutoHyphens/>
        <w:spacing w:after="0" w:line="360" w:lineRule="auto"/>
        <w:rPr>
          <w:rFonts w:ascii="Times New Roman" w:eastAsia="Times New Roman" w:hAnsi="Times New Roman" w:cs="Times New Roman"/>
          <w:sz w:val="24"/>
          <w:szCs w:val="24"/>
          <w:lang w:eastAsia="ar-SA"/>
        </w:rPr>
      </w:pPr>
    </w:p>
    <w:p w:rsidR="009C0A14" w:rsidRDefault="009C0A14" w:rsidP="001F4312">
      <w:pPr>
        <w:suppressAutoHyphens/>
        <w:spacing w:after="0" w:line="360" w:lineRule="auto"/>
        <w:rPr>
          <w:rFonts w:ascii="Times New Roman" w:eastAsia="Times New Roman" w:hAnsi="Times New Roman" w:cs="Times New Roman"/>
          <w:sz w:val="24"/>
          <w:szCs w:val="24"/>
          <w:lang w:eastAsia="ar-SA"/>
        </w:rPr>
      </w:pPr>
    </w:p>
    <w:p w:rsidR="009C0A14" w:rsidRDefault="009C0A14" w:rsidP="001F4312">
      <w:pPr>
        <w:suppressAutoHyphens/>
        <w:spacing w:after="0" w:line="360" w:lineRule="auto"/>
        <w:rPr>
          <w:rFonts w:ascii="Times New Roman" w:eastAsia="Times New Roman" w:hAnsi="Times New Roman" w:cs="Times New Roman"/>
          <w:sz w:val="24"/>
          <w:szCs w:val="24"/>
          <w:lang w:eastAsia="ar-SA"/>
        </w:rPr>
      </w:pPr>
    </w:p>
    <w:p w:rsidR="00577C65" w:rsidRDefault="00577C65" w:rsidP="001F4312">
      <w:pPr>
        <w:suppressAutoHyphens/>
        <w:spacing w:after="0" w:line="360" w:lineRule="auto"/>
        <w:rPr>
          <w:rFonts w:ascii="Times New Roman" w:eastAsia="Times New Roman" w:hAnsi="Times New Roman" w:cs="Times New Roman"/>
          <w:sz w:val="24"/>
          <w:szCs w:val="24"/>
          <w:lang w:eastAsia="ar-SA"/>
        </w:rPr>
      </w:pPr>
    </w:p>
    <w:p w:rsidR="00577C65" w:rsidRPr="001F4312" w:rsidRDefault="00577C65" w:rsidP="001F4312">
      <w:pPr>
        <w:suppressAutoHyphens/>
        <w:spacing w:after="0" w:line="360" w:lineRule="auto"/>
        <w:rPr>
          <w:rFonts w:ascii="Times New Roman" w:eastAsia="Times New Roman" w:hAnsi="Times New Roman" w:cs="Times New Roman"/>
          <w:sz w:val="24"/>
          <w:szCs w:val="24"/>
          <w:lang w:eastAsia="ar-SA"/>
        </w:rPr>
      </w:pPr>
    </w:p>
    <w:p w:rsidR="001F4312" w:rsidRPr="001F4312" w:rsidRDefault="001F4312" w:rsidP="009C0A14">
      <w:pPr>
        <w:pStyle w:val="Nagwek1"/>
        <w:rPr>
          <w:rFonts w:eastAsia="Lucida Sans Unicode"/>
        </w:rPr>
      </w:pPr>
      <w:bookmarkStart w:id="1" w:name="_Toc354319761"/>
      <w:r w:rsidRPr="001F4312">
        <w:rPr>
          <w:rFonts w:eastAsia="Lucida Sans Unicode"/>
        </w:rPr>
        <w:lastRenderedPageBreak/>
        <w:t>Definicje.</w:t>
      </w:r>
      <w:bookmarkEnd w:id="1"/>
    </w:p>
    <w:p w:rsidR="001F4312" w:rsidRPr="001F4312" w:rsidRDefault="001F4312" w:rsidP="001F4312">
      <w:pPr>
        <w:suppressAutoHyphens/>
        <w:spacing w:after="0" w:line="360" w:lineRule="auto"/>
        <w:jc w:val="both"/>
        <w:rPr>
          <w:rFonts w:ascii="Arial" w:eastAsia="Times New Roman" w:hAnsi="Arial" w:cs="Arial"/>
          <w:color w:val="222222"/>
          <w:sz w:val="20"/>
          <w:szCs w:val="20"/>
        </w:rPr>
      </w:pPr>
      <w:r w:rsidRPr="001F4312">
        <w:rPr>
          <w:rFonts w:ascii="Arial" w:eastAsia="Times New Roman" w:hAnsi="Arial" w:cs="Arial"/>
          <w:b/>
          <w:iCs/>
          <w:sz w:val="20"/>
          <w:szCs w:val="20"/>
        </w:rPr>
        <w:t>Przedmiot zamówienia</w:t>
      </w:r>
      <w:r w:rsidRPr="001F4312">
        <w:rPr>
          <w:rFonts w:ascii="Arial" w:eastAsia="Times New Roman" w:hAnsi="Arial" w:cs="Arial"/>
          <w:iCs/>
          <w:sz w:val="20"/>
          <w:szCs w:val="20"/>
        </w:rPr>
        <w:t xml:space="preserve"> – </w:t>
      </w:r>
      <w:r w:rsidRPr="001F4312">
        <w:rPr>
          <w:rFonts w:ascii="Arial" w:eastAsia="Times New Roman" w:hAnsi="Arial" w:cs="Arial"/>
          <w:sz w:val="20"/>
          <w:szCs w:val="20"/>
        </w:rPr>
        <w:t xml:space="preserve">Opracowanie kompletnej dokumentacji projektowo-kosztorysowej wraz czynnościami przygotowawczymi </w:t>
      </w:r>
      <w:r w:rsidR="001D23EE">
        <w:rPr>
          <w:rFonts w:ascii="Arial" w:eastAsia="Times New Roman" w:hAnsi="Arial" w:cs="Arial"/>
          <w:sz w:val="20"/>
          <w:szCs w:val="20"/>
        </w:rPr>
        <w:t xml:space="preserve">oraz realizacją </w:t>
      </w:r>
      <w:r w:rsidRPr="001F4312">
        <w:rPr>
          <w:rFonts w:ascii="Arial" w:eastAsia="Times New Roman" w:hAnsi="Arial" w:cs="Arial"/>
          <w:sz w:val="20"/>
          <w:szCs w:val="20"/>
          <w:lang w:eastAsia="ar-SA"/>
        </w:rPr>
        <w:t xml:space="preserve">dla inwestycji budowlanych pn.  a)Budowa kotłowni szczytowej w bud nr 1, b)Przebudowa kotłowni na teranie Bazy Zaopatrzenia Medycznego, c) Wymiana sieci c.o. na terenie Bazy Zaopatrzenia Medycznego na rury preizolowane, d) Wymiana instalacji wewnętrznej </w:t>
      </w:r>
      <w:proofErr w:type="spellStart"/>
      <w:r w:rsidRPr="001F4312">
        <w:rPr>
          <w:rFonts w:ascii="Arial" w:eastAsia="Times New Roman" w:hAnsi="Arial" w:cs="Arial"/>
          <w:sz w:val="20"/>
          <w:szCs w:val="20"/>
          <w:lang w:eastAsia="ar-SA"/>
        </w:rPr>
        <w:t>c.o</w:t>
      </w:r>
      <w:proofErr w:type="spellEnd"/>
      <w:r w:rsidRPr="001F4312">
        <w:rPr>
          <w:rFonts w:ascii="Arial" w:eastAsia="Times New Roman" w:hAnsi="Arial" w:cs="Arial"/>
          <w:sz w:val="20"/>
          <w:szCs w:val="20"/>
          <w:lang w:eastAsia="ar-SA"/>
        </w:rPr>
        <w:t xml:space="preserve">  wraz z zaworami odcinającymi  w piwnicach  bud nr 2  oraz  </w:t>
      </w:r>
      <w:proofErr w:type="spellStart"/>
      <w:r w:rsidRPr="001F4312">
        <w:rPr>
          <w:rFonts w:ascii="Arial" w:eastAsia="Times New Roman" w:hAnsi="Arial" w:cs="Arial"/>
          <w:sz w:val="20"/>
          <w:szCs w:val="20"/>
          <w:lang w:eastAsia="ar-SA"/>
        </w:rPr>
        <w:t>c.o</w:t>
      </w:r>
      <w:proofErr w:type="spellEnd"/>
      <w:r w:rsidRPr="001F4312">
        <w:rPr>
          <w:rFonts w:ascii="Arial" w:eastAsia="Times New Roman" w:hAnsi="Arial" w:cs="Arial"/>
          <w:sz w:val="20"/>
          <w:szCs w:val="20"/>
          <w:lang w:eastAsia="ar-SA"/>
        </w:rPr>
        <w:t xml:space="preserve"> i </w:t>
      </w:r>
      <w:proofErr w:type="spellStart"/>
      <w:r w:rsidRPr="001F4312">
        <w:rPr>
          <w:rFonts w:ascii="Arial" w:eastAsia="Times New Roman" w:hAnsi="Arial" w:cs="Arial"/>
          <w:sz w:val="20"/>
          <w:szCs w:val="20"/>
          <w:lang w:eastAsia="ar-SA"/>
        </w:rPr>
        <w:t>c.w.u</w:t>
      </w:r>
      <w:proofErr w:type="spellEnd"/>
      <w:r w:rsidRPr="001F4312">
        <w:rPr>
          <w:rFonts w:ascii="Arial" w:eastAsia="Times New Roman" w:hAnsi="Arial" w:cs="Arial"/>
          <w:sz w:val="20"/>
          <w:szCs w:val="20"/>
          <w:lang w:eastAsia="ar-SA"/>
        </w:rPr>
        <w:t xml:space="preserve"> </w:t>
      </w:r>
      <w:r w:rsidR="00742052">
        <w:rPr>
          <w:rFonts w:ascii="Arial" w:eastAsia="Times New Roman" w:hAnsi="Arial" w:cs="Arial"/>
          <w:sz w:val="20"/>
          <w:szCs w:val="20"/>
          <w:lang w:eastAsia="ar-SA"/>
        </w:rPr>
        <w:t xml:space="preserve">i cyrkulacji </w:t>
      </w:r>
      <w:r w:rsidRPr="001F4312">
        <w:rPr>
          <w:rFonts w:ascii="Arial" w:eastAsia="Times New Roman" w:hAnsi="Arial" w:cs="Arial"/>
          <w:sz w:val="20"/>
          <w:szCs w:val="20"/>
          <w:lang w:eastAsia="ar-SA"/>
        </w:rPr>
        <w:t xml:space="preserve">w bud nr 3 </w:t>
      </w:r>
      <w:r w:rsidRPr="001F4312">
        <w:rPr>
          <w:rFonts w:ascii="Arial" w:eastAsia="Times New Roman" w:hAnsi="Arial" w:cs="Arial"/>
          <w:sz w:val="20"/>
          <w:szCs w:val="20"/>
        </w:rPr>
        <w:t xml:space="preserve"> </w:t>
      </w:r>
      <w:r w:rsidRPr="001F4312">
        <w:rPr>
          <w:rFonts w:ascii="Arial" w:eastAsia="Times New Roman" w:hAnsi="Arial" w:cs="Arial"/>
          <w:color w:val="222222"/>
          <w:sz w:val="20"/>
          <w:szCs w:val="20"/>
        </w:rPr>
        <w:t xml:space="preserve">w 4 Wojskowym Szpitalu Klinicznym z Polikliniką SP ZOZ we Wrocławiu K-2857 </w:t>
      </w:r>
    </w:p>
    <w:p w:rsidR="001F4312" w:rsidRPr="001F4312" w:rsidRDefault="001F4312" w:rsidP="001F4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sz w:val="20"/>
          <w:szCs w:val="20"/>
        </w:rPr>
      </w:pPr>
      <w:r w:rsidRPr="001F4312">
        <w:rPr>
          <w:rFonts w:ascii="Arial" w:eastAsia="Times New Roman" w:hAnsi="Arial" w:cs="Arial"/>
          <w:b/>
          <w:sz w:val="20"/>
          <w:szCs w:val="20"/>
        </w:rPr>
        <w:t xml:space="preserve">Inwestycja budowlana </w:t>
      </w:r>
      <w:r w:rsidRPr="001F4312">
        <w:rPr>
          <w:rFonts w:ascii="Arial" w:eastAsia="Times New Roman" w:hAnsi="Arial" w:cs="Arial"/>
          <w:sz w:val="20"/>
          <w:szCs w:val="20"/>
        </w:rPr>
        <w:t xml:space="preserve">– oznacza działalność polegająca na budowie lub zakupach gotowych dóbr trwałego użytku, zmierzająca do stworzenia nowych środków trwałych, powiększenia lub ulepszenia istniejących środków trwałych, realizowana w celu osiągnięcia  zamierzonego efektu użytkowego, produkcyjnego, oszczędnościowego lub dostosowania do obowiązujących norm. Do inwestycji budowlanej zalicza się działalność polegającą na budowie (w tym na: odbudowie, rozbudowie i nadbudowie), przebudowie, modernizacji, rekonstrukcji i adaptacji obiektów oraz systemów teleinformatycznych. </w:t>
      </w:r>
    </w:p>
    <w:p w:rsidR="001F4312" w:rsidRPr="001F4312" w:rsidRDefault="001F4312" w:rsidP="001F4312">
      <w:pPr>
        <w:widowControl w:val="0"/>
        <w:suppressAutoHyphens/>
        <w:spacing w:after="0" w:line="240" w:lineRule="auto"/>
        <w:rPr>
          <w:rFonts w:ascii="Verdana" w:eastAsia="Lucida Sans Unicode" w:hAnsi="Verdana" w:cs="Times New Roman"/>
          <w:b/>
          <w:iCs/>
          <w:sz w:val="18"/>
          <w:szCs w:val="18"/>
        </w:rPr>
      </w:pPr>
    </w:p>
    <w:p w:rsidR="001F4312" w:rsidRPr="001F4312" w:rsidRDefault="001F4312" w:rsidP="001F4312">
      <w:pPr>
        <w:widowControl w:val="0"/>
        <w:suppressAutoHyphens/>
        <w:spacing w:after="0" w:line="240" w:lineRule="auto"/>
        <w:rPr>
          <w:rFonts w:ascii="Verdana" w:eastAsia="Lucida Sans Unicode" w:hAnsi="Verdana" w:cs="Times New Roman"/>
          <w:b/>
          <w:iCs/>
          <w:sz w:val="18"/>
          <w:szCs w:val="18"/>
        </w:rPr>
      </w:pPr>
      <w:r w:rsidRPr="001F4312">
        <w:rPr>
          <w:rFonts w:ascii="Verdana" w:eastAsia="Lucida Sans Unicode" w:hAnsi="Verdana" w:cs="Times New Roman"/>
          <w:b/>
          <w:iCs/>
          <w:sz w:val="18"/>
          <w:szCs w:val="18"/>
        </w:rPr>
        <w:t xml:space="preserve">OPZ </w:t>
      </w:r>
      <w:r w:rsidRPr="001F4312">
        <w:rPr>
          <w:rFonts w:ascii="Verdana" w:eastAsia="Lucida Sans Unicode" w:hAnsi="Verdana" w:cs="Times New Roman"/>
          <w:iCs/>
          <w:sz w:val="18"/>
          <w:szCs w:val="18"/>
        </w:rPr>
        <w:t>– oznacza Opis Przedmiotu Zamówienia</w:t>
      </w:r>
      <w:r w:rsidRPr="001F4312">
        <w:rPr>
          <w:rFonts w:ascii="Verdana" w:eastAsia="Lucida Sans Unicode" w:hAnsi="Verdana" w:cs="Times New Roman"/>
          <w:b/>
          <w:iCs/>
          <w:sz w:val="18"/>
          <w:szCs w:val="18"/>
        </w:rPr>
        <w:t xml:space="preserve"> </w:t>
      </w:r>
    </w:p>
    <w:p w:rsidR="001F4312" w:rsidRPr="001F4312" w:rsidRDefault="001F4312" w:rsidP="001F4312">
      <w:pPr>
        <w:widowControl w:val="0"/>
        <w:suppressAutoHyphens/>
        <w:spacing w:after="0" w:line="240" w:lineRule="auto"/>
        <w:rPr>
          <w:rFonts w:ascii="Verdana" w:eastAsia="Lucida Sans Unicode" w:hAnsi="Verdana" w:cs="Times New Roman"/>
          <w:b/>
          <w:iCs/>
          <w:sz w:val="18"/>
          <w:szCs w:val="18"/>
        </w:rPr>
      </w:pPr>
    </w:p>
    <w:p w:rsidR="001F4312" w:rsidRPr="001F4312" w:rsidRDefault="001F4312" w:rsidP="001F4312">
      <w:pPr>
        <w:widowControl w:val="0"/>
        <w:suppressAutoHyphens/>
        <w:spacing w:after="0" w:line="240" w:lineRule="auto"/>
        <w:jc w:val="both"/>
        <w:rPr>
          <w:rFonts w:ascii="Verdana" w:eastAsia="Lucida Sans Unicode" w:hAnsi="Verdana" w:cs="Times New Roman"/>
          <w:iCs/>
          <w:sz w:val="18"/>
          <w:szCs w:val="18"/>
        </w:rPr>
      </w:pPr>
      <w:r w:rsidRPr="001F4312">
        <w:rPr>
          <w:rFonts w:ascii="Verdana" w:eastAsia="Lucida Sans Unicode" w:hAnsi="Verdana" w:cs="Times New Roman"/>
          <w:b/>
          <w:iCs/>
          <w:sz w:val="18"/>
          <w:szCs w:val="18"/>
        </w:rPr>
        <w:t>Jednostka Projektowa</w:t>
      </w:r>
      <w:r w:rsidRPr="001F4312">
        <w:rPr>
          <w:rFonts w:ascii="Verdana" w:eastAsia="Lucida Sans Unicode" w:hAnsi="Verdana" w:cs="Times New Roman"/>
          <w:iCs/>
          <w:sz w:val="18"/>
          <w:szCs w:val="18"/>
        </w:rPr>
        <w:t xml:space="preserve"> – oznacza </w:t>
      </w:r>
      <w:r w:rsidRPr="001F4312">
        <w:rPr>
          <w:rFonts w:ascii="Verdana" w:eastAsia="Lucida Sans Unicode" w:hAnsi="Verdana" w:cs="Times New Roman"/>
          <w:bCs/>
          <w:iCs/>
          <w:sz w:val="18"/>
          <w:szCs w:val="18"/>
        </w:rPr>
        <w:t>osobę fizyczną, prawną albo jednostkę organizacyjną nieposiadającą osobowości prawnej, która ubiegała się o udzie</w:t>
      </w:r>
      <w:r w:rsidRPr="001F4312">
        <w:rPr>
          <w:rFonts w:ascii="Verdana" w:eastAsia="Lucida Sans Unicode" w:hAnsi="Verdana" w:cs="Times New Roman"/>
          <w:bCs/>
          <w:iCs/>
          <w:sz w:val="18"/>
          <w:szCs w:val="18"/>
        </w:rPr>
        <w:softHyphen/>
        <w:t xml:space="preserve">lenie zamówienia publicznego na wykonanie prac projektowych, złożyła ofertę i zawarła Umowę. </w:t>
      </w:r>
    </w:p>
    <w:p w:rsidR="001F4312" w:rsidRPr="001F4312" w:rsidRDefault="001F4312" w:rsidP="001F4312">
      <w:pPr>
        <w:widowControl w:val="0"/>
        <w:suppressAutoHyphens/>
        <w:spacing w:after="0" w:line="240" w:lineRule="auto"/>
        <w:rPr>
          <w:rFonts w:ascii="Verdana" w:eastAsia="Lucida Sans Unicode" w:hAnsi="Verdana" w:cs="Times New Roman"/>
          <w:b/>
          <w:iCs/>
          <w:sz w:val="18"/>
          <w:szCs w:val="18"/>
        </w:rPr>
      </w:pPr>
    </w:p>
    <w:p w:rsidR="001F4312" w:rsidRPr="001F4312" w:rsidRDefault="001F4312" w:rsidP="001F4312">
      <w:pPr>
        <w:widowControl w:val="0"/>
        <w:suppressAutoHyphens/>
        <w:spacing w:after="0" w:line="240" w:lineRule="auto"/>
        <w:jc w:val="both"/>
        <w:rPr>
          <w:rFonts w:ascii="Verdana" w:eastAsia="Lucida Sans Unicode" w:hAnsi="Verdana" w:cs="Times New Roman"/>
          <w:iCs/>
          <w:sz w:val="18"/>
          <w:szCs w:val="18"/>
        </w:rPr>
      </w:pPr>
      <w:r w:rsidRPr="001F4312">
        <w:rPr>
          <w:rFonts w:ascii="Verdana" w:eastAsia="Lucida Sans Unicode" w:hAnsi="Verdana" w:cs="Times New Roman"/>
          <w:b/>
          <w:iCs/>
          <w:sz w:val="18"/>
          <w:szCs w:val="18"/>
        </w:rPr>
        <w:t>Wykonawca</w:t>
      </w:r>
      <w:r w:rsidRPr="001F4312">
        <w:rPr>
          <w:rFonts w:ascii="Verdana" w:eastAsia="Lucida Sans Unicode" w:hAnsi="Verdana" w:cs="Times New Roman"/>
          <w:b/>
          <w:bCs/>
          <w:iCs/>
          <w:sz w:val="18"/>
          <w:szCs w:val="18"/>
        </w:rPr>
        <w:t xml:space="preserve"> R</w:t>
      </w:r>
      <w:r w:rsidRPr="001F4312">
        <w:rPr>
          <w:rFonts w:ascii="Verdana" w:eastAsia="Lucida Sans Unicode" w:hAnsi="Verdana" w:cs="Times New Roman"/>
          <w:b/>
          <w:iCs/>
          <w:sz w:val="18"/>
          <w:szCs w:val="18"/>
        </w:rPr>
        <w:t>obót</w:t>
      </w:r>
      <w:r w:rsidRPr="001F4312">
        <w:rPr>
          <w:rFonts w:ascii="Verdana" w:eastAsia="Lucida Sans Unicode" w:hAnsi="Verdana" w:cs="Times New Roman"/>
          <w:iCs/>
          <w:sz w:val="18"/>
          <w:szCs w:val="18"/>
        </w:rPr>
        <w:t xml:space="preserve"> </w:t>
      </w:r>
      <w:r w:rsidRPr="001F4312">
        <w:rPr>
          <w:rFonts w:ascii="Verdana" w:eastAsia="Lucida Sans Unicode" w:hAnsi="Verdana" w:cs="Times New Roman"/>
          <w:bCs/>
          <w:iCs/>
          <w:sz w:val="18"/>
          <w:szCs w:val="18"/>
        </w:rPr>
        <w:t>– oznacza, w rozumieniu ustawy PZP, osobę fizyczną, prawną albo jednostkę organizacyjną nieposiadającą osobowości prawnej, która ubiegała się o udzie</w:t>
      </w:r>
      <w:r w:rsidRPr="001F4312">
        <w:rPr>
          <w:rFonts w:ascii="Verdana" w:eastAsia="Lucida Sans Unicode" w:hAnsi="Verdana" w:cs="Times New Roman"/>
          <w:bCs/>
          <w:iCs/>
          <w:sz w:val="18"/>
          <w:szCs w:val="18"/>
        </w:rPr>
        <w:softHyphen/>
        <w:t xml:space="preserve">lenie zamówienia publicznego na roboty budowlane, złożyła ofertę i zawarła Umowę. </w:t>
      </w:r>
    </w:p>
    <w:p w:rsidR="001F4312" w:rsidRPr="001F4312" w:rsidRDefault="001F4312" w:rsidP="001F4312">
      <w:pPr>
        <w:widowControl w:val="0"/>
        <w:suppressAutoHyphens/>
        <w:spacing w:after="0" w:line="240" w:lineRule="auto"/>
        <w:rPr>
          <w:rFonts w:ascii="Verdana" w:eastAsia="Lucida Sans Unicode" w:hAnsi="Verdana" w:cs="Times New Roman"/>
          <w:b/>
          <w:bCs/>
          <w:iCs/>
          <w:sz w:val="18"/>
          <w:szCs w:val="18"/>
        </w:rPr>
      </w:pPr>
    </w:p>
    <w:p w:rsidR="001F4312" w:rsidRPr="001F4312" w:rsidRDefault="001F4312" w:rsidP="001F4312">
      <w:pPr>
        <w:widowControl w:val="0"/>
        <w:suppressAutoHyphens/>
        <w:spacing w:after="0" w:line="240" w:lineRule="auto"/>
        <w:rPr>
          <w:rFonts w:ascii="Verdana" w:eastAsia="Lucida Sans Unicode" w:hAnsi="Verdana" w:cs="Times New Roman"/>
          <w:bCs/>
          <w:iCs/>
          <w:sz w:val="18"/>
          <w:szCs w:val="18"/>
        </w:rPr>
      </w:pPr>
      <w:r w:rsidRPr="001F4312">
        <w:rPr>
          <w:rFonts w:ascii="Verdana" w:eastAsia="Lucida Sans Unicode" w:hAnsi="Verdana" w:cs="Times New Roman"/>
          <w:b/>
          <w:bCs/>
          <w:iCs/>
          <w:sz w:val="18"/>
          <w:szCs w:val="18"/>
        </w:rPr>
        <w:t xml:space="preserve">PFU – </w:t>
      </w:r>
      <w:r w:rsidRPr="001F4312">
        <w:rPr>
          <w:rFonts w:ascii="Verdana" w:eastAsia="Lucida Sans Unicode" w:hAnsi="Verdana" w:cs="Times New Roman"/>
          <w:bCs/>
          <w:iCs/>
          <w:sz w:val="18"/>
          <w:szCs w:val="18"/>
        </w:rPr>
        <w:t xml:space="preserve">oznacza Program Funkcjonalno - Użytkowy </w:t>
      </w:r>
    </w:p>
    <w:p w:rsidR="001F4312" w:rsidRPr="001F4312" w:rsidRDefault="001F4312" w:rsidP="001F4312">
      <w:pPr>
        <w:widowControl w:val="0"/>
        <w:suppressAutoHyphens/>
        <w:spacing w:after="0" w:line="240" w:lineRule="auto"/>
        <w:rPr>
          <w:rFonts w:ascii="Verdana" w:eastAsia="Lucida Sans Unicode" w:hAnsi="Verdana" w:cs="Times New Roman"/>
          <w:b/>
          <w:sz w:val="18"/>
          <w:szCs w:val="18"/>
        </w:rPr>
      </w:pPr>
    </w:p>
    <w:p w:rsidR="001F4312" w:rsidRPr="001F4312" w:rsidRDefault="001F4312" w:rsidP="001F4312">
      <w:pPr>
        <w:widowControl w:val="0"/>
        <w:suppressAutoHyphens/>
        <w:spacing w:after="0" w:line="240" w:lineRule="auto"/>
        <w:rPr>
          <w:rFonts w:ascii="Verdana" w:eastAsia="Lucida Sans Unicode" w:hAnsi="Verdana" w:cs="Times New Roman"/>
          <w:bCs/>
          <w:iCs/>
          <w:sz w:val="18"/>
          <w:szCs w:val="18"/>
        </w:rPr>
      </w:pPr>
      <w:r w:rsidRPr="001F4312">
        <w:rPr>
          <w:rFonts w:ascii="Verdana" w:eastAsia="Lucida Sans Unicode" w:hAnsi="Verdana" w:cs="Times New Roman"/>
          <w:b/>
          <w:iCs/>
          <w:sz w:val="18"/>
          <w:szCs w:val="18"/>
        </w:rPr>
        <w:t>PZP</w:t>
      </w:r>
      <w:r w:rsidRPr="001F4312">
        <w:rPr>
          <w:rFonts w:ascii="Verdana" w:eastAsia="Lucida Sans Unicode" w:hAnsi="Verdana" w:cs="Times New Roman"/>
          <w:b/>
          <w:bCs/>
          <w:i/>
          <w:iCs/>
          <w:sz w:val="18"/>
          <w:szCs w:val="18"/>
        </w:rPr>
        <w:t xml:space="preserve"> </w:t>
      </w:r>
      <w:r w:rsidRPr="001F4312">
        <w:rPr>
          <w:rFonts w:ascii="Verdana" w:eastAsia="Lucida Sans Unicode" w:hAnsi="Verdana" w:cs="Times New Roman"/>
          <w:iCs/>
          <w:sz w:val="18"/>
          <w:szCs w:val="18"/>
        </w:rPr>
        <w:t xml:space="preserve">– </w:t>
      </w:r>
      <w:r w:rsidRPr="001F4312">
        <w:rPr>
          <w:rFonts w:ascii="Verdana" w:eastAsia="Lucida Sans Unicode" w:hAnsi="Verdana" w:cs="Times New Roman"/>
          <w:bCs/>
          <w:iCs/>
          <w:sz w:val="18"/>
          <w:szCs w:val="18"/>
        </w:rPr>
        <w:t>oznacza Ustawę z dnia 29 sty</w:t>
      </w:r>
      <w:r w:rsidR="001D23EE">
        <w:rPr>
          <w:rFonts w:ascii="Verdana" w:eastAsia="Lucida Sans Unicode" w:hAnsi="Verdana" w:cs="Times New Roman"/>
          <w:bCs/>
          <w:iCs/>
          <w:sz w:val="18"/>
          <w:szCs w:val="18"/>
        </w:rPr>
        <w:t>cznia 2004 roku Prawo Zamówień P</w:t>
      </w:r>
      <w:r w:rsidRPr="001F4312">
        <w:rPr>
          <w:rFonts w:ascii="Verdana" w:eastAsia="Lucida Sans Unicode" w:hAnsi="Verdana" w:cs="Times New Roman"/>
          <w:bCs/>
          <w:iCs/>
          <w:sz w:val="18"/>
          <w:szCs w:val="18"/>
        </w:rPr>
        <w:t xml:space="preserve">ublicznych </w:t>
      </w:r>
    </w:p>
    <w:p w:rsidR="001F4312" w:rsidRPr="001F4312" w:rsidRDefault="001F4312" w:rsidP="001F4312">
      <w:pPr>
        <w:widowControl w:val="0"/>
        <w:suppressAutoHyphens/>
        <w:spacing w:after="0" w:line="240" w:lineRule="auto"/>
        <w:rPr>
          <w:rFonts w:ascii="Verdana" w:eastAsia="Lucida Sans Unicode" w:hAnsi="Verdana" w:cs="Times New Roman"/>
          <w:bCs/>
          <w:iCs/>
          <w:sz w:val="18"/>
          <w:szCs w:val="18"/>
        </w:rPr>
      </w:pPr>
      <w:r w:rsidRPr="001F4312">
        <w:rPr>
          <w:rFonts w:ascii="Verdana" w:eastAsia="Lucida Sans Unicode" w:hAnsi="Verdana" w:cs="Times New Roman"/>
          <w:bCs/>
          <w:iCs/>
          <w:sz w:val="18"/>
          <w:szCs w:val="18"/>
        </w:rPr>
        <w:t>(</w:t>
      </w:r>
      <w:r w:rsidRPr="001F4312">
        <w:rPr>
          <w:rFonts w:ascii="Verdana" w:eastAsia="Lucida Sans Unicode" w:hAnsi="Verdana" w:cs="Times New Roman"/>
          <w:sz w:val="18"/>
          <w:szCs w:val="18"/>
        </w:rPr>
        <w:t>tj. Dz.U.07.223.1655 ze zm.);</w:t>
      </w:r>
    </w:p>
    <w:p w:rsidR="001F4312" w:rsidRPr="001F4312" w:rsidRDefault="001F4312" w:rsidP="001F4312">
      <w:pPr>
        <w:widowControl w:val="0"/>
        <w:suppressAutoHyphens/>
        <w:spacing w:after="0" w:line="240" w:lineRule="auto"/>
        <w:rPr>
          <w:rFonts w:ascii="Verdana" w:eastAsia="Lucida Sans Unicode" w:hAnsi="Verdana" w:cs="Times New Roman"/>
          <w:b/>
          <w:iCs/>
          <w:sz w:val="18"/>
          <w:szCs w:val="18"/>
        </w:rPr>
      </w:pPr>
    </w:p>
    <w:p w:rsidR="001F4312" w:rsidRPr="001F4312" w:rsidRDefault="001F4312" w:rsidP="001F4312">
      <w:pPr>
        <w:widowControl w:val="0"/>
        <w:suppressAutoHyphens/>
        <w:spacing w:after="0" w:line="240" w:lineRule="auto"/>
        <w:rPr>
          <w:rFonts w:ascii="Verdana" w:eastAsia="Lucida Sans Unicode" w:hAnsi="Verdana" w:cs="Times New Roman"/>
          <w:bCs/>
          <w:iCs/>
          <w:sz w:val="18"/>
          <w:szCs w:val="18"/>
        </w:rPr>
      </w:pPr>
      <w:r w:rsidRPr="001F4312">
        <w:rPr>
          <w:rFonts w:ascii="Verdana" w:eastAsia="Lucida Sans Unicode" w:hAnsi="Verdana" w:cs="Times New Roman"/>
          <w:b/>
          <w:iCs/>
          <w:sz w:val="18"/>
          <w:szCs w:val="18"/>
        </w:rPr>
        <w:t>KC</w:t>
      </w:r>
      <w:r w:rsidRPr="001F4312">
        <w:rPr>
          <w:rFonts w:ascii="Verdana" w:eastAsia="Lucida Sans Unicode" w:hAnsi="Verdana" w:cs="Times New Roman"/>
          <w:i/>
          <w:iCs/>
          <w:sz w:val="18"/>
          <w:szCs w:val="18"/>
        </w:rPr>
        <w:t xml:space="preserve"> </w:t>
      </w:r>
      <w:r w:rsidRPr="001F4312">
        <w:rPr>
          <w:rFonts w:ascii="Verdana" w:eastAsia="Lucida Sans Unicode" w:hAnsi="Verdana" w:cs="Times New Roman"/>
          <w:bCs/>
          <w:iCs/>
          <w:sz w:val="18"/>
          <w:szCs w:val="18"/>
        </w:rPr>
        <w:t>– oznacza Ustawę z d</w:t>
      </w:r>
      <w:r w:rsidR="001D23EE">
        <w:rPr>
          <w:rFonts w:ascii="Verdana" w:eastAsia="Lucida Sans Unicode" w:hAnsi="Verdana" w:cs="Times New Roman"/>
          <w:bCs/>
          <w:iCs/>
          <w:sz w:val="18"/>
          <w:szCs w:val="18"/>
        </w:rPr>
        <w:t>nia 23 kwietnia 1964 r. Kodeks C</w:t>
      </w:r>
      <w:r w:rsidRPr="001F4312">
        <w:rPr>
          <w:rFonts w:ascii="Verdana" w:eastAsia="Lucida Sans Unicode" w:hAnsi="Verdana" w:cs="Times New Roman"/>
          <w:bCs/>
          <w:iCs/>
          <w:sz w:val="18"/>
          <w:szCs w:val="18"/>
        </w:rPr>
        <w:t>ywilny (</w:t>
      </w:r>
      <w:proofErr w:type="spellStart"/>
      <w:r w:rsidRPr="001F4312">
        <w:rPr>
          <w:rFonts w:ascii="Verdana" w:eastAsia="Lucida Sans Unicode" w:hAnsi="Verdana" w:cs="Times New Roman"/>
          <w:bCs/>
          <w:iCs/>
          <w:sz w:val="18"/>
          <w:szCs w:val="18"/>
        </w:rPr>
        <w:t>Dz.U</w:t>
      </w:r>
      <w:proofErr w:type="spellEnd"/>
      <w:r w:rsidRPr="001F4312">
        <w:rPr>
          <w:rFonts w:ascii="Verdana" w:eastAsia="Lucida Sans Unicode" w:hAnsi="Verdana" w:cs="Times New Roman"/>
          <w:bCs/>
          <w:iCs/>
          <w:sz w:val="18"/>
          <w:szCs w:val="18"/>
        </w:rPr>
        <w:t>. Nr 16, poz. 93 ze zm.)</w:t>
      </w:r>
    </w:p>
    <w:p w:rsidR="001F4312" w:rsidRPr="001F4312" w:rsidRDefault="001F4312" w:rsidP="001F4312">
      <w:pPr>
        <w:widowControl w:val="0"/>
        <w:suppressAutoHyphens/>
        <w:spacing w:after="0" w:line="240" w:lineRule="auto"/>
        <w:rPr>
          <w:rFonts w:ascii="Verdana" w:eastAsia="Lucida Sans Unicode" w:hAnsi="Verdana" w:cs="Times New Roman"/>
          <w:b/>
          <w:iCs/>
          <w:sz w:val="18"/>
          <w:szCs w:val="18"/>
        </w:rPr>
      </w:pPr>
    </w:p>
    <w:p w:rsidR="001F4312" w:rsidRPr="001F4312" w:rsidRDefault="001F4312" w:rsidP="001F4312">
      <w:pPr>
        <w:widowControl w:val="0"/>
        <w:suppressAutoHyphens/>
        <w:spacing w:after="0" w:line="240" w:lineRule="auto"/>
        <w:rPr>
          <w:rFonts w:ascii="Verdana" w:eastAsia="Lucida Sans Unicode" w:hAnsi="Verdana" w:cs="Times New Roman"/>
          <w:bCs/>
          <w:iCs/>
          <w:sz w:val="18"/>
          <w:szCs w:val="18"/>
        </w:rPr>
      </w:pPr>
      <w:r w:rsidRPr="001F4312">
        <w:rPr>
          <w:rFonts w:ascii="Verdana" w:eastAsia="Lucida Sans Unicode" w:hAnsi="Verdana" w:cs="Times New Roman"/>
          <w:b/>
          <w:iCs/>
          <w:sz w:val="18"/>
          <w:szCs w:val="18"/>
        </w:rPr>
        <w:t>PB</w:t>
      </w:r>
      <w:r w:rsidRPr="001F4312">
        <w:rPr>
          <w:rFonts w:ascii="Verdana" w:eastAsia="Lucida Sans Unicode" w:hAnsi="Verdana" w:cs="Times New Roman"/>
          <w:b/>
          <w:bCs/>
          <w:i/>
          <w:iCs/>
          <w:sz w:val="18"/>
          <w:szCs w:val="18"/>
        </w:rPr>
        <w:t xml:space="preserve"> </w:t>
      </w:r>
      <w:r w:rsidRPr="001F4312">
        <w:rPr>
          <w:rFonts w:ascii="Verdana" w:eastAsia="Lucida Sans Unicode" w:hAnsi="Verdana" w:cs="Times New Roman"/>
          <w:bCs/>
          <w:iCs/>
          <w:sz w:val="18"/>
          <w:szCs w:val="18"/>
        </w:rPr>
        <w:t>– oznacza ustawę z dnia 7 lipca 1994 r. Prawo Budowlane (</w:t>
      </w:r>
      <w:proofErr w:type="spellStart"/>
      <w:r w:rsidRPr="001F4312">
        <w:rPr>
          <w:rFonts w:ascii="Verdana" w:eastAsia="Lucida Sans Unicode" w:hAnsi="Verdana" w:cs="Times New Roman"/>
          <w:bCs/>
          <w:iCs/>
          <w:sz w:val="18"/>
          <w:szCs w:val="18"/>
        </w:rPr>
        <w:t>t.j</w:t>
      </w:r>
      <w:proofErr w:type="spellEnd"/>
      <w:r w:rsidRPr="001F4312">
        <w:rPr>
          <w:rFonts w:ascii="Verdana" w:eastAsia="Lucida Sans Unicode" w:hAnsi="Verdana" w:cs="Times New Roman"/>
          <w:bCs/>
          <w:iCs/>
          <w:sz w:val="18"/>
          <w:szCs w:val="18"/>
        </w:rPr>
        <w:t>. Dz.U.06.156.1118 ze zm.).</w:t>
      </w:r>
    </w:p>
    <w:p w:rsidR="001F4312" w:rsidRPr="001F4312" w:rsidRDefault="001F4312" w:rsidP="001F4312">
      <w:pPr>
        <w:widowControl w:val="0"/>
        <w:suppressAutoHyphens/>
        <w:spacing w:after="0" w:line="240" w:lineRule="auto"/>
        <w:rPr>
          <w:rFonts w:ascii="Arial" w:eastAsia="Lucida Sans Unicode" w:hAnsi="Arial" w:cs="Arial"/>
          <w:b/>
          <w:sz w:val="20"/>
          <w:szCs w:val="20"/>
        </w:rPr>
      </w:pPr>
    </w:p>
    <w:p w:rsidR="001F4312" w:rsidRPr="001F4312" w:rsidRDefault="001F4312" w:rsidP="001F4312">
      <w:pPr>
        <w:widowControl w:val="0"/>
        <w:suppressAutoHyphens/>
        <w:spacing w:before="120" w:after="0" w:line="240" w:lineRule="auto"/>
        <w:jc w:val="both"/>
        <w:rPr>
          <w:rFonts w:ascii="Arial" w:eastAsia="Lucida Sans Unicode" w:hAnsi="Arial" w:cs="Arial"/>
          <w:bCs/>
          <w:color w:val="000000"/>
          <w:sz w:val="20"/>
          <w:szCs w:val="20"/>
        </w:rPr>
      </w:pPr>
      <w:r w:rsidRPr="001F4312">
        <w:rPr>
          <w:rFonts w:ascii="Arial" w:eastAsia="Lucida Sans Unicode" w:hAnsi="Arial" w:cs="Arial"/>
          <w:b/>
          <w:bCs/>
          <w:color w:val="000000"/>
          <w:sz w:val="20"/>
          <w:szCs w:val="20"/>
        </w:rPr>
        <w:t xml:space="preserve">4WSKzP SP ZOZ – </w:t>
      </w:r>
      <w:r w:rsidRPr="001F4312">
        <w:rPr>
          <w:rFonts w:ascii="Arial" w:eastAsia="Lucida Sans Unicode" w:hAnsi="Arial" w:cs="Arial"/>
          <w:bCs/>
          <w:color w:val="000000"/>
          <w:sz w:val="20"/>
          <w:szCs w:val="20"/>
        </w:rPr>
        <w:t xml:space="preserve">oznacza 4 Wojskowy Szpital Kliniczny z Polikliniką Samodzielny Publiczny Zakład Opieki Zdrowotnej </w:t>
      </w:r>
      <w:r w:rsidR="001D23EE">
        <w:rPr>
          <w:rFonts w:ascii="Arial" w:eastAsia="Lucida Sans Unicode" w:hAnsi="Arial" w:cs="Arial"/>
          <w:bCs/>
          <w:color w:val="000000"/>
          <w:sz w:val="20"/>
          <w:szCs w:val="20"/>
        </w:rPr>
        <w:t>we Wrocławiu</w:t>
      </w:r>
    </w:p>
    <w:p w:rsidR="001F4312" w:rsidRPr="001F4312" w:rsidRDefault="001F4312" w:rsidP="001F4312">
      <w:pPr>
        <w:widowControl w:val="0"/>
        <w:tabs>
          <w:tab w:val="left" w:pos="426"/>
        </w:tabs>
        <w:suppressAutoHyphens/>
        <w:spacing w:before="120" w:after="0" w:line="240" w:lineRule="auto"/>
        <w:jc w:val="both"/>
        <w:rPr>
          <w:rFonts w:ascii="Arial" w:eastAsia="Lucida Sans Unicode" w:hAnsi="Arial" w:cs="Arial"/>
          <w:sz w:val="20"/>
          <w:szCs w:val="20"/>
        </w:rPr>
      </w:pPr>
      <w:r w:rsidRPr="001F4312">
        <w:rPr>
          <w:rFonts w:ascii="Arial" w:eastAsia="Lucida Sans Unicode" w:hAnsi="Arial" w:cs="Arial"/>
          <w:b/>
          <w:sz w:val="20"/>
          <w:szCs w:val="20"/>
        </w:rPr>
        <w:t xml:space="preserve">KI – </w:t>
      </w:r>
      <w:r w:rsidRPr="001F4312">
        <w:rPr>
          <w:rFonts w:ascii="Arial" w:eastAsia="Lucida Sans Unicode" w:hAnsi="Arial" w:cs="Arial"/>
          <w:sz w:val="20"/>
          <w:szCs w:val="20"/>
        </w:rPr>
        <w:t>oznacza</w:t>
      </w:r>
      <w:r w:rsidRPr="001F4312">
        <w:rPr>
          <w:rFonts w:ascii="Arial" w:eastAsia="Lucida Sans Unicode" w:hAnsi="Arial" w:cs="Arial"/>
          <w:b/>
          <w:sz w:val="20"/>
          <w:szCs w:val="20"/>
        </w:rPr>
        <w:t xml:space="preserve"> Kosztorysy Inwestorskie </w:t>
      </w:r>
      <w:r w:rsidRPr="001F4312">
        <w:rPr>
          <w:rFonts w:ascii="Arial" w:eastAsia="Lucida Sans Unicode" w:hAnsi="Arial" w:cs="Arial"/>
          <w:sz w:val="20"/>
          <w:szCs w:val="20"/>
        </w:rPr>
        <w:t xml:space="preserve">opracowane metodą kalkulacji uproszczonej (KI </w:t>
      </w:r>
      <w:proofErr w:type="spellStart"/>
      <w:r w:rsidRPr="001F4312">
        <w:rPr>
          <w:rFonts w:ascii="Arial" w:eastAsia="Lucida Sans Unicode" w:hAnsi="Arial" w:cs="Arial"/>
          <w:sz w:val="20"/>
          <w:szCs w:val="20"/>
        </w:rPr>
        <w:t>up</w:t>
      </w:r>
      <w:proofErr w:type="spellEnd"/>
      <w:r w:rsidRPr="001F4312">
        <w:rPr>
          <w:rFonts w:ascii="Arial" w:eastAsia="Lucida Sans Unicode" w:hAnsi="Arial" w:cs="Arial"/>
          <w:sz w:val="20"/>
          <w:szCs w:val="20"/>
        </w:rPr>
        <w:t xml:space="preserve">) i metodą kalkulacji szczegółowej (KI </w:t>
      </w:r>
      <w:proofErr w:type="spellStart"/>
      <w:r w:rsidRPr="001F4312">
        <w:rPr>
          <w:rFonts w:ascii="Arial" w:eastAsia="Lucida Sans Unicode" w:hAnsi="Arial" w:cs="Arial"/>
          <w:sz w:val="20"/>
          <w:szCs w:val="20"/>
        </w:rPr>
        <w:t>sz</w:t>
      </w:r>
      <w:proofErr w:type="spellEnd"/>
      <w:r w:rsidRPr="001F4312">
        <w:rPr>
          <w:rFonts w:ascii="Arial" w:eastAsia="Lucida Sans Unicode" w:hAnsi="Arial" w:cs="Arial"/>
          <w:sz w:val="20"/>
          <w:szCs w:val="20"/>
        </w:rPr>
        <w:t>), zgodnie z Rozporządzeniem Ministra Infrastruktury z dnia 18 maja 2004 r. w sprawie określenia metod i podstaw sporządzania kosztorysu inwestorskiego, obliczania planów kosztów prac projektowych oraz planów kosztów robót budowlanych określonych w programie funkcjonalno- użytkowym z podziałem na branże odrębnie dla:</w:t>
      </w:r>
    </w:p>
    <w:p w:rsidR="001F4312" w:rsidRPr="001F4312" w:rsidRDefault="001F4312" w:rsidP="001F4312">
      <w:pPr>
        <w:widowControl w:val="0"/>
        <w:suppressAutoHyphens/>
        <w:spacing w:after="120" w:line="240" w:lineRule="auto"/>
        <w:jc w:val="both"/>
        <w:rPr>
          <w:rFonts w:ascii="Arial" w:eastAsia="Lucida Sans Unicode" w:hAnsi="Arial" w:cs="Arial"/>
          <w:sz w:val="20"/>
          <w:szCs w:val="20"/>
        </w:rPr>
      </w:pPr>
      <w:r w:rsidRPr="001F4312">
        <w:rPr>
          <w:rFonts w:ascii="Times New Roman" w:eastAsia="Lucida Sans Unicode" w:hAnsi="Times New Roman" w:cs="Times New Roman"/>
          <w:sz w:val="24"/>
          <w:szCs w:val="24"/>
        </w:rPr>
        <w:t>a</w:t>
      </w:r>
      <w:r w:rsidRPr="001F4312">
        <w:rPr>
          <w:rFonts w:ascii="Arial" w:eastAsia="Lucida Sans Unicode" w:hAnsi="Arial" w:cs="Arial"/>
          <w:sz w:val="20"/>
          <w:szCs w:val="20"/>
        </w:rPr>
        <w:t xml:space="preserve">)Budowy kotłowni szczytowej w bud nr 1, </w:t>
      </w:r>
    </w:p>
    <w:p w:rsidR="001F4312" w:rsidRPr="001F4312" w:rsidRDefault="001F4312" w:rsidP="001F4312">
      <w:pPr>
        <w:widowControl w:val="0"/>
        <w:suppressAutoHyphens/>
        <w:spacing w:after="120" w:line="240" w:lineRule="auto"/>
        <w:jc w:val="both"/>
        <w:rPr>
          <w:rFonts w:ascii="Arial" w:eastAsia="Lucida Sans Unicode" w:hAnsi="Arial" w:cs="Arial"/>
          <w:sz w:val="20"/>
          <w:szCs w:val="20"/>
        </w:rPr>
      </w:pPr>
      <w:r w:rsidRPr="001F4312">
        <w:rPr>
          <w:rFonts w:ascii="Arial" w:eastAsia="Lucida Sans Unicode" w:hAnsi="Arial" w:cs="Arial"/>
          <w:sz w:val="20"/>
          <w:szCs w:val="20"/>
        </w:rPr>
        <w:t xml:space="preserve">b)Przebudowy kotłowni na teranie Bazy Zaopatrzenia Medycznego, </w:t>
      </w:r>
    </w:p>
    <w:p w:rsidR="001F4312" w:rsidRPr="00C71680" w:rsidRDefault="001F4312" w:rsidP="001F4312">
      <w:pPr>
        <w:widowControl w:val="0"/>
        <w:suppressAutoHyphens/>
        <w:spacing w:after="120" w:line="240" w:lineRule="auto"/>
        <w:jc w:val="both"/>
        <w:rPr>
          <w:rFonts w:ascii="Arial" w:eastAsia="Lucida Sans Unicode" w:hAnsi="Arial" w:cs="Arial"/>
          <w:sz w:val="20"/>
          <w:szCs w:val="20"/>
        </w:rPr>
      </w:pPr>
      <w:r w:rsidRPr="00C71680">
        <w:rPr>
          <w:rFonts w:ascii="Arial" w:eastAsia="Lucida Sans Unicode" w:hAnsi="Arial" w:cs="Arial"/>
          <w:sz w:val="20"/>
          <w:szCs w:val="20"/>
        </w:rPr>
        <w:t>c)Wymiany sieci c.o. na terenie Bazy Zaopatrzenia Medycznego na rury preizolowane</w:t>
      </w:r>
      <w:r w:rsidR="005A08B3" w:rsidRPr="00C71680">
        <w:rPr>
          <w:rFonts w:ascii="Arial" w:eastAsia="Lucida Sans Unicode" w:hAnsi="Arial" w:cs="Arial"/>
          <w:sz w:val="20"/>
          <w:szCs w:val="20"/>
        </w:rPr>
        <w:t xml:space="preserve"> wraz z wymianą instalacji </w:t>
      </w:r>
      <w:proofErr w:type="spellStart"/>
      <w:r w:rsidR="005A08B3" w:rsidRPr="00C71680">
        <w:rPr>
          <w:rFonts w:ascii="Arial" w:eastAsia="Lucida Sans Unicode" w:hAnsi="Arial" w:cs="Arial"/>
          <w:sz w:val="20"/>
          <w:szCs w:val="20"/>
        </w:rPr>
        <w:t>c.o</w:t>
      </w:r>
      <w:proofErr w:type="spellEnd"/>
      <w:r w:rsidR="005A08B3" w:rsidRPr="00C71680">
        <w:rPr>
          <w:rFonts w:ascii="Arial" w:eastAsia="Lucida Sans Unicode" w:hAnsi="Arial" w:cs="Arial"/>
          <w:sz w:val="20"/>
          <w:szCs w:val="20"/>
        </w:rPr>
        <w:t xml:space="preserve"> wraz z grzejnikami w budynkach magazynowych</w:t>
      </w:r>
      <w:r w:rsidRPr="00C71680">
        <w:rPr>
          <w:rFonts w:ascii="Arial" w:eastAsia="Lucida Sans Unicode" w:hAnsi="Arial" w:cs="Arial"/>
          <w:sz w:val="20"/>
          <w:szCs w:val="20"/>
        </w:rPr>
        <w:t xml:space="preserve">, </w:t>
      </w:r>
    </w:p>
    <w:p w:rsidR="001F4312" w:rsidRPr="001F4312" w:rsidRDefault="001F4312" w:rsidP="001F4312">
      <w:pPr>
        <w:widowControl w:val="0"/>
        <w:suppressAutoHyphens/>
        <w:spacing w:after="120" w:line="240" w:lineRule="auto"/>
        <w:jc w:val="both"/>
        <w:rPr>
          <w:rFonts w:ascii="Arial" w:eastAsia="Lucida Sans Unicode" w:hAnsi="Arial" w:cs="Arial"/>
          <w:sz w:val="20"/>
          <w:szCs w:val="20"/>
        </w:rPr>
      </w:pPr>
      <w:r w:rsidRPr="001F4312">
        <w:rPr>
          <w:rFonts w:ascii="Arial" w:eastAsia="Lucida Sans Unicode" w:hAnsi="Arial" w:cs="Arial"/>
          <w:sz w:val="20"/>
          <w:szCs w:val="20"/>
        </w:rPr>
        <w:t xml:space="preserve">d) Wymiany instalacji wewnętrznej </w:t>
      </w:r>
      <w:proofErr w:type="spellStart"/>
      <w:r w:rsidRPr="001F4312">
        <w:rPr>
          <w:rFonts w:ascii="Arial" w:eastAsia="Lucida Sans Unicode" w:hAnsi="Arial" w:cs="Arial"/>
          <w:sz w:val="20"/>
          <w:szCs w:val="20"/>
        </w:rPr>
        <w:t>c.o</w:t>
      </w:r>
      <w:proofErr w:type="spellEnd"/>
      <w:r w:rsidRPr="001F4312">
        <w:rPr>
          <w:rFonts w:ascii="Arial" w:eastAsia="Lucida Sans Unicode" w:hAnsi="Arial" w:cs="Arial"/>
          <w:sz w:val="20"/>
          <w:szCs w:val="20"/>
        </w:rPr>
        <w:t xml:space="preserve">  wraz z zaworami odcinającymi  w piwnicach  bud nr 2  oraz  </w:t>
      </w:r>
      <w:proofErr w:type="spellStart"/>
      <w:r w:rsidRPr="001F4312">
        <w:rPr>
          <w:rFonts w:ascii="Arial" w:eastAsia="Lucida Sans Unicode" w:hAnsi="Arial" w:cs="Arial"/>
          <w:sz w:val="20"/>
          <w:szCs w:val="20"/>
        </w:rPr>
        <w:t>c.o</w:t>
      </w:r>
      <w:proofErr w:type="spellEnd"/>
      <w:r w:rsidRPr="001F4312">
        <w:rPr>
          <w:rFonts w:ascii="Arial" w:eastAsia="Lucida Sans Unicode" w:hAnsi="Arial" w:cs="Arial"/>
          <w:sz w:val="20"/>
          <w:szCs w:val="20"/>
        </w:rPr>
        <w:t xml:space="preserve"> i </w:t>
      </w:r>
      <w:proofErr w:type="spellStart"/>
      <w:r w:rsidRPr="001F4312">
        <w:rPr>
          <w:rFonts w:ascii="Arial" w:eastAsia="Lucida Sans Unicode" w:hAnsi="Arial" w:cs="Arial"/>
          <w:sz w:val="20"/>
          <w:szCs w:val="20"/>
        </w:rPr>
        <w:t>c.w.u</w:t>
      </w:r>
      <w:proofErr w:type="spellEnd"/>
      <w:r w:rsidRPr="001F4312">
        <w:rPr>
          <w:rFonts w:ascii="Arial" w:eastAsia="Lucida Sans Unicode" w:hAnsi="Arial" w:cs="Arial"/>
          <w:sz w:val="20"/>
          <w:szCs w:val="20"/>
        </w:rPr>
        <w:t xml:space="preserve"> w bud nr 3 </w:t>
      </w:r>
    </w:p>
    <w:p w:rsidR="001F4312" w:rsidRPr="001F4312" w:rsidRDefault="001F4312" w:rsidP="001F4312">
      <w:pPr>
        <w:tabs>
          <w:tab w:val="left" w:pos="0"/>
          <w:tab w:val="left" w:pos="426"/>
        </w:tabs>
        <w:spacing w:after="0" w:line="240" w:lineRule="auto"/>
        <w:jc w:val="both"/>
        <w:rPr>
          <w:rFonts w:ascii="Arial" w:eastAsia="Calibri" w:hAnsi="Arial" w:cs="Arial"/>
          <w:sz w:val="20"/>
          <w:szCs w:val="20"/>
        </w:rPr>
      </w:pPr>
      <w:r w:rsidRPr="001F4312">
        <w:rPr>
          <w:rFonts w:ascii="Arial" w:eastAsia="Calibri" w:hAnsi="Arial" w:cs="Arial"/>
          <w:sz w:val="20"/>
          <w:szCs w:val="20"/>
        </w:rPr>
        <w:tab/>
        <w:t>uwzględniając w kosztach:</w:t>
      </w:r>
    </w:p>
    <w:p w:rsidR="001F4312" w:rsidRPr="001F4312" w:rsidRDefault="001F4312" w:rsidP="00357271">
      <w:pPr>
        <w:widowControl w:val="0"/>
        <w:numPr>
          <w:ilvl w:val="0"/>
          <w:numId w:val="46"/>
        </w:numPr>
        <w:tabs>
          <w:tab w:val="left" w:pos="0"/>
        </w:tabs>
        <w:suppressAutoHyphens/>
        <w:spacing w:after="0" w:line="240" w:lineRule="auto"/>
        <w:jc w:val="both"/>
        <w:rPr>
          <w:rFonts w:ascii="Arial" w:eastAsia="Calibri" w:hAnsi="Arial" w:cs="Arial"/>
          <w:sz w:val="20"/>
          <w:szCs w:val="20"/>
        </w:rPr>
      </w:pPr>
      <w:r w:rsidRPr="001F4312">
        <w:rPr>
          <w:rFonts w:ascii="Arial" w:eastAsia="Calibri" w:hAnsi="Arial" w:cs="Arial"/>
          <w:sz w:val="20"/>
          <w:szCs w:val="20"/>
        </w:rPr>
        <w:t xml:space="preserve">rozbiórki istniejących dróg, chodników i innych elementów małej architektury wchodzących w kolizję </w:t>
      </w:r>
    </w:p>
    <w:p w:rsidR="001F4312" w:rsidRPr="001F4312" w:rsidRDefault="001F4312" w:rsidP="00357271">
      <w:pPr>
        <w:widowControl w:val="0"/>
        <w:numPr>
          <w:ilvl w:val="0"/>
          <w:numId w:val="46"/>
        </w:numPr>
        <w:tabs>
          <w:tab w:val="left" w:pos="0"/>
        </w:tabs>
        <w:suppressAutoHyphens/>
        <w:spacing w:after="0" w:line="240" w:lineRule="auto"/>
        <w:jc w:val="both"/>
        <w:rPr>
          <w:rFonts w:ascii="Arial" w:eastAsia="Calibri" w:hAnsi="Arial" w:cs="Arial"/>
          <w:sz w:val="20"/>
          <w:szCs w:val="20"/>
        </w:rPr>
      </w:pPr>
      <w:r w:rsidRPr="001F4312">
        <w:rPr>
          <w:rFonts w:ascii="Arial" w:eastAsia="Calibri" w:hAnsi="Arial" w:cs="Arial"/>
          <w:sz w:val="20"/>
          <w:szCs w:val="20"/>
        </w:rPr>
        <w:t>placów postojowych i manewrowych z  zachowaniem przepisów ochrony przeciwpożarowej,</w:t>
      </w:r>
    </w:p>
    <w:p w:rsidR="001F4312" w:rsidRPr="001F4312" w:rsidRDefault="001F4312" w:rsidP="00357271">
      <w:pPr>
        <w:widowControl w:val="0"/>
        <w:numPr>
          <w:ilvl w:val="0"/>
          <w:numId w:val="46"/>
        </w:numPr>
        <w:tabs>
          <w:tab w:val="left" w:pos="0"/>
        </w:tabs>
        <w:suppressAutoHyphens/>
        <w:spacing w:after="0" w:line="240" w:lineRule="auto"/>
        <w:jc w:val="both"/>
        <w:rPr>
          <w:rFonts w:ascii="Arial" w:eastAsia="Calibri" w:hAnsi="Arial" w:cs="Arial"/>
          <w:sz w:val="20"/>
          <w:szCs w:val="20"/>
        </w:rPr>
      </w:pPr>
      <w:r w:rsidRPr="001F4312">
        <w:rPr>
          <w:rFonts w:ascii="Arial" w:eastAsia="Calibri" w:hAnsi="Arial" w:cs="Arial"/>
          <w:sz w:val="20"/>
          <w:szCs w:val="20"/>
        </w:rPr>
        <w:t xml:space="preserve">przełożenia istniejących i budowy tymczasowych instalacji w tym: oświetlenia terenu zewnętrznego, kanalizacji sanitarnej, burzowej, drenażu, przyłącza wody użytkowej, energii elektrycznej w obrębie zadań zapewniających funkcjonowanie szpitala na czas budowy </w:t>
      </w:r>
    </w:p>
    <w:p w:rsidR="001F4312" w:rsidRPr="001F4312" w:rsidRDefault="001F4312" w:rsidP="001F4312">
      <w:pPr>
        <w:widowControl w:val="0"/>
        <w:suppressAutoHyphens/>
        <w:spacing w:before="120" w:after="0" w:line="240" w:lineRule="auto"/>
        <w:jc w:val="both"/>
        <w:rPr>
          <w:rFonts w:ascii="Arial" w:eastAsia="Lucida Sans Unicode" w:hAnsi="Arial" w:cs="Arial"/>
          <w:sz w:val="20"/>
          <w:szCs w:val="20"/>
        </w:rPr>
      </w:pPr>
      <w:r w:rsidRPr="001F4312">
        <w:rPr>
          <w:rFonts w:ascii="Arial" w:eastAsia="Lucida Sans Unicode" w:hAnsi="Arial" w:cs="Arial"/>
          <w:b/>
          <w:color w:val="000000"/>
          <w:sz w:val="20"/>
          <w:szCs w:val="20"/>
        </w:rPr>
        <w:lastRenderedPageBreak/>
        <w:t xml:space="preserve">ZKZ – </w:t>
      </w:r>
      <w:r w:rsidRPr="001F4312">
        <w:rPr>
          <w:rFonts w:ascii="Arial" w:eastAsia="Lucida Sans Unicode" w:hAnsi="Arial" w:cs="Arial"/>
          <w:color w:val="000000"/>
          <w:sz w:val="20"/>
          <w:szCs w:val="20"/>
        </w:rPr>
        <w:t>oznacza</w:t>
      </w:r>
      <w:r w:rsidRPr="001F4312">
        <w:rPr>
          <w:rFonts w:ascii="Arial" w:eastAsia="Lucida Sans Unicode" w:hAnsi="Arial" w:cs="Arial"/>
          <w:b/>
          <w:color w:val="000000"/>
          <w:sz w:val="20"/>
          <w:szCs w:val="20"/>
        </w:rPr>
        <w:t xml:space="preserve"> Zestawienie Kosztów Zadania o</w:t>
      </w:r>
      <w:r w:rsidRPr="001F4312">
        <w:rPr>
          <w:rFonts w:ascii="Arial" w:eastAsia="Lucida Sans Unicode" w:hAnsi="Arial" w:cs="Arial"/>
          <w:color w:val="000000"/>
          <w:sz w:val="20"/>
          <w:szCs w:val="20"/>
        </w:rPr>
        <w:t xml:space="preserve">pracowane zgodnie z Decyzją MON 104/MON </w:t>
      </w:r>
      <w:r w:rsidRPr="001F4312">
        <w:rPr>
          <w:rFonts w:ascii="Arial" w:eastAsia="Lucida Sans Unicode" w:hAnsi="Arial" w:cs="Arial"/>
          <w:color w:val="000000"/>
          <w:sz w:val="20"/>
          <w:szCs w:val="20"/>
        </w:rPr>
        <w:tab/>
        <w:t>(ZKZ MON) z dnia 1.04.2011r. w sprawie zasad opracowania i realizacji centralnych planów</w:t>
      </w:r>
      <w:r w:rsidRPr="001F4312">
        <w:rPr>
          <w:rFonts w:ascii="Arial" w:eastAsia="Lucida Sans Unicode" w:hAnsi="Arial" w:cs="Arial"/>
          <w:sz w:val="20"/>
          <w:szCs w:val="20"/>
        </w:rPr>
        <w:t xml:space="preserve"> </w:t>
      </w:r>
      <w:r w:rsidRPr="001F4312">
        <w:rPr>
          <w:rFonts w:ascii="Arial" w:eastAsia="Lucida Sans Unicode" w:hAnsi="Arial" w:cs="Arial"/>
          <w:sz w:val="20"/>
          <w:szCs w:val="20"/>
        </w:rPr>
        <w:tab/>
        <w:t xml:space="preserve">rzeczowych Rozdział 3 § 7.  </w:t>
      </w:r>
    </w:p>
    <w:p w:rsidR="001F4312" w:rsidRPr="001F4312" w:rsidRDefault="001F4312" w:rsidP="001F4312">
      <w:pPr>
        <w:widowControl w:val="0"/>
        <w:suppressAutoHyphens/>
        <w:spacing w:before="120" w:after="120" w:line="240" w:lineRule="auto"/>
        <w:ind w:left="357" w:hanging="357"/>
        <w:jc w:val="both"/>
        <w:rPr>
          <w:rFonts w:ascii="Arial" w:eastAsia="Lucida Sans Unicode" w:hAnsi="Arial" w:cs="Arial"/>
          <w:b/>
          <w:sz w:val="20"/>
          <w:szCs w:val="20"/>
        </w:rPr>
      </w:pPr>
      <w:r w:rsidRPr="001F4312">
        <w:rPr>
          <w:rFonts w:ascii="Arial" w:eastAsia="Lucida Sans Unicode" w:hAnsi="Arial" w:cs="Arial"/>
          <w:b/>
          <w:sz w:val="20"/>
          <w:szCs w:val="20"/>
        </w:rPr>
        <w:t>PRB</w:t>
      </w:r>
      <w:r w:rsidRPr="001F4312">
        <w:rPr>
          <w:rFonts w:ascii="Arial" w:eastAsia="Lucida Sans Unicode" w:hAnsi="Arial" w:cs="Arial"/>
          <w:sz w:val="20"/>
          <w:szCs w:val="20"/>
        </w:rPr>
        <w:t xml:space="preserve"> – oznacza opracowanie przedmiarów robót budowlanych z podziałem na branże odrębnie dla:</w:t>
      </w:r>
    </w:p>
    <w:p w:rsidR="001F4312" w:rsidRPr="001F4312" w:rsidRDefault="001F4312" w:rsidP="001F4312">
      <w:pPr>
        <w:widowControl w:val="0"/>
        <w:suppressAutoHyphens/>
        <w:spacing w:after="120" w:line="240" w:lineRule="auto"/>
        <w:jc w:val="both"/>
        <w:rPr>
          <w:rFonts w:ascii="Arial" w:eastAsia="Lucida Sans Unicode" w:hAnsi="Arial" w:cs="Arial"/>
          <w:sz w:val="20"/>
          <w:szCs w:val="20"/>
        </w:rPr>
      </w:pPr>
      <w:r w:rsidRPr="001F4312">
        <w:rPr>
          <w:rFonts w:ascii="Arial" w:eastAsia="Lucida Sans Unicode" w:hAnsi="Arial" w:cs="Arial"/>
          <w:sz w:val="20"/>
          <w:szCs w:val="20"/>
        </w:rPr>
        <w:t xml:space="preserve">a)Budowa kotłowni szczytowej w bud nr 1, </w:t>
      </w:r>
    </w:p>
    <w:p w:rsidR="001F4312" w:rsidRPr="001F4312" w:rsidRDefault="001F4312" w:rsidP="001F4312">
      <w:pPr>
        <w:widowControl w:val="0"/>
        <w:suppressAutoHyphens/>
        <w:spacing w:after="120" w:line="240" w:lineRule="auto"/>
        <w:jc w:val="both"/>
        <w:rPr>
          <w:rFonts w:ascii="Arial" w:eastAsia="Lucida Sans Unicode" w:hAnsi="Arial" w:cs="Arial"/>
          <w:sz w:val="20"/>
          <w:szCs w:val="20"/>
        </w:rPr>
      </w:pPr>
      <w:r w:rsidRPr="001F4312">
        <w:rPr>
          <w:rFonts w:ascii="Arial" w:eastAsia="Lucida Sans Unicode" w:hAnsi="Arial" w:cs="Arial"/>
          <w:sz w:val="20"/>
          <w:szCs w:val="20"/>
        </w:rPr>
        <w:t xml:space="preserve">b)Przebudowa kotłowni na teranie Bazy Zaopatrzenia Medycznego, </w:t>
      </w:r>
    </w:p>
    <w:p w:rsidR="001F4312" w:rsidRPr="00C71680" w:rsidRDefault="001F4312" w:rsidP="001F4312">
      <w:pPr>
        <w:widowControl w:val="0"/>
        <w:suppressAutoHyphens/>
        <w:spacing w:after="120" w:line="240" w:lineRule="auto"/>
        <w:jc w:val="both"/>
        <w:rPr>
          <w:rFonts w:ascii="Arial" w:eastAsia="Lucida Sans Unicode" w:hAnsi="Arial" w:cs="Arial"/>
          <w:sz w:val="20"/>
          <w:szCs w:val="20"/>
        </w:rPr>
      </w:pPr>
      <w:r w:rsidRPr="00C71680">
        <w:rPr>
          <w:rFonts w:ascii="Arial" w:eastAsia="Lucida Sans Unicode" w:hAnsi="Arial" w:cs="Arial"/>
          <w:sz w:val="20"/>
          <w:szCs w:val="20"/>
        </w:rPr>
        <w:t>c)Wymiana sieci c.o. na terenie Bazy Zaopatrzenia Medycznego na rury preizolowane</w:t>
      </w:r>
      <w:r w:rsidR="009C2B73" w:rsidRPr="00C71680">
        <w:rPr>
          <w:rFonts w:ascii="Arial" w:eastAsia="Lucida Sans Unicode" w:hAnsi="Arial" w:cs="Arial"/>
          <w:sz w:val="20"/>
          <w:szCs w:val="20"/>
        </w:rPr>
        <w:t xml:space="preserve"> wraz z wymianą instalacji c.o. z grzejnikami w bud. magazynowych.</w:t>
      </w:r>
      <w:r w:rsidRPr="00C71680">
        <w:rPr>
          <w:rFonts w:ascii="Arial" w:eastAsia="Lucida Sans Unicode" w:hAnsi="Arial" w:cs="Arial"/>
          <w:sz w:val="20"/>
          <w:szCs w:val="20"/>
        </w:rPr>
        <w:t xml:space="preserve"> </w:t>
      </w:r>
    </w:p>
    <w:p w:rsidR="001F4312" w:rsidRDefault="001F4312" w:rsidP="001F4312">
      <w:pPr>
        <w:widowControl w:val="0"/>
        <w:suppressAutoHyphens/>
        <w:spacing w:after="120" w:line="240" w:lineRule="auto"/>
        <w:jc w:val="both"/>
        <w:rPr>
          <w:rFonts w:ascii="Arial" w:eastAsia="Lucida Sans Unicode" w:hAnsi="Arial" w:cs="Arial"/>
          <w:sz w:val="20"/>
          <w:szCs w:val="20"/>
        </w:rPr>
      </w:pPr>
      <w:r w:rsidRPr="001F4312">
        <w:rPr>
          <w:rFonts w:ascii="Arial" w:eastAsia="Lucida Sans Unicode" w:hAnsi="Arial" w:cs="Arial"/>
          <w:sz w:val="20"/>
          <w:szCs w:val="20"/>
        </w:rPr>
        <w:t xml:space="preserve">d) Wymiana instalacji wewnętrznej </w:t>
      </w:r>
      <w:proofErr w:type="spellStart"/>
      <w:r w:rsidRPr="001F4312">
        <w:rPr>
          <w:rFonts w:ascii="Arial" w:eastAsia="Lucida Sans Unicode" w:hAnsi="Arial" w:cs="Arial"/>
          <w:sz w:val="20"/>
          <w:szCs w:val="20"/>
        </w:rPr>
        <w:t>c.o</w:t>
      </w:r>
      <w:proofErr w:type="spellEnd"/>
      <w:r w:rsidRPr="001F4312">
        <w:rPr>
          <w:rFonts w:ascii="Arial" w:eastAsia="Lucida Sans Unicode" w:hAnsi="Arial" w:cs="Arial"/>
          <w:sz w:val="20"/>
          <w:szCs w:val="20"/>
        </w:rPr>
        <w:t xml:space="preserve">  wraz z zaworami odcinającymi  w piwnicach  bud nr 2  oraz  </w:t>
      </w:r>
      <w:proofErr w:type="spellStart"/>
      <w:r w:rsidRPr="001F4312">
        <w:rPr>
          <w:rFonts w:ascii="Arial" w:eastAsia="Lucida Sans Unicode" w:hAnsi="Arial" w:cs="Arial"/>
          <w:sz w:val="20"/>
          <w:szCs w:val="20"/>
        </w:rPr>
        <w:t>c.o</w:t>
      </w:r>
      <w:proofErr w:type="spellEnd"/>
      <w:r w:rsidRPr="001F4312">
        <w:rPr>
          <w:rFonts w:ascii="Arial" w:eastAsia="Lucida Sans Unicode" w:hAnsi="Arial" w:cs="Arial"/>
          <w:sz w:val="20"/>
          <w:szCs w:val="20"/>
        </w:rPr>
        <w:t xml:space="preserve"> i </w:t>
      </w:r>
      <w:proofErr w:type="spellStart"/>
      <w:r w:rsidRPr="001F4312">
        <w:rPr>
          <w:rFonts w:ascii="Arial" w:eastAsia="Lucida Sans Unicode" w:hAnsi="Arial" w:cs="Arial"/>
          <w:sz w:val="20"/>
          <w:szCs w:val="20"/>
        </w:rPr>
        <w:t>c.w.u</w:t>
      </w:r>
      <w:proofErr w:type="spellEnd"/>
      <w:r w:rsidRPr="001F4312">
        <w:rPr>
          <w:rFonts w:ascii="Arial" w:eastAsia="Lucida Sans Unicode" w:hAnsi="Arial" w:cs="Arial"/>
          <w:sz w:val="20"/>
          <w:szCs w:val="20"/>
        </w:rPr>
        <w:t xml:space="preserve"> w bud nr 3 </w:t>
      </w:r>
    </w:p>
    <w:p w:rsidR="001F4312" w:rsidRDefault="00BC7B5E" w:rsidP="001F4312">
      <w:pPr>
        <w:widowControl w:val="0"/>
        <w:tabs>
          <w:tab w:val="left" w:pos="426"/>
        </w:tabs>
        <w:suppressAutoHyphens/>
        <w:spacing w:after="0" w:line="240" w:lineRule="auto"/>
        <w:jc w:val="both"/>
        <w:rPr>
          <w:rFonts w:ascii="Arial" w:eastAsia="Lucida Sans Unicode" w:hAnsi="Arial" w:cs="Arial"/>
          <w:b/>
          <w:color w:val="000000"/>
          <w:sz w:val="20"/>
          <w:szCs w:val="20"/>
        </w:rPr>
      </w:pPr>
      <w:r>
        <w:rPr>
          <w:rFonts w:ascii="Arial" w:eastAsia="Lucida Sans Unicode" w:hAnsi="Arial" w:cs="Arial"/>
          <w:b/>
          <w:color w:val="000000"/>
          <w:sz w:val="20"/>
          <w:szCs w:val="20"/>
        </w:rPr>
        <w:t xml:space="preserve">RBZM </w:t>
      </w:r>
      <w:r w:rsidRPr="00BC7B5E">
        <w:rPr>
          <w:rFonts w:ascii="Arial" w:eastAsia="Lucida Sans Unicode" w:hAnsi="Arial" w:cs="Arial"/>
          <w:color w:val="000000"/>
          <w:sz w:val="20"/>
          <w:szCs w:val="20"/>
        </w:rPr>
        <w:t>- Rejonowa Baza Zaopatrzenia Medycznego</w:t>
      </w:r>
      <w:r>
        <w:rPr>
          <w:rFonts w:ascii="Arial" w:eastAsia="Lucida Sans Unicode" w:hAnsi="Arial" w:cs="Arial"/>
          <w:b/>
          <w:color w:val="000000"/>
          <w:sz w:val="20"/>
          <w:szCs w:val="20"/>
        </w:rPr>
        <w:t xml:space="preserve"> </w:t>
      </w:r>
    </w:p>
    <w:p w:rsidR="00BC7B5E" w:rsidRPr="001F4312" w:rsidRDefault="00BC7B5E" w:rsidP="001F4312">
      <w:pPr>
        <w:widowControl w:val="0"/>
        <w:tabs>
          <w:tab w:val="left" w:pos="426"/>
        </w:tabs>
        <w:suppressAutoHyphens/>
        <w:spacing w:after="0" w:line="240" w:lineRule="auto"/>
        <w:jc w:val="both"/>
        <w:rPr>
          <w:rFonts w:ascii="Arial" w:eastAsia="Lucida Sans Unicode" w:hAnsi="Arial" w:cs="Arial"/>
          <w:b/>
          <w:color w:val="000000"/>
          <w:sz w:val="20"/>
          <w:szCs w:val="20"/>
        </w:rPr>
      </w:pPr>
    </w:p>
    <w:p w:rsidR="001F4312" w:rsidRPr="001F4312" w:rsidRDefault="001F4312" w:rsidP="001F4312">
      <w:pPr>
        <w:widowControl w:val="0"/>
        <w:tabs>
          <w:tab w:val="left" w:pos="426"/>
        </w:tabs>
        <w:suppressAutoHyphens/>
        <w:spacing w:after="0" w:line="240" w:lineRule="auto"/>
        <w:jc w:val="both"/>
        <w:rPr>
          <w:rFonts w:ascii="Arial" w:eastAsia="Lucida Sans Unicode" w:hAnsi="Arial" w:cs="Arial"/>
          <w:b/>
          <w:sz w:val="20"/>
          <w:szCs w:val="20"/>
        </w:rPr>
      </w:pPr>
      <w:proofErr w:type="spellStart"/>
      <w:r w:rsidRPr="001F4312">
        <w:rPr>
          <w:rFonts w:ascii="Arial" w:eastAsia="Lucida Sans Unicode" w:hAnsi="Arial" w:cs="Arial"/>
          <w:b/>
          <w:color w:val="000000"/>
          <w:sz w:val="20"/>
          <w:szCs w:val="20"/>
        </w:rPr>
        <w:t>STWiOPP</w:t>
      </w:r>
      <w:proofErr w:type="spellEnd"/>
      <w:r w:rsidRPr="001F4312">
        <w:rPr>
          <w:rFonts w:ascii="Arial" w:eastAsia="Lucida Sans Unicode" w:hAnsi="Arial" w:cs="Arial"/>
          <w:b/>
          <w:sz w:val="20"/>
          <w:szCs w:val="20"/>
        </w:rPr>
        <w:t xml:space="preserve">  </w:t>
      </w:r>
      <w:r w:rsidRPr="001F4312">
        <w:rPr>
          <w:rFonts w:ascii="Arial" w:eastAsia="Lucida Sans Unicode" w:hAnsi="Arial" w:cs="Arial"/>
          <w:sz w:val="20"/>
          <w:szCs w:val="20"/>
        </w:rPr>
        <w:t>- oznacza</w:t>
      </w:r>
      <w:r w:rsidRPr="001F4312">
        <w:rPr>
          <w:rFonts w:ascii="Arial" w:eastAsia="Lucida Sans Unicode" w:hAnsi="Arial" w:cs="Arial"/>
          <w:b/>
          <w:sz w:val="20"/>
          <w:szCs w:val="20"/>
        </w:rPr>
        <w:t xml:space="preserve"> opracowanie Specyfikacji Technicznych Wykonania i Odbioru Prac</w:t>
      </w:r>
    </w:p>
    <w:p w:rsidR="001F4312" w:rsidRPr="001F4312" w:rsidRDefault="001F4312" w:rsidP="001F4312">
      <w:pPr>
        <w:widowControl w:val="0"/>
        <w:tabs>
          <w:tab w:val="left" w:pos="426"/>
        </w:tabs>
        <w:suppressAutoHyphens/>
        <w:spacing w:after="0" w:line="240" w:lineRule="auto"/>
        <w:jc w:val="both"/>
        <w:rPr>
          <w:rFonts w:ascii="Arial" w:eastAsia="Lucida Sans Unicode" w:hAnsi="Arial" w:cs="Arial"/>
          <w:color w:val="000000"/>
          <w:sz w:val="20"/>
          <w:szCs w:val="20"/>
        </w:rPr>
      </w:pPr>
      <w:r w:rsidRPr="001F4312">
        <w:rPr>
          <w:rFonts w:ascii="Arial" w:eastAsia="Lucida Sans Unicode" w:hAnsi="Arial" w:cs="Arial"/>
          <w:b/>
          <w:sz w:val="20"/>
          <w:szCs w:val="20"/>
        </w:rPr>
        <w:t xml:space="preserve">                   Projektowych</w:t>
      </w:r>
    </w:p>
    <w:p w:rsidR="001F4312" w:rsidRPr="001F4312" w:rsidRDefault="001F4312" w:rsidP="00357271">
      <w:pPr>
        <w:widowControl w:val="0"/>
        <w:numPr>
          <w:ilvl w:val="0"/>
          <w:numId w:val="3"/>
        </w:numPr>
        <w:tabs>
          <w:tab w:val="left" w:pos="426"/>
        </w:tabs>
        <w:suppressAutoHyphens/>
        <w:spacing w:after="0" w:line="240" w:lineRule="auto"/>
        <w:jc w:val="both"/>
        <w:rPr>
          <w:rFonts w:ascii="Arial" w:eastAsia="Lucida Sans Unicode" w:hAnsi="Arial" w:cs="Arial"/>
          <w:sz w:val="20"/>
          <w:szCs w:val="20"/>
        </w:rPr>
      </w:pPr>
      <w:r w:rsidRPr="001F4312">
        <w:rPr>
          <w:rFonts w:ascii="Arial" w:eastAsia="Lucida Sans Unicode" w:hAnsi="Arial" w:cs="Arial"/>
          <w:sz w:val="20"/>
          <w:szCs w:val="20"/>
        </w:rPr>
        <w:t xml:space="preserve">budowlanych i branżowych wewnętrznych </w:t>
      </w:r>
    </w:p>
    <w:p w:rsidR="001F4312" w:rsidRPr="001F4312" w:rsidRDefault="001F4312" w:rsidP="00357271">
      <w:pPr>
        <w:widowControl w:val="0"/>
        <w:numPr>
          <w:ilvl w:val="0"/>
          <w:numId w:val="3"/>
        </w:numPr>
        <w:tabs>
          <w:tab w:val="left" w:pos="426"/>
        </w:tabs>
        <w:suppressAutoHyphens/>
        <w:spacing w:after="0" w:line="240" w:lineRule="auto"/>
        <w:jc w:val="both"/>
        <w:rPr>
          <w:rFonts w:ascii="Arial" w:eastAsia="Lucida Sans Unicode" w:hAnsi="Arial" w:cs="Arial"/>
          <w:sz w:val="20"/>
          <w:szCs w:val="20"/>
        </w:rPr>
      </w:pPr>
      <w:r w:rsidRPr="001F4312">
        <w:rPr>
          <w:rFonts w:ascii="Arial" w:eastAsia="Lucida Sans Unicode" w:hAnsi="Arial" w:cs="Arial"/>
          <w:sz w:val="20"/>
          <w:szCs w:val="20"/>
        </w:rPr>
        <w:t xml:space="preserve">budowlanych i branżowych zagospodarowania terenu </w:t>
      </w:r>
    </w:p>
    <w:p w:rsidR="001F4312" w:rsidRPr="001F4312" w:rsidRDefault="001F4312" w:rsidP="00357271">
      <w:pPr>
        <w:widowControl w:val="0"/>
        <w:numPr>
          <w:ilvl w:val="0"/>
          <w:numId w:val="3"/>
        </w:numPr>
        <w:tabs>
          <w:tab w:val="left" w:pos="426"/>
        </w:tabs>
        <w:suppressAutoHyphens/>
        <w:spacing w:after="0" w:line="240" w:lineRule="auto"/>
        <w:jc w:val="both"/>
        <w:rPr>
          <w:rFonts w:ascii="Arial" w:eastAsia="Lucida Sans Unicode" w:hAnsi="Arial" w:cs="Arial"/>
          <w:sz w:val="20"/>
          <w:szCs w:val="20"/>
        </w:rPr>
      </w:pPr>
      <w:r w:rsidRPr="001F4312">
        <w:rPr>
          <w:rFonts w:ascii="Arial" w:eastAsia="Lucida Sans Unicode" w:hAnsi="Arial" w:cs="Arial"/>
          <w:sz w:val="20"/>
          <w:szCs w:val="20"/>
        </w:rPr>
        <w:t xml:space="preserve">budowlanych i branżowych zasilania w media </w:t>
      </w:r>
    </w:p>
    <w:p w:rsidR="001F4312" w:rsidRPr="001F4312" w:rsidRDefault="001F4312" w:rsidP="00357271">
      <w:pPr>
        <w:widowControl w:val="0"/>
        <w:numPr>
          <w:ilvl w:val="0"/>
          <w:numId w:val="3"/>
        </w:numPr>
        <w:tabs>
          <w:tab w:val="left" w:pos="426"/>
        </w:tabs>
        <w:suppressAutoHyphens/>
        <w:spacing w:after="0" w:line="240" w:lineRule="auto"/>
        <w:jc w:val="both"/>
        <w:rPr>
          <w:rFonts w:ascii="Arial" w:eastAsia="Lucida Sans Unicode" w:hAnsi="Arial" w:cs="Arial"/>
          <w:sz w:val="20"/>
          <w:szCs w:val="20"/>
        </w:rPr>
      </w:pPr>
      <w:r w:rsidRPr="001F4312">
        <w:rPr>
          <w:rFonts w:ascii="Arial" w:eastAsia="Lucida Sans Unicode" w:hAnsi="Arial" w:cs="Arial"/>
          <w:sz w:val="20"/>
          <w:szCs w:val="20"/>
        </w:rPr>
        <w:t xml:space="preserve">wykonania, dostawy, montażu i warunków odbioru wyposażenia </w:t>
      </w:r>
    </w:p>
    <w:p w:rsidR="001F4312" w:rsidRPr="001F4312" w:rsidRDefault="001F4312" w:rsidP="001F4312">
      <w:pPr>
        <w:suppressAutoHyphens/>
        <w:spacing w:after="0" w:line="360" w:lineRule="auto"/>
        <w:ind w:left="142"/>
        <w:rPr>
          <w:rFonts w:ascii="Times New Roman" w:eastAsia="Times New Roman" w:hAnsi="Times New Roman" w:cs="Times New Roman"/>
          <w:b/>
          <w:sz w:val="24"/>
          <w:szCs w:val="24"/>
          <w:lang w:eastAsia="ar-SA"/>
        </w:rPr>
      </w:pPr>
    </w:p>
    <w:p w:rsidR="001F4312" w:rsidRPr="001F4312" w:rsidRDefault="001F4312" w:rsidP="001F4312">
      <w:pPr>
        <w:suppressAutoHyphens/>
        <w:spacing w:after="0" w:line="360" w:lineRule="auto"/>
        <w:ind w:left="142"/>
        <w:rPr>
          <w:rFonts w:ascii="Times New Roman" w:eastAsia="Times New Roman" w:hAnsi="Times New Roman" w:cs="Times New Roman"/>
          <w:b/>
          <w:sz w:val="24"/>
          <w:szCs w:val="24"/>
          <w:lang w:eastAsia="ar-SA"/>
        </w:rPr>
      </w:pPr>
    </w:p>
    <w:p w:rsidR="001F4312" w:rsidRPr="001F4312" w:rsidRDefault="001F4312" w:rsidP="001F4312">
      <w:pPr>
        <w:suppressAutoHyphens/>
        <w:spacing w:after="0" w:line="240" w:lineRule="auto"/>
        <w:jc w:val="center"/>
        <w:rPr>
          <w:rFonts w:ascii="Times New Roman" w:eastAsia="Times New Roman" w:hAnsi="Times New Roman" w:cs="Times New Roman"/>
          <w:b/>
          <w:bCs/>
          <w:sz w:val="24"/>
          <w:szCs w:val="24"/>
          <w:lang w:eastAsia="ar-SA"/>
        </w:rPr>
      </w:pPr>
      <w:r w:rsidRPr="001F4312">
        <w:rPr>
          <w:rFonts w:ascii="Times New Roman" w:eastAsia="Times New Roman" w:hAnsi="Times New Roman" w:cs="Times New Roman"/>
          <w:b/>
          <w:sz w:val="28"/>
          <w:szCs w:val="36"/>
          <w:lang w:eastAsia="ar-SA"/>
        </w:rPr>
        <w:t xml:space="preserve"> </w:t>
      </w:r>
      <w:r w:rsidRPr="001F4312">
        <w:rPr>
          <w:rFonts w:ascii="Times New Roman" w:eastAsia="Times New Roman" w:hAnsi="Times New Roman" w:cs="Times New Roman"/>
          <w:sz w:val="26"/>
          <w:szCs w:val="20"/>
          <w:lang w:eastAsia="ar-SA"/>
        </w:rPr>
        <w:t xml:space="preserve">     </w:t>
      </w:r>
    </w:p>
    <w:p w:rsidR="001F4312" w:rsidRPr="001F4312" w:rsidRDefault="001F4312" w:rsidP="001F4312">
      <w:pPr>
        <w:suppressAutoHyphens/>
        <w:spacing w:after="0" w:line="100" w:lineRule="atLeast"/>
        <w:rPr>
          <w:rFonts w:ascii="Times New Roman" w:eastAsia="Times New Roman" w:hAnsi="Times New Roman" w:cs="Times New Roman"/>
          <w:b/>
          <w:bCs/>
          <w:sz w:val="24"/>
          <w:szCs w:val="24"/>
          <w:lang w:eastAsia="ar-SA"/>
        </w:rPr>
      </w:pPr>
    </w:p>
    <w:p w:rsidR="001F4312" w:rsidRPr="001F4312" w:rsidRDefault="001F4312" w:rsidP="001F4312">
      <w:pPr>
        <w:suppressAutoHyphens/>
        <w:spacing w:after="0" w:line="100" w:lineRule="atLeast"/>
        <w:rPr>
          <w:rFonts w:ascii="Times New Roman" w:eastAsia="Times New Roman" w:hAnsi="Times New Roman" w:cs="Times New Roman"/>
          <w:b/>
          <w:bCs/>
          <w:sz w:val="24"/>
          <w:szCs w:val="24"/>
          <w:lang w:eastAsia="ar-SA"/>
        </w:rPr>
      </w:pPr>
    </w:p>
    <w:p w:rsidR="001F4312" w:rsidRPr="001F4312" w:rsidRDefault="001F4312" w:rsidP="001F4312">
      <w:pPr>
        <w:suppressAutoHyphens/>
        <w:spacing w:after="0" w:line="100" w:lineRule="atLeast"/>
        <w:rPr>
          <w:rFonts w:ascii="Times New Roman" w:eastAsia="Times New Roman" w:hAnsi="Times New Roman" w:cs="Times New Roman"/>
          <w:b/>
          <w:bCs/>
          <w:sz w:val="24"/>
          <w:szCs w:val="24"/>
          <w:lang w:eastAsia="ar-SA"/>
        </w:rPr>
      </w:pPr>
    </w:p>
    <w:p w:rsidR="001F4312" w:rsidRDefault="001F4312" w:rsidP="001F4312">
      <w:pPr>
        <w:suppressAutoHyphens/>
        <w:spacing w:after="0" w:line="100" w:lineRule="atLeast"/>
        <w:jc w:val="both"/>
        <w:rPr>
          <w:rFonts w:ascii="Times New Roman" w:eastAsia="Times New Roman" w:hAnsi="Times New Roman" w:cs="Times New Roman"/>
          <w:b/>
          <w:bCs/>
          <w:sz w:val="24"/>
          <w:szCs w:val="24"/>
          <w:lang w:eastAsia="ar-SA"/>
        </w:rPr>
      </w:pPr>
    </w:p>
    <w:p w:rsidR="00650DFE" w:rsidRDefault="00650DFE" w:rsidP="001F4312">
      <w:pPr>
        <w:suppressAutoHyphens/>
        <w:spacing w:after="0" w:line="100" w:lineRule="atLeast"/>
        <w:jc w:val="both"/>
        <w:rPr>
          <w:rFonts w:ascii="Times New Roman" w:eastAsia="Times New Roman" w:hAnsi="Times New Roman" w:cs="Times New Roman"/>
          <w:b/>
          <w:bCs/>
          <w:sz w:val="24"/>
          <w:szCs w:val="24"/>
          <w:lang w:eastAsia="ar-SA"/>
        </w:rPr>
      </w:pPr>
    </w:p>
    <w:p w:rsidR="00650DFE" w:rsidRDefault="00650DFE" w:rsidP="001F4312">
      <w:pPr>
        <w:suppressAutoHyphens/>
        <w:spacing w:after="0" w:line="100" w:lineRule="atLeast"/>
        <w:jc w:val="both"/>
        <w:rPr>
          <w:rFonts w:ascii="Times New Roman" w:eastAsia="Times New Roman" w:hAnsi="Times New Roman" w:cs="Times New Roman"/>
          <w:b/>
          <w:bCs/>
          <w:sz w:val="24"/>
          <w:szCs w:val="24"/>
          <w:lang w:eastAsia="ar-SA"/>
        </w:rPr>
      </w:pPr>
    </w:p>
    <w:p w:rsidR="00650DFE" w:rsidRDefault="00650DFE" w:rsidP="001F4312">
      <w:pPr>
        <w:suppressAutoHyphens/>
        <w:spacing w:after="0" w:line="100" w:lineRule="atLeast"/>
        <w:jc w:val="both"/>
        <w:rPr>
          <w:rFonts w:ascii="Times New Roman" w:eastAsia="Times New Roman" w:hAnsi="Times New Roman" w:cs="Times New Roman"/>
          <w:b/>
          <w:bCs/>
          <w:sz w:val="24"/>
          <w:szCs w:val="24"/>
          <w:lang w:eastAsia="ar-SA"/>
        </w:rPr>
      </w:pPr>
    </w:p>
    <w:p w:rsidR="00650DFE" w:rsidRDefault="00650DFE" w:rsidP="001F4312">
      <w:pPr>
        <w:suppressAutoHyphens/>
        <w:spacing w:after="0" w:line="100" w:lineRule="atLeast"/>
        <w:jc w:val="both"/>
        <w:rPr>
          <w:rFonts w:ascii="Times New Roman" w:eastAsia="Times New Roman" w:hAnsi="Times New Roman" w:cs="Times New Roman"/>
          <w:b/>
          <w:bCs/>
          <w:sz w:val="24"/>
          <w:szCs w:val="24"/>
          <w:lang w:eastAsia="ar-SA"/>
        </w:rPr>
      </w:pPr>
    </w:p>
    <w:p w:rsidR="00650DFE" w:rsidRDefault="00650DFE" w:rsidP="001F4312">
      <w:pPr>
        <w:suppressAutoHyphens/>
        <w:spacing w:after="0" w:line="100" w:lineRule="atLeast"/>
        <w:jc w:val="both"/>
        <w:rPr>
          <w:rFonts w:ascii="Times New Roman" w:eastAsia="Times New Roman" w:hAnsi="Times New Roman" w:cs="Times New Roman"/>
          <w:b/>
          <w:bCs/>
          <w:sz w:val="24"/>
          <w:szCs w:val="24"/>
          <w:lang w:eastAsia="ar-SA"/>
        </w:rPr>
      </w:pPr>
    </w:p>
    <w:p w:rsidR="00650DFE" w:rsidRDefault="00650DFE" w:rsidP="001F4312">
      <w:pPr>
        <w:suppressAutoHyphens/>
        <w:spacing w:after="0" w:line="100" w:lineRule="atLeast"/>
        <w:jc w:val="both"/>
        <w:rPr>
          <w:rFonts w:ascii="Times New Roman" w:eastAsia="Times New Roman" w:hAnsi="Times New Roman" w:cs="Times New Roman"/>
          <w:b/>
          <w:bCs/>
          <w:sz w:val="24"/>
          <w:szCs w:val="24"/>
          <w:lang w:eastAsia="ar-SA"/>
        </w:rPr>
      </w:pPr>
    </w:p>
    <w:p w:rsidR="00650DFE" w:rsidRDefault="00650DFE" w:rsidP="001F4312">
      <w:pPr>
        <w:suppressAutoHyphens/>
        <w:spacing w:after="0" w:line="100" w:lineRule="atLeast"/>
        <w:jc w:val="both"/>
        <w:rPr>
          <w:rFonts w:ascii="Times New Roman" w:eastAsia="Times New Roman" w:hAnsi="Times New Roman" w:cs="Times New Roman"/>
          <w:b/>
          <w:bCs/>
          <w:sz w:val="24"/>
          <w:szCs w:val="24"/>
          <w:lang w:eastAsia="ar-SA"/>
        </w:rPr>
      </w:pPr>
    </w:p>
    <w:p w:rsidR="00650DFE" w:rsidRDefault="00650DFE" w:rsidP="001F4312">
      <w:pPr>
        <w:suppressAutoHyphens/>
        <w:spacing w:after="0" w:line="100" w:lineRule="atLeast"/>
        <w:jc w:val="both"/>
        <w:rPr>
          <w:rFonts w:ascii="Times New Roman" w:eastAsia="Times New Roman" w:hAnsi="Times New Roman" w:cs="Times New Roman"/>
          <w:b/>
          <w:bCs/>
          <w:sz w:val="24"/>
          <w:szCs w:val="24"/>
          <w:lang w:eastAsia="ar-SA"/>
        </w:rPr>
      </w:pPr>
    </w:p>
    <w:p w:rsidR="00650DFE" w:rsidRDefault="00650DFE" w:rsidP="001F4312">
      <w:pPr>
        <w:suppressAutoHyphens/>
        <w:spacing w:after="0" w:line="100" w:lineRule="atLeast"/>
        <w:jc w:val="both"/>
        <w:rPr>
          <w:rFonts w:ascii="Times New Roman" w:eastAsia="Times New Roman" w:hAnsi="Times New Roman" w:cs="Times New Roman"/>
          <w:b/>
          <w:bCs/>
          <w:sz w:val="24"/>
          <w:szCs w:val="24"/>
          <w:lang w:eastAsia="ar-SA"/>
        </w:rPr>
      </w:pPr>
    </w:p>
    <w:p w:rsidR="00650DFE" w:rsidRDefault="00650DFE" w:rsidP="001F4312">
      <w:pPr>
        <w:suppressAutoHyphens/>
        <w:spacing w:after="0" w:line="100" w:lineRule="atLeast"/>
        <w:jc w:val="both"/>
        <w:rPr>
          <w:rFonts w:ascii="Times New Roman" w:eastAsia="Times New Roman" w:hAnsi="Times New Roman" w:cs="Times New Roman"/>
          <w:b/>
          <w:bCs/>
          <w:sz w:val="24"/>
          <w:szCs w:val="24"/>
          <w:lang w:eastAsia="ar-SA"/>
        </w:rPr>
      </w:pPr>
    </w:p>
    <w:p w:rsidR="00650DFE" w:rsidRDefault="00650DFE" w:rsidP="001F4312">
      <w:pPr>
        <w:suppressAutoHyphens/>
        <w:spacing w:after="0" w:line="100" w:lineRule="atLeast"/>
        <w:jc w:val="both"/>
        <w:rPr>
          <w:rFonts w:ascii="Times New Roman" w:eastAsia="Times New Roman" w:hAnsi="Times New Roman" w:cs="Times New Roman"/>
          <w:b/>
          <w:bCs/>
          <w:sz w:val="24"/>
          <w:szCs w:val="24"/>
          <w:lang w:eastAsia="ar-SA"/>
        </w:rPr>
      </w:pPr>
    </w:p>
    <w:p w:rsidR="00650DFE" w:rsidRDefault="00650DFE" w:rsidP="001F4312">
      <w:pPr>
        <w:suppressAutoHyphens/>
        <w:spacing w:after="0" w:line="100" w:lineRule="atLeast"/>
        <w:jc w:val="both"/>
        <w:rPr>
          <w:rFonts w:ascii="Times New Roman" w:eastAsia="Times New Roman" w:hAnsi="Times New Roman" w:cs="Times New Roman"/>
          <w:b/>
          <w:bCs/>
          <w:sz w:val="24"/>
          <w:szCs w:val="24"/>
          <w:lang w:eastAsia="ar-SA"/>
        </w:rPr>
      </w:pPr>
    </w:p>
    <w:p w:rsidR="00650DFE" w:rsidRDefault="00650DFE" w:rsidP="001F4312">
      <w:pPr>
        <w:suppressAutoHyphens/>
        <w:spacing w:after="0" w:line="100" w:lineRule="atLeast"/>
        <w:jc w:val="both"/>
        <w:rPr>
          <w:rFonts w:ascii="Times New Roman" w:eastAsia="Times New Roman" w:hAnsi="Times New Roman" w:cs="Times New Roman"/>
          <w:b/>
          <w:bCs/>
          <w:sz w:val="24"/>
          <w:szCs w:val="24"/>
          <w:lang w:eastAsia="ar-SA"/>
        </w:rPr>
      </w:pPr>
    </w:p>
    <w:p w:rsidR="00650DFE" w:rsidRDefault="00650DFE" w:rsidP="001F4312">
      <w:pPr>
        <w:suppressAutoHyphens/>
        <w:spacing w:after="0" w:line="100" w:lineRule="atLeast"/>
        <w:jc w:val="both"/>
        <w:rPr>
          <w:rFonts w:ascii="Times New Roman" w:eastAsia="Times New Roman" w:hAnsi="Times New Roman" w:cs="Times New Roman"/>
          <w:b/>
          <w:bCs/>
          <w:sz w:val="24"/>
          <w:szCs w:val="24"/>
          <w:lang w:eastAsia="ar-SA"/>
        </w:rPr>
      </w:pPr>
    </w:p>
    <w:p w:rsidR="00650DFE" w:rsidRDefault="00650DFE" w:rsidP="001F4312">
      <w:pPr>
        <w:suppressAutoHyphens/>
        <w:spacing w:after="0" w:line="100" w:lineRule="atLeast"/>
        <w:jc w:val="both"/>
        <w:rPr>
          <w:rFonts w:ascii="Times New Roman" w:eastAsia="Times New Roman" w:hAnsi="Times New Roman" w:cs="Times New Roman"/>
          <w:b/>
          <w:bCs/>
          <w:sz w:val="24"/>
          <w:szCs w:val="24"/>
          <w:lang w:eastAsia="ar-SA"/>
        </w:rPr>
      </w:pPr>
    </w:p>
    <w:p w:rsidR="00650DFE" w:rsidRDefault="00650DFE" w:rsidP="001F4312">
      <w:pPr>
        <w:suppressAutoHyphens/>
        <w:spacing w:after="0" w:line="100" w:lineRule="atLeast"/>
        <w:jc w:val="both"/>
        <w:rPr>
          <w:rFonts w:ascii="Times New Roman" w:eastAsia="Times New Roman" w:hAnsi="Times New Roman" w:cs="Times New Roman"/>
          <w:b/>
          <w:bCs/>
          <w:sz w:val="24"/>
          <w:szCs w:val="24"/>
          <w:lang w:eastAsia="ar-SA"/>
        </w:rPr>
      </w:pPr>
    </w:p>
    <w:p w:rsidR="00650DFE" w:rsidRDefault="00650DFE" w:rsidP="001F4312">
      <w:pPr>
        <w:suppressAutoHyphens/>
        <w:spacing w:after="0" w:line="100" w:lineRule="atLeast"/>
        <w:jc w:val="both"/>
        <w:rPr>
          <w:rFonts w:ascii="Times New Roman" w:eastAsia="Times New Roman" w:hAnsi="Times New Roman" w:cs="Times New Roman"/>
          <w:b/>
          <w:bCs/>
          <w:sz w:val="24"/>
          <w:szCs w:val="24"/>
          <w:lang w:eastAsia="ar-SA"/>
        </w:rPr>
      </w:pPr>
    </w:p>
    <w:p w:rsidR="00650DFE" w:rsidRDefault="00650DFE" w:rsidP="001F4312">
      <w:pPr>
        <w:suppressAutoHyphens/>
        <w:spacing w:after="0" w:line="100" w:lineRule="atLeast"/>
        <w:jc w:val="both"/>
        <w:rPr>
          <w:rFonts w:ascii="Times New Roman" w:eastAsia="Times New Roman" w:hAnsi="Times New Roman" w:cs="Times New Roman"/>
          <w:b/>
          <w:bCs/>
          <w:sz w:val="24"/>
          <w:szCs w:val="24"/>
          <w:lang w:eastAsia="ar-SA"/>
        </w:rPr>
      </w:pPr>
    </w:p>
    <w:p w:rsidR="00650DFE" w:rsidRDefault="00650DFE" w:rsidP="001F4312">
      <w:pPr>
        <w:suppressAutoHyphens/>
        <w:spacing w:after="0" w:line="100" w:lineRule="atLeast"/>
        <w:jc w:val="both"/>
        <w:rPr>
          <w:rFonts w:ascii="Times New Roman" w:eastAsia="Times New Roman" w:hAnsi="Times New Roman" w:cs="Times New Roman"/>
          <w:b/>
          <w:bCs/>
          <w:sz w:val="24"/>
          <w:szCs w:val="24"/>
          <w:lang w:eastAsia="ar-SA"/>
        </w:rPr>
      </w:pPr>
    </w:p>
    <w:p w:rsidR="00650DFE" w:rsidRDefault="00650DFE" w:rsidP="001F4312">
      <w:pPr>
        <w:suppressAutoHyphens/>
        <w:spacing w:after="0" w:line="100" w:lineRule="atLeast"/>
        <w:jc w:val="both"/>
        <w:rPr>
          <w:rFonts w:ascii="Times New Roman" w:eastAsia="Times New Roman" w:hAnsi="Times New Roman" w:cs="Times New Roman"/>
          <w:b/>
          <w:bCs/>
          <w:sz w:val="24"/>
          <w:szCs w:val="24"/>
          <w:lang w:eastAsia="ar-SA"/>
        </w:rPr>
      </w:pPr>
    </w:p>
    <w:p w:rsidR="00650DFE" w:rsidRDefault="00650DFE" w:rsidP="001F4312">
      <w:pPr>
        <w:suppressAutoHyphens/>
        <w:spacing w:after="0" w:line="100" w:lineRule="atLeast"/>
        <w:jc w:val="both"/>
        <w:rPr>
          <w:rFonts w:ascii="Times New Roman" w:eastAsia="Times New Roman" w:hAnsi="Times New Roman" w:cs="Times New Roman"/>
          <w:b/>
          <w:bCs/>
          <w:sz w:val="24"/>
          <w:szCs w:val="24"/>
          <w:lang w:eastAsia="ar-SA"/>
        </w:rPr>
      </w:pPr>
    </w:p>
    <w:p w:rsidR="00650DFE" w:rsidRDefault="00650DFE" w:rsidP="001F4312">
      <w:pPr>
        <w:suppressAutoHyphens/>
        <w:spacing w:after="0" w:line="100" w:lineRule="atLeast"/>
        <w:jc w:val="both"/>
        <w:rPr>
          <w:rFonts w:ascii="Times New Roman" w:eastAsia="Times New Roman" w:hAnsi="Times New Roman" w:cs="Times New Roman"/>
          <w:b/>
          <w:bCs/>
          <w:sz w:val="24"/>
          <w:szCs w:val="24"/>
          <w:lang w:eastAsia="ar-SA"/>
        </w:rPr>
      </w:pPr>
    </w:p>
    <w:p w:rsidR="00650DFE" w:rsidRDefault="00650DFE" w:rsidP="001F4312">
      <w:pPr>
        <w:suppressAutoHyphens/>
        <w:spacing w:after="0" w:line="100" w:lineRule="atLeast"/>
        <w:jc w:val="both"/>
        <w:rPr>
          <w:rFonts w:ascii="Times New Roman" w:eastAsia="Times New Roman" w:hAnsi="Times New Roman" w:cs="Times New Roman"/>
          <w:b/>
          <w:bCs/>
          <w:sz w:val="24"/>
          <w:szCs w:val="24"/>
          <w:lang w:eastAsia="ar-SA"/>
        </w:rPr>
      </w:pPr>
    </w:p>
    <w:p w:rsidR="00650DFE" w:rsidRPr="001F4312" w:rsidRDefault="00650DFE" w:rsidP="001F4312">
      <w:pPr>
        <w:suppressAutoHyphens/>
        <w:spacing w:after="0" w:line="100" w:lineRule="atLeast"/>
        <w:jc w:val="both"/>
        <w:rPr>
          <w:rFonts w:ascii="Times New Roman" w:eastAsia="Times New Roman" w:hAnsi="Times New Roman" w:cs="Times New Roman"/>
          <w:b/>
          <w:bCs/>
          <w:sz w:val="24"/>
          <w:szCs w:val="24"/>
          <w:lang w:eastAsia="ar-SA"/>
        </w:rPr>
      </w:pPr>
    </w:p>
    <w:p w:rsidR="001F4312" w:rsidRPr="001F4312" w:rsidRDefault="001F4312" w:rsidP="00650DFE">
      <w:pPr>
        <w:pStyle w:val="Nagwek1"/>
        <w:rPr>
          <w:rFonts w:ascii="Times New Roman" w:eastAsia="Times New Roman" w:hAnsi="Times New Roman" w:cs="Times New Roman"/>
          <w:b w:val="0"/>
          <w:sz w:val="24"/>
          <w:szCs w:val="24"/>
          <w:lang w:eastAsia="ar-SA"/>
        </w:rPr>
      </w:pPr>
      <w:bookmarkStart w:id="2" w:name="_Toc354319762"/>
      <w:r w:rsidRPr="001F4312">
        <w:rPr>
          <w:rFonts w:eastAsia="Times New Roman"/>
          <w:lang w:eastAsia="ar-SA"/>
        </w:rPr>
        <w:lastRenderedPageBreak/>
        <w:t>PAKIET I</w:t>
      </w:r>
      <w:r w:rsidR="00650DFE">
        <w:rPr>
          <w:rFonts w:eastAsia="Times New Roman"/>
          <w:lang w:eastAsia="ar-SA"/>
        </w:rPr>
        <w:t xml:space="preserve">- </w:t>
      </w:r>
      <w:r w:rsidRPr="001F4312">
        <w:rPr>
          <w:rFonts w:ascii="Times New Roman" w:eastAsia="Times New Roman" w:hAnsi="Times New Roman" w:cs="Times New Roman"/>
          <w:b w:val="0"/>
          <w:sz w:val="24"/>
          <w:szCs w:val="24"/>
          <w:lang w:eastAsia="ar-SA"/>
        </w:rPr>
        <w:t>Część projektowo- kosztorysowa</w:t>
      </w:r>
      <w:bookmarkEnd w:id="2"/>
    </w:p>
    <w:p w:rsidR="001F4312" w:rsidRPr="001F4312" w:rsidRDefault="001F4312" w:rsidP="001F4312">
      <w:pPr>
        <w:suppressAutoHyphens/>
        <w:spacing w:after="0" w:line="240" w:lineRule="auto"/>
        <w:rPr>
          <w:rFonts w:ascii="Times New Roman" w:eastAsia="Times New Roman" w:hAnsi="Times New Roman" w:cs="Times New Roman"/>
          <w:b/>
          <w:sz w:val="24"/>
          <w:szCs w:val="24"/>
          <w:lang w:eastAsia="ar-SA"/>
        </w:rPr>
      </w:pPr>
      <w:r w:rsidRPr="001F4312">
        <w:rPr>
          <w:rFonts w:ascii="Times New Roman" w:eastAsia="Times New Roman" w:hAnsi="Times New Roman" w:cs="Times New Roman"/>
          <w:b/>
          <w:sz w:val="24"/>
          <w:szCs w:val="24"/>
          <w:lang w:eastAsia="ar-SA"/>
        </w:rPr>
        <w:t>Opracowanie dokumentacji projektowo -kosztoryso</w:t>
      </w:r>
      <w:r w:rsidR="000D6C41">
        <w:rPr>
          <w:rFonts w:ascii="Times New Roman" w:eastAsia="Times New Roman" w:hAnsi="Times New Roman" w:cs="Times New Roman"/>
          <w:b/>
          <w:sz w:val="24"/>
          <w:szCs w:val="24"/>
          <w:lang w:eastAsia="ar-SA"/>
        </w:rPr>
        <w:t>wej z opiniami, pozwoleniami na</w:t>
      </w:r>
      <w:r w:rsidRPr="001F4312">
        <w:rPr>
          <w:rFonts w:ascii="Times New Roman" w:eastAsia="Times New Roman" w:hAnsi="Times New Roman" w:cs="Times New Roman"/>
          <w:b/>
          <w:sz w:val="24"/>
          <w:szCs w:val="24"/>
          <w:lang w:eastAsia="ar-SA"/>
        </w:rPr>
        <w:t xml:space="preserve"> budowę lub zgłoszeniem robót nie wymagających pozwolenia na budowę </w:t>
      </w:r>
    </w:p>
    <w:p w:rsidR="001F4312" w:rsidRPr="001F4312" w:rsidRDefault="001F4312" w:rsidP="001F4312">
      <w:pPr>
        <w:suppressAutoHyphens/>
        <w:spacing w:after="0" w:line="360" w:lineRule="auto"/>
        <w:rPr>
          <w:rFonts w:ascii="Times New Roman" w:eastAsia="Times New Roman" w:hAnsi="Times New Roman" w:cs="Times New Roman"/>
          <w:sz w:val="24"/>
          <w:szCs w:val="24"/>
          <w:lang w:eastAsia="ar-SA"/>
        </w:rPr>
      </w:pPr>
      <w:r w:rsidRPr="001F4312">
        <w:rPr>
          <w:rFonts w:ascii="Times New Roman" w:eastAsia="Times New Roman" w:hAnsi="Times New Roman" w:cs="Times New Roman"/>
          <w:sz w:val="24"/>
          <w:szCs w:val="24"/>
          <w:lang w:eastAsia="ar-SA"/>
        </w:rPr>
        <w:t>Zadanie 1 Opracowanie dokumentacji projektowo- kosztorysowej wraz z uzyskaniem wymaganych opinii, pozwolenia na budowę lub zgłoszeniem robót nie wymagających pozwolenia na budowę</w:t>
      </w:r>
    </w:p>
    <w:p w:rsidR="001F4312" w:rsidRPr="001F4312" w:rsidRDefault="001F4312" w:rsidP="001F4312">
      <w:pPr>
        <w:suppressAutoHyphens/>
        <w:spacing w:after="0" w:line="360" w:lineRule="auto"/>
        <w:rPr>
          <w:rFonts w:ascii="Times New Roman" w:eastAsia="Times New Roman" w:hAnsi="Times New Roman" w:cs="Times New Roman"/>
          <w:sz w:val="24"/>
          <w:szCs w:val="24"/>
          <w:lang w:eastAsia="ar-SA"/>
        </w:rPr>
      </w:pPr>
      <w:r w:rsidRPr="001F4312">
        <w:rPr>
          <w:rFonts w:ascii="Times New Roman" w:eastAsia="Times New Roman" w:hAnsi="Times New Roman" w:cs="Times New Roman"/>
          <w:sz w:val="24"/>
          <w:szCs w:val="24"/>
          <w:lang w:eastAsia="ar-SA"/>
        </w:rPr>
        <w:t>Zadanie 2 Opracowanie specyfikacji technicznych</w:t>
      </w:r>
    </w:p>
    <w:p w:rsidR="001F4312" w:rsidRPr="001F4312" w:rsidRDefault="001F4312" w:rsidP="001F4312">
      <w:pPr>
        <w:suppressAutoHyphens/>
        <w:spacing w:after="0" w:line="360" w:lineRule="auto"/>
        <w:rPr>
          <w:rFonts w:ascii="Times New Roman" w:eastAsia="Times New Roman" w:hAnsi="Times New Roman" w:cs="Times New Roman"/>
          <w:sz w:val="24"/>
          <w:szCs w:val="24"/>
          <w:lang w:eastAsia="ar-SA"/>
        </w:rPr>
      </w:pPr>
      <w:r w:rsidRPr="001F4312">
        <w:rPr>
          <w:rFonts w:ascii="Times New Roman" w:eastAsia="Times New Roman" w:hAnsi="Times New Roman" w:cs="Times New Roman"/>
          <w:sz w:val="24"/>
          <w:szCs w:val="24"/>
          <w:lang w:eastAsia="ar-SA"/>
        </w:rPr>
        <w:t>- wykonania i odbioru robót budowlanych</w:t>
      </w:r>
    </w:p>
    <w:p w:rsidR="001F4312" w:rsidRPr="001F4312" w:rsidRDefault="001F4312" w:rsidP="001F4312">
      <w:pPr>
        <w:suppressAutoHyphens/>
        <w:spacing w:after="0" w:line="360" w:lineRule="auto"/>
        <w:rPr>
          <w:rFonts w:ascii="Times New Roman" w:eastAsia="Times New Roman" w:hAnsi="Times New Roman" w:cs="Times New Roman"/>
          <w:sz w:val="24"/>
          <w:szCs w:val="24"/>
          <w:lang w:eastAsia="ar-SA"/>
        </w:rPr>
      </w:pPr>
      <w:r w:rsidRPr="001F4312">
        <w:rPr>
          <w:rFonts w:ascii="Times New Roman" w:eastAsia="Times New Roman" w:hAnsi="Times New Roman" w:cs="Times New Roman"/>
          <w:sz w:val="24"/>
          <w:szCs w:val="24"/>
          <w:lang w:eastAsia="ar-SA"/>
        </w:rPr>
        <w:t xml:space="preserve">- wykonania, dostawy, montażu i warunków odbioru </w:t>
      </w:r>
      <w:r w:rsidR="00CE4900">
        <w:rPr>
          <w:rFonts w:ascii="Times New Roman" w:eastAsia="Times New Roman" w:hAnsi="Times New Roman" w:cs="Times New Roman"/>
          <w:sz w:val="24"/>
          <w:szCs w:val="24"/>
          <w:lang w:eastAsia="ar-SA"/>
        </w:rPr>
        <w:t>urządzeń</w:t>
      </w:r>
    </w:p>
    <w:p w:rsidR="001F4312" w:rsidRPr="001F4312" w:rsidRDefault="001F4312" w:rsidP="001F4312">
      <w:pPr>
        <w:suppressAutoHyphens/>
        <w:spacing w:after="0" w:line="360" w:lineRule="auto"/>
        <w:rPr>
          <w:rFonts w:ascii="Times New Roman" w:eastAsia="Times New Roman" w:hAnsi="Times New Roman" w:cs="Times New Roman"/>
          <w:sz w:val="24"/>
          <w:szCs w:val="24"/>
          <w:lang w:eastAsia="ar-SA"/>
        </w:rPr>
      </w:pPr>
      <w:r w:rsidRPr="001F4312">
        <w:rPr>
          <w:rFonts w:ascii="Times New Roman" w:eastAsia="Times New Roman" w:hAnsi="Times New Roman" w:cs="Times New Roman"/>
          <w:sz w:val="24"/>
          <w:szCs w:val="24"/>
          <w:lang w:eastAsia="ar-SA"/>
        </w:rPr>
        <w:t xml:space="preserve">Zadanie 3 sprawowanie nadzoru autorskiego dla wykonanego projektu </w:t>
      </w:r>
    </w:p>
    <w:p w:rsidR="001F4312" w:rsidRPr="001F4312" w:rsidRDefault="001F4312" w:rsidP="001F4312">
      <w:pPr>
        <w:tabs>
          <w:tab w:val="left" w:pos="3762"/>
        </w:tabs>
        <w:suppressAutoHyphens/>
        <w:spacing w:after="0" w:line="100" w:lineRule="atLeast"/>
        <w:rPr>
          <w:rFonts w:ascii="Times New Roman" w:eastAsia="Times New Roman" w:hAnsi="Times New Roman" w:cs="Times New Roman"/>
          <w:b/>
          <w:sz w:val="10"/>
          <w:szCs w:val="20"/>
          <w:lang w:eastAsia="ar-SA"/>
        </w:rPr>
      </w:pPr>
    </w:p>
    <w:p w:rsidR="001F4312" w:rsidRPr="001F4312" w:rsidRDefault="001F4312" w:rsidP="001F4312">
      <w:pPr>
        <w:tabs>
          <w:tab w:val="left" w:pos="3762"/>
        </w:tabs>
        <w:suppressAutoHyphens/>
        <w:spacing w:after="0" w:line="100" w:lineRule="atLeast"/>
        <w:rPr>
          <w:rFonts w:ascii="Times New Roman" w:eastAsia="Times New Roman" w:hAnsi="Times New Roman" w:cs="Times New Roman"/>
          <w:b/>
          <w:sz w:val="10"/>
          <w:szCs w:val="20"/>
          <w:lang w:eastAsia="ar-SA"/>
        </w:rPr>
      </w:pPr>
    </w:p>
    <w:p w:rsidR="001F4312" w:rsidRPr="001F4312" w:rsidRDefault="001F4312" w:rsidP="001F4312">
      <w:pPr>
        <w:tabs>
          <w:tab w:val="left" w:pos="3762"/>
        </w:tabs>
        <w:suppressAutoHyphens/>
        <w:spacing w:after="0" w:line="100" w:lineRule="atLeast"/>
        <w:rPr>
          <w:rFonts w:ascii="Times New Roman" w:eastAsia="Times New Roman" w:hAnsi="Times New Roman" w:cs="Times New Roman"/>
          <w:b/>
          <w:sz w:val="10"/>
          <w:szCs w:val="20"/>
          <w:lang w:eastAsia="ar-SA"/>
        </w:rPr>
      </w:pPr>
    </w:p>
    <w:p w:rsidR="001F4312" w:rsidRPr="001647BF" w:rsidRDefault="001F4312" w:rsidP="001647BF">
      <w:pPr>
        <w:pStyle w:val="Nagwek2"/>
        <w:rPr>
          <w:b/>
          <w:sz w:val="32"/>
        </w:rPr>
      </w:pPr>
      <w:bookmarkStart w:id="3" w:name="_Toc354319763"/>
      <w:r w:rsidRPr="001647BF">
        <w:rPr>
          <w:b/>
          <w:sz w:val="32"/>
        </w:rPr>
        <w:t>A. WSTĘP</w:t>
      </w:r>
      <w:bookmarkEnd w:id="3"/>
    </w:p>
    <w:p w:rsidR="001F4312" w:rsidRPr="00AE5F25" w:rsidRDefault="001F4312" w:rsidP="00E66430">
      <w:pPr>
        <w:pStyle w:val="Nagwek1"/>
        <w:rPr>
          <w:rFonts w:eastAsia="Times New Roman"/>
          <w:lang w:eastAsia="ar-SA"/>
        </w:rPr>
      </w:pPr>
      <w:bookmarkStart w:id="4" w:name="_Toc354319764"/>
      <w:r w:rsidRPr="00AE5F25">
        <w:rPr>
          <w:rFonts w:eastAsia="Times New Roman"/>
          <w:lang w:eastAsia="ar-SA"/>
        </w:rPr>
        <w:t>1. Podstaw</w:t>
      </w:r>
      <w:r w:rsidR="00650DFE" w:rsidRPr="00AE5F25">
        <w:rPr>
          <w:rFonts w:eastAsia="Times New Roman"/>
          <w:lang w:eastAsia="ar-SA"/>
        </w:rPr>
        <w:t>a</w:t>
      </w:r>
      <w:r w:rsidRPr="00AE5F25">
        <w:rPr>
          <w:rFonts w:eastAsia="Times New Roman"/>
          <w:lang w:eastAsia="ar-SA"/>
        </w:rPr>
        <w:t xml:space="preserve"> opracowania:</w:t>
      </w:r>
      <w:bookmarkEnd w:id="4"/>
    </w:p>
    <w:p w:rsidR="001F4312" w:rsidRPr="001F4312" w:rsidRDefault="001F4312" w:rsidP="00650DFE">
      <w:pPr>
        <w:suppressAutoHyphens/>
        <w:spacing w:after="0" w:line="100" w:lineRule="atLeast"/>
        <w:jc w:val="both"/>
        <w:rPr>
          <w:rFonts w:ascii="Times New Roman" w:eastAsia="Times New Roman" w:hAnsi="Times New Roman" w:cs="Times New Roman"/>
          <w:sz w:val="24"/>
          <w:szCs w:val="20"/>
          <w:lang w:eastAsia="ar-SA"/>
        </w:rPr>
      </w:pPr>
      <w:r w:rsidRPr="001F4312">
        <w:rPr>
          <w:rFonts w:ascii="Times New Roman" w:eastAsia="Times New Roman" w:hAnsi="Times New Roman" w:cs="Times New Roman"/>
          <w:sz w:val="24"/>
          <w:szCs w:val="20"/>
          <w:lang w:eastAsia="ar-SA"/>
        </w:rPr>
        <w:t xml:space="preserve">a) opracowanie pn. „ Zasady funkcjonowania systemów energetycznych szpitala w zasadniczym i rezerwowym źródle zasilania energii, po uwzględnieniu modernizacji systemu ciepłowniczego oraz przy zastosowaniu odnawialnych źródeł energii dla obiektów 4 WSK z P” </w:t>
      </w:r>
      <w:r w:rsidR="00DD56B2">
        <w:rPr>
          <w:rFonts w:ascii="Times New Roman" w:eastAsia="Times New Roman" w:hAnsi="Times New Roman" w:cs="Times New Roman"/>
          <w:sz w:val="24"/>
          <w:szCs w:val="20"/>
          <w:lang w:eastAsia="ar-SA"/>
        </w:rPr>
        <w:t xml:space="preserve">wykonane przez TO – THERM w 2008 r. </w:t>
      </w:r>
      <w:r w:rsidRPr="001F4312">
        <w:rPr>
          <w:rFonts w:ascii="Times New Roman" w:eastAsia="Times New Roman" w:hAnsi="Times New Roman" w:cs="Times New Roman"/>
          <w:sz w:val="24"/>
          <w:szCs w:val="20"/>
          <w:lang w:eastAsia="ar-SA"/>
        </w:rPr>
        <w:t xml:space="preserve">– do wzglądu u Zamawiającego oraz potrzeb indywidualnych </w:t>
      </w:r>
    </w:p>
    <w:p w:rsidR="001F4312" w:rsidRPr="001F4312" w:rsidRDefault="001F4312" w:rsidP="00650DFE">
      <w:pPr>
        <w:suppressAutoHyphens/>
        <w:spacing w:after="0" w:line="240" w:lineRule="auto"/>
        <w:jc w:val="both"/>
        <w:rPr>
          <w:rFonts w:ascii="Times New Roman" w:eastAsia="Times New Roman" w:hAnsi="Times New Roman" w:cs="Times New Roman"/>
          <w:sz w:val="24"/>
          <w:szCs w:val="20"/>
          <w:lang w:eastAsia="ar-SA"/>
        </w:rPr>
      </w:pPr>
      <w:r w:rsidRPr="001F4312">
        <w:rPr>
          <w:rFonts w:ascii="Times New Roman" w:eastAsia="Times New Roman" w:hAnsi="Times New Roman" w:cs="Times New Roman"/>
          <w:sz w:val="24"/>
          <w:szCs w:val="20"/>
          <w:lang w:eastAsia="ar-SA"/>
        </w:rPr>
        <w:t>b) Minimalne wojskowe wymagania organizacyjno- użytkowe  z dnia 12.09.2011 zatwierdzone przez płk lek. Piotra Dzięgielewskiego dnia  22-03-2012 r. pn. „91077 Wrocław 4WSKzP K-2857 Modernizacja rezerwowych źródeł zasilania i systemu cieplnego – Termomodernizacja obiektów szpitala – kompleks 2857”</w:t>
      </w:r>
    </w:p>
    <w:p w:rsidR="001F4312" w:rsidRPr="001F4312" w:rsidRDefault="001F4312" w:rsidP="00650DFE">
      <w:pPr>
        <w:suppressAutoHyphens/>
        <w:spacing w:after="0" w:line="240" w:lineRule="auto"/>
        <w:jc w:val="both"/>
        <w:rPr>
          <w:rFonts w:ascii="Times New Roman" w:eastAsia="Times New Roman" w:hAnsi="Times New Roman" w:cs="Times New Roman"/>
          <w:sz w:val="24"/>
          <w:szCs w:val="20"/>
          <w:lang w:eastAsia="ar-SA"/>
        </w:rPr>
      </w:pPr>
      <w:r w:rsidRPr="001F4312">
        <w:rPr>
          <w:rFonts w:ascii="Times New Roman" w:eastAsia="Times New Roman" w:hAnsi="Times New Roman" w:cs="Times New Roman"/>
          <w:sz w:val="24"/>
          <w:szCs w:val="20"/>
          <w:lang w:eastAsia="ar-SA"/>
        </w:rPr>
        <w:t xml:space="preserve">c) Program inwestycji budowlanej dla zadania inwestycyjnego „ Modernizacja rezerwowych źródeł zasilania i systemu cieplnego – Termomodernizacja obiektów szpitala 4WSKzP SP ZOZ Wrocław – nr zadania 91314 Wrocław 4 </w:t>
      </w:r>
      <w:proofErr w:type="spellStart"/>
      <w:r w:rsidRPr="001F4312">
        <w:rPr>
          <w:rFonts w:ascii="Times New Roman" w:eastAsia="Times New Roman" w:hAnsi="Times New Roman" w:cs="Times New Roman"/>
          <w:sz w:val="24"/>
          <w:szCs w:val="20"/>
          <w:lang w:eastAsia="ar-SA"/>
        </w:rPr>
        <w:t>WSKzP</w:t>
      </w:r>
      <w:proofErr w:type="spellEnd"/>
      <w:r w:rsidRPr="001F4312">
        <w:rPr>
          <w:rFonts w:ascii="Times New Roman" w:eastAsia="Times New Roman" w:hAnsi="Times New Roman" w:cs="Times New Roman"/>
          <w:sz w:val="24"/>
          <w:szCs w:val="20"/>
          <w:lang w:eastAsia="ar-SA"/>
        </w:rPr>
        <w:t xml:space="preserve"> K-2857”, program  zatwierdzony przez Szefa Inspektoratu Wojskowej Służby Zdrowia płk lek. Piotra Dzięgielewskiego dnia  22-03-2012 r.</w:t>
      </w:r>
    </w:p>
    <w:p w:rsidR="001F4312" w:rsidRPr="001F4312" w:rsidRDefault="001F4312" w:rsidP="00650DFE">
      <w:pPr>
        <w:suppressAutoHyphens/>
        <w:spacing w:after="0" w:line="100" w:lineRule="atLeast"/>
        <w:jc w:val="both"/>
        <w:rPr>
          <w:rFonts w:ascii="Times New Roman" w:eastAsia="Times New Roman" w:hAnsi="Times New Roman" w:cs="Times New Roman"/>
          <w:color w:val="FF0000"/>
          <w:sz w:val="24"/>
          <w:szCs w:val="20"/>
          <w:lang w:eastAsia="ar-SA"/>
        </w:rPr>
      </w:pPr>
      <w:r w:rsidRPr="001F4312">
        <w:rPr>
          <w:rFonts w:ascii="Times New Roman" w:eastAsia="Times New Roman" w:hAnsi="Times New Roman" w:cs="Times New Roman"/>
          <w:sz w:val="24"/>
          <w:szCs w:val="20"/>
          <w:lang w:eastAsia="ar-SA"/>
        </w:rPr>
        <w:t xml:space="preserve">d) Protokół Komisji Oceny Projektu Inwestycyjnego  nr 17 z dnia 13.03.2012 r. ‘Modernizacja rezerwowych źródeł zasilania i systemu cieplnego – Termomodernizacja obiektów szpitala 4 </w:t>
      </w:r>
      <w:proofErr w:type="spellStart"/>
      <w:r w:rsidRPr="001F4312">
        <w:rPr>
          <w:rFonts w:ascii="Times New Roman" w:eastAsia="Times New Roman" w:hAnsi="Times New Roman" w:cs="Times New Roman"/>
          <w:sz w:val="24"/>
          <w:szCs w:val="20"/>
          <w:lang w:eastAsia="ar-SA"/>
        </w:rPr>
        <w:t>WSKzP</w:t>
      </w:r>
      <w:proofErr w:type="spellEnd"/>
      <w:r w:rsidRPr="001F4312">
        <w:rPr>
          <w:rFonts w:ascii="Times New Roman" w:eastAsia="Times New Roman" w:hAnsi="Times New Roman" w:cs="Times New Roman"/>
          <w:sz w:val="24"/>
          <w:szCs w:val="20"/>
          <w:lang w:eastAsia="ar-SA"/>
        </w:rPr>
        <w:t xml:space="preserve"> SP ZOZ Wrocław” Numer zadania 91314 Wrocław 4 </w:t>
      </w:r>
      <w:proofErr w:type="spellStart"/>
      <w:r w:rsidRPr="001F4312">
        <w:rPr>
          <w:rFonts w:ascii="Times New Roman" w:eastAsia="Times New Roman" w:hAnsi="Times New Roman" w:cs="Times New Roman"/>
          <w:sz w:val="24"/>
          <w:szCs w:val="20"/>
          <w:lang w:eastAsia="ar-SA"/>
        </w:rPr>
        <w:t>WSKzP</w:t>
      </w:r>
      <w:proofErr w:type="spellEnd"/>
      <w:r w:rsidRPr="001F4312">
        <w:rPr>
          <w:rFonts w:ascii="Times New Roman" w:eastAsia="Times New Roman" w:hAnsi="Times New Roman" w:cs="Times New Roman"/>
          <w:sz w:val="24"/>
          <w:szCs w:val="20"/>
          <w:lang w:eastAsia="ar-SA"/>
        </w:rPr>
        <w:t xml:space="preserve"> K-2857</w:t>
      </w:r>
    </w:p>
    <w:p w:rsidR="001F4312" w:rsidRDefault="001F4312" w:rsidP="00650DFE">
      <w:pPr>
        <w:suppressAutoHyphens/>
        <w:spacing w:after="0" w:line="100" w:lineRule="atLeast"/>
        <w:jc w:val="both"/>
        <w:rPr>
          <w:rFonts w:ascii="Times New Roman" w:eastAsia="Times New Roman" w:hAnsi="Times New Roman" w:cs="Times New Roman"/>
          <w:sz w:val="24"/>
          <w:szCs w:val="20"/>
          <w:lang w:eastAsia="ar-SA"/>
        </w:rPr>
      </w:pPr>
      <w:r w:rsidRPr="001F4312">
        <w:rPr>
          <w:rFonts w:ascii="Times New Roman" w:eastAsia="Times New Roman" w:hAnsi="Times New Roman" w:cs="Times New Roman"/>
          <w:sz w:val="24"/>
          <w:szCs w:val="20"/>
          <w:lang w:eastAsia="ar-SA"/>
        </w:rPr>
        <w:t xml:space="preserve">e)  audyty energetyczne budynków wraz z sieciami </w:t>
      </w:r>
      <w:r w:rsidR="001D23EE">
        <w:rPr>
          <w:rFonts w:ascii="Times New Roman" w:eastAsia="Times New Roman" w:hAnsi="Times New Roman" w:cs="Times New Roman"/>
          <w:sz w:val="24"/>
          <w:szCs w:val="20"/>
          <w:lang w:eastAsia="ar-SA"/>
        </w:rPr>
        <w:t xml:space="preserve">i źródłami ciepła </w:t>
      </w:r>
      <w:r w:rsidRPr="001F4312">
        <w:rPr>
          <w:rFonts w:ascii="Times New Roman" w:eastAsia="Times New Roman" w:hAnsi="Times New Roman" w:cs="Times New Roman"/>
          <w:sz w:val="24"/>
          <w:szCs w:val="20"/>
          <w:lang w:eastAsia="ar-SA"/>
        </w:rPr>
        <w:t xml:space="preserve">oraz projekty </w:t>
      </w:r>
    </w:p>
    <w:p w:rsidR="001F4329" w:rsidRDefault="001F4329" w:rsidP="00650DFE">
      <w:pPr>
        <w:suppressAutoHyphens/>
        <w:spacing w:after="0" w:line="100" w:lineRule="atLeast"/>
        <w:jc w:val="both"/>
        <w:rPr>
          <w:rFonts w:ascii="Times New Roman" w:eastAsia="Times New Roman" w:hAnsi="Times New Roman" w:cs="Times New Roman"/>
          <w:sz w:val="24"/>
          <w:szCs w:val="20"/>
          <w:lang w:eastAsia="ar-SA"/>
        </w:rPr>
      </w:pPr>
      <w:r>
        <w:rPr>
          <w:rFonts w:ascii="Times New Roman" w:eastAsia="Times New Roman" w:hAnsi="Times New Roman" w:cs="Times New Roman"/>
          <w:sz w:val="24"/>
          <w:szCs w:val="20"/>
          <w:lang w:eastAsia="ar-SA"/>
        </w:rPr>
        <w:t>- projekt techniczny z 1997 r. modernizacji kotłowni i instalacji centralnego ogrzewania w bud nr 5,6,10</w:t>
      </w:r>
    </w:p>
    <w:p w:rsidR="00DE4C13" w:rsidRPr="00DE4C13" w:rsidRDefault="00DE4C13" w:rsidP="00DE4C13">
      <w:pPr>
        <w:spacing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Pr="00DE4C13">
        <w:rPr>
          <w:rFonts w:ascii="Times New Roman" w:hAnsi="Times New Roman" w:cs="Times New Roman"/>
          <w:i/>
          <w:sz w:val="24"/>
          <w:szCs w:val="24"/>
        </w:rPr>
        <w:t xml:space="preserve">Audyty </w:t>
      </w:r>
      <w:r w:rsidR="00B12214">
        <w:rPr>
          <w:rFonts w:ascii="Times New Roman" w:hAnsi="Times New Roman" w:cs="Times New Roman"/>
          <w:i/>
          <w:sz w:val="24"/>
          <w:szCs w:val="24"/>
        </w:rPr>
        <w:t>budynków</w:t>
      </w:r>
    </w:p>
    <w:p w:rsidR="00DE4C13" w:rsidRPr="00DE4C13" w:rsidRDefault="00DE4C13" w:rsidP="00DE4C13">
      <w:pPr>
        <w:spacing w:line="240" w:lineRule="auto"/>
        <w:rPr>
          <w:rFonts w:ascii="Times New Roman" w:hAnsi="Times New Roman" w:cs="Times New Roman"/>
          <w:sz w:val="24"/>
          <w:szCs w:val="24"/>
        </w:rPr>
      </w:pPr>
      <w:r w:rsidRPr="00DE4C13">
        <w:rPr>
          <w:rFonts w:ascii="Times New Roman" w:hAnsi="Times New Roman" w:cs="Times New Roman"/>
          <w:sz w:val="24"/>
          <w:szCs w:val="24"/>
        </w:rPr>
        <w:t>Budynek nr : 1,2,3,17,36,37,43,44</w:t>
      </w:r>
    </w:p>
    <w:p w:rsidR="00DE4C13" w:rsidRPr="00DE4C13" w:rsidRDefault="00DE4C13" w:rsidP="00DE4C13">
      <w:pPr>
        <w:spacing w:line="240" w:lineRule="auto"/>
        <w:rPr>
          <w:rFonts w:ascii="Times New Roman" w:hAnsi="Times New Roman" w:cs="Times New Roman"/>
          <w:i/>
          <w:sz w:val="24"/>
          <w:szCs w:val="24"/>
        </w:rPr>
      </w:pPr>
      <w:r w:rsidRPr="00DE4C13">
        <w:rPr>
          <w:rFonts w:ascii="Times New Roman" w:hAnsi="Times New Roman" w:cs="Times New Roman"/>
          <w:i/>
          <w:sz w:val="24"/>
          <w:szCs w:val="24"/>
        </w:rPr>
        <w:t>sieci przesyłowych :</w:t>
      </w:r>
    </w:p>
    <w:p w:rsidR="00DE4C13" w:rsidRPr="00DE4C13" w:rsidRDefault="00DE4C13" w:rsidP="00DE4C13">
      <w:pPr>
        <w:spacing w:line="240" w:lineRule="auto"/>
        <w:rPr>
          <w:rFonts w:ascii="Times New Roman" w:hAnsi="Times New Roman" w:cs="Times New Roman"/>
          <w:sz w:val="24"/>
          <w:szCs w:val="24"/>
        </w:rPr>
      </w:pPr>
      <w:r w:rsidRPr="00DE4C13">
        <w:rPr>
          <w:rFonts w:ascii="Times New Roman" w:hAnsi="Times New Roman" w:cs="Times New Roman"/>
          <w:sz w:val="24"/>
          <w:szCs w:val="24"/>
        </w:rPr>
        <w:t>Sieć międzyblokowa – bud 37,43,44,62</w:t>
      </w:r>
    </w:p>
    <w:p w:rsidR="00DE4C13" w:rsidRPr="00DE4C13" w:rsidRDefault="00DE4C13" w:rsidP="00DE4C13">
      <w:pPr>
        <w:spacing w:line="240" w:lineRule="auto"/>
        <w:rPr>
          <w:rFonts w:ascii="Times New Roman" w:hAnsi="Times New Roman" w:cs="Times New Roman"/>
          <w:sz w:val="24"/>
          <w:szCs w:val="24"/>
        </w:rPr>
      </w:pPr>
      <w:r w:rsidRPr="00DE4C13">
        <w:rPr>
          <w:rFonts w:ascii="Times New Roman" w:hAnsi="Times New Roman" w:cs="Times New Roman"/>
          <w:sz w:val="24"/>
          <w:szCs w:val="24"/>
        </w:rPr>
        <w:t>Sieć międzyblokowa – bud 1,2,3,8,9,17,36</w:t>
      </w:r>
    </w:p>
    <w:p w:rsidR="00DE4C13" w:rsidRPr="00DE4C13" w:rsidRDefault="00DE4C13" w:rsidP="00DE4C13">
      <w:pPr>
        <w:spacing w:line="240" w:lineRule="auto"/>
        <w:rPr>
          <w:rFonts w:ascii="Times New Roman" w:hAnsi="Times New Roman" w:cs="Times New Roman"/>
          <w:sz w:val="24"/>
          <w:szCs w:val="24"/>
        </w:rPr>
      </w:pPr>
      <w:r w:rsidRPr="00DE4C13">
        <w:rPr>
          <w:rFonts w:ascii="Times New Roman" w:hAnsi="Times New Roman" w:cs="Times New Roman"/>
          <w:sz w:val="24"/>
          <w:szCs w:val="24"/>
        </w:rPr>
        <w:t>Sieć międzyblokowa – bud 5,6,10,11,61 na terenie Bazy Mobilizacyjnej</w:t>
      </w:r>
    </w:p>
    <w:p w:rsidR="00DE4C13" w:rsidRPr="00DE4C13" w:rsidRDefault="00DE4C13" w:rsidP="00DE4C13">
      <w:pPr>
        <w:spacing w:line="240" w:lineRule="auto"/>
        <w:rPr>
          <w:rFonts w:ascii="Times New Roman" w:hAnsi="Times New Roman" w:cs="Times New Roman"/>
          <w:i/>
          <w:sz w:val="24"/>
          <w:szCs w:val="24"/>
        </w:rPr>
      </w:pPr>
      <w:r w:rsidRPr="00DE4C13">
        <w:rPr>
          <w:rFonts w:ascii="Times New Roman" w:hAnsi="Times New Roman" w:cs="Times New Roman"/>
          <w:i/>
          <w:sz w:val="24"/>
          <w:szCs w:val="24"/>
        </w:rPr>
        <w:lastRenderedPageBreak/>
        <w:t>źródeł zasilania :</w:t>
      </w:r>
    </w:p>
    <w:p w:rsidR="00DE4C13" w:rsidRPr="00DE4C13" w:rsidRDefault="00DE4C13" w:rsidP="00DE4C13">
      <w:pPr>
        <w:spacing w:line="240" w:lineRule="auto"/>
        <w:rPr>
          <w:rFonts w:ascii="Times New Roman" w:hAnsi="Times New Roman" w:cs="Times New Roman"/>
          <w:sz w:val="24"/>
          <w:szCs w:val="24"/>
        </w:rPr>
      </w:pPr>
      <w:r w:rsidRPr="00DE4C13">
        <w:rPr>
          <w:rFonts w:ascii="Times New Roman" w:hAnsi="Times New Roman" w:cs="Times New Roman"/>
          <w:sz w:val="24"/>
          <w:szCs w:val="24"/>
        </w:rPr>
        <w:t>Węzły Cieplne WI i WII</w:t>
      </w:r>
    </w:p>
    <w:p w:rsidR="00DE4C13" w:rsidRPr="00DE4C13" w:rsidRDefault="00DE4C13" w:rsidP="00DE4C13">
      <w:pPr>
        <w:spacing w:line="240" w:lineRule="auto"/>
        <w:rPr>
          <w:rFonts w:ascii="Times New Roman" w:hAnsi="Times New Roman" w:cs="Times New Roman"/>
          <w:i/>
          <w:sz w:val="24"/>
          <w:szCs w:val="24"/>
        </w:rPr>
      </w:pPr>
      <w:r w:rsidRPr="00DE4C13">
        <w:rPr>
          <w:rFonts w:ascii="Times New Roman" w:hAnsi="Times New Roman" w:cs="Times New Roman"/>
          <w:i/>
          <w:sz w:val="24"/>
          <w:szCs w:val="24"/>
        </w:rPr>
        <w:t>Kotłowni parowa wysokoprężnej</w:t>
      </w:r>
    </w:p>
    <w:p w:rsidR="00DE4C13" w:rsidRPr="00DE4C13" w:rsidRDefault="00DE4C13" w:rsidP="00DE4C13">
      <w:pPr>
        <w:spacing w:line="240" w:lineRule="auto"/>
        <w:rPr>
          <w:rFonts w:ascii="Times New Roman" w:hAnsi="Times New Roman" w:cs="Times New Roman"/>
          <w:i/>
          <w:sz w:val="24"/>
          <w:szCs w:val="24"/>
        </w:rPr>
      </w:pPr>
      <w:r w:rsidRPr="00DE4C13">
        <w:rPr>
          <w:rFonts w:ascii="Times New Roman" w:hAnsi="Times New Roman" w:cs="Times New Roman"/>
          <w:i/>
          <w:sz w:val="24"/>
          <w:szCs w:val="24"/>
        </w:rPr>
        <w:t>Kotłowni lokalnej</w:t>
      </w:r>
      <w:r w:rsidR="00B12214">
        <w:rPr>
          <w:rFonts w:ascii="Times New Roman" w:hAnsi="Times New Roman" w:cs="Times New Roman"/>
          <w:i/>
          <w:sz w:val="24"/>
          <w:szCs w:val="24"/>
        </w:rPr>
        <w:t xml:space="preserve"> </w:t>
      </w:r>
      <w:r w:rsidRPr="00DE4C13">
        <w:rPr>
          <w:rFonts w:ascii="Times New Roman" w:hAnsi="Times New Roman" w:cs="Times New Roman"/>
          <w:i/>
          <w:sz w:val="24"/>
          <w:szCs w:val="24"/>
        </w:rPr>
        <w:t>w  bud. Nr 5 na terenie Bazy Mobilizacyjnej</w:t>
      </w:r>
    </w:p>
    <w:p w:rsidR="00175A21" w:rsidRPr="00AE5F25" w:rsidRDefault="001F4312" w:rsidP="00E66430">
      <w:pPr>
        <w:pStyle w:val="Nagwek1"/>
        <w:rPr>
          <w:rFonts w:eastAsia="Times New Roman"/>
          <w:lang w:eastAsia="ar-SA"/>
        </w:rPr>
      </w:pPr>
      <w:bookmarkStart w:id="5" w:name="_Toc354319765"/>
      <w:r w:rsidRPr="00AE5F25">
        <w:rPr>
          <w:rFonts w:eastAsia="Times New Roman"/>
          <w:lang w:eastAsia="ar-SA"/>
        </w:rPr>
        <w:t xml:space="preserve">2.  </w:t>
      </w:r>
      <w:r w:rsidR="00175A21" w:rsidRPr="00AE5F25">
        <w:rPr>
          <w:rFonts w:eastAsia="Times New Roman"/>
          <w:lang w:eastAsia="ar-SA"/>
        </w:rPr>
        <w:t>Dane ogólne w obrębie przedmiotu objętego zakresem opracowania</w:t>
      </w:r>
      <w:bookmarkEnd w:id="5"/>
      <w:r w:rsidR="00175A21" w:rsidRPr="00AE5F25">
        <w:rPr>
          <w:rFonts w:eastAsia="Times New Roman"/>
          <w:lang w:eastAsia="ar-SA"/>
        </w:rPr>
        <w:t xml:space="preserve"> </w:t>
      </w:r>
    </w:p>
    <w:p w:rsidR="00AE5F25" w:rsidRPr="00AE5F25" w:rsidRDefault="00175A21" w:rsidP="00AE5F25">
      <w:pPr>
        <w:suppressAutoHyphens/>
        <w:autoSpaceDE w:val="0"/>
        <w:spacing w:after="0" w:line="100" w:lineRule="atLeast"/>
        <w:rPr>
          <w:rFonts w:ascii="Times New Roman" w:eastAsia="Times New Roman" w:hAnsi="Times New Roman" w:cs="Times New Roman"/>
          <w:sz w:val="24"/>
          <w:szCs w:val="20"/>
          <w:lang w:eastAsia="ar-SA"/>
        </w:rPr>
      </w:pPr>
      <w:r w:rsidRPr="00AE5F25">
        <w:rPr>
          <w:rFonts w:ascii="Times New Roman" w:eastAsia="Times New Roman" w:hAnsi="Times New Roman" w:cs="Times New Roman"/>
          <w:sz w:val="24"/>
          <w:szCs w:val="24"/>
          <w:lang w:eastAsia="ar-SA"/>
        </w:rPr>
        <w:t xml:space="preserve">Przedmiot </w:t>
      </w:r>
      <w:r w:rsidR="001F4312" w:rsidRPr="00AE5F25">
        <w:rPr>
          <w:rFonts w:ascii="Times New Roman" w:eastAsia="Times New Roman" w:hAnsi="Times New Roman" w:cs="Times New Roman"/>
          <w:sz w:val="24"/>
          <w:szCs w:val="24"/>
          <w:lang w:eastAsia="ar-SA"/>
        </w:rPr>
        <w:t xml:space="preserve"> </w:t>
      </w:r>
      <w:r w:rsidRPr="00AE5F25">
        <w:rPr>
          <w:rFonts w:ascii="Times New Roman" w:eastAsia="Times New Roman" w:hAnsi="Times New Roman" w:cs="Times New Roman"/>
          <w:sz w:val="24"/>
          <w:szCs w:val="24"/>
          <w:lang w:eastAsia="ar-SA"/>
        </w:rPr>
        <w:t xml:space="preserve">objęty zakresem opracowania zlokalizowany jest na terenie </w:t>
      </w:r>
      <w:r w:rsidR="00AE5F25" w:rsidRPr="00AE5F25">
        <w:rPr>
          <w:rFonts w:ascii="Times New Roman" w:eastAsia="Times New Roman" w:hAnsi="Times New Roman" w:cs="Times New Roman"/>
          <w:sz w:val="24"/>
          <w:szCs w:val="20"/>
          <w:lang w:eastAsia="ar-SA"/>
        </w:rPr>
        <w:t xml:space="preserve">obszaru   4 </w:t>
      </w:r>
      <w:proofErr w:type="spellStart"/>
      <w:r w:rsidR="00AE5F25" w:rsidRPr="00AE5F25">
        <w:rPr>
          <w:rFonts w:ascii="Times New Roman" w:eastAsia="Times New Roman" w:hAnsi="Times New Roman" w:cs="Times New Roman"/>
          <w:sz w:val="24"/>
          <w:szCs w:val="20"/>
          <w:lang w:eastAsia="ar-SA"/>
        </w:rPr>
        <w:t>WSKzP</w:t>
      </w:r>
      <w:proofErr w:type="spellEnd"/>
      <w:r w:rsidR="00AE5F25" w:rsidRPr="00AE5F25">
        <w:rPr>
          <w:rFonts w:ascii="Times New Roman" w:eastAsia="Times New Roman" w:hAnsi="Times New Roman" w:cs="Times New Roman"/>
          <w:sz w:val="24"/>
          <w:szCs w:val="20"/>
          <w:lang w:eastAsia="ar-SA"/>
        </w:rPr>
        <w:t xml:space="preserve"> SP ZOZ we Wrocławiu, przy ul. Rudolfa Weigla 5, który jest terenem zamkniętym.</w:t>
      </w:r>
    </w:p>
    <w:p w:rsidR="00AE5F25" w:rsidRPr="00AE5F25" w:rsidRDefault="00AE5F25" w:rsidP="00AE5F25">
      <w:pPr>
        <w:suppressAutoHyphens/>
        <w:autoSpaceDE w:val="0"/>
        <w:spacing w:after="0" w:line="100" w:lineRule="atLeast"/>
        <w:rPr>
          <w:rFonts w:ascii="Times New Roman" w:eastAsia="TimesNewRomanPSMT" w:hAnsi="Times New Roman" w:cs="Times New Roman"/>
          <w:sz w:val="24"/>
          <w:szCs w:val="24"/>
          <w:lang w:eastAsia="ar-SA"/>
        </w:rPr>
      </w:pPr>
      <w:r w:rsidRPr="00AE5F25">
        <w:rPr>
          <w:rFonts w:ascii="Times New Roman" w:eastAsia="Times New Roman" w:hAnsi="Times New Roman" w:cs="Times New Roman"/>
          <w:sz w:val="24"/>
          <w:szCs w:val="20"/>
          <w:lang w:eastAsia="ar-SA"/>
        </w:rPr>
        <w:t xml:space="preserve">Nr kom. Wojsk. 2857, działka nr 1/2,  AM Nr 12 obręb Gaj, Jedn. </w:t>
      </w:r>
      <w:proofErr w:type="spellStart"/>
      <w:r w:rsidRPr="00AE5F25">
        <w:rPr>
          <w:rFonts w:ascii="Times New Roman" w:eastAsia="Times New Roman" w:hAnsi="Times New Roman" w:cs="Times New Roman"/>
          <w:sz w:val="24"/>
          <w:szCs w:val="20"/>
          <w:lang w:eastAsia="ar-SA"/>
        </w:rPr>
        <w:t>ewid</w:t>
      </w:r>
      <w:proofErr w:type="spellEnd"/>
      <w:r w:rsidRPr="00AE5F25">
        <w:rPr>
          <w:rFonts w:ascii="Times New Roman" w:eastAsia="Times New Roman" w:hAnsi="Times New Roman" w:cs="Times New Roman"/>
          <w:sz w:val="24"/>
          <w:szCs w:val="20"/>
          <w:lang w:eastAsia="ar-SA"/>
        </w:rPr>
        <w:t>. Wrocław, województwo dolnośląskie. Dla działki tej urządzono K.W. 53169.</w:t>
      </w:r>
      <w:r w:rsidRPr="00AE5F25">
        <w:rPr>
          <w:rFonts w:ascii="Times New Roman" w:eastAsia="TimesNewRomanPSMT" w:hAnsi="Times New Roman" w:cs="Times New Roman"/>
          <w:sz w:val="24"/>
          <w:szCs w:val="24"/>
          <w:lang w:eastAsia="ar-SA"/>
        </w:rPr>
        <w:t xml:space="preserve"> </w:t>
      </w:r>
    </w:p>
    <w:p w:rsidR="00AE5F25" w:rsidRPr="00AE5F25" w:rsidRDefault="00AE5F25" w:rsidP="00AE5F25">
      <w:pPr>
        <w:suppressAutoHyphens/>
        <w:spacing w:after="0" w:line="240" w:lineRule="auto"/>
        <w:rPr>
          <w:rFonts w:ascii="Times New Roman" w:eastAsia="Times New Roman" w:hAnsi="Times New Roman" w:cs="Times New Roman"/>
          <w:sz w:val="24"/>
          <w:szCs w:val="20"/>
          <w:lang w:eastAsia="ar-SA"/>
        </w:rPr>
      </w:pPr>
      <w:r w:rsidRPr="00AE5F25">
        <w:rPr>
          <w:rFonts w:ascii="Times New Roman" w:eastAsia="Times New Roman" w:hAnsi="Times New Roman" w:cs="Times New Roman"/>
          <w:sz w:val="24"/>
          <w:szCs w:val="20"/>
          <w:lang w:eastAsia="ar-SA"/>
        </w:rPr>
        <w:t>Właścicielem kompleksu szpitalnego jest  Skarb Państwa, udział 1/1;</w:t>
      </w:r>
    </w:p>
    <w:p w:rsidR="00AE5F25" w:rsidRPr="00AE5F25" w:rsidRDefault="00AE5F25" w:rsidP="00AE5F25">
      <w:pPr>
        <w:suppressAutoHyphens/>
        <w:spacing w:after="0" w:line="240" w:lineRule="auto"/>
        <w:rPr>
          <w:rFonts w:ascii="Times New Roman" w:eastAsia="Times New Roman" w:hAnsi="Times New Roman" w:cs="Times New Roman"/>
          <w:sz w:val="24"/>
          <w:szCs w:val="20"/>
          <w:lang w:eastAsia="ar-SA"/>
        </w:rPr>
      </w:pPr>
      <w:r w:rsidRPr="00AE5F25">
        <w:rPr>
          <w:rFonts w:ascii="Times New Roman" w:eastAsia="Times New Roman" w:hAnsi="Times New Roman" w:cs="Times New Roman"/>
          <w:sz w:val="24"/>
          <w:szCs w:val="20"/>
          <w:lang w:eastAsia="ar-SA"/>
        </w:rPr>
        <w:t xml:space="preserve">Władającym  – Ministerstwo Obrony Narodowej w Warszawie i z jego ramienia Rejonowy Zarząd Infrastruktury Wrocław, ul. Obornicka 126. </w:t>
      </w:r>
    </w:p>
    <w:p w:rsidR="00AE5F25" w:rsidRPr="00AE5F25" w:rsidRDefault="00AE5F25" w:rsidP="00AE5F25">
      <w:pPr>
        <w:suppressAutoHyphens/>
        <w:spacing w:after="0" w:line="240" w:lineRule="auto"/>
        <w:ind w:firstLine="360"/>
        <w:rPr>
          <w:rFonts w:ascii="Times New Roman" w:eastAsia="Times New Roman" w:hAnsi="Times New Roman" w:cs="Times New Roman"/>
          <w:sz w:val="10"/>
          <w:szCs w:val="20"/>
          <w:lang w:eastAsia="ar-SA"/>
        </w:rPr>
      </w:pPr>
    </w:p>
    <w:p w:rsidR="00AE5F25" w:rsidRPr="00AE5F25" w:rsidRDefault="00AE5F25" w:rsidP="00AE5F25">
      <w:pPr>
        <w:suppressAutoHyphens/>
        <w:spacing w:after="0" w:line="240" w:lineRule="auto"/>
        <w:ind w:firstLine="360"/>
        <w:rPr>
          <w:rFonts w:ascii="Times New Roman" w:eastAsia="Times New Roman" w:hAnsi="Times New Roman" w:cs="Times New Roman"/>
          <w:sz w:val="24"/>
          <w:szCs w:val="20"/>
          <w:lang w:eastAsia="ar-SA"/>
        </w:rPr>
      </w:pPr>
      <w:r w:rsidRPr="00AE5F25">
        <w:rPr>
          <w:rFonts w:ascii="Times New Roman" w:eastAsia="Times New Roman" w:hAnsi="Times New Roman" w:cs="Times New Roman"/>
          <w:sz w:val="24"/>
          <w:szCs w:val="20"/>
          <w:lang w:eastAsia="ar-SA"/>
        </w:rPr>
        <w:t xml:space="preserve">Zamawiający jest jednostką wojskową podległą Ministerstwu Obrony Narodowej. Nadzór budowlany sprawuje Wojewódzki Inspektorat Nadzoru Budowlanego  we Wrocławiu ul. Purkiniego 1 </w:t>
      </w:r>
    </w:p>
    <w:p w:rsidR="00175A21" w:rsidRPr="001F4329" w:rsidRDefault="008211BD" w:rsidP="001F4312">
      <w:pPr>
        <w:suppressAutoHyphens/>
        <w:spacing w:after="0" w:line="100" w:lineRule="atLeast"/>
        <w:rPr>
          <w:rFonts w:ascii="Times New Roman" w:eastAsia="Times New Roman" w:hAnsi="Times New Roman" w:cs="Times New Roman"/>
          <w:b/>
          <w:sz w:val="24"/>
          <w:szCs w:val="24"/>
          <w:lang w:eastAsia="ar-SA"/>
        </w:rPr>
      </w:pPr>
      <w:r w:rsidRPr="001F4329">
        <w:rPr>
          <w:rFonts w:ascii="Times New Roman" w:eastAsia="Times New Roman" w:hAnsi="Times New Roman" w:cs="Times New Roman"/>
          <w:b/>
          <w:sz w:val="24"/>
          <w:szCs w:val="24"/>
          <w:lang w:eastAsia="ar-SA"/>
        </w:rPr>
        <w:t>Od  2011 roku Kompleks szpitalny objęty jest rejestrem ewidencji zabytków i podlega Miejskiemu Konserwatorowi Zabytków.</w:t>
      </w:r>
    </w:p>
    <w:p w:rsidR="008211BD" w:rsidRDefault="008211BD" w:rsidP="001F4312">
      <w:pPr>
        <w:suppressAutoHyphens/>
        <w:spacing w:after="0" w:line="100" w:lineRule="atLeast"/>
        <w:rPr>
          <w:rFonts w:ascii="Times New Roman" w:eastAsia="Times New Roman" w:hAnsi="Times New Roman" w:cs="Times New Roman"/>
          <w:sz w:val="24"/>
          <w:szCs w:val="24"/>
          <w:lang w:eastAsia="ar-SA"/>
        </w:rPr>
      </w:pPr>
      <w:r w:rsidRPr="008211BD">
        <w:rPr>
          <w:rFonts w:ascii="Times New Roman" w:eastAsia="Times New Roman" w:hAnsi="Times New Roman" w:cs="Times New Roman"/>
          <w:sz w:val="24"/>
          <w:szCs w:val="24"/>
          <w:lang w:eastAsia="ar-SA"/>
        </w:rPr>
        <w:t xml:space="preserve">Wjazd na teren objęty zakresem opracowania będzie odbywał się na podstawie </w:t>
      </w:r>
      <w:r>
        <w:rPr>
          <w:rFonts w:ascii="Times New Roman" w:eastAsia="Times New Roman" w:hAnsi="Times New Roman" w:cs="Times New Roman"/>
          <w:sz w:val="24"/>
          <w:szCs w:val="24"/>
          <w:lang w:eastAsia="ar-SA"/>
        </w:rPr>
        <w:t>listy osób upoważnionych, zgłoszonych i oddelegowanych do realizacji zadania na każdym etapie, bramą główną szpitala z ulicy Rudolfa Weigla drogą wewnętrzną utwardzoną o długości około 200 m.</w:t>
      </w:r>
    </w:p>
    <w:p w:rsidR="008211BD" w:rsidRDefault="008211BD" w:rsidP="001F4312">
      <w:pPr>
        <w:suppressAutoHyphens/>
        <w:spacing w:after="0" w:line="100" w:lineRule="atLeas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Teren budowy zlokalizowany jest w obrębie głównego budynku nr 1,2,3 oraz  budynku nr 5 na terenie Rejonowej Bazy Zaopatrzenia Medycznego wraz z terenem przyległym , zabudowań pomocniczych oraz przyległego terenu koniecznego do wyłączenia z użytkowania na czas realizacji robót przygotowania terenu do budowy, przełożenia uzbrojenia, budowy obiektu oraz zagospodarowania terenu.</w:t>
      </w:r>
    </w:p>
    <w:p w:rsidR="008211BD" w:rsidRPr="008211BD" w:rsidRDefault="008211BD" w:rsidP="001F4312">
      <w:pPr>
        <w:suppressAutoHyphens/>
        <w:spacing w:after="0" w:line="100" w:lineRule="atLeas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Plac budowy zlokalizowany jest przy ciągach komunikacji wewnętrznej.</w:t>
      </w:r>
    </w:p>
    <w:p w:rsidR="00821189" w:rsidRPr="00821189" w:rsidRDefault="00821189" w:rsidP="00E66430">
      <w:pPr>
        <w:pStyle w:val="Nagwek1"/>
        <w:rPr>
          <w:rFonts w:eastAsia="Times New Roman"/>
          <w:lang w:eastAsia="ar-SA"/>
        </w:rPr>
      </w:pPr>
      <w:bookmarkStart w:id="6" w:name="_Toc354319766"/>
      <w:r w:rsidRPr="00821189">
        <w:rPr>
          <w:rFonts w:eastAsia="Times New Roman"/>
          <w:lang w:eastAsia="ar-SA"/>
        </w:rPr>
        <w:t>3.Celowość zakresu rzeczowego</w:t>
      </w:r>
      <w:bookmarkEnd w:id="6"/>
      <w:r w:rsidRPr="00821189">
        <w:rPr>
          <w:rFonts w:eastAsia="Times New Roman"/>
          <w:lang w:eastAsia="ar-SA"/>
        </w:rPr>
        <w:t xml:space="preserve"> </w:t>
      </w:r>
    </w:p>
    <w:p w:rsidR="000F262F" w:rsidRPr="000F262F" w:rsidRDefault="000F262F" w:rsidP="001F4312">
      <w:pPr>
        <w:suppressAutoHyphens/>
        <w:autoSpaceDE w:val="0"/>
        <w:spacing w:after="0" w:line="100" w:lineRule="atLeast"/>
        <w:rPr>
          <w:rFonts w:ascii="Times New Roman" w:eastAsia="TimesNewRomanPSMT" w:hAnsi="Times New Roman" w:cs="Times New Roman"/>
          <w:sz w:val="24"/>
          <w:szCs w:val="24"/>
          <w:lang w:eastAsia="ar-SA"/>
        </w:rPr>
      </w:pPr>
      <w:r w:rsidRPr="000F262F">
        <w:rPr>
          <w:rFonts w:ascii="Times New Roman" w:eastAsia="Times New Roman" w:hAnsi="Times New Roman" w:cs="Times New Roman"/>
          <w:sz w:val="24"/>
          <w:szCs w:val="24"/>
          <w:lang w:eastAsia="ar-SA"/>
        </w:rPr>
        <w:t xml:space="preserve">Zgodność  z Rozporządzeniem Ministra Zdrowia </w:t>
      </w:r>
      <w:r w:rsidRPr="000F262F">
        <w:rPr>
          <w:rFonts w:ascii="Times New Roman" w:eastAsia="TimesNewRomanPSMT" w:hAnsi="Times New Roman" w:cs="Times New Roman"/>
          <w:sz w:val="24"/>
          <w:szCs w:val="24"/>
          <w:lang w:eastAsia="ar-SA"/>
        </w:rPr>
        <w:t>dnia 10 listopada 2006 r Dz. U.  Nr 213 poz. 1568 § 52 rozdz. 6 ;</w:t>
      </w:r>
    </w:p>
    <w:p w:rsidR="00821189" w:rsidRDefault="00821189" w:rsidP="001F4312">
      <w:pPr>
        <w:suppressAutoHyphens/>
        <w:autoSpaceDE w:val="0"/>
        <w:spacing w:after="0" w:line="100" w:lineRule="atLeast"/>
        <w:rPr>
          <w:rFonts w:ascii="Times New Roman" w:eastAsia="TimesNewRomanPSMT" w:hAnsi="Times New Roman" w:cs="Times New Roman"/>
          <w:sz w:val="24"/>
          <w:szCs w:val="24"/>
          <w:lang w:eastAsia="ar-SA"/>
        </w:rPr>
      </w:pPr>
      <w:r>
        <w:rPr>
          <w:rFonts w:ascii="Times New Roman" w:eastAsia="TimesNewRomanPSMT" w:hAnsi="Times New Roman" w:cs="Times New Roman"/>
          <w:sz w:val="24"/>
          <w:szCs w:val="24"/>
          <w:lang w:eastAsia="ar-SA"/>
        </w:rPr>
        <w:t>Kontynuacja zadania termomodernizacji obiektów szpitala poprzez:</w:t>
      </w:r>
    </w:p>
    <w:p w:rsidR="001F4312" w:rsidRPr="008D4ECD" w:rsidRDefault="001F4312" w:rsidP="00357271">
      <w:pPr>
        <w:pStyle w:val="Akapitzlist"/>
        <w:numPr>
          <w:ilvl w:val="0"/>
          <w:numId w:val="67"/>
        </w:numPr>
        <w:autoSpaceDE w:val="0"/>
        <w:spacing w:after="0" w:line="100" w:lineRule="atLeast"/>
        <w:rPr>
          <w:rFonts w:ascii="Times New Roman" w:eastAsia="TimesNewRomanPSMT" w:hAnsi="Times New Roman"/>
          <w:sz w:val="24"/>
          <w:szCs w:val="24"/>
        </w:rPr>
      </w:pPr>
      <w:r w:rsidRPr="008D4ECD">
        <w:rPr>
          <w:rFonts w:ascii="Times New Roman" w:eastAsia="TimesNewRomanPSMT" w:hAnsi="Times New Roman"/>
          <w:sz w:val="24"/>
          <w:szCs w:val="24"/>
        </w:rPr>
        <w:t xml:space="preserve">Wypracowanie </w:t>
      </w:r>
      <w:r w:rsidRPr="008D4ECD">
        <w:rPr>
          <w:rFonts w:ascii="Times New Roman" w:eastAsia="TimesNewRomanPS-BoldMT" w:hAnsi="Times New Roman"/>
          <w:bCs/>
          <w:sz w:val="24"/>
          <w:szCs w:val="24"/>
        </w:rPr>
        <w:t xml:space="preserve">docelowych rozwiązań technicznych </w:t>
      </w:r>
      <w:r w:rsidRPr="008D4ECD">
        <w:rPr>
          <w:rFonts w:ascii="Times New Roman" w:eastAsia="TimesNewRomanPSMT" w:hAnsi="Times New Roman"/>
          <w:sz w:val="24"/>
          <w:szCs w:val="24"/>
        </w:rPr>
        <w:t>funkcjonowania zasadniczego  systemu zaopatrzenia  w energię cieplną budynków  zasilanych z sieci wysokich parametrów z Fortum.</w:t>
      </w:r>
    </w:p>
    <w:p w:rsidR="001F4312" w:rsidRPr="008D4ECD" w:rsidRDefault="001F4312" w:rsidP="00357271">
      <w:pPr>
        <w:pStyle w:val="Akapitzlist"/>
        <w:numPr>
          <w:ilvl w:val="0"/>
          <w:numId w:val="67"/>
        </w:numPr>
        <w:autoSpaceDE w:val="0"/>
        <w:spacing w:after="0" w:line="100" w:lineRule="atLeast"/>
        <w:rPr>
          <w:rFonts w:ascii="Times New Roman" w:eastAsia="TimesNewRomanPS-BoldMT" w:hAnsi="Times New Roman"/>
          <w:bCs/>
          <w:sz w:val="24"/>
          <w:szCs w:val="24"/>
        </w:rPr>
      </w:pPr>
      <w:r w:rsidRPr="008D4ECD">
        <w:rPr>
          <w:rFonts w:ascii="Times New Roman" w:eastAsia="TimesNewRomanPSMT" w:hAnsi="Times New Roman"/>
          <w:sz w:val="24"/>
          <w:szCs w:val="24"/>
        </w:rPr>
        <w:t xml:space="preserve">Opracowanie przedsięwzięć mających doprowadzić do </w:t>
      </w:r>
      <w:r w:rsidRPr="008D4ECD">
        <w:rPr>
          <w:rFonts w:ascii="Times New Roman" w:eastAsia="TimesNewRomanPS-BoldMT" w:hAnsi="Times New Roman"/>
          <w:bCs/>
          <w:sz w:val="24"/>
          <w:szCs w:val="24"/>
        </w:rPr>
        <w:t>obniżenia zapotrzebowania na zainstalowane moce i ograniczenie kosztów zużycia energii.</w:t>
      </w:r>
    </w:p>
    <w:p w:rsidR="00821189" w:rsidRPr="001D23EE" w:rsidRDefault="00821189" w:rsidP="00357271">
      <w:pPr>
        <w:pStyle w:val="Akapitzlist"/>
        <w:numPr>
          <w:ilvl w:val="0"/>
          <w:numId w:val="67"/>
        </w:numPr>
        <w:autoSpaceDE w:val="0"/>
        <w:spacing w:after="0" w:line="100" w:lineRule="atLeast"/>
        <w:rPr>
          <w:rFonts w:ascii="Times New Roman" w:eastAsia="TimesNewRomanPS-BoldMT" w:hAnsi="Times New Roman"/>
          <w:bCs/>
          <w:sz w:val="24"/>
          <w:szCs w:val="24"/>
        </w:rPr>
      </w:pPr>
      <w:r w:rsidRPr="001D23EE">
        <w:rPr>
          <w:rFonts w:ascii="Times New Roman" w:eastAsia="TimesNewRomanPS-BoldMT" w:hAnsi="Times New Roman"/>
          <w:bCs/>
          <w:sz w:val="24"/>
          <w:szCs w:val="24"/>
        </w:rPr>
        <w:t>Rozwiązania problemu związanego z doprowadzeniem ciepła i ciepłej wody do budynków szpitalnych, administracyjnych i magazynowych wraz z wpięciem się z zaworami do podejść pionowych lub poziomych.</w:t>
      </w:r>
    </w:p>
    <w:p w:rsidR="00821189" w:rsidRPr="008D4ECD" w:rsidRDefault="00821189" w:rsidP="00357271">
      <w:pPr>
        <w:pStyle w:val="Akapitzlist"/>
        <w:numPr>
          <w:ilvl w:val="0"/>
          <w:numId w:val="67"/>
        </w:numPr>
        <w:autoSpaceDE w:val="0"/>
        <w:spacing w:after="0" w:line="100" w:lineRule="atLeast"/>
        <w:rPr>
          <w:rFonts w:ascii="Times New Roman" w:eastAsia="TimesNewRomanPS-BoldMT" w:hAnsi="Times New Roman"/>
          <w:bCs/>
          <w:sz w:val="24"/>
          <w:szCs w:val="24"/>
        </w:rPr>
      </w:pPr>
      <w:r w:rsidRPr="008D4ECD">
        <w:rPr>
          <w:rFonts w:ascii="Times New Roman" w:eastAsia="TimesNewRomanPS-BoldMT" w:hAnsi="Times New Roman"/>
          <w:bCs/>
          <w:sz w:val="24"/>
          <w:szCs w:val="24"/>
        </w:rPr>
        <w:t xml:space="preserve">Zapewnienie rezerwowego źródła ciepła i ciepłej wody na główny budynek szpitalny </w:t>
      </w:r>
      <w:r w:rsidR="001F4329">
        <w:rPr>
          <w:rFonts w:ascii="Times New Roman" w:eastAsia="TimesNewRomanPS-BoldMT" w:hAnsi="Times New Roman"/>
          <w:bCs/>
          <w:sz w:val="24"/>
          <w:szCs w:val="24"/>
        </w:rPr>
        <w:t xml:space="preserve"> Nr 1 </w:t>
      </w:r>
      <w:r w:rsidRPr="008D4ECD">
        <w:rPr>
          <w:rFonts w:ascii="Times New Roman" w:eastAsia="TimesNewRomanPS-BoldMT" w:hAnsi="Times New Roman"/>
          <w:bCs/>
          <w:sz w:val="24"/>
          <w:szCs w:val="24"/>
        </w:rPr>
        <w:t>w przypadku braku dostawy ciepła z Fortum.</w:t>
      </w:r>
    </w:p>
    <w:p w:rsidR="00821189" w:rsidRPr="008D4ECD" w:rsidRDefault="00821189" w:rsidP="00357271">
      <w:pPr>
        <w:pStyle w:val="Akapitzlist"/>
        <w:numPr>
          <w:ilvl w:val="0"/>
          <w:numId w:val="67"/>
        </w:numPr>
        <w:autoSpaceDE w:val="0"/>
        <w:spacing w:after="0" w:line="100" w:lineRule="atLeast"/>
        <w:rPr>
          <w:rFonts w:ascii="Times New Roman" w:eastAsia="TimesNewRomanPS-BoldMT" w:hAnsi="Times New Roman"/>
          <w:bCs/>
          <w:sz w:val="24"/>
          <w:szCs w:val="24"/>
        </w:rPr>
      </w:pPr>
      <w:r w:rsidRPr="008D4ECD">
        <w:rPr>
          <w:rFonts w:ascii="Times New Roman" w:eastAsia="TimesNewRomanPS-BoldMT" w:hAnsi="Times New Roman"/>
          <w:bCs/>
          <w:sz w:val="24"/>
          <w:szCs w:val="24"/>
        </w:rPr>
        <w:lastRenderedPageBreak/>
        <w:t xml:space="preserve">Zamiana wyeksploatowanych urządzeń kotłowych na ekonomiczne i </w:t>
      </w:r>
      <w:proofErr w:type="spellStart"/>
      <w:r w:rsidRPr="008D4ECD">
        <w:rPr>
          <w:rFonts w:ascii="Times New Roman" w:eastAsia="TimesNewRomanPS-BoldMT" w:hAnsi="Times New Roman"/>
          <w:bCs/>
          <w:sz w:val="24"/>
          <w:szCs w:val="24"/>
        </w:rPr>
        <w:t>e</w:t>
      </w:r>
      <w:r w:rsidR="001D23EE">
        <w:rPr>
          <w:rFonts w:ascii="Times New Roman" w:eastAsia="TimesNewRomanPS-BoldMT" w:hAnsi="Times New Roman"/>
          <w:bCs/>
          <w:sz w:val="24"/>
          <w:szCs w:val="24"/>
        </w:rPr>
        <w:t>nero</w:t>
      </w:r>
      <w:proofErr w:type="spellEnd"/>
      <w:r w:rsidRPr="008D4ECD">
        <w:rPr>
          <w:rFonts w:ascii="Times New Roman" w:eastAsia="TimesNewRomanPS-BoldMT" w:hAnsi="Times New Roman"/>
          <w:bCs/>
          <w:sz w:val="24"/>
          <w:szCs w:val="24"/>
        </w:rPr>
        <w:t xml:space="preserve"> oszczędne urządzenia oraz spełniające wymogi standardów ekologicznych</w:t>
      </w:r>
      <w:r w:rsidR="001F4329">
        <w:rPr>
          <w:rFonts w:ascii="Times New Roman" w:eastAsia="TimesNewRomanPS-BoldMT" w:hAnsi="Times New Roman"/>
          <w:bCs/>
          <w:sz w:val="24"/>
          <w:szCs w:val="24"/>
        </w:rPr>
        <w:t xml:space="preserve"> dla budynków objętych terenem RBZM</w:t>
      </w:r>
      <w:r w:rsidRPr="008D4ECD">
        <w:rPr>
          <w:rFonts w:ascii="Times New Roman" w:eastAsia="TimesNewRomanPS-BoldMT" w:hAnsi="Times New Roman"/>
          <w:bCs/>
          <w:sz w:val="24"/>
          <w:szCs w:val="24"/>
        </w:rPr>
        <w:t>.</w:t>
      </w:r>
    </w:p>
    <w:p w:rsidR="00821189" w:rsidRPr="00821189" w:rsidRDefault="00821189" w:rsidP="001F4312">
      <w:pPr>
        <w:suppressAutoHyphens/>
        <w:autoSpaceDE w:val="0"/>
        <w:spacing w:after="0" w:line="100" w:lineRule="atLeast"/>
        <w:rPr>
          <w:rFonts w:ascii="Times New Roman" w:eastAsia="TimesNewRomanPS-BoldMT" w:hAnsi="Times New Roman" w:cs="Times New Roman"/>
          <w:bCs/>
          <w:sz w:val="24"/>
          <w:szCs w:val="24"/>
          <w:lang w:eastAsia="ar-SA"/>
        </w:rPr>
      </w:pPr>
    </w:p>
    <w:p w:rsidR="001F4312" w:rsidRPr="00175A21" w:rsidRDefault="001F4312" w:rsidP="001F4312">
      <w:pPr>
        <w:suppressAutoHyphens/>
        <w:spacing w:after="0" w:line="100" w:lineRule="atLeast"/>
        <w:jc w:val="both"/>
        <w:rPr>
          <w:rFonts w:ascii="Times New Roman" w:eastAsia="Times New Roman" w:hAnsi="Times New Roman" w:cs="Times New Roman"/>
          <w:color w:val="C00000"/>
          <w:sz w:val="24"/>
          <w:szCs w:val="20"/>
          <w:lang w:eastAsia="ar-SA"/>
        </w:rPr>
      </w:pPr>
    </w:p>
    <w:p w:rsidR="001F4312" w:rsidRPr="005F325B" w:rsidRDefault="00D17D8E" w:rsidP="00E66430">
      <w:pPr>
        <w:pStyle w:val="Nagwek1"/>
        <w:rPr>
          <w:rFonts w:eastAsia="Times New Roman"/>
          <w:lang w:eastAsia="ar-SA"/>
        </w:rPr>
      </w:pPr>
      <w:r w:rsidRPr="005F325B">
        <w:rPr>
          <w:rFonts w:eastAsia="Times New Roman"/>
          <w:lang w:eastAsia="ar-SA"/>
        </w:rPr>
        <w:fldChar w:fldCharType="begin"/>
      </w:r>
      <w:r w:rsidR="001F4312" w:rsidRPr="005F325B">
        <w:rPr>
          <w:rFonts w:eastAsia="Times New Roman"/>
          <w:lang w:eastAsia="ar-SA"/>
        </w:rPr>
        <w:instrText xml:space="preserve"> TC "1. Opis stanu istniejącego przedmiotu objętego zakresem opracowania " \l 2 </w:instrText>
      </w:r>
      <w:r w:rsidRPr="005F325B">
        <w:rPr>
          <w:rFonts w:eastAsia="Times New Roman"/>
          <w:lang w:eastAsia="ar-SA"/>
        </w:rPr>
        <w:fldChar w:fldCharType="end"/>
      </w:r>
      <w:bookmarkStart w:id="7" w:name="_Toc354319767"/>
      <w:r w:rsidR="005F325B" w:rsidRPr="005F325B">
        <w:rPr>
          <w:rFonts w:eastAsia="Times New Roman"/>
          <w:lang w:eastAsia="ar-SA"/>
        </w:rPr>
        <w:t xml:space="preserve">4 </w:t>
      </w:r>
      <w:r w:rsidR="001F4312" w:rsidRPr="005F325B">
        <w:rPr>
          <w:rFonts w:eastAsia="Times New Roman"/>
          <w:lang w:eastAsia="ar-SA"/>
        </w:rPr>
        <w:t>. Opis stanu istniejącego przedmiotu objętego zakresem opracowania</w:t>
      </w:r>
      <w:bookmarkEnd w:id="7"/>
      <w:r w:rsidR="001F4312" w:rsidRPr="005F325B">
        <w:rPr>
          <w:rFonts w:eastAsia="Times New Roman"/>
          <w:lang w:eastAsia="ar-SA"/>
        </w:rPr>
        <w:t xml:space="preserve"> </w:t>
      </w:r>
    </w:p>
    <w:p w:rsidR="001F4312" w:rsidRPr="005F325B" w:rsidRDefault="001F4312" w:rsidP="00CA5340">
      <w:pPr>
        <w:pStyle w:val="Nagwek3"/>
      </w:pPr>
      <w:bookmarkStart w:id="8" w:name="_Toc354319768"/>
      <w:r w:rsidRPr="005F325B">
        <w:t>Zadanie 1 - Budowa kotłowni szczytowej w bud nr 1</w:t>
      </w:r>
      <w:r w:rsidR="005F325B" w:rsidRPr="005F325B">
        <w:t xml:space="preserve"> cz. III</w:t>
      </w:r>
      <w:bookmarkEnd w:id="8"/>
    </w:p>
    <w:p w:rsidR="001F4312" w:rsidRDefault="001F4312" w:rsidP="001F4312">
      <w:pPr>
        <w:suppressAutoHyphens/>
        <w:spacing w:after="0" w:line="360" w:lineRule="auto"/>
        <w:rPr>
          <w:rFonts w:ascii="Times New Roman" w:eastAsia="Times New Roman" w:hAnsi="Times New Roman" w:cs="Times New Roman"/>
          <w:sz w:val="24"/>
          <w:szCs w:val="24"/>
          <w:lang w:eastAsia="ar-SA"/>
        </w:rPr>
      </w:pPr>
      <w:r w:rsidRPr="005F325B">
        <w:rPr>
          <w:rFonts w:ascii="Times New Roman" w:eastAsia="Times New Roman" w:hAnsi="Times New Roman" w:cs="Times New Roman"/>
          <w:sz w:val="24"/>
          <w:szCs w:val="24"/>
          <w:lang w:eastAsia="ar-SA"/>
        </w:rPr>
        <w:t xml:space="preserve">Obecnie szpital nie posiada kotłowni szczytowej </w:t>
      </w:r>
      <w:r w:rsidR="005F325B" w:rsidRPr="005F325B">
        <w:rPr>
          <w:rFonts w:ascii="Times New Roman" w:eastAsia="Times New Roman" w:hAnsi="Times New Roman" w:cs="Times New Roman"/>
          <w:sz w:val="24"/>
          <w:szCs w:val="24"/>
          <w:lang w:eastAsia="ar-SA"/>
        </w:rPr>
        <w:t xml:space="preserve">– planowana lokalizacja w budynku nr 1 cz. III </w:t>
      </w:r>
      <w:r w:rsidR="001F4329">
        <w:rPr>
          <w:rFonts w:ascii="Times New Roman" w:eastAsia="Times New Roman" w:hAnsi="Times New Roman" w:cs="Times New Roman"/>
          <w:sz w:val="24"/>
          <w:szCs w:val="24"/>
          <w:lang w:eastAsia="ar-SA"/>
        </w:rPr>
        <w:t>w obrębie</w:t>
      </w:r>
      <w:r w:rsidR="005F325B" w:rsidRPr="005F325B">
        <w:rPr>
          <w:rFonts w:ascii="Times New Roman" w:eastAsia="Times New Roman" w:hAnsi="Times New Roman" w:cs="Times New Roman"/>
          <w:sz w:val="24"/>
          <w:szCs w:val="24"/>
          <w:lang w:eastAsia="ar-SA"/>
        </w:rPr>
        <w:t xml:space="preserve"> </w:t>
      </w:r>
      <w:proofErr w:type="spellStart"/>
      <w:r w:rsidR="005F325B" w:rsidRPr="005F325B">
        <w:rPr>
          <w:rFonts w:ascii="Times New Roman" w:eastAsia="Times New Roman" w:hAnsi="Times New Roman" w:cs="Times New Roman"/>
          <w:sz w:val="24"/>
          <w:szCs w:val="24"/>
          <w:lang w:eastAsia="ar-SA"/>
        </w:rPr>
        <w:t>nowowybudowanej</w:t>
      </w:r>
      <w:proofErr w:type="spellEnd"/>
      <w:r w:rsidR="005F325B" w:rsidRPr="005F325B">
        <w:rPr>
          <w:rFonts w:ascii="Times New Roman" w:eastAsia="Times New Roman" w:hAnsi="Times New Roman" w:cs="Times New Roman"/>
          <w:sz w:val="24"/>
          <w:szCs w:val="24"/>
          <w:lang w:eastAsia="ar-SA"/>
        </w:rPr>
        <w:t xml:space="preserve"> kotłowni parowej</w:t>
      </w:r>
      <w:r w:rsidR="001F4329">
        <w:rPr>
          <w:rFonts w:ascii="Times New Roman" w:eastAsia="Times New Roman" w:hAnsi="Times New Roman" w:cs="Times New Roman"/>
          <w:sz w:val="24"/>
          <w:szCs w:val="24"/>
          <w:lang w:eastAsia="ar-SA"/>
        </w:rPr>
        <w:t xml:space="preserve"> dostarczającej parę technologiczną dla kuchni i pralni</w:t>
      </w:r>
      <w:r w:rsidR="001D23EE">
        <w:rPr>
          <w:rFonts w:ascii="Times New Roman" w:eastAsia="Times New Roman" w:hAnsi="Times New Roman" w:cs="Times New Roman"/>
          <w:sz w:val="24"/>
          <w:szCs w:val="24"/>
          <w:lang w:eastAsia="ar-SA"/>
        </w:rPr>
        <w:t xml:space="preserve"> oraz klimatyzacji Kardiochirurgii</w:t>
      </w:r>
      <w:r w:rsidR="001F4329">
        <w:rPr>
          <w:rFonts w:ascii="Times New Roman" w:eastAsia="Times New Roman" w:hAnsi="Times New Roman" w:cs="Times New Roman"/>
          <w:sz w:val="24"/>
          <w:szCs w:val="24"/>
          <w:lang w:eastAsia="ar-SA"/>
        </w:rPr>
        <w:t xml:space="preserve"> </w:t>
      </w:r>
      <w:r w:rsidR="005F325B" w:rsidRPr="005F325B">
        <w:rPr>
          <w:rFonts w:ascii="Times New Roman" w:eastAsia="Times New Roman" w:hAnsi="Times New Roman" w:cs="Times New Roman"/>
          <w:sz w:val="24"/>
          <w:szCs w:val="24"/>
          <w:lang w:eastAsia="ar-SA"/>
        </w:rPr>
        <w:t>.</w:t>
      </w:r>
    </w:p>
    <w:p w:rsidR="00B12214" w:rsidRDefault="00B12214" w:rsidP="001F4312">
      <w:p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Instalacja gazowa ( odcinek między bud nr 1 i 36 )– stara wyeksploatowana o długości około 200 m i  średnicy 150 mm</w:t>
      </w:r>
    </w:p>
    <w:p w:rsidR="000F262F" w:rsidRPr="000F262F" w:rsidRDefault="000F262F" w:rsidP="000F262F">
      <w:pPr>
        <w:suppressAutoHyphens/>
        <w:spacing w:after="0" w:line="100" w:lineRule="atLeast"/>
        <w:rPr>
          <w:rFonts w:ascii="Times New Roman" w:eastAsia="Times New Roman" w:hAnsi="Times New Roman" w:cs="Times New Roman"/>
          <w:sz w:val="28"/>
          <w:szCs w:val="28"/>
          <w:lang w:eastAsia="ar-SA"/>
        </w:rPr>
      </w:pPr>
      <w:r w:rsidRPr="000F262F">
        <w:rPr>
          <w:rFonts w:ascii="Times New Roman" w:eastAsia="Times New Roman" w:hAnsi="Times New Roman" w:cs="Times New Roman"/>
          <w:sz w:val="28"/>
          <w:szCs w:val="28"/>
          <w:lang w:eastAsia="ar-SA"/>
        </w:rPr>
        <w:t xml:space="preserve">Dane ogólne w obrębie przedmiotu opracowania </w:t>
      </w:r>
    </w:p>
    <w:p w:rsidR="000F262F" w:rsidRPr="00175A21" w:rsidRDefault="000F262F" w:rsidP="000F262F">
      <w:pPr>
        <w:suppressAutoHyphens/>
        <w:spacing w:after="0" w:line="240" w:lineRule="auto"/>
        <w:ind w:firstLine="360"/>
        <w:rPr>
          <w:rFonts w:ascii="Times New Roman" w:eastAsia="Times New Roman" w:hAnsi="Times New Roman" w:cs="Times New Roman"/>
          <w:color w:val="C00000"/>
          <w:sz w:val="10"/>
          <w:szCs w:val="20"/>
          <w:lang w:eastAsia="ar-SA"/>
        </w:rPr>
      </w:pPr>
    </w:p>
    <w:p w:rsidR="000F262F" w:rsidRPr="000F262F" w:rsidRDefault="000F262F" w:rsidP="000F262F">
      <w:pPr>
        <w:suppressAutoHyphens/>
        <w:autoSpaceDE w:val="0"/>
        <w:spacing w:after="0" w:line="100" w:lineRule="atLeast"/>
        <w:jc w:val="both"/>
        <w:rPr>
          <w:rFonts w:ascii="Times New Roman" w:eastAsia="TimesNewRomanPSMT" w:hAnsi="Times New Roman" w:cs="Times New Roman"/>
          <w:sz w:val="24"/>
          <w:szCs w:val="24"/>
          <w:lang w:eastAsia="ar-SA"/>
        </w:rPr>
      </w:pPr>
      <w:r w:rsidRPr="000F262F">
        <w:rPr>
          <w:rFonts w:ascii="Times New Roman" w:eastAsia="TimesNewRomanPSMT" w:hAnsi="Times New Roman" w:cs="Times New Roman"/>
          <w:sz w:val="24"/>
          <w:szCs w:val="24"/>
          <w:lang w:eastAsia="ar-SA"/>
        </w:rPr>
        <w:t xml:space="preserve">Lokalizację należy przewidzieć w piwnicy budynku nr 1 </w:t>
      </w:r>
      <w:proofErr w:type="spellStart"/>
      <w:r w:rsidRPr="000F262F">
        <w:rPr>
          <w:rFonts w:ascii="Times New Roman" w:eastAsia="TimesNewRomanPSMT" w:hAnsi="Times New Roman" w:cs="Times New Roman"/>
          <w:sz w:val="24"/>
          <w:szCs w:val="24"/>
          <w:lang w:eastAsia="ar-SA"/>
        </w:rPr>
        <w:t>częsć</w:t>
      </w:r>
      <w:proofErr w:type="spellEnd"/>
      <w:r w:rsidRPr="000F262F">
        <w:rPr>
          <w:rFonts w:ascii="Times New Roman" w:eastAsia="TimesNewRomanPSMT" w:hAnsi="Times New Roman" w:cs="Times New Roman"/>
          <w:sz w:val="24"/>
          <w:szCs w:val="24"/>
          <w:lang w:eastAsia="ar-SA"/>
        </w:rPr>
        <w:t xml:space="preserve"> III  w pom. przynależnych dla potrzeb kotłowni olejowo- gazowej . </w:t>
      </w:r>
    </w:p>
    <w:p w:rsidR="000F262F" w:rsidRDefault="000F262F" w:rsidP="000F262F">
      <w:pPr>
        <w:suppressAutoHyphens/>
        <w:spacing w:after="0" w:line="240" w:lineRule="auto"/>
        <w:jc w:val="both"/>
        <w:rPr>
          <w:rFonts w:ascii="Times New Roman" w:eastAsia="Times New Roman" w:hAnsi="Times New Roman" w:cs="Times New Roman"/>
          <w:sz w:val="24"/>
          <w:szCs w:val="24"/>
          <w:lang w:eastAsia="ar-SA"/>
        </w:rPr>
      </w:pPr>
      <w:r w:rsidRPr="000F262F">
        <w:rPr>
          <w:rFonts w:ascii="Times New Roman" w:eastAsia="Times New Roman" w:hAnsi="Times New Roman" w:cs="Times New Roman"/>
          <w:sz w:val="24"/>
          <w:szCs w:val="24"/>
          <w:lang w:eastAsia="ar-SA"/>
        </w:rPr>
        <w:t>Charakterystyczne parametry budynku</w:t>
      </w:r>
      <w:r w:rsidR="001F305C">
        <w:rPr>
          <w:rFonts w:ascii="Times New Roman" w:eastAsia="Times New Roman" w:hAnsi="Times New Roman" w:cs="Times New Roman"/>
          <w:sz w:val="24"/>
          <w:szCs w:val="24"/>
          <w:lang w:eastAsia="ar-SA"/>
        </w:rPr>
        <w:t xml:space="preserve"> nr 1 cz. III</w:t>
      </w:r>
      <w:r w:rsidRPr="000F262F">
        <w:rPr>
          <w:rFonts w:ascii="Times New Roman" w:eastAsia="Times New Roman" w:hAnsi="Times New Roman" w:cs="Times New Roman"/>
          <w:sz w:val="24"/>
          <w:szCs w:val="24"/>
          <w:lang w:eastAsia="ar-SA"/>
        </w:rPr>
        <w:t xml:space="preserve"> </w:t>
      </w:r>
      <w:r w:rsidR="00DE4C13">
        <w:rPr>
          <w:rFonts w:ascii="Times New Roman" w:eastAsia="Times New Roman" w:hAnsi="Times New Roman" w:cs="Times New Roman"/>
          <w:sz w:val="24"/>
          <w:szCs w:val="24"/>
          <w:lang w:eastAsia="ar-SA"/>
        </w:rPr>
        <w:t xml:space="preserve">– w części zadana </w:t>
      </w:r>
    </w:p>
    <w:p w:rsidR="000F262F" w:rsidRPr="000F262F" w:rsidRDefault="000F262F" w:rsidP="000F262F">
      <w:pPr>
        <w:suppressAutoHyphens/>
        <w:autoSpaceDE w:val="0"/>
        <w:spacing w:after="0" w:line="100" w:lineRule="atLeast"/>
        <w:rPr>
          <w:rFonts w:ascii="Times New Roman" w:eastAsia="TimesNewRomanPSMT" w:hAnsi="Times New Roman" w:cs="Times New Roman"/>
          <w:sz w:val="24"/>
          <w:szCs w:val="24"/>
          <w:lang w:eastAsia="ar-SA"/>
        </w:rPr>
      </w:pPr>
      <w:r w:rsidRPr="000F262F">
        <w:rPr>
          <w:rFonts w:ascii="Times New Roman" w:eastAsia="TimesNewRomanPSMT" w:hAnsi="Times New Roman" w:cs="Times New Roman"/>
          <w:sz w:val="24"/>
          <w:szCs w:val="24"/>
          <w:lang w:eastAsia="ar-SA"/>
        </w:rPr>
        <w:t>Rok budowy: 1942</w:t>
      </w:r>
    </w:p>
    <w:p w:rsidR="000F262F" w:rsidRPr="000F262F" w:rsidRDefault="000F262F" w:rsidP="00357271">
      <w:pPr>
        <w:pStyle w:val="Akapitzlist"/>
        <w:numPr>
          <w:ilvl w:val="0"/>
          <w:numId w:val="47"/>
        </w:numPr>
        <w:autoSpaceDE w:val="0"/>
        <w:spacing w:after="0" w:line="100" w:lineRule="atLeast"/>
        <w:rPr>
          <w:rFonts w:ascii="Times New Roman" w:eastAsia="TimesNewRomanPSMT" w:hAnsi="Times New Roman"/>
          <w:sz w:val="24"/>
          <w:szCs w:val="24"/>
        </w:rPr>
      </w:pPr>
      <w:r w:rsidRPr="000F262F">
        <w:rPr>
          <w:rFonts w:ascii="Times New Roman" w:eastAsia="TimesNewRomanPSMT" w:hAnsi="Times New Roman"/>
          <w:sz w:val="24"/>
          <w:szCs w:val="24"/>
        </w:rPr>
        <w:t>Rodzaj zabudowy: budynek wolnostojący</w:t>
      </w:r>
    </w:p>
    <w:p w:rsidR="000F262F" w:rsidRPr="000F262F" w:rsidRDefault="000F262F" w:rsidP="00357271">
      <w:pPr>
        <w:pStyle w:val="Akapitzlist"/>
        <w:numPr>
          <w:ilvl w:val="0"/>
          <w:numId w:val="47"/>
        </w:numPr>
        <w:spacing w:after="0" w:line="240" w:lineRule="auto"/>
        <w:jc w:val="both"/>
        <w:rPr>
          <w:rFonts w:ascii="Times New Roman" w:eastAsia="Times New Roman" w:hAnsi="Times New Roman"/>
          <w:sz w:val="24"/>
          <w:szCs w:val="24"/>
        </w:rPr>
      </w:pPr>
      <w:r w:rsidRPr="000F262F">
        <w:rPr>
          <w:rFonts w:ascii="Times New Roman" w:eastAsia="Times New Roman" w:hAnsi="Times New Roman"/>
          <w:sz w:val="24"/>
          <w:szCs w:val="24"/>
        </w:rPr>
        <w:t>powierzchnia – skrzydło budynku 526,18 m2</w:t>
      </w:r>
    </w:p>
    <w:p w:rsidR="000F262F" w:rsidRPr="000F262F" w:rsidRDefault="000F262F" w:rsidP="00357271">
      <w:pPr>
        <w:pStyle w:val="Akapitzlist"/>
        <w:numPr>
          <w:ilvl w:val="0"/>
          <w:numId w:val="47"/>
        </w:numPr>
        <w:spacing w:after="0" w:line="240" w:lineRule="auto"/>
        <w:jc w:val="both"/>
        <w:rPr>
          <w:rFonts w:ascii="Times New Roman" w:eastAsia="Times New Roman" w:hAnsi="Times New Roman"/>
          <w:sz w:val="24"/>
          <w:szCs w:val="24"/>
        </w:rPr>
      </w:pPr>
      <w:r w:rsidRPr="000F262F">
        <w:rPr>
          <w:rFonts w:ascii="Times New Roman" w:eastAsia="Times New Roman" w:hAnsi="Times New Roman"/>
          <w:sz w:val="24"/>
          <w:szCs w:val="24"/>
        </w:rPr>
        <w:t>długość ( skrzydło budynku)  38,52 m</w:t>
      </w:r>
    </w:p>
    <w:p w:rsidR="000F262F" w:rsidRPr="000F262F" w:rsidRDefault="000F262F" w:rsidP="00357271">
      <w:pPr>
        <w:pStyle w:val="Akapitzlist"/>
        <w:numPr>
          <w:ilvl w:val="0"/>
          <w:numId w:val="47"/>
        </w:numPr>
        <w:spacing w:after="0" w:line="240" w:lineRule="auto"/>
        <w:jc w:val="both"/>
        <w:rPr>
          <w:rFonts w:ascii="Times New Roman" w:eastAsia="Times New Roman" w:hAnsi="Times New Roman"/>
          <w:sz w:val="24"/>
          <w:szCs w:val="24"/>
        </w:rPr>
      </w:pPr>
      <w:r w:rsidRPr="000F262F">
        <w:rPr>
          <w:rFonts w:ascii="Times New Roman" w:eastAsia="Times New Roman" w:hAnsi="Times New Roman"/>
          <w:sz w:val="24"/>
          <w:szCs w:val="24"/>
        </w:rPr>
        <w:t>szerokość ( skrzydło budynku) 13,66 m</w:t>
      </w:r>
    </w:p>
    <w:p w:rsidR="000F262F" w:rsidRPr="000F262F" w:rsidRDefault="000F262F" w:rsidP="00357271">
      <w:pPr>
        <w:pStyle w:val="Akapitzlist"/>
        <w:numPr>
          <w:ilvl w:val="0"/>
          <w:numId w:val="47"/>
        </w:numPr>
        <w:spacing w:after="0" w:line="240" w:lineRule="auto"/>
        <w:jc w:val="both"/>
        <w:rPr>
          <w:rFonts w:ascii="Times New Roman" w:eastAsia="Times New Roman" w:hAnsi="Times New Roman"/>
          <w:sz w:val="24"/>
          <w:szCs w:val="24"/>
        </w:rPr>
      </w:pPr>
      <w:r w:rsidRPr="000F262F">
        <w:rPr>
          <w:rFonts w:ascii="Times New Roman" w:eastAsia="Times New Roman" w:hAnsi="Times New Roman"/>
          <w:sz w:val="24"/>
          <w:szCs w:val="24"/>
        </w:rPr>
        <w:t xml:space="preserve">wysokość kondygnacji nadziemnych 3,60m </w:t>
      </w:r>
    </w:p>
    <w:p w:rsidR="000F262F" w:rsidRPr="000F262F" w:rsidRDefault="000F262F" w:rsidP="00357271">
      <w:pPr>
        <w:pStyle w:val="Akapitzlist"/>
        <w:numPr>
          <w:ilvl w:val="0"/>
          <w:numId w:val="47"/>
        </w:numPr>
        <w:spacing w:after="0" w:line="240" w:lineRule="auto"/>
        <w:jc w:val="both"/>
        <w:rPr>
          <w:rFonts w:ascii="Times New Roman" w:eastAsia="Times New Roman" w:hAnsi="Times New Roman"/>
          <w:sz w:val="24"/>
          <w:szCs w:val="24"/>
        </w:rPr>
      </w:pPr>
      <w:r w:rsidRPr="000F262F">
        <w:rPr>
          <w:rFonts w:ascii="Times New Roman" w:eastAsia="Times New Roman" w:hAnsi="Times New Roman"/>
          <w:sz w:val="24"/>
          <w:szCs w:val="24"/>
        </w:rPr>
        <w:t xml:space="preserve">wysokość kondygnacji podziemnych ok 5,10 m ( hala kotłów) </w:t>
      </w:r>
    </w:p>
    <w:p w:rsidR="000F262F" w:rsidRPr="000F262F" w:rsidRDefault="000F262F" w:rsidP="00357271">
      <w:pPr>
        <w:pStyle w:val="Akapitzlist"/>
        <w:numPr>
          <w:ilvl w:val="0"/>
          <w:numId w:val="47"/>
        </w:numPr>
        <w:autoSpaceDE w:val="0"/>
        <w:spacing w:after="0" w:line="100" w:lineRule="atLeast"/>
        <w:rPr>
          <w:rFonts w:ascii="Times New Roman" w:eastAsia="TimesNewRomanPSMT" w:hAnsi="Times New Roman"/>
          <w:sz w:val="24"/>
          <w:szCs w:val="24"/>
        </w:rPr>
      </w:pPr>
      <w:r w:rsidRPr="000F262F">
        <w:rPr>
          <w:rFonts w:ascii="Times New Roman" w:eastAsia="TimesNewRomanPSMT" w:hAnsi="Times New Roman"/>
          <w:sz w:val="24"/>
          <w:szCs w:val="24"/>
        </w:rPr>
        <w:t xml:space="preserve">instalacje </w:t>
      </w:r>
      <w:proofErr w:type="spellStart"/>
      <w:r w:rsidRPr="000F262F">
        <w:rPr>
          <w:rFonts w:ascii="Times New Roman" w:eastAsia="TimesNewRomanPSMT" w:hAnsi="Times New Roman"/>
          <w:sz w:val="24"/>
          <w:szCs w:val="24"/>
        </w:rPr>
        <w:t>c.o</w:t>
      </w:r>
      <w:proofErr w:type="spellEnd"/>
      <w:r w:rsidRPr="000F262F">
        <w:rPr>
          <w:rFonts w:ascii="Times New Roman" w:eastAsia="TimesNewRomanPSMT" w:hAnsi="Times New Roman"/>
          <w:sz w:val="24"/>
          <w:szCs w:val="24"/>
        </w:rPr>
        <w:t xml:space="preserve"> ( </w:t>
      </w:r>
      <w:proofErr w:type="spellStart"/>
      <w:r w:rsidRPr="000F262F">
        <w:rPr>
          <w:rFonts w:ascii="Times New Roman" w:eastAsia="TimesNewRomanPSMT" w:hAnsi="Times New Roman"/>
          <w:sz w:val="24"/>
          <w:szCs w:val="24"/>
        </w:rPr>
        <w:t>ruraż</w:t>
      </w:r>
      <w:proofErr w:type="spellEnd"/>
      <w:r w:rsidRPr="000F262F">
        <w:rPr>
          <w:rFonts w:ascii="Times New Roman" w:eastAsia="TimesNewRomanPSMT" w:hAnsi="Times New Roman"/>
          <w:sz w:val="24"/>
          <w:szCs w:val="24"/>
        </w:rPr>
        <w:t xml:space="preserve">) – c.o. z sieci miejskiej, rury stalowe </w:t>
      </w:r>
    </w:p>
    <w:p w:rsidR="000F262F" w:rsidRPr="000F262F" w:rsidRDefault="000F262F" w:rsidP="00357271">
      <w:pPr>
        <w:pStyle w:val="Akapitzlist"/>
        <w:numPr>
          <w:ilvl w:val="0"/>
          <w:numId w:val="47"/>
        </w:numPr>
        <w:autoSpaceDE w:val="0"/>
        <w:spacing w:after="0" w:line="100" w:lineRule="atLeast"/>
        <w:rPr>
          <w:rFonts w:ascii="Times New Roman" w:eastAsia="TimesNewRomanPSMT" w:hAnsi="Times New Roman"/>
          <w:sz w:val="24"/>
          <w:szCs w:val="24"/>
        </w:rPr>
      </w:pPr>
      <w:r w:rsidRPr="000F262F">
        <w:rPr>
          <w:rFonts w:ascii="Times New Roman" w:eastAsia="TimesNewRomanPSMT" w:hAnsi="Times New Roman"/>
          <w:sz w:val="24"/>
          <w:szCs w:val="24"/>
        </w:rPr>
        <w:t xml:space="preserve">instalacje </w:t>
      </w:r>
      <w:proofErr w:type="spellStart"/>
      <w:r w:rsidRPr="000F262F">
        <w:rPr>
          <w:rFonts w:ascii="Times New Roman" w:eastAsia="TimesNewRomanPSMT" w:hAnsi="Times New Roman"/>
          <w:sz w:val="24"/>
          <w:szCs w:val="24"/>
        </w:rPr>
        <w:t>c.o</w:t>
      </w:r>
      <w:proofErr w:type="spellEnd"/>
      <w:r w:rsidRPr="000F262F">
        <w:rPr>
          <w:rFonts w:ascii="Times New Roman" w:eastAsia="TimesNewRomanPSMT" w:hAnsi="Times New Roman"/>
          <w:sz w:val="24"/>
          <w:szCs w:val="24"/>
        </w:rPr>
        <w:t xml:space="preserve"> ( armatura) – grzejniki stalowe </w:t>
      </w:r>
    </w:p>
    <w:p w:rsidR="000F262F" w:rsidRPr="000F262F" w:rsidRDefault="000F262F" w:rsidP="00357271">
      <w:pPr>
        <w:pStyle w:val="Akapitzlist"/>
        <w:numPr>
          <w:ilvl w:val="0"/>
          <w:numId w:val="47"/>
        </w:numPr>
        <w:autoSpaceDE w:val="0"/>
        <w:spacing w:after="0" w:line="100" w:lineRule="atLeast"/>
        <w:rPr>
          <w:rFonts w:ascii="Times New Roman" w:eastAsia="TimesNewRomanPSMT" w:hAnsi="Times New Roman"/>
          <w:sz w:val="24"/>
          <w:szCs w:val="24"/>
        </w:rPr>
      </w:pPr>
      <w:r w:rsidRPr="000F262F">
        <w:rPr>
          <w:rFonts w:ascii="Times New Roman" w:eastAsia="TimesNewRomanPSMT" w:hAnsi="Times New Roman"/>
          <w:sz w:val="24"/>
          <w:szCs w:val="24"/>
        </w:rPr>
        <w:t xml:space="preserve">instalacje </w:t>
      </w:r>
      <w:proofErr w:type="spellStart"/>
      <w:r w:rsidRPr="000F262F">
        <w:rPr>
          <w:rFonts w:ascii="Times New Roman" w:eastAsia="TimesNewRomanPSMT" w:hAnsi="Times New Roman"/>
          <w:sz w:val="24"/>
          <w:szCs w:val="24"/>
        </w:rPr>
        <w:t>wod</w:t>
      </w:r>
      <w:proofErr w:type="spellEnd"/>
      <w:r w:rsidRPr="000F262F">
        <w:rPr>
          <w:rFonts w:ascii="Times New Roman" w:eastAsia="TimesNewRomanPSMT" w:hAnsi="Times New Roman"/>
          <w:sz w:val="24"/>
          <w:szCs w:val="24"/>
        </w:rPr>
        <w:t xml:space="preserve"> – </w:t>
      </w:r>
      <w:proofErr w:type="spellStart"/>
      <w:r w:rsidRPr="000F262F">
        <w:rPr>
          <w:rFonts w:ascii="Times New Roman" w:eastAsia="TimesNewRomanPSMT" w:hAnsi="Times New Roman"/>
          <w:sz w:val="24"/>
          <w:szCs w:val="24"/>
        </w:rPr>
        <w:t>kan</w:t>
      </w:r>
      <w:proofErr w:type="spellEnd"/>
      <w:r w:rsidRPr="000F262F">
        <w:rPr>
          <w:rFonts w:ascii="Times New Roman" w:eastAsia="TimesNewRomanPSMT" w:hAnsi="Times New Roman"/>
          <w:sz w:val="24"/>
          <w:szCs w:val="24"/>
        </w:rPr>
        <w:t xml:space="preserve"> ( </w:t>
      </w:r>
      <w:proofErr w:type="spellStart"/>
      <w:r w:rsidRPr="000F262F">
        <w:rPr>
          <w:rFonts w:ascii="Times New Roman" w:eastAsia="TimesNewRomanPSMT" w:hAnsi="Times New Roman"/>
          <w:sz w:val="24"/>
          <w:szCs w:val="24"/>
        </w:rPr>
        <w:t>ruraż</w:t>
      </w:r>
      <w:proofErr w:type="spellEnd"/>
      <w:r w:rsidRPr="000F262F">
        <w:rPr>
          <w:rFonts w:ascii="Times New Roman" w:eastAsia="TimesNewRomanPSMT" w:hAnsi="Times New Roman"/>
          <w:sz w:val="24"/>
          <w:szCs w:val="24"/>
        </w:rPr>
        <w:t xml:space="preserve">) – woda – </w:t>
      </w:r>
      <w:proofErr w:type="spellStart"/>
      <w:r w:rsidRPr="000F262F">
        <w:rPr>
          <w:rFonts w:ascii="Times New Roman" w:eastAsia="TimesNewRomanPSMT" w:hAnsi="Times New Roman"/>
          <w:sz w:val="24"/>
          <w:szCs w:val="24"/>
        </w:rPr>
        <w:t>stal,</w:t>
      </w:r>
      <w:r w:rsidR="001855BA">
        <w:rPr>
          <w:rFonts w:ascii="Times New Roman" w:eastAsia="TimesNewRomanPSMT" w:hAnsi="Times New Roman"/>
          <w:sz w:val="24"/>
          <w:szCs w:val="24"/>
        </w:rPr>
        <w:t>PP</w:t>
      </w:r>
      <w:proofErr w:type="spellEnd"/>
      <w:r w:rsidR="001855BA">
        <w:rPr>
          <w:rFonts w:ascii="Times New Roman" w:eastAsia="TimesNewRomanPSMT" w:hAnsi="Times New Roman"/>
          <w:sz w:val="24"/>
          <w:szCs w:val="24"/>
        </w:rPr>
        <w:t xml:space="preserve">, </w:t>
      </w:r>
      <w:r w:rsidRPr="000F262F">
        <w:rPr>
          <w:rFonts w:ascii="Times New Roman" w:eastAsia="TimesNewRomanPSMT" w:hAnsi="Times New Roman"/>
          <w:sz w:val="24"/>
          <w:szCs w:val="24"/>
        </w:rPr>
        <w:t xml:space="preserve"> kanalizacja – żeliwo, PCV</w:t>
      </w:r>
    </w:p>
    <w:p w:rsidR="000F262F" w:rsidRPr="000F262F" w:rsidRDefault="000F262F" w:rsidP="00357271">
      <w:pPr>
        <w:pStyle w:val="Akapitzlist"/>
        <w:numPr>
          <w:ilvl w:val="0"/>
          <w:numId w:val="47"/>
        </w:numPr>
        <w:autoSpaceDE w:val="0"/>
        <w:spacing w:after="0" w:line="100" w:lineRule="atLeast"/>
        <w:rPr>
          <w:rFonts w:ascii="Times New Roman" w:eastAsia="TimesNewRomanPSMT" w:hAnsi="Times New Roman"/>
          <w:sz w:val="24"/>
          <w:szCs w:val="24"/>
        </w:rPr>
      </w:pPr>
      <w:r w:rsidRPr="000F262F">
        <w:rPr>
          <w:rFonts w:ascii="Times New Roman" w:eastAsia="TimesNewRomanPSMT" w:hAnsi="Times New Roman"/>
          <w:sz w:val="24"/>
          <w:szCs w:val="24"/>
        </w:rPr>
        <w:t xml:space="preserve">instalacja </w:t>
      </w:r>
      <w:proofErr w:type="spellStart"/>
      <w:r w:rsidRPr="000F262F">
        <w:rPr>
          <w:rFonts w:ascii="Times New Roman" w:eastAsia="TimesNewRomanPSMT" w:hAnsi="Times New Roman"/>
          <w:sz w:val="24"/>
          <w:szCs w:val="24"/>
        </w:rPr>
        <w:t>wod</w:t>
      </w:r>
      <w:proofErr w:type="spellEnd"/>
      <w:r w:rsidRPr="000F262F">
        <w:rPr>
          <w:rFonts w:ascii="Times New Roman" w:eastAsia="TimesNewRomanPSMT" w:hAnsi="Times New Roman"/>
          <w:sz w:val="24"/>
          <w:szCs w:val="24"/>
        </w:rPr>
        <w:t xml:space="preserve"> – </w:t>
      </w:r>
      <w:proofErr w:type="spellStart"/>
      <w:r w:rsidRPr="000F262F">
        <w:rPr>
          <w:rFonts w:ascii="Times New Roman" w:eastAsia="TimesNewRomanPSMT" w:hAnsi="Times New Roman"/>
          <w:sz w:val="24"/>
          <w:szCs w:val="24"/>
        </w:rPr>
        <w:t>kan</w:t>
      </w:r>
      <w:proofErr w:type="spellEnd"/>
      <w:r w:rsidRPr="000F262F">
        <w:rPr>
          <w:rFonts w:ascii="Times New Roman" w:eastAsia="TimesNewRomanPSMT" w:hAnsi="Times New Roman"/>
          <w:sz w:val="24"/>
          <w:szCs w:val="24"/>
        </w:rPr>
        <w:t xml:space="preserve"> ( armatura) – typowa</w:t>
      </w:r>
    </w:p>
    <w:p w:rsidR="000F262F" w:rsidRPr="000F262F" w:rsidRDefault="000F262F" w:rsidP="00357271">
      <w:pPr>
        <w:pStyle w:val="Akapitzlist"/>
        <w:numPr>
          <w:ilvl w:val="0"/>
          <w:numId w:val="47"/>
        </w:numPr>
        <w:autoSpaceDE w:val="0"/>
        <w:spacing w:after="0" w:line="100" w:lineRule="atLeast"/>
        <w:rPr>
          <w:rFonts w:ascii="Times New Roman" w:eastAsia="TimesNewRomanPSMT" w:hAnsi="Times New Roman"/>
          <w:sz w:val="24"/>
          <w:szCs w:val="24"/>
        </w:rPr>
      </w:pPr>
      <w:r w:rsidRPr="000F262F">
        <w:rPr>
          <w:rFonts w:ascii="Times New Roman" w:eastAsia="TimesNewRomanPSMT" w:hAnsi="Times New Roman"/>
          <w:sz w:val="24"/>
          <w:szCs w:val="24"/>
        </w:rPr>
        <w:t>instalacja gazowa– instalacja próżni, tlenu</w:t>
      </w:r>
      <w:r w:rsidR="001D23EE">
        <w:rPr>
          <w:rFonts w:ascii="Times New Roman" w:eastAsia="TimesNewRomanPSMT" w:hAnsi="Times New Roman"/>
          <w:sz w:val="24"/>
          <w:szCs w:val="24"/>
        </w:rPr>
        <w:t>, sprężonego</w:t>
      </w:r>
      <w:r w:rsidRPr="000F262F">
        <w:rPr>
          <w:rFonts w:ascii="Times New Roman" w:eastAsia="TimesNewRomanPSMT" w:hAnsi="Times New Roman"/>
          <w:sz w:val="24"/>
          <w:szCs w:val="24"/>
        </w:rPr>
        <w:t xml:space="preserve"> powietrza, podtlenku azotu i gazu ziemnego</w:t>
      </w:r>
      <w:r w:rsidR="001F305C">
        <w:rPr>
          <w:rFonts w:ascii="Times New Roman" w:eastAsia="TimesNewRomanPSMT" w:hAnsi="Times New Roman"/>
          <w:sz w:val="24"/>
          <w:szCs w:val="24"/>
        </w:rPr>
        <w:t>,</w:t>
      </w:r>
    </w:p>
    <w:p w:rsidR="000F262F" w:rsidRPr="000F262F" w:rsidRDefault="000F262F" w:rsidP="00357271">
      <w:pPr>
        <w:pStyle w:val="Akapitzlist"/>
        <w:numPr>
          <w:ilvl w:val="0"/>
          <w:numId w:val="47"/>
        </w:numPr>
        <w:autoSpaceDE w:val="0"/>
        <w:spacing w:after="0" w:line="100" w:lineRule="atLeast"/>
        <w:rPr>
          <w:rFonts w:ascii="Times New Roman" w:eastAsia="TimesNewRomanPSMT" w:hAnsi="Times New Roman"/>
          <w:sz w:val="24"/>
          <w:szCs w:val="24"/>
        </w:rPr>
      </w:pPr>
      <w:r w:rsidRPr="000F262F">
        <w:rPr>
          <w:rFonts w:ascii="Times New Roman" w:eastAsia="TimesNewRomanPSMT" w:hAnsi="Times New Roman"/>
          <w:sz w:val="24"/>
          <w:szCs w:val="24"/>
        </w:rPr>
        <w:t xml:space="preserve">instalacja elektryczna ( przewody) – </w:t>
      </w:r>
      <w:r w:rsidR="001855BA">
        <w:rPr>
          <w:rFonts w:ascii="Times New Roman" w:eastAsia="TimesNewRomanPSMT" w:hAnsi="Times New Roman"/>
          <w:sz w:val="24"/>
          <w:szCs w:val="24"/>
        </w:rPr>
        <w:t xml:space="preserve">ogólna, przywoławcza, oświetlenia nocnego, ewakuacji, uziemienia </w:t>
      </w:r>
    </w:p>
    <w:p w:rsidR="000F262F" w:rsidRDefault="000F262F" w:rsidP="00357271">
      <w:pPr>
        <w:pStyle w:val="Akapitzlist"/>
        <w:numPr>
          <w:ilvl w:val="0"/>
          <w:numId w:val="47"/>
        </w:numPr>
        <w:autoSpaceDE w:val="0"/>
        <w:spacing w:after="0" w:line="100" w:lineRule="atLeast"/>
        <w:rPr>
          <w:rFonts w:ascii="Times New Roman" w:eastAsia="TimesNewRomanPSMT" w:hAnsi="Times New Roman"/>
          <w:sz w:val="24"/>
          <w:szCs w:val="24"/>
        </w:rPr>
      </w:pPr>
      <w:r w:rsidRPr="000F262F">
        <w:rPr>
          <w:rFonts w:ascii="Times New Roman" w:eastAsia="TimesNewRomanPSMT" w:hAnsi="Times New Roman"/>
          <w:sz w:val="24"/>
          <w:szCs w:val="24"/>
        </w:rPr>
        <w:t xml:space="preserve">instalacja </w:t>
      </w:r>
      <w:r w:rsidR="001F305C">
        <w:rPr>
          <w:rFonts w:ascii="Times New Roman" w:eastAsia="TimesNewRomanPSMT" w:hAnsi="Times New Roman"/>
          <w:sz w:val="24"/>
          <w:szCs w:val="24"/>
        </w:rPr>
        <w:t>pary technologicznej</w:t>
      </w:r>
    </w:p>
    <w:p w:rsidR="001F305C" w:rsidRDefault="001F305C" w:rsidP="00357271">
      <w:pPr>
        <w:pStyle w:val="Akapitzlist"/>
        <w:numPr>
          <w:ilvl w:val="0"/>
          <w:numId w:val="47"/>
        </w:numPr>
        <w:autoSpaceDE w:val="0"/>
        <w:spacing w:after="0" w:line="100" w:lineRule="atLeast"/>
        <w:rPr>
          <w:rFonts w:ascii="Times New Roman" w:eastAsia="TimesNewRomanPSMT" w:hAnsi="Times New Roman"/>
          <w:sz w:val="24"/>
          <w:szCs w:val="24"/>
        </w:rPr>
      </w:pPr>
      <w:r>
        <w:rPr>
          <w:rFonts w:ascii="Times New Roman" w:eastAsia="TimesNewRomanPSMT" w:hAnsi="Times New Roman"/>
          <w:sz w:val="24"/>
          <w:szCs w:val="24"/>
        </w:rPr>
        <w:t xml:space="preserve">instalacja gazu ziemnego do kotłowni </w:t>
      </w:r>
    </w:p>
    <w:p w:rsidR="001F305C" w:rsidRDefault="001F305C" w:rsidP="00357271">
      <w:pPr>
        <w:pStyle w:val="Akapitzlist"/>
        <w:numPr>
          <w:ilvl w:val="0"/>
          <w:numId w:val="47"/>
        </w:numPr>
        <w:autoSpaceDE w:val="0"/>
        <w:spacing w:after="0" w:line="100" w:lineRule="atLeast"/>
        <w:rPr>
          <w:rFonts w:ascii="Times New Roman" w:eastAsia="TimesNewRomanPSMT" w:hAnsi="Times New Roman"/>
          <w:sz w:val="24"/>
          <w:szCs w:val="24"/>
        </w:rPr>
      </w:pPr>
      <w:r>
        <w:rPr>
          <w:rFonts w:ascii="Times New Roman" w:eastAsia="TimesNewRomanPSMT" w:hAnsi="Times New Roman"/>
          <w:sz w:val="24"/>
          <w:szCs w:val="24"/>
        </w:rPr>
        <w:t>instalacja telefoniczna oraz informatyczna</w:t>
      </w:r>
    </w:p>
    <w:p w:rsidR="001F305C" w:rsidRDefault="001F305C" w:rsidP="00357271">
      <w:pPr>
        <w:pStyle w:val="Akapitzlist"/>
        <w:numPr>
          <w:ilvl w:val="0"/>
          <w:numId w:val="47"/>
        </w:numPr>
        <w:autoSpaceDE w:val="0"/>
        <w:spacing w:after="0" w:line="100" w:lineRule="atLeast"/>
        <w:rPr>
          <w:rFonts w:ascii="Times New Roman" w:eastAsia="TimesNewRomanPSMT" w:hAnsi="Times New Roman"/>
          <w:sz w:val="24"/>
          <w:szCs w:val="24"/>
        </w:rPr>
      </w:pPr>
      <w:r>
        <w:rPr>
          <w:rFonts w:ascii="Times New Roman" w:eastAsia="TimesNewRomanPSMT" w:hAnsi="Times New Roman"/>
          <w:sz w:val="24"/>
          <w:szCs w:val="24"/>
        </w:rPr>
        <w:t xml:space="preserve">system włamania i napadu oraz system automatycznego powiadamiania </w:t>
      </w:r>
    </w:p>
    <w:p w:rsidR="001F305C" w:rsidRPr="000F262F" w:rsidRDefault="001F305C" w:rsidP="00357271">
      <w:pPr>
        <w:pStyle w:val="Akapitzlist"/>
        <w:numPr>
          <w:ilvl w:val="0"/>
          <w:numId w:val="47"/>
        </w:numPr>
        <w:autoSpaceDE w:val="0"/>
        <w:spacing w:after="0" w:line="100" w:lineRule="atLeast"/>
        <w:rPr>
          <w:rFonts w:ascii="Times New Roman" w:eastAsia="TimesNewRomanPSMT" w:hAnsi="Times New Roman"/>
          <w:sz w:val="24"/>
          <w:szCs w:val="24"/>
        </w:rPr>
      </w:pPr>
      <w:r>
        <w:rPr>
          <w:rFonts w:ascii="Times New Roman" w:eastAsia="TimesNewRomanPSMT" w:hAnsi="Times New Roman"/>
          <w:sz w:val="24"/>
          <w:szCs w:val="24"/>
        </w:rPr>
        <w:t xml:space="preserve">dźwig szpitalny – </w:t>
      </w:r>
      <w:r w:rsidR="00DE4C13">
        <w:rPr>
          <w:rFonts w:ascii="Times New Roman" w:eastAsia="TimesNewRomanPSMT" w:hAnsi="Times New Roman"/>
          <w:sz w:val="24"/>
          <w:szCs w:val="24"/>
        </w:rPr>
        <w:t xml:space="preserve">w części objętej opracowaniem – 1 </w:t>
      </w:r>
      <w:proofErr w:type="spellStart"/>
      <w:r w:rsidR="00DE4C13">
        <w:rPr>
          <w:rFonts w:ascii="Times New Roman" w:eastAsia="TimesNewRomanPSMT" w:hAnsi="Times New Roman"/>
          <w:sz w:val="24"/>
          <w:szCs w:val="24"/>
        </w:rPr>
        <w:t>szt</w:t>
      </w:r>
      <w:proofErr w:type="spellEnd"/>
      <w:r w:rsidR="00DE4C13">
        <w:rPr>
          <w:rFonts w:ascii="Times New Roman" w:eastAsia="TimesNewRomanPSMT" w:hAnsi="Times New Roman"/>
          <w:sz w:val="24"/>
          <w:szCs w:val="24"/>
        </w:rPr>
        <w:t xml:space="preserve"> </w:t>
      </w:r>
    </w:p>
    <w:p w:rsidR="000F262F" w:rsidRPr="000F262F" w:rsidRDefault="000F262F" w:rsidP="00357271">
      <w:pPr>
        <w:pStyle w:val="Akapitzlist"/>
        <w:numPr>
          <w:ilvl w:val="0"/>
          <w:numId w:val="47"/>
        </w:numPr>
        <w:autoSpaceDE w:val="0"/>
        <w:spacing w:after="0" w:line="100" w:lineRule="atLeast"/>
        <w:rPr>
          <w:rFonts w:ascii="Times New Roman" w:eastAsia="TimesNewRomanPSMT" w:hAnsi="Times New Roman"/>
          <w:sz w:val="24"/>
          <w:szCs w:val="24"/>
        </w:rPr>
      </w:pPr>
      <w:r w:rsidRPr="000F262F">
        <w:rPr>
          <w:rFonts w:ascii="Times New Roman" w:eastAsia="TimesNewRomanPSMT" w:hAnsi="Times New Roman"/>
          <w:sz w:val="24"/>
          <w:szCs w:val="24"/>
        </w:rPr>
        <w:t>okna – nowe z PCV</w:t>
      </w:r>
    </w:p>
    <w:p w:rsidR="000F262F" w:rsidRPr="000F262F" w:rsidRDefault="000F262F" w:rsidP="00357271">
      <w:pPr>
        <w:pStyle w:val="Akapitzlist"/>
        <w:numPr>
          <w:ilvl w:val="0"/>
          <w:numId w:val="47"/>
        </w:numPr>
        <w:autoSpaceDE w:val="0"/>
        <w:spacing w:after="0" w:line="100" w:lineRule="atLeast"/>
        <w:rPr>
          <w:rFonts w:ascii="Times New Roman" w:eastAsia="TimesNewRomanPSMT" w:hAnsi="Times New Roman"/>
          <w:sz w:val="24"/>
          <w:szCs w:val="24"/>
        </w:rPr>
      </w:pPr>
      <w:r w:rsidRPr="000F262F">
        <w:rPr>
          <w:rFonts w:ascii="Times New Roman" w:eastAsia="TimesNewRomanPSMT" w:hAnsi="Times New Roman"/>
          <w:sz w:val="24"/>
          <w:szCs w:val="24"/>
        </w:rPr>
        <w:t>drzwi zewnętrzne – stalowe i z PCV</w:t>
      </w:r>
    </w:p>
    <w:p w:rsidR="004233E1" w:rsidRPr="004233E1" w:rsidRDefault="004233E1" w:rsidP="004233E1">
      <w:pPr>
        <w:suppressAutoHyphens/>
        <w:autoSpaceDE w:val="0"/>
        <w:spacing w:after="0" w:line="100" w:lineRule="atLeast"/>
        <w:rPr>
          <w:rFonts w:ascii="Times New Roman" w:eastAsia="TimesNewRomanPSMT" w:hAnsi="Times New Roman" w:cs="Times New Roman"/>
          <w:sz w:val="24"/>
          <w:szCs w:val="24"/>
          <w:lang w:eastAsia="ar-SA"/>
        </w:rPr>
      </w:pPr>
      <w:r w:rsidRPr="004233E1">
        <w:rPr>
          <w:rFonts w:ascii="Times New Roman" w:eastAsia="TimesNewRomanPSMT" w:hAnsi="Times New Roman" w:cs="Times New Roman"/>
          <w:sz w:val="24"/>
          <w:szCs w:val="24"/>
          <w:lang w:eastAsia="ar-SA"/>
        </w:rPr>
        <w:t xml:space="preserve">Dane techniczne terenu objętego opracowaniem w obrębie budynku dotyczące sieci  </w:t>
      </w:r>
    </w:p>
    <w:p w:rsidR="004233E1" w:rsidRPr="004233E1" w:rsidRDefault="004233E1" w:rsidP="004233E1">
      <w:pPr>
        <w:suppressAutoHyphens/>
        <w:autoSpaceDE w:val="0"/>
        <w:spacing w:after="0" w:line="100" w:lineRule="atLeast"/>
        <w:rPr>
          <w:rFonts w:ascii="Times New Roman" w:eastAsia="TimesNewRomanPSMT" w:hAnsi="Times New Roman" w:cs="Times New Roman"/>
          <w:sz w:val="24"/>
          <w:szCs w:val="24"/>
          <w:lang w:eastAsia="ar-SA"/>
        </w:rPr>
      </w:pPr>
      <w:r w:rsidRPr="004233E1">
        <w:rPr>
          <w:rFonts w:ascii="Times New Roman" w:eastAsia="TimesNewRomanPSMT" w:hAnsi="Times New Roman" w:cs="Times New Roman"/>
          <w:sz w:val="24"/>
          <w:szCs w:val="24"/>
          <w:lang w:eastAsia="ar-SA"/>
        </w:rPr>
        <w:t xml:space="preserve">- teren jest silnie uzbrojony - w rejonie znajduje się instalacja wodna, kanalizacja deszczowa, sanitarna i drenażowa, instalacja elektryczna i telefoniczna, gazowa oraz istniejące kanały </w:t>
      </w:r>
      <w:proofErr w:type="spellStart"/>
      <w:r w:rsidRPr="004233E1">
        <w:rPr>
          <w:rFonts w:ascii="Times New Roman" w:eastAsia="TimesNewRomanPSMT" w:hAnsi="Times New Roman" w:cs="Times New Roman"/>
          <w:sz w:val="24"/>
          <w:szCs w:val="24"/>
          <w:lang w:eastAsia="ar-SA"/>
        </w:rPr>
        <w:t>c.o</w:t>
      </w:r>
      <w:proofErr w:type="spellEnd"/>
      <w:r w:rsidRPr="004233E1">
        <w:rPr>
          <w:rFonts w:ascii="Times New Roman" w:eastAsia="TimesNewRomanPSMT" w:hAnsi="Times New Roman" w:cs="Times New Roman"/>
          <w:sz w:val="24"/>
          <w:szCs w:val="24"/>
          <w:lang w:eastAsia="ar-SA"/>
        </w:rPr>
        <w:t xml:space="preserve"> i </w:t>
      </w:r>
      <w:proofErr w:type="spellStart"/>
      <w:r w:rsidRPr="004233E1">
        <w:rPr>
          <w:rFonts w:ascii="Times New Roman" w:eastAsia="TimesNewRomanPSMT" w:hAnsi="Times New Roman" w:cs="Times New Roman"/>
          <w:sz w:val="24"/>
          <w:szCs w:val="24"/>
          <w:lang w:eastAsia="ar-SA"/>
        </w:rPr>
        <w:t>c.w</w:t>
      </w:r>
      <w:proofErr w:type="spellEnd"/>
      <w:r w:rsidR="00DE4C13">
        <w:rPr>
          <w:rFonts w:ascii="Times New Roman" w:eastAsia="TimesNewRomanPSMT" w:hAnsi="Times New Roman" w:cs="Times New Roman"/>
          <w:sz w:val="24"/>
          <w:szCs w:val="24"/>
          <w:lang w:eastAsia="ar-SA"/>
        </w:rPr>
        <w:t>, instalacja techniczna itp.</w:t>
      </w:r>
      <w:r w:rsidRPr="004233E1">
        <w:rPr>
          <w:rFonts w:ascii="Times New Roman" w:eastAsia="TimesNewRomanPSMT" w:hAnsi="Times New Roman" w:cs="Times New Roman"/>
          <w:sz w:val="24"/>
          <w:szCs w:val="24"/>
          <w:lang w:eastAsia="ar-SA"/>
        </w:rPr>
        <w:t xml:space="preserve">  - powierzchnia terenu miejscami utwardzona kostką „</w:t>
      </w:r>
      <w:proofErr w:type="spellStart"/>
      <w:r w:rsidRPr="004233E1">
        <w:rPr>
          <w:rFonts w:ascii="Times New Roman" w:eastAsia="TimesNewRomanPSMT" w:hAnsi="Times New Roman" w:cs="Times New Roman"/>
          <w:sz w:val="24"/>
          <w:szCs w:val="24"/>
          <w:lang w:eastAsia="ar-SA"/>
        </w:rPr>
        <w:t>polbruk</w:t>
      </w:r>
      <w:proofErr w:type="spellEnd"/>
      <w:r w:rsidRPr="004233E1">
        <w:rPr>
          <w:rFonts w:ascii="Times New Roman" w:eastAsia="TimesNewRomanPSMT" w:hAnsi="Times New Roman" w:cs="Times New Roman"/>
          <w:sz w:val="24"/>
          <w:szCs w:val="24"/>
          <w:lang w:eastAsia="ar-SA"/>
        </w:rPr>
        <w:t>”</w:t>
      </w:r>
    </w:p>
    <w:p w:rsidR="004233E1" w:rsidRPr="00175A21" w:rsidRDefault="004233E1" w:rsidP="004233E1">
      <w:pPr>
        <w:suppressAutoHyphens/>
        <w:spacing w:after="0" w:line="240" w:lineRule="auto"/>
        <w:ind w:firstLine="360"/>
        <w:jc w:val="both"/>
        <w:rPr>
          <w:rFonts w:ascii="Times New Roman" w:eastAsia="Times New Roman" w:hAnsi="Times New Roman" w:cs="Times New Roman"/>
          <w:color w:val="C00000"/>
          <w:sz w:val="10"/>
          <w:szCs w:val="20"/>
          <w:lang w:eastAsia="ar-SA"/>
        </w:rPr>
      </w:pPr>
    </w:p>
    <w:p w:rsidR="004233E1" w:rsidRPr="000F262F" w:rsidRDefault="004233E1" w:rsidP="004233E1">
      <w:pPr>
        <w:autoSpaceDE w:val="0"/>
        <w:autoSpaceDN w:val="0"/>
        <w:adjustRightInd w:val="0"/>
        <w:spacing w:after="0" w:line="240" w:lineRule="auto"/>
        <w:rPr>
          <w:rFonts w:ascii="Times New Roman" w:eastAsia="Times New Roman" w:hAnsi="Times New Roman" w:cs="Times New Roman"/>
          <w:sz w:val="20"/>
          <w:szCs w:val="20"/>
          <w:lang w:eastAsia="ar-SA"/>
        </w:rPr>
      </w:pPr>
      <w:r w:rsidRPr="000F262F">
        <w:rPr>
          <w:rFonts w:ascii="Times New Roman" w:eastAsia="Times New Roman" w:hAnsi="Times New Roman" w:cs="Times New Roman"/>
          <w:sz w:val="24"/>
          <w:szCs w:val="24"/>
          <w:lang w:eastAsia="pl-PL"/>
        </w:rPr>
        <w:lastRenderedPageBreak/>
        <w:t>Na terenie wokół budynku nie ma mo</w:t>
      </w:r>
      <w:r w:rsidRPr="000F262F">
        <w:rPr>
          <w:rFonts w:ascii="TimesNewRoman" w:eastAsia="TimesNewRoman" w:hAnsi="Times New Roman" w:cs="TimesNewRoman"/>
          <w:sz w:val="24"/>
          <w:szCs w:val="24"/>
          <w:lang w:eastAsia="pl-PL"/>
        </w:rPr>
        <w:t>ż</w:t>
      </w:r>
      <w:r w:rsidRPr="000F262F">
        <w:rPr>
          <w:rFonts w:ascii="Times New Roman" w:eastAsia="Times New Roman" w:hAnsi="Times New Roman" w:cs="Times New Roman"/>
          <w:sz w:val="24"/>
          <w:szCs w:val="24"/>
          <w:lang w:eastAsia="pl-PL"/>
        </w:rPr>
        <w:t>liwo</w:t>
      </w:r>
      <w:r w:rsidRPr="000F262F">
        <w:rPr>
          <w:rFonts w:ascii="TimesNewRoman" w:eastAsia="TimesNewRoman" w:hAnsi="Times New Roman" w:cs="TimesNewRoman"/>
          <w:sz w:val="24"/>
          <w:szCs w:val="24"/>
          <w:lang w:eastAsia="pl-PL"/>
        </w:rPr>
        <w:t>ś</w:t>
      </w:r>
      <w:r w:rsidRPr="000F262F">
        <w:rPr>
          <w:rFonts w:ascii="Times New Roman" w:eastAsia="Times New Roman" w:hAnsi="Times New Roman" w:cs="Times New Roman"/>
          <w:sz w:val="24"/>
          <w:szCs w:val="24"/>
          <w:lang w:eastAsia="pl-PL"/>
        </w:rPr>
        <w:t>ci składowania materiałów o du</w:t>
      </w:r>
      <w:r w:rsidRPr="000F262F">
        <w:rPr>
          <w:rFonts w:ascii="TimesNewRoman" w:eastAsia="TimesNewRoman" w:hAnsi="Times New Roman" w:cs="TimesNewRoman"/>
          <w:sz w:val="24"/>
          <w:szCs w:val="24"/>
          <w:lang w:eastAsia="pl-PL"/>
        </w:rPr>
        <w:t>ż</w:t>
      </w:r>
      <w:r w:rsidRPr="000F262F">
        <w:rPr>
          <w:rFonts w:ascii="Times New Roman" w:eastAsia="Times New Roman" w:hAnsi="Times New Roman" w:cs="Times New Roman"/>
          <w:sz w:val="24"/>
          <w:szCs w:val="24"/>
          <w:lang w:eastAsia="pl-PL"/>
        </w:rPr>
        <w:t xml:space="preserve">ych gabarytach. </w:t>
      </w:r>
      <w:r w:rsidR="00DE4C13">
        <w:rPr>
          <w:rFonts w:ascii="Times New Roman" w:eastAsia="Times New Roman" w:hAnsi="Times New Roman" w:cs="Times New Roman"/>
          <w:sz w:val="24"/>
          <w:szCs w:val="24"/>
          <w:lang w:eastAsia="pl-PL"/>
        </w:rPr>
        <w:t>Wykonawca musi zapewnić bezpieczne składowanie dla armatury</w:t>
      </w:r>
      <w:r w:rsidRPr="000F262F">
        <w:rPr>
          <w:rFonts w:ascii="Times New Roman" w:eastAsia="Times New Roman" w:hAnsi="Times New Roman" w:cs="Times New Roman"/>
          <w:sz w:val="24"/>
          <w:szCs w:val="24"/>
          <w:lang w:eastAsia="pl-PL"/>
        </w:rPr>
        <w:t>, urz</w:t>
      </w:r>
      <w:r w:rsidRPr="000F262F">
        <w:rPr>
          <w:rFonts w:ascii="TimesNewRoman" w:eastAsia="TimesNewRoman" w:hAnsi="Times New Roman" w:cs="TimesNewRoman" w:hint="eastAsia"/>
          <w:sz w:val="24"/>
          <w:szCs w:val="24"/>
          <w:lang w:eastAsia="pl-PL"/>
        </w:rPr>
        <w:t>ą</w:t>
      </w:r>
      <w:r w:rsidR="00DE4C13">
        <w:rPr>
          <w:rFonts w:ascii="Times New Roman" w:eastAsia="Times New Roman" w:hAnsi="Times New Roman" w:cs="Times New Roman"/>
          <w:sz w:val="24"/>
          <w:szCs w:val="24"/>
          <w:lang w:eastAsia="pl-PL"/>
        </w:rPr>
        <w:t>dzeń</w:t>
      </w:r>
      <w:r w:rsidRPr="000F262F">
        <w:rPr>
          <w:rFonts w:ascii="Times New Roman" w:eastAsia="Times New Roman" w:hAnsi="Times New Roman" w:cs="Times New Roman"/>
          <w:sz w:val="24"/>
          <w:szCs w:val="24"/>
          <w:lang w:eastAsia="pl-PL"/>
        </w:rPr>
        <w:t>, narz</w:t>
      </w:r>
      <w:r w:rsidRPr="000F262F">
        <w:rPr>
          <w:rFonts w:ascii="TimesNewRoman" w:eastAsia="TimesNewRoman" w:hAnsi="Times New Roman" w:cs="TimesNewRoman" w:hint="eastAsia"/>
          <w:sz w:val="24"/>
          <w:szCs w:val="24"/>
          <w:lang w:eastAsia="pl-PL"/>
        </w:rPr>
        <w:t>ę</w:t>
      </w:r>
      <w:r w:rsidR="00DE4C13">
        <w:rPr>
          <w:rFonts w:ascii="Times New Roman" w:eastAsia="Times New Roman" w:hAnsi="Times New Roman" w:cs="Times New Roman"/>
          <w:sz w:val="24"/>
          <w:szCs w:val="24"/>
          <w:lang w:eastAsia="pl-PL"/>
        </w:rPr>
        <w:t>dzi</w:t>
      </w:r>
      <w:r w:rsidRPr="000F262F">
        <w:rPr>
          <w:rFonts w:ascii="Times New Roman" w:eastAsia="Times New Roman" w:hAnsi="Times New Roman" w:cs="Times New Roman"/>
          <w:sz w:val="24"/>
          <w:szCs w:val="24"/>
          <w:lang w:eastAsia="pl-PL"/>
        </w:rPr>
        <w:t xml:space="preserve"> pracy</w:t>
      </w:r>
      <w:r w:rsidR="00DE4C13">
        <w:rPr>
          <w:rFonts w:ascii="Times New Roman" w:eastAsia="Times New Roman" w:hAnsi="Times New Roman" w:cs="Times New Roman"/>
          <w:sz w:val="24"/>
          <w:szCs w:val="24"/>
          <w:lang w:eastAsia="pl-PL"/>
        </w:rPr>
        <w:t>.</w:t>
      </w:r>
      <w:r w:rsidRPr="000F262F">
        <w:rPr>
          <w:rFonts w:ascii="Times New Roman" w:eastAsia="Times New Roman" w:hAnsi="Times New Roman" w:cs="Times New Roman"/>
          <w:sz w:val="24"/>
          <w:szCs w:val="24"/>
          <w:lang w:eastAsia="pl-PL"/>
        </w:rPr>
        <w:t xml:space="preserve"> </w:t>
      </w:r>
    </w:p>
    <w:p w:rsidR="004233E1" w:rsidRDefault="004233E1" w:rsidP="001F4312">
      <w:pPr>
        <w:suppressAutoHyphens/>
        <w:spacing w:after="0" w:line="360" w:lineRule="auto"/>
        <w:rPr>
          <w:rFonts w:ascii="Times New Roman" w:eastAsia="Times New Roman" w:hAnsi="Times New Roman" w:cs="Times New Roman"/>
          <w:sz w:val="24"/>
          <w:szCs w:val="24"/>
          <w:lang w:eastAsia="ar-SA"/>
        </w:rPr>
      </w:pPr>
    </w:p>
    <w:p w:rsidR="000F262F" w:rsidRDefault="00420C60" w:rsidP="001F4312">
      <w:p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Funkcja pomieszczeń na poszczególnych kondygnacjach w obrębie przedmiotu zamówienia:</w:t>
      </w:r>
    </w:p>
    <w:p w:rsidR="00420C60" w:rsidRDefault="00420C60" w:rsidP="001F4312">
      <w:p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piwnica</w:t>
      </w:r>
      <w:r w:rsidR="001855BA">
        <w:rPr>
          <w:rFonts w:ascii="Times New Roman" w:eastAsia="Times New Roman" w:hAnsi="Times New Roman" w:cs="Times New Roman"/>
          <w:sz w:val="24"/>
          <w:szCs w:val="24"/>
          <w:lang w:eastAsia="ar-SA"/>
        </w:rPr>
        <w:t>; kotłownia podpiwniczona</w:t>
      </w:r>
    </w:p>
    <w:p w:rsidR="001855BA" w:rsidRDefault="001855BA" w:rsidP="001F4312">
      <w:p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parter- pralnia szpitalna</w:t>
      </w:r>
    </w:p>
    <w:p w:rsidR="001855BA" w:rsidRDefault="001855BA" w:rsidP="001F4312">
      <w:p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- 1 piętro: Kliniczny Odział Psychiatrii i Leczenia Stresu Bojowego</w:t>
      </w:r>
    </w:p>
    <w:p w:rsidR="001855BA" w:rsidRDefault="001855BA" w:rsidP="001F4312">
      <w:p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II piętro: Ośrodek Chorób Serca: Kardiochirurgia</w:t>
      </w:r>
    </w:p>
    <w:p w:rsidR="001855BA" w:rsidRPr="005F325B" w:rsidRDefault="001855BA" w:rsidP="001F4312">
      <w:p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poddasze: przebieralnia oraz </w:t>
      </w:r>
      <w:proofErr w:type="spellStart"/>
      <w:r>
        <w:rPr>
          <w:rFonts w:ascii="Times New Roman" w:eastAsia="Times New Roman" w:hAnsi="Times New Roman" w:cs="Times New Roman"/>
          <w:sz w:val="24"/>
          <w:szCs w:val="24"/>
          <w:lang w:eastAsia="ar-SA"/>
        </w:rPr>
        <w:t>wentylatorownia</w:t>
      </w:r>
      <w:proofErr w:type="spellEnd"/>
      <w:r>
        <w:rPr>
          <w:rFonts w:ascii="Times New Roman" w:eastAsia="Times New Roman" w:hAnsi="Times New Roman" w:cs="Times New Roman"/>
          <w:sz w:val="24"/>
          <w:szCs w:val="24"/>
          <w:lang w:eastAsia="ar-SA"/>
        </w:rPr>
        <w:t xml:space="preserve"> </w:t>
      </w:r>
    </w:p>
    <w:p w:rsidR="001F4312" w:rsidRPr="005F325B" w:rsidRDefault="001F4312" w:rsidP="00CA5340">
      <w:pPr>
        <w:pStyle w:val="Nagwek3"/>
      </w:pPr>
      <w:bookmarkStart w:id="9" w:name="_Toc354319769"/>
      <w:r w:rsidRPr="005F325B">
        <w:t xml:space="preserve">Zadanie 2- Przebudowa kotłowni na teranie </w:t>
      </w:r>
      <w:r w:rsidR="005F325B" w:rsidRPr="005F325B">
        <w:t xml:space="preserve">Rejonowej </w:t>
      </w:r>
      <w:r w:rsidRPr="005F325B">
        <w:t>Bazy Zaopatrzenia Medycznego</w:t>
      </w:r>
      <w:bookmarkEnd w:id="9"/>
      <w:r w:rsidRPr="005F325B">
        <w:t xml:space="preserve"> </w:t>
      </w:r>
    </w:p>
    <w:p w:rsidR="001F4312" w:rsidRPr="005F325B" w:rsidRDefault="001F4312" w:rsidP="001F4312">
      <w:pPr>
        <w:suppressAutoHyphens/>
        <w:spacing w:after="0" w:line="360" w:lineRule="auto"/>
        <w:rPr>
          <w:rFonts w:ascii="Times New Roman" w:eastAsia="Times New Roman" w:hAnsi="Times New Roman" w:cs="Times New Roman"/>
          <w:sz w:val="24"/>
          <w:szCs w:val="24"/>
          <w:lang w:eastAsia="ar-SA"/>
        </w:rPr>
      </w:pPr>
      <w:r w:rsidRPr="005F325B">
        <w:rPr>
          <w:rFonts w:ascii="Times New Roman" w:eastAsia="Times New Roman" w:hAnsi="Times New Roman" w:cs="Times New Roman"/>
          <w:sz w:val="24"/>
          <w:szCs w:val="24"/>
          <w:lang w:eastAsia="ar-SA"/>
        </w:rPr>
        <w:t xml:space="preserve">Kotłownia lokalna- znajduje się w części dobudowanej do budynku magazynowego nr 5. Jest to część murowana, częściowo zagłębiona. Posiada dach płaski konstrukcji żelbetowej, kryty papą, komin i czopuch murowany z cegły pełnej na zaprawie cementowo- wapiennej z dodatkiem mączki szamotowej. Kotłownia posiada dwa kotły </w:t>
      </w:r>
      <w:r w:rsidR="00DD56B2">
        <w:rPr>
          <w:rFonts w:ascii="Times New Roman" w:eastAsia="Times New Roman" w:hAnsi="Times New Roman" w:cs="Times New Roman"/>
          <w:sz w:val="24"/>
          <w:szCs w:val="24"/>
          <w:lang w:eastAsia="ar-SA"/>
        </w:rPr>
        <w:t xml:space="preserve">wodne </w:t>
      </w:r>
      <w:r w:rsidRPr="005F325B">
        <w:rPr>
          <w:rFonts w:ascii="Times New Roman" w:eastAsia="Times New Roman" w:hAnsi="Times New Roman" w:cs="Times New Roman"/>
          <w:sz w:val="24"/>
          <w:szCs w:val="24"/>
          <w:lang w:eastAsia="ar-SA"/>
        </w:rPr>
        <w:t xml:space="preserve"> typu </w:t>
      </w:r>
      <w:proofErr w:type="spellStart"/>
      <w:r w:rsidRPr="005F325B">
        <w:rPr>
          <w:rFonts w:ascii="Times New Roman" w:eastAsia="Times New Roman" w:hAnsi="Times New Roman" w:cs="Times New Roman"/>
          <w:sz w:val="24"/>
          <w:szCs w:val="24"/>
          <w:lang w:eastAsia="ar-SA"/>
        </w:rPr>
        <w:t>EcaIVp</w:t>
      </w:r>
      <w:proofErr w:type="spellEnd"/>
      <w:r w:rsidRPr="005F325B">
        <w:rPr>
          <w:rFonts w:ascii="Times New Roman" w:eastAsia="Times New Roman" w:hAnsi="Times New Roman" w:cs="Times New Roman"/>
          <w:sz w:val="24"/>
          <w:szCs w:val="24"/>
          <w:lang w:eastAsia="ar-SA"/>
        </w:rPr>
        <w:t xml:space="preserve"> o powierzchni ogrzewanej po 38 m2 i mocy cieplnej 309 kW każdy. Kotły przed nadmiernym wzrostem ciśnienia zabezpieczone są </w:t>
      </w:r>
      <w:r w:rsidR="00DD56B2">
        <w:rPr>
          <w:rFonts w:ascii="Times New Roman" w:eastAsia="Times New Roman" w:hAnsi="Times New Roman" w:cs="Times New Roman"/>
          <w:sz w:val="24"/>
          <w:szCs w:val="24"/>
          <w:lang w:eastAsia="ar-SA"/>
        </w:rPr>
        <w:t xml:space="preserve">naczyniami </w:t>
      </w:r>
      <w:proofErr w:type="spellStart"/>
      <w:r w:rsidR="00DD56B2">
        <w:rPr>
          <w:rFonts w:ascii="Times New Roman" w:eastAsia="Times New Roman" w:hAnsi="Times New Roman" w:cs="Times New Roman"/>
          <w:sz w:val="24"/>
          <w:szCs w:val="24"/>
          <w:lang w:eastAsia="ar-SA"/>
        </w:rPr>
        <w:t>wzbiorczymi</w:t>
      </w:r>
      <w:proofErr w:type="spellEnd"/>
      <w:r w:rsidRPr="005F325B">
        <w:rPr>
          <w:rFonts w:ascii="Times New Roman" w:eastAsia="Times New Roman" w:hAnsi="Times New Roman" w:cs="Times New Roman"/>
          <w:sz w:val="24"/>
          <w:szCs w:val="24"/>
          <w:lang w:eastAsia="ar-SA"/>
        </w:rPr>
        <w:t xml:space="preserve">. Urządzenie wymaga </w:t>
      </w:r>
      <w:r w:rsidR="00DE4C13">
        <w:rPr>
          <w:rFonts w:ascii="Times New Roman" w:eastAsia="Times New Roman" w:hAnsi="Times New Roman" w:cs="Times New Roman"/>
          <w:sz w:val="24"/>
          <w:szCs w:val="24"/>
          <w:lang w:eastAsia="ar-SA"/>
        </w:rPr>
        <w:t>modernizacji.</w:t>
      </w:r>
    </w:p>
    <w:p w:rsidR="001F4312" w:rsidRDefault="005A1CD1" w:rsidP="001F4312">
      <w:p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Obecnie w kotłowni znajdują się dwa kotły – jeden główny</w:t>
      </w:r>
      <w:r w:rsidR="001F4312" w:rsidRPr="005F325B">
        <w:rPr>
          <w:rFonts w:ascii="Times New Roman" w:eastAsia="Times New Roman" w:hAnsi="Times New Roman" w:cs="Times New Roman"/>
          <w:sz w:val="24"/>
          <w:szCs w:val="24"/>
          <w:lang w:eastAsia="ar-SA"/>
        </w:rPr>
        <w:t>, drugi kocioł stanowi rezerwę. Z uwagi na wiek istni</w:t>
      </w:r>
      <w:r w:rsidR="001D23EE">
        <w:rPr>
          <w:rFonts w:ascii="Times New Roman" w:eastAsia="Times New Roman" w:hAnsi="Times New Roman" w:cs="Times New Roman"/>
          <w:sz w:val="24"/>
          <w:szCs w:val="24"/>
          <w:lang w:eastAsia="ar-SA"/>
        </w:rPr>
        <w:t>ejącej kotłowni ( początek lat 8</w:t>
      </w:r>
      <w:r w:rsidR="001F4312" w:rsidRPr="005F325B">
        <w:rPr>
          <w:rFonts w:ascii="Times New Roman" w:eastAsia="Times New Roman" w:hAnsi="Times New Roman" w:cs="Times New Roman"/>
          <w:sz w:val="24"/>
          <w:szCs w:val="24"/>
          <w:lang w:eastAsia="ar-SA"/>
        </w:rPr>
        <w:t>0) oraz wyeksploatowanie  - sprawność kotłowni wynosi poniżej 65 %</w:t>
      </w:r>
    </w:p>
    <w:p w:rsidR="000F262F" w:rsidRPr="00420C60" w:rsidRDefault="000F262F" w:rsidP="000F262F">
      <w:pPr>
        <w:suppressAutoHyphens/>
        <w:autoSpaceDE w:val="0"/>
        <w:spacing w:after="0" w:line="100" w:lineRule="atLeast"/>
        <w:rPr>
          <w:rFonts w:ascii="Times New Roman" w:eastAsia="TimesNewRomanPSMT" w:hAnsi="Times New Roman" w:cs="Times New Roman"/>
          <w:sz w:val="24"/>
          <w:szCs w:val="24"/>
          <w:lang w:eastAsia="ar-SA"/>
        </w:rPr>
      </w:pPr>
      <w:r w:rsidRPr="00420C60">
        <w:rPr>
          <w:rFonts w:ascii="Times New Roman" w:eastAsia="TimesNewRomanPSMT" w:hAnsi="Times New Roman" w:cs="Times New Roman"/>
          <w:sz w:val="24"/>
          <w:szCs w:val="24"/>
          <w:lang w:eastAsia="ar-SA"/>
        </w:rPr>
        <w:t xml:space="preserve">Dane ogólne  budynku nr 5 na terenie bazy </w:t>
      </w:r>
      <w:r w:rsidR="00BC7B5E">
        <w:rPr>
          <w:rFonts w:ascii="Times New Roman" w:eastAsia="TimesNewRomanPSMT" w:hAnsi="Times New Roman" w:cs="Times New Roman"/>
          <w:sz w:val="24"/>
          <w:szCs w:val="24"/>
          <w:lang w:eastAsia="ar-SA"/>
        </w:rPr>
        <w:t>RB</w:t>
      </w:r>
      <w:r w:rsidRPr="00420C60">
        <w:rPr>
          <w:rFonts w:ascii="Times New Roman" w:eastAsia="TimesNewRomanPSMT" w:hAnsi="Times New Roman" w:cs="Times New Roman"/>
          <w:sz w:val="24"/>
          <w:szCs w:val="24"/>
          <w:lang w:eastAsia="ar-SA"/>
        </w:rPr>
        <w:t xml:space="preserve">ZM </w:t>
      </w:r>
    </w:p>
    <w:p w:rsidR="000F262F" w:rsidRPr="00420C60" w:rsidRDefault="000F262F" w:rsidP="00357271">
      <w:pPr>
        <w:numPr>
          <w:ilvl w:val="0"/>
          <w:numId w:val="13"/>
        </w:numPr>
        <w:suppressAutoHyphens/>
        <w:autoSpaceDE w:val="0"/>
        <w:spacing w:after="0" w:line="100" w:lineRule="atLeast"/>
        <w:ind w:left="851" w:hanging="284"/>
        <w:rPr>
          <w:rFonts w:ascii="Times New Roman" w:eastAsia="TimesNewRomanPSMT" w:hAnsi="Times New Roman" w:cs="Times New Roman"/>
          <w:sz w:val="24"/>
          <w:szCs w:val="24"/>
          <w:lang w:eastAsia="ar-SA"/>
        </w:rPr>
      </w:pPr>
      <w:r w:rsidRPr="00420C60">
        <w:rPr>
          <w:rFonts w:ascii="Times New Roman" w:eastAsia="TimesNewRomanPSMT" w:hAnsi="Times New Roman" w:cs="Times New Roman"/>
          <w:sz w:val="24"/>
          <w:szCs w:val="24"/>
          <w:lang w:eastAsia="ar-SA"/>
        </w:rPr>
        <w:t>budynek wybudowany w roku 1955</w:t>
      </w:r>
    </w:p>
    <w:p w:rsidR="000F262F" w:rsidRPr="00420C60" w:rsidRDefault="000F262F" w:rsidP="00357271">
      <w:pPr>
        <w:numPr>
          <w:ilvl w:val="0"/>
          <w:numId w:val="13"/>
        </w:numPr>
        <w:suppressAutoHyphens/>
        <w:autoSpaceDE w:val="0"/>
        <w:spacing w:after="0" w:line="100" w:lineRule="atLeast"/>
        <w:ind w:left="851" w:hanging="284"/>
        <w:rPr>
          <w:rFonts w:ascii="Times New Roman" w:eastAsia="TimesNewRomanPSMT" w:hAnsi="Times New Roman" w:cs="Times New Roman"/>
          <w:sz w:val="24"/>
          <w:szCs w:val="24"/>
          <w:lang w:eastAsia="ar-SA"/>
        </w:rPr>
      </w:pPr>
      <w:r w:rsidRPr="00420C60">
        <w:rPr>
          <w:rFonts w:ascii="Times New Roman" w:eastAsia="TimesNewRomanPSMT" w:hAnsi="Times New Roman" w:cs="Times New Roman"/>
          <w:sz w:val="24"/>
          <w:szCs w:val="24"/>
          <w:lang w:eastAsia="ar-SA"/>
        </w:rPr>
        <w:t>powierzchnia zabudowy: 1.240 m2</w:t>
      </w:r>
    </w:p>
    <w:p w:rsidR="000F262F" w:rsidRPr="00420C60" w:rsidRDefault="000F262F" w:rsidP="00357271">
      <w:pPr>
        <w:numPr>
          <w:ilvl w:val="0"/>
          <w:numId w:val="13"/>
        </w:numPr>
        <w:suppressAutoHyphens/>
        <w:autoSpaceDE w:val="0"/>
        <w:spacing w:after="0" w:line="100" w:lineRule="atLeast"/>
        <w:ind w:left="851" w:hanging="284"/>
        <w:rPr>
          <w:rFonts w:ascii="Times New Roman" w:eastAsia="TimesNewRomanPSMT" w:hAnsi="Times New Roman" w:cs="Times New Roman"/>
          <w:sz w:val="24"/>
          <w:szCs w:val="24"/>
          <w:lang w:eastAsia="ar-SA"/>
        </w:rPr>
      </w:pPr>
      <w:r w:rsidRPr="00420C60">
        <w:rPr>
          <w:rFonts w:ascii="Times New Roman" w:eastAsia="TimesNewRomanPSMT" w:hAnsi="Times New Roman" w:cs="Times New Roman"/>
          <w:sz w:val="24"/>
          <w:szCs w:val="24"/>
          <w:lang w:eastAsia="ar-SA"/>
        </w:rPr>
        <w:t>kubatura 5.225 m3</w:t>
      </w:r>
    </w:p>
    <w:p w:rsidR="000F262F" w:rsidRPr="00420C60" w:rsidRDefault="000F262F" w:rsidP="00357271">
      <w:pPr>
        <w:numPr>
          <w:ilvl w:val="0"/>
          <w:numId w:val="13"/>
        </w:numPr>
        <w:suppressAutoHyphens/>
        <w:autoSpaceDE w:val="0"/>
        <w:spacing w:after="0" w:line="100" w:lineRule="atLeast"/>
        <w:ind w:left="851" w:hanging="284"/>
        <w:rPr>
          <w:rFonts w:ascii="Times New Roman" w:eastAsia="TimesNewRomanPSMT" w:hAnsi="Times New Roman" w:cs="Times New Roman"/>
          <w:sz w:val="24"/>
          <w:szCs w:val="24"/>
          <w:lang w:eastAsia="ar-SA"/>
        </w:rPr>
      </w:pPr>
      <w:r w:rsidRPr="00420C60">
        <w:rPr>
          <w:rFonts w:ascii="Times New Roman" w:eastAsia="TimesNewRomanPSMT" w:hAnsi="Times New Roman" w:cs="Times New Roman"/>
          <w:sz w:val="24"/>
          <w:szCs w:val="24"/>
          <w:lang w:eastAsia="ar-SA"/>
        </w:rPr>
        <w:t>Rodzaj zabudowy: budynek wolnostojący parterowy</w:t>
      </w:r>
    </w:p>
    <w:p w:rsidR="000F262F" w:rsidRPr="00420C60" w:rsidRDefault="000F262F" w:rsidP="00357271">
      <w:pPr>
        <w:numPr>
          <w:ilvl w:val="0"/>
          <w:numId w:val="13"/>
        </w:numPr>
        <w:suppressAutoHyphens/>
        <w:autoSpaceDE w:val="0"/>
        <w:spacing w:after="0" w:line="100" w:lineRule="atLeast"/>
        <w:ind w:left="851" w:hanging="284"/>
        <w:rPr>
          <w:rFonts w:ascii="Times New Roman" w:eastAsia="TimesNewRomanPSMT" w:hAnsi="Times New Roman" w:cs="Times New Roman"/>
          <w:sz w:val="24"/>
          <w:szCs w:val="24"/>
          <w:lang w:eastAsia="ar-SA"/>
        </w:rPr>
      </w:pPr>
      <w:r w:rsidRPr="00420C60">
        <w:rPr>
          <w:rFonts w:ascii="Times New Roman" w:eastAsia="TimesNewRomanPSMT" w:hAnsi="Times New Roman" w:cs="Times New Roman"/>
          <w:sz w:val="24"/>
          <w:szCs w:val="24"/>
          <w:lang w:eastAsia="ar-SA"/>
        </w:rPr>
        <w:t>fundamenty - żelbetowe</w:t>
      </w:r>
    </w:p>
    <w:p w:rsidR="000F262F" w:rsidRPr="00420C60" w:rsidRDefault="000F262F" w:rsidP="00357271">
      <w:pPr>
        <w:numPr>
          <w:ilvl w:val="0"/>
          <w:numId w:val="13"/>
        </w:numPr>
        <w:suppressAutoHyphens/>
        <w:autoSpaceDE w:val="0"/>
        <w:spacing w:after="0" w:line="100" w:lineRule="atLeast"/>
        <w:ind w:left="851" w:hanging="284"/>
        <w:rPr>
          <w:rFonts w:ascii="Times New Roman" w:eastAsia="TimesNewRomanPSMT" w:hAnsi="Times New Roman" w:cs="Times New Roman"/>
          <w:sz w:val="24"/>
          <w:szCs w:val="24"/>
          <w:lang w:eastAsia="ar-SA"/>
        </w:rPr>
      </w:pPr>
      <w:r w:rsidRPr="00420C60">
        <w:rPr>
          <w:rFonts w:ascii="Times New Roman" w:eastAsia="TimesNewRomanPSMT" w:hAnsi="Times New Roman" w:cs="Times New Roman"/>
          <w:sz w:val="24"/>
          <w:szCs w:val="24"/>
          <w:lang w:eastAsia="ar-SA"/>
        </w:rPr>
        <w:t>ściany konstrukcyjne – murowane z cegły</w:t>
      </w:r>
    </w:p>
    <w:p w:rsidR="000F262F" w:rsidRPr="00420C60" w:rsidRDefault="000F262F" w:rsidP="00357271">
      <w:pPr>
        <w:numPr>
          <w:ilvl w:val="0"/>
          <w:numId w:val="13"/>
        </w:numPr>
        <w:suppressAutoHyphens/>
        <w:autoSpaceDE w:val="0"/>
        <w:spacing w:after="0" w:line="100" w:lineRule="atLeast"/>
        <w:ind w:left="851" w:hanging="284"/>
        <w:rPr>
          <w:rFonts w:ascii="Times New Roman" w:eastAsia="TimesNewRomanPSMT" w:hAnsi="Times New Roman" w:cs="Times New Roman"/>
          <w:sz w:val="24"/>
          <w:szCs w:val="24"/>
          <w:lang w:eastAsia="ar-SA"/>
        </w:rPr>
      </w:pPr>
      <w:r w:rsidRPr="00420C60">
        <w:rPr>
          <w:rFonts w:ascii="Times New Roman" w:eastAsia="TimesNewRomanPSMT" w:hAnsi="Times New Roman" w:cs="Times New Roman"/>
          <w:sz w:val="24"/>
          <w:szCs w:val="24"/>
          <w:lang w:eastAsia="ar-SA"/>
        </w:rPr>
        <w:t>ściany działowe - murowane</w:t>
      </w:r>
    </w:p>
    <w:p w:rsidR="000F262F" w:rsidRPr="00420C60" w:rsidRDefault="000F262F" w:rsidP="00357271">
      <w:pPr>
        <w:numPr>
          <w:ilvl w:val="0"/>
          <w:numId w:val="13"/>
        </w:numPr>
        <w:suppressAutoHyphens/>
        <w:autoSpaceDE w:val="0"/>
        <w:spacing w:after="0" w:line="100" w:lineRule="atLeast"/>
        <w:ind w:left="851" w:hanging="284"/>
        <w:rPr>
          <w:rFonts w:ascii="Times New Roman" w:eastAsia="TimesNewRomanPSMT" w:hAnsi="Times New Roman" w:cs="Times New Roman"/>
          <w:sz w:val="24"/>
          <w:szCs w:val="24"/>
          <w:lang w:eastAsia="ar-SA"/>
        </w:rPr>
      </w:pPr>
      <w:r w:rsidRPr="00420C60">
        <w:rPr>
          <w:rFonts w:ascii="Times New Roman" w:eastAsia="TimesNewRomanPSMT" w:hAnsi="Times New Roman" w:cs="Times New Roman"/>
          <w:sz w:val="24"/>
          <w:szCs w:val="24"/>
          <w:lang w:eastAsia="ar-SA"/>
        </w:rPr>
        <w:t>stropy i balkony – masywne żelbetowe</w:t>
      </w:r>
    </w:p>
    <w:p w:rsidR="000F262F" w:rsidRPr="00420C60" w:rsidRDefault="000F262F" w:rsidP="00357271">
      <w:pPr>
        <w:numPr>
          <w:ilvl w:val="0"/>
          <w:numId w:val="13"/>
        </w:numPr>
        <w:suppressAutoHyphens/>
        <w:autoSpaceDE w:val="0"/>
        <w:spacing w:after="0" w:line="100" w:lineRule="atLeast"/>
        <w:ind w:left="851" w:hanging="284"/>
        <w:rPr>
          <w:rFonts w:ascii="Times New Roman" w:eastAsia="TimesNewRomanPSMT" w:hAnsi="Times New Roman" w:cs="Times New Roman"/>
          <w:sz w:val="24"/>
          <w:szCs w:val="24"/>
          <w:lang w:eastAsia="ar-SA"/>
        </w:rPr>
      </w:pPr>
      <w:r w:rsidRPr="00420C60">
        <w:rPr>
          <w:rFonts w:ascii="Times New Roman" w:eastAsia="TimesNewRomanPSMT" w:hAnsi="Times New Roman" w:cs="Times New Roman"/>
          <w:sz w:val="24"/>
          <w:szCs w:val="24"/>
          <w:lang w:eastAsia="ar-SA"/>
        </w:rPr>
        <w:t>podłogi i posadzki –betonowe</w:t>
      </w:r>
    </w:p>
    <w:p w:rsidR="000F262F" w:rsidRPr="00420C60" w:rsidRDefault="000F262F" w:rsidP="00357271">
      <w:pPr>
        <w:numPr>
          <w:ilvl w:val="0"/>
          <w:numId w:val="13"/>
        </w:numPr>
        <w:suppressAutoHyphens/>
        <w:autoSpaceDE w:val="0"/>
        <w:spacing w:after="0" w:line="100" w:lineRule="atLeast"/>
        <w:ind w:left="851" w:hanging="284"/>
        <w:rPr>
          <w:rFonts w:ascii="Times New Roman" w:eastAsia="TimesNewRomanPSMT" w:hAnsi="Times New Roman" w:cs="Times New Roman"/>
          <w:sz w:val="24"/>
          <w:szCs w:val="24"/>
          <w:lang w:eastAsia="ar-SA"/>
        </w:rPr>
      </w:pPr>
      <w:r w:rsidRPr="00420C60">
        <w:rPr>
          <w:rFonts w:ascii="Times New Roman" w:eastAsia="TimesNewRomanPSMT" w:hAnsi="Times New Roman" w:cs="Times New Roman"/>
          <w:sz w:val="24"/>
          <w:szCs w:val="24"/>
          <w:lang w:eastAsia="ar-SA"/>
        </w:rPr>
        <w:t xml:space="preserve">powłoki malarskie – emulsje, olejne </w:t>
      </w:r>
    </w:p>
    <w:p w:rsidR="000F262F" w:rsidRPr="00420C60" w:rsidRDefault="000F262F" w:rsidP="00357271">
      <w:pPr>
        <w:numPr>
          <w:ilvl w:val="0"/>
          <w:numId w:val="13"/>
        </w:numPr>
        <w:suppressAutoHyphens/>
        <w:autoSpaceDE w:val="0"/>
        <w:spacing w:after="0" w:line="100" w:lineRule="atLeast"/>
        <w:ind w:left="851" w:hanging="284"/>
        <w:rPr>
          <w:rFonts w:ascii="Times New Roman" w:eastAsia="TimesNewRomanPSMT" w:hAnsi="Times New Roman" w:cs="Times New Roman"/>
          <w:sz w:val="24"/>
          <w:szCs w:val="24"/>
          <w:lang w:eastAsia="ar-SA"/>
        </w:rPr>
      </w:pPr>
      <w:r w:rsidRPr="00420C60">
        <w:rPr>
          <w:rFonts w:ascii="Times New Roman" w:eastAsia="TimesNewRomanPSMT" w:hAnsi="Times New Roman" w:cs="Times New Roman"/>
          <w:sz w:val="24"/>
          <w:szCs w:val="24"/>
          <w:lang w:eastAsia="ar-SA"/>
        </w:rPr>
        <w:t xml:space="preserve">instalacje </w:t>
      </w:r>
      <w:proofErr w:type="spellStart"/>
      <w:r w:rsidRPr="00420C60">
        <w:rPr>
          <w:rFonts w:ascii="Times New Roman" w:eastAsia="TimesNewRomanPSMT" w:hAnsi="Times New Roman" w:cs="Times New Roman"/>
          <w:sz w:val="24"/>
          <w:szCs w:val="24"/>
          <w:lang w:eastAsia="ar-SA"/>
        </w:rPr>
        <w:t>c.o</w:t>
      </w:r>
      <w:proofErr w:type="spellEnd"/>
      <w:r w:rsidRPr="00420C60">
        <w:rPr>
          <w:rFonts w:ascii="Times New Roman" w:eastAsia="TimesNewRomanPSMT" w:hAnsi="Times New Roman" w:cs="Times New Roman"/>
          <w:sz w:val="24"/>
          <w:szCs w:val="24"/>
          <w:lang w:eastAsia="ar-SA"/>
        </w:rPr>
        <w:t xml:space="preserve"> ( </w:t>
      </w:r>
      <w:proofErr w:type="spellStart"/>
      <w:r w:rsidRPr="00420C60">
        <w:rPr>
          <w:rFonts w:ascii="Times New Roman" w:eastAsia="TimesNewRomanPSMT" w:hAnsi="Times New Roman" w:cs="Times New Roman"/>
          <w:sz w:val="24"/>
          <w:szCs w:val="24"/>
          <w:lang w:eastAsia="ar-SA"/>
        </w:rPr>
        <w:t>ruraż</w:t>
      </w:r>
      <w:proofErr w:type="spellEnd"/>
      <w:r w:rsidRPr="00420C60">
        <w:rPr>
          <w:rFonts w:ascii="Times New Roman" w:eastAsia="TimesNewRomanPSMT" w:hAnsi="Times New Roman" w:cs="Times New Roman"/>
          <w:sz w:val="24"/>
          <w:szCs w:val="24"/>
          <w:lang w:eastAsia="ar-SA"/>
        </w:rPr>
        <w:t xml:space="preserve">) – c.o. z kotłowni lokalnej, rury stalowe </w:t>
      </w:r>
    </w:p>
    <w:p w:rsidR="000F262F" w:rsidRPr="00420C60" w:rsidRDefault="000F262F" w:rsidP="00357271">
      <w:pPr>
        <w:numPr>
          <w:ilvl w:val="0"/>
          <w:numId w:val="13"/>
        </w:numPr>
        <w:suppressAutoHyphens/>
        <w:autoSpaceDE w:val="0"/>
        <w:spacing w:after="0" w:line="100" w:lineRule="atLeast"/>
        <w:ind w:left="851" w:hanging="284"/>
        <w:rPr>
          <w:rFonts w:ascii="Times New Roman" w:eastAsia="TimesNewRomanPSMT" w:hAnsi="Times New Roman" w:cs="Times New Roman"/>
          <w:sz w:val="24"/>
          <w:szCs w:val="24"/>
          <w:lang w:eastAsia="ar-SA"/>
        </w:rPr>
      </w:pPr>
      <w:r w:rsidRPr="00420C60">
        <w:rPr>
          <w:rFonts w:ascii="Times New Roman" w:eastAsia="TimesNewRomanPSMT" w:hAnsi="Times New Roman" w:cs="Times New Roman"/>
          <w:sz w:val="24"/>
          <w:szCs w:val="24"/>
          <w:lang w:eastAsia="ar-SA"/>
        </w:rPr>
        <w:t xml:space="preserve">instalacje </w:t>
      </w:r>
      <w:proofErr w:type="spellStart"/>
      <w:r w:rsidRPr="00420C60">
        <w:rPr>
          <w:rFonts w:ascii="Times New Roman" w:eastAsia="TimesNewRomanPSMT" w:hAnsi="Times New Roman" w:cs="Times New Roman"/>
          <w:sz w:val="24"/>
          <w:szCs w:val="24"/>
          <w:lang w:eastAsia="ar-SA"/>
        </w:rPr>
        <w:t>c.o</w:t>
      </w:r>
      <w:proofErr w:type="spellEnd"/>
      <w:r w:rsidRPr="00420C60">
        <w:rPr>
          <w:rFonts w:ascii="Times New Roman" w:eastAsia="TimesNewRomanPSMT" w:hAnsi="Times New Roman" w:cs="Times New Roman"/>
          <w:sz w:val="24"/>
          <w:szCs w:val="24"/>
          <w:lang w:eastAsia="ar-SA"/>
        </w:rPr>
        <w:t xml:space="preserve"> ( armatura) – grzejniki radiatorowe</w:t>
      </w:r>
    </w:p>
    <w:p w:rsidR="000F262F" w:rsidRPr="00420C60" w:rsidRDefault="000F262F" w:rsidP="00357271">
      <w:pPr>
        <w:numPr>
          <w:ilvl w:val="0"/>
          <w:numId w:val="13"/>
        </w:numPr>
        <w:suppressAutoHyphens/>
        <w:autoSpaceDE w:val="0"/>
        <w:spacing w:after="0" w:line="100" w:lineRule="atLeast"/>
        <w:ind w:left="851" w:hanging="284"/>
        <w:rPr>
          <w:rFonts w:ascii="Times New Roman" w:eastAsia="TimesNewRomanPSMT" w:hAnsi="Times New Roman" w:cs="Times New Roman"/>
          <w:sz w:val="24"/>
          <w:szCs w:val="24"/>
          <w:lang w:eastAsia="ar-SA"/>
        </w:rPr>
      </w:pPr>
      <w:r w:rsidRPr="00420C60">
        <w:rPr>
          <w:rFonts w:ascii="Times New Roman" w:eastAsia="TimesNewRomanPSMT" w:hAnsi="Times New Roman" w:cs="Times New Roman"/>
          <w:sz w:val="24"/>
          <w:szCs w:val="24"/>
          <w:lang w:eastAsia="ar-SA"/>
        </w:rPr>
        <w:t xml:space="preserve">instalacje </w:t>
      </w:r>
      <w:proofErr w:type="spellStart"/>
      <w:r w:rsidRPr="00420C60">
        <w:rPr>
          <w:rFonts w:ascii="Times New Roman" w:eastAsia="TimesNewRomanPSMT" w:hAnsi="Times New Roman" w:cs="Times New Roman"/>
          <w:sz w:val="24"/>
          <w:szCs w:val="24"/>
          <w:lang w:eastAsia="ar-SA"/>
        </w:rPr>
        <w:t>wod</w:t>
      </w:r>
      <w:proofErr w:type="spellEnd"/>
      <w:r w:rsidRPr="00420C60">
        <w:rPr>
          <w:rFonts w:ascii="Times New Roman" w:eastAsia="TimesNewRomanPSMT" w:hAnsi="Times New Roman" w:cs="Times New Roman"/>
          <w:sz w:val="24"/>
          <w:szCs w:val="24"/>
          <w:lang w:eastAsia="ar-SA"/>
        </w:rPr>
        <w:t xml:space="preserve"> – </w:t>
      </w:r>
      <w:proofErr w:type="spellStart"/>
      <w:r w:rsidRPr="00420C60">
        <w:rPr>
          <w:rFonts w:ascii="Times New Roman" w:eastAsia="TimesNewRomanPSMT" w:hAnsi="Times New Roman" w:cs="Times New Roman"/>
          <w:sz w:val="24"/>
          <w:szCs w:val="24"/>
          <w:lang w:eastAsia="ar-SA"/>
        </w:rPr>
        <w:t>kan</w:t>
      </w:r>
      <w:proofErr w:type="spellEnd"/>
      <w:r w:rsidRPr="00420C60">
        <w:rPr>
          <w:rFonts w:ascii="Times New Roman" w:eastAsia="TimesNewRomanPSMT" w:hAnsi="Times New Roman" w:cs="Times New Roman"/>
          <w:sz w:val="24"/>
          <w:szCs w:val="24"/>
          <w:lang w:eastAsia="ar-SA"/>
        </w:rPr>
        <w:t xml:space="preserve"> ( </w:t>
      </w:r>
      <w:proofErr w:type="spellStart"/>
      <w:r w:rsidRPr="00420C60">
        <w:rPr>
          <w:rFonts w:ascii="Times New Roman" w:eastAsia="TimesNewRomanPSMT" w:hAnsi="Times New Roman" w:cs="Times New Roman"/>
          <w:sz w:val="24"/>
          <w:szCs w:val="24"/>
          <w:lang w:eastAsia="ar-SA"/>
        </w:rPr>
        <w:t>ruraż</w:t>
      </w:r>
      <w:proofErr w:type="spellEnd"/>
      <w:r w:rsidRPr="00420C60">
        <w:rPr>
          <w:rFonts w:ascii="Times New Roman" w:eastAsia="TimesNewRomanPSMT" w:hAnsi="Times New Roman" w:cs="Times New Roman"/>
          <w:sz w:val="24"/>
          <w:szCs w:val="24"/>
          <w:lang w:eastAsia="ar-SA"/>
        </w:rPr>
        <w:t>) – woda – stal, PCV, kanalizacja – żeliwo, PCV</w:t>
      </w:r>
    </w:p>
    <w:p w:rsidR="000F262F" w:rsidRPr="00420C60" w:rsidRDefault="000F262F" w:rsidP="00357271">
      <w:pPr>
        <w:numPr>
          <w:ilvl w:val="0"/>
          <w:numId w:val="13"/>
        </w:numPr>
        <w:suppressAutoHyphens/>
        <w:autoSpaceDE w:val="0"/>
        <w:spacing w:after="0" w:line="100" w:lineRule="atLeast"/>
        <w:ind w:left="851" w:hanging="284"/>
        <w:rPr>
          <w:rFonts w:ascii="Times New Roman" w:eastAsia="TimesNewRomanPSMT" w:hAnsi="Times New Roman" w:cs="Times New Roman"/>
          <w:sz w:val="24"/>
          <w:szCs w:val="24"/>
          <w:lang w:eastAsia="ar-SA"/>
        </w:rPr>
      </w:pPr>
      <w:r w:rsidRPr="00420C60">
        <w:rPr>
          <w:rFonts w:ascii="Times New Roman" w:eastAsia="TimesNewRomanPSMT" w:hAnsi="Times New Roman" w:cs="Times New Roman"/>
          <w:sz w:val="24"/>
          <w:szCs w:val="24"/>
          <w:lang w:eastAsia="ar-SA"/>
        </w:rPr>
        <w:t xml:space="preserve">instalacja </w:t>
      </w:r>
      <w:proofErr w:type="spellStart"/>
      <w:r w:rsidRPr="00420C60">
        <w:rPr>
          <w:rFonts w:ascii="Times New Roman" w:eastAsia="TimesNewRomanPSMT" w:hAnsi="Times New Roman" w:cs="Times New Roman"/>
          <w:sz w:val="24"/>
          <w:szCs w:val="24"/>
          <w:lang w:eastAsia="ar-SA"/>
        </w:rPr>
        <w:t>wod</w:t>
      </w:r>
      <w:proofErr w:type="spellEnd"/>
      <w:r w:rsidRPr="00420C60">
        <w:rPr>
          <w:rFonts w:ascii="Times New Roman" w:eastAsia="TimesNewRomanPSMT" w:hAnsi="Times New Roman" w:cs="Times New Roman"/>
          <w:sz w:val="24"/>
          <w:szCs w:val="24"/>
          <w:lang w:eastAsia="ar-SA"/>
        </w:rPr>
        <w:t xml:space="preserve"> – </w:t>
      </w:r>
      <w:proofErr w:type="spellStart"/>
      <w:r w:rsidRPr="00420C60">
        <w:rPr>
          <w:rFonts w:ascii="Times New Roman" w:eastAsia="TimesNewRomanPSMT" w:hAnsi="Times New Roman" w:cs="Times New Roman"/>
          <w:sz w:val="24"/>
          <w:szCs w:val="24"/>
          <w:lang w:eastAsia="ar-SA"/>
        </w:rPr>
        <w:t>kan</w:t>
      </w:r>
      <w:proofErr w:type="spellEnd"/>
      <w:r w:rsidRPr="00420C60">
        <w:rPr>
          <w:rFonts w:ascii="Times New Roman" w:eastAsia="TimesNewRomanPSMT" w:hAnsi="Times New Roman" w:cs="Times New Roman"/>
          <w:sz w:val="24"/>
          <w:szCs w:val="24"/>
          <w:lang w:eastAsia="ar-SA"/>
        </w:rPr>
        <w:t xml:space="preserve"> ( armatura) – typowa</w:t>
      </w:r>
    </w:p>
    <w:p w:rsidR="000F262F" w:rsidRPr="00420C60" w:rsidRDefault="000F262F" w:rsidP="00357271">
      <w:pPr>
        <w:numPr>
          <w:ilvl w:val="0"/>
          <w:numId w:val="13"/>
        </w:numPr>
        <w:suppressAutoHyphens/>
        <w:autoSpaceDE w:val="0"/>
        <w:spacing w:after="0" w:line="100" w:lineRule="atLeast"/>
        <w:ind w:left="851" w:hanging="284"/>
        <w:rPr>
          <w:rFonts w:ascii="Times New Roman" w:eastAsia="TimesNewRomanPSMT" w:hAnsi="Times New Roman" w:cs="Times New Roman"/>
          <w:sz w:val="24"/>
          <w:szCs w:val="24"/>
          <w:lang w:eastAsia="ar-SA"/>
        </w:rPr>
      </w:pPr>
      <w:r w:rsidRPr="00420C60">
        <w:rPr>
          <w:rFonts w:ascii="Times New Roman" w:eastAsia="TimesNewRomanPSMT" w:hAnsi="Times New Roman" w:cs="Times New Roman"/>
          <w:sz w:val="24"/>
          <w:szCs w:val="24"/>
          <w:lang w:eastAsia="ar-SA"/>
        </w:rPr>
        <w:t>instalacja elektryczna ( przewody) – miedziane</w:t>
      </w:r>
    </w:p>
    <w:p w:rsidR="000F262F" w:rsidRPr="00420C60" w:rsidRDefault="000F262F" w:rsidP="00357271">
      <w:pPr>
        <w:numPr>
          <w:ilvl w:val="0"/>
          <w:numId w:val="13"/>
        </w:numPr>
        <w:suppressAutoHyphens/>
        <w:autoSpaceDE w:val="0"/>
        <w:spacing w:after="0" w:line="100" w:lineRule="atLeast"/>
        <w:ind w:left="851" w:hanging="284"/>
        <w:rPr>
          <w:rFonts w:ascii="Times New Roman" w:eastAsia="TimesNewRomanPSMT" w:hAnsi="Times New Roman" w:cs="Times New Roman"/>
          <w:sz w:val="24"/>
          <w:szCs w:val="24"/>
          <w:lang w:eastAsia="ar-SA"/>
        </w:rPr>
      </w:pPr>
      <w:r w:rsidRPr="00420C60">
        <w:rPr>
          <w:rFonts w:ascii="Times New Roman" w:eastAsia="TimesNewRomanPSMT" w:hAnsi="Times New Roman" w:cs="Times New Roman"/>
          <w:sz w:val="24"/>
          <w:szCs w:val="24"/>
          <w:lang w:eastAsia="ar-SA"/>
        </w:rPr>
        <w:t>instalacja odgromowa – drut stalowy ocynkowany, bednarka</w:t>
      </w:r>
    </w:p>
    <w:p w:rsidR="000F262F" w:rsidRPr="00420C60" w:rsidRDefault="000F262F" w:rsidP="00357271">
      <w:pPr>
        <w:numPr>
          <w:ilvl w:val="0"/>
          <w:numId w:val="13"/>
        </w:numPr>
        <w:suppressAutoHyphens/>
        <w:autoSpaceDE w:val="0"/>
        <w:spacing w:after="0" w:line="100" w:lineRule="atLeast"/>
        <w:ind w:left="851" w:hanging="284"/>
        <w:rPr>
          <w:rFonts w:ascii="Times New Roman" w:eastAsia="TimesNewRomanPSMT" w:hAnsi="Times New Roman" w:cs="Times New Roman"/>
          <w:sz w:val="24"/>
          <w:szCs w:val="24"/>
          <w:lang w:eastAsia="ar-SA"/>
        </w:rPr>
      </w:pPr>
      <w:r w:rsidRPr="00420C60">
        <w:rPr>
          <w:rFonts w:ascii="Times New Roman" w:eastAsia="TimesNewRomanPSMT" w:hAnsi="Times New Roman" w:cs="Times New Roman"/>
          <w:sz w:val="24"/>
          <w:szCs w:val="24"/>
          <w:lang w:eastAsia="ar-SA"/>
        </w:rPr>
        <w:t>instalacja wentylacyjna- grawitacyjna</w:t>
      </w:r>
    </w:p>
    <w:p w:rsidR="000F262F" w:rsidRPr="00420C60" w:rsidRDefault="000F262F" w:rsidP="000F262F">
      <w:pPr>
        <w:suppressAutoHyphens/>
        <w:autoSpaceDE w:val="0"/>
        <w:spacing w:after="0" w:line="100" w:lineRule="atLeast"/>
        <w:ind w:firstLine="567"/>
        <w:rPr>
          <w:rFonts w:ascii="Times New Roman" w:eastAsia="TimesNewRomanPSMT" w:hAnsi="Times New Roman" w:cs="Times New Roman"/>
          <w:sz w:val="24"/>
          <w:szCs w:val="24"/>
          <w:lang w:eastAsia="ar-SA"/>
        </w:rPr>
      </w:pPr>
      <w:r w:rsidRPr="00420C60">
        <w:rPr>
          <w:rFonts w:ascii="Times New Roman" w:eastAsia="TimesNewRomanPSMT" w:hAnsi="Times New Roman" w:cs="Times New Roman"/>
          <w:sz w:val="24"/>
          <w:szCs w:val="24"/>
          <w:lang w:eastAsia="ar-SA"/>
        </w:rPr>
        <w:t>Stan techniczny budynku</w:t>
      </w:r>
      <w:r w:rsidR="001D23EE">
        <w:rPr>
          <w:rFonts w:ascii="Times New Roman" w:eastAsia="TimesNewRomanPSMT" w:hAnsi="Times New Roman" w:cs="Times New Roman"/>
          <w:sz w:val="24"/>
          <w:szCs w:val="24"/>
          <w:lang w:eastAsia="ar-SA"/>
        </w:rPr>
        <w:t xml:space="preserve"> ( dotyczy dobudowanej kotłowni) </w:t>
      </w:r>
      <w:r w:rsidRPr="00420C60">
        <w:rPr>
          <w:rFonts w:ascii="Times New Roman" w:eastAsia="TimesNewRomanPSMT" w:hAnsi="Times New Roman" w:cs="Times New Roman"/>
          <w:sz w:val="24"/>
          <w:szCs w:val="24"/>
          <w:lang w:eastAsia="ar-SA"/>
        </w:rPr>
        <w:t xml:space="preserve">: </w:t>
      </w:r>
    </w:p>
    <w:p w:rsidR="000F262F" w:rsidRPr="00420C60" w:rsidRDefault="000F262F" w:rsidP="00357271">
      <w:pPr>
        <w:numPr>
          <w:ilvl w:val="0"/>
          <w:numId w:val="13"/>
        </w:numPr>
        <w:suppressAutoHyphens/>
        <w:autoSpaceDE w:val="0"/>
        <w:spacing w:after="0" w:line="100" w:lineRule="atLeast"/>
        <w:ind w:firstLine="567"/>
        <w:rPr>
          <w:rFonts w:ascii="Times New Roman" w:eastAsia="TimesNewRomanPSMT" w:hAnsi="Times New Roman" w:cs="Times New Roman"/>
          <w:sz w:val="24"/>
          <w:szCs w:val="24"/>
          <w:lang w:eastAsia="ar-SA"/>
        </w:rPr>
      </w:pPr>
      <w:r w:rsidRPr="00420C60">
        <w:rPr>
          <w:rFonts w:ascii="Times New Roman" w:eastAsia="TimesNewRomanPSMT" w:hAnsi="Times New Roman" w:cs="Times New Roman"/>
          <w:sz w:val="24"/>
          <w:szCs w:val="24"/>
          <w:lang w:eastAsia="ar-SA"/>
        </w:rPr>
        <w:lastRenderedPageBreak/>
        <w:t xml:space="preserve">-  konstrukcji - dobry, </w:t>
      </w:r>
    </w:p>
    <w:p w:rsidR="000F262F" w:rsidRPr="00420C60" w:rsidRDefault="000F262F" w:rsidP="00357271">
      <w:pPr>
        <w:numPr>
          <w:ilvl w:val="0"/>
          <w:numId w:val="13"/>
        </w:numPr>
        <w:suppressAutoHyphens/>
        <w:autoSpaceDE w:val="0"/>
        <w:spacing w:after="0" w:line="100" w:lineRule="atLeast"/>
        <w:ind w:firstLine="567"/>
        <w:rPr>
          <w:rFonts w:ascii="Times New Roman" w:eastAsia="TimesNewRomanPSMT" w:hAnsi="Times New Roman" w:cs="Times New Roman"/>
          <w:sz w:val="24"/>
          <w:szCs w:val="24"/>
          <w:lang w:eastAsia="ar-SA"/>
        </w:rPr>
      </w:pPr>
      <w:r w:rsidRPr="00420C60">
        <w:rPr>
          <w:rFonts w:ascii="Times New Roman" w:eastAsia="TimesNewRomanPSMT" w:hAnsi="Times New Roman" w:cs="Times New Roman"/>
          <w:sz w:val="24"/>
          <w:szCs w:val="24"/>
          <w:lang w:eastAsia="ar-SA"/>
        </w:rPr>
        <w:t>-  wykończenia - zły</w:t>
      </w:r>
    </w:p>
    <w:p w:rsidR="000F262F" w:rsidRPr="00420C60" w:rsidRDefault="000F262F" w:rsidP="00357271">
      <w:pPr>
        <w:numPr>
          <w:ilvl w:val="0"/>
          <w:numId w:val="13"/>
        </w:numPr>
        <w:suppressAutoHyphens/>
        <w:autoSpaceDE w:val="0"/>
        <w:spacing w:after="0" w:line="100" w:lineRule="atLeast"/>
        <w:ind w:firstLine="567"/>
        <w:rPr>
          <w:rFonts w:ascii="Times New Roman" w:eastAsia="TimesNewRomanPSMT" w:hAnsi="Times New Roman" w:cs="Times New Roman"/>
          <w:sz w:val="24"/>
          <w:szCs w:val="24"/>
          <w:lang w:eastAsia="ar-SA"/>
        </w:rPr>
      </w:pPr>
      <w:r w:rsidRPr="00420C60">
        <w:rPr>
          <w:rFonts w:ascii="Times New Roman" w:eastAsia="TimesNewRomanPSMT" w:hAnsi="Times New Roman" w:cs="Times New Roman"/>
          <w:sz w:val="24"/>
          <w:szCs w:val="24"/>
          <w:lang w:eastAsia="ar-SA"/>
        </w:rPr>
        <w:t>-  tynki – zły</w:t>
      </w:r>
    </w:p>
    <w:p w:rsidR="000F262F" w:rsidRPr="00420C60" w:rsidRDefault="000F262F" w:rsidP="00357271">
      <w:pPr>
        <w:numPr>
          <w:ilvl w:val="0"/>
          <w:numId w:val="13"/>
        </w:numPr>
        <w:suppressAutoHyphens/>
        <w:autoSpaceDE w:val="0"/>
        <w:spacing w:after="0" w:line="100" w:lineRule="atLeast"/>
        <w:ind w:firstLine="567"/>
        <w:rPr>
          <w:rFonts w:ascii="Times New Roman" w:eastAsia="TimesNewRomanPSMT" w:hAnsi="Times New Roman" w:cs="Times New Roman"/>
          <w:sz w:val="24"/>
          <w:szCs w:val="24"/>
          <w:lang w:eastAsia="ar-SA"/>
        </w:rPr>
      </w:pPr>
      <w:r w:rsidRPr="00420C60">
        <w:rPr>
          <w:rFonts w:ascii="Times New Roman" w:eastAsia="TimesNewRomanPSMT" w:hAnsi="Times New Roman" w:cs="Times New Roman"/>
          <w:sz w:val="24"/>
          <w:szCs w:val="24"/>
          <w:lang w:eastAsia="ar-SA"/>
        </w:rPr>
        <w:t xml:space="preserve">-  posadzka - zły </w:t>
      </w:r>
    </w:p>
    <w:p w:rsidR="000F262F" w:rsidRPr="00420C60" w:rsidRDefault="000F262F" w:rsidP="00357271">
      <w:pPr>
        <w:numPr>
          <w:ilvl w:val="0"/>
          <w:numId w:val="13"/>
        </w:numPr>
        <w:suppressAutoHyphens/>
        <w:autoSpaceDE w:val="0"/>
        <w:spacing w:after="0" w:line="100" w:lineRule="atLeast"/>
        <w:ind w:firstLine="567"/>
        <w:rPr>
          <w:rFonts w:ascii="Times New Roman" w:eastAsia="TimesNewRomanPSMT" w:hAnsi="Times New Roman" w:cs="Times New Roman"/>
          <w:sz w:val="24"/>
          <w:szCs w:val="24"/>
          <w:lang w:eastAsia="ar-SA"/>
        </w:rPr>
      </w:pPr>
      <w:r w:rsidRPr="00420C60">
        <w:rPr>
          <w:rFonts w:ascii="Times New Roman" w:eastAsia="TimesNewRomanPSMT" w:hAnsi="Times New Roman" w:cs="Times New Roman"/>
          <w:sz w:val="24"/>
          <w:szCs w:val="24"/>
          <w:lang w:eastAsia="ar-SA"/>
        </w:rPr>
        <w:t>-  stolarka okienna drewniana– do wymiany</w:t>
      </w:r>
    </w:p>
    <w:p w:rsidR="000F262F" w:rsidRPr="00420C60" w:rsidRDefault="000F262F" w:rsidP="00357271">
      <w:pPr>
        <w:numPr>
          <w:ilvl w:val="0"/>
          <w:numId w:val="13"/>
        </w:numPr>
        <w:suppressAutoHyphens/>
        <w:autoSpaceDE w:val="0"/>
        <w:spacing w:after="0" w:line="100" w:lineRule="atLeast"/>
        <w:ind w:firstLine="567"/>
        <w:rPr>
          <w:rFonts w:ascii="Times New Roman" w:eastAsia="TimesNewRomanPSMT" w:hAnsi="Times New Roman" w:cs="Times New Roman"/>
          <w:sz w:val="24"/>
          <w:szCs w:val="24"/>
          <w:lang w:eastAsia="ar-SA"/>
        </w:rPr>
      </w:pPr>
      <w:r w:rsidRPr="00420C60">
        <w:rPr>
          <w:rFonts w:ascii="Times New Roman" w:eastAsia="TimesNewRomanPSMT" w:hAnsi="Times New Roman" w:cs="Times New Roman"/>
          <w:sz w:val="24"/>
          <w:szCs w:val="24"/>
          <w:lang w:eastAsia="ar-SA"/>
        </w:rPr>
        <w:t>-  stolarka drzwiowa – do wymiany</w:t>
      </w:r>
    </w:p>
    <w:p w:rsidR="000F262F" w:rsidRPr="00420C60" w:rsidRDefault="000F262F" w:rsidP="00357271">
      <w:pPr>
        <w:numPr>
          <w:ilvl w:val="0"/>
          <w:numId w:val="13"/>
        </w:numPr>
        <w:suppressAutoHyphens/>
        <w:autoSpaceDE w:val="0"/>
        <w:spacing w:after="0" w:line="100" w:lineRule="atLeast"/>
        <w:ind w:firstLine="567"/>
        <w:rPr>
          <w:rFonts w:ascii="Times New Roman" w:eastAsia="TimesNewRomanPSMT" w:hAnsi="Times New Roman" w:cs="Times New Roman"/>
          <w:sz w:val="24"/>
          <w:szCs w:val="24"/>
          <w:lang w:eastAsia="ar-SA"/>
        </w:rPr>
      </w:pPr>
      <w:r w:rsidRPr="00420C60">
        <w:rPr>
          <w:rFonts w:ascii="Times New Roman" w:eastAsia="TimesNewRomanPSMT" w:hAnsi="Times New Roman" w:cs="Times New Roman"/>
          <w:sz w:val="24"/>
          <w:szCs w:val="24"/>
          <w:lang w:eastAsia="ar-SA"/>
        </w:rPr>
        <w:t>-  pomieszczenia - malatura olejna i emulsyjna</w:t>
      </w:r>
    </w:p>
    <w:p w:rsidR="000F262F" w:rsidRPr="00420C60" w:rsidRDefault="000F262F" w:rsidP="000F262F">
      <w:pPr>
        <w:suppressAutoHyphens/>
        <w:autoSpaceDE w:val="0"/>
        <w:spacing w:after="0" w:line="100" w:lineRule="atLeast"/>
        <w:rPr>
          <w:rFonts w:ascii="Times New Roman" w:eastAsia="TimesNewRomanPSMT" w:hAnsi="Times New Roman" w:cs="Times New Roman"/>
          <w:sz w:val="24"/>
          <w:szCs w:val="24"/>
          <w:lang w:eastAsia="ar-SA"/>
        </w:rPr>
      </w:pPr>
      <w:r w:rsidRPr="00420C60">
        <w:rPr>
          <w:rFonts w:ascii="Times New Roman" w:eastAsia="TimesNewRomanPSMT" w:hAnsi="Times New Roman" w:cs="Times New Roman"/>
          <w:sz w:val="24"/>
          <w:szCs w:val="24"/>
          <w:lang w:eastAsia="ar-SA"/>
        </w:rPr>
        <w:t xml:space="preserve">Dane techniczne terenu objętego opracowaniem w obrębie budynku dotyczące sieci  </w:t>
      </w:r>
    </w:p>
    <w:p w:rsidR="000F262F" w:rsidRPr="00420C60" w:rsidRDefault="000F262F" w:rsidP="000F262F">
      <w:pPr>
        <w:suppressAutoHyphens/>
        <w:autoSpaceDE w:val="0"/>
        <w:spacing w:after="0" w:line="100" w:lineRule="atLeast"/>
        <w:rPr>
          <w:rFonts w:ascii="Times New Roman" w:eastAsia="TimesNewRomanPSMT" w:hAnsi="Times New Roman" w:cs="Times New Roman"/>
          <w:sz w:val="24"/>
          <w:szCs w:val="24"/>
          <w:lang w:eastAsia="ar-SA"/>
        </w:rPr>
      </w:pPr>
      <w:r w:rsidRPr="00420C60">
        <w:rPr>
          <w:rFonts w:ascii="Times New Roman" w:eastAsia="TimesNewRomanPSMT" w:hAnsi="Times New Roman" w:cs="Times New Roman"/>
          <w:sz w:val="24"/>
          <w:szCs w:val="24"/>
          <w:lang w:eastAsia="ar-SA"/>
        </w:rPr>
        <w:t xml:space="preserve">- teren jest silnie uzbrojony - w rejonie znajduje się instalacja wodna, kanalizacja deszczowa, sanitarna, instalacja elektryczna, oraz istniejące kanały </w:t>
      </w:r>
      <w:proofErr w:type="spellStart"/>
      <w:r w:rsidRPr="00420C60">
        <w:rPr>
          <w:rFonts w:ascii="Times New Roman" w:eastAsia="TimesNewRomanPSMT" w:hAnsi="Times New Roman" w:cs="Times New Roman"/>
          <w:sz w:val="24"/>
          <w:szCs w:val="24"/>
          <w:lang w:eastAsia="ar-SA"/>
        </w:rPr>
        <w:t>c.o</w:t>
      </w:r>
      <w:proofErr w:type="spellEnd"/>
      <w:r w:rsidRPr="00420C60">
        <w:rPr>
          <w:rFonts w:ascii="Times New Roman" w:eastAsia="TimesNewRomanPSMT" w:hAnsi="Times New Roman" w:cs="Times New Roman"/>
          <w:sz w:val="24"/>
          <w:szCs w:val="24"/>
          <w:lang w:eastAsia="ar-SA"/>
        </w:rPr>
        <w:t xml:space="preserve"> - powierzchnia terenu miejscami utwardzona kostką lub płytami betonowymi</w:t>
      </w:r>
    </w:p>
    <w:p w:rsidR="000F262F" w:rsidRPr="00175A21" w:rsidRDefault="000F262F" w:rsidP="000F262F">
      <w:pPr>
        <w:suppressAutoHyphens/>
        <w:spacing w:after="0" w:line="240" w:lineRule="auto"/>
        <w:ind w:firstLine="360"/>
        <w:jc w:val="both"/>
        <w:rPr>
          <w:rFonts w:ascii="Times New Roman" w:eastAsia="Times New Roman" w:hAnsi="Times New Roman" w:cs="Times New Roman"/>
          <w:color w:val="C00000"/>
          <w:sz w:val="10"/>
          <w:szCs w:val="20"/>
          <w:lang w:eastAsia="ar-SA"/>
        </w:rPr>
      </w:pPr>
    </w:p>
    <w:p w:rsidR="00DE4C13" w:rsidRPr="005F325B" w:rsidRDefault="00DE4C13" w:rsidP="001F4312">
      <w:pPr>
        <w:suppressAutoHyphens/>
        <w:spacing w:after="0" w:line="360" w:lineRule="auto"/>
        <w:rPr>
          <w:rFonts w:ascii="Times New Roman" w:eastAsia="Times New Roman" w:hAnsi="Times New Roman" w:cs="Times New Roman"/>
          <w:sz w:val="24"/>
          <w:szCs w:val="24"/>
          <w:lang w:eastAsia="ar-SA"/>
        </w:rPr>
      </w:pPr>
    </w:p>
    <w:p w:rsidR="001F4312" w:rsidRPr="005F325B" w:rsidRDefault="001F4312" w:rsidP="00CA5340">
      <w:pPr>
        <w:pStyle w:val="Nagwek3"/>
      </w:pPr>
      <w:bookmarkStart w:id="10" w:name="_Toc354319770"/>
      <w:r w:rsidRPr="005F325B">
        <w:t xml:space="preserve">Zadanie 3- Wymiana sieci c.o. na terenie </w:t>
      </w:r>
      <w:r w:rsidR="005F325B">
        <w:t xml:space="preserve">Rejonowej </w:t>
      </w:r>
      <w:r w:rsidRPr="005F325B">
        <w:t>Bazy Zaopatrzenia Medycznego na rury preizolowane</w:t>
      </w:r>
      <w:bookmarkEnd w:id="10"/>
      <w:r w:rsidRPr="005F325B">
        <w:t xml:space="preserve"> </w:t>
      </w:r>
    </w:p>
    <w:p w:rsidR="00420C60" w:rsidRDefault="00420C60" w:rsidP="00420C60">
      <w:pPr>
        <w:suppressAutoHyphens/>
        <w:spacing w:after="0" w:line="360" w:lineRule="auto"/>
        <w:rPr>
          <w:rFonts w:ascii="Times New Roman" w:eastAsia="Times New Roman" w:hAnsi="Times New Roman" w:cs="Times New Roman"/>
          <w:sz w:val="24"/>
          <w:szCs w:val="24"/>
          <w:lang w:eastAsia="ar-SA"/>
        </w:rPr>
      </w:pPr>
      <w:r w:rsidRPr="00420C60">
        <w:rPr>
          <w:rFonts w:ascii="Times New Roman" w:eastAsia="Times New Roman" w:hAnsi="Times New Roman" w:cs="Times New Roman"/>
          <w:sz w:val="24"/>
          <w:szCs w:val="24"/>
          <w:lang w:eastAsia="ar-SA"/>
        </w:rPr>
        <w:t xml:space="preserve">Obecna sieć  instalacji zewnętrznej c.o. na terenie ZN jest w złym stanie technicznym , istniejące przyłącza nie spełniają wymagań współczesnych standardów  </w:t>
      </w:r>
      <w:r w:rsidR="008179A7">
        <w:rPr>
          <w:rFonts w:ascii="Times New Roman" w:eastAsia="Times New Roman" w:hAnsi="Times New Roman" w:cs="Times New Roman"/>
          <w:sz w:val="24"/>
          <w:szCs w:val="24"/>
          <w:lang w:eastAsia="ar-SA"/>
        </w:rPr>
        <w:t>i przeznaczone są do demontażu.</w:t>
      </w:r>
      <w:r w:rsidRPr="00420C60">
        <w:rPr>
          <w:rFonts w:ascii="Times New Roman" w:eastAsia="Times New Roman" w:hAnsi="Times New Roman" w:cs="Times New Roman"/>
          <w:sz w:val="24"/>
          <w:szCs w:val="24"/>
          <w:lang w:eastAsia="ar-SA"/>
        </w:rPr>
        <w:t xml:space="preserve"> Proponuje się zastosować sieć preizolowaną niskotemperaturowa </w:t>
      </w:r>
      <w:proofErr w:type="spellStart"/>
      <w:r w:rsidRPr="00420C60">
        <w:rPr>
          <w:rFonts w:ascii="Times New Roman" w:eastAsia="Times New Roman" w:hAnsi="Times New Roman" w:cs="Times New Roman"/>
          <w:sz w:val="24"/>
          <w:szCs w:val="24"/>
          <w:lang w:eastAsia="ar-SA"/>
        </w:rPr>
        <w:t>np</w:t>
      </w:r>
      <w:proofErr w:type="spellEnd"/>
      <w:r w:rsidRPr="00420C60">
        <w:rPr>
          <w:rFonts w:ascii="Times New Roman" w:eastAsia="Times New Roman" w:hAnsi="Times New Roman" w:cs="Times New Roman"/>
          <w:sz w:val="24"/>
          <w:szCs w:val="24"/>
          <w:lang w:eastAsia="ar-SA"/>
        </w:rPr>
        <w:t xml:space="preserve"> rury typ </w:t>
      </w:r>
      <w:proofErr w:type="spellStart"/>
      <w:r w:rsidRPr="00420C60">
        <w:rPr>
          <w:rFonts w:ascii="Times New Roman" w:eastAsia="Times New Roman" w:hAnsi="Times New Roman" w:cs="Times New Roman"/>
          <w:sz w:val="24"/>
          <w:szCs w:val="24"/>
          <w:lang w:eastAsia="ar-SA"/>
        </w:rPr>
        <w:t>Isoplex</w:t>
      </w:r>
      <w:proofErr w:type="spellEnd"/>
      <w:r w:rsidRPr="00420C60">
        <w:rPr>
          <w:rFonts w:ascii="Times New Roman" w:eastAsia="Times New Roman" w:hAnsi="Times New Roman" w:cs="Times New Roman"/>
          <w:sz w:val="24"/>
          <w:szCs w:val="24"/>
          <w:lang w:eastAsia="ar-SA"/>
        </w:rPr>
        <w:t>. prowadzenie wykonanych przyłączy należy poprowadzić z wykorzystaniem istniejących kanałów ciepłowniczych.</w:t>
      </w:r>
    </w:p>
    <w:p w:rsidR="008179A7" w:rsidRPr="00C71680" w:rsidRDefault="008179A7" w:rsidP="00420C60">
      <w:pPr>
        <w:suppressAutoHyphens/>
        <w:spacing w:after="0" w:line="360" w:lineRule="auto"/>
        <w:rPr>
          <w:rFonts w:ascii="Times New Roman" w:eastAsia="Times New Roman" w:hAnsi="Times New Roman" w:cs="Times New Roman"/>
          <w:sz w:val="24"/>
          <w:szCs w:val="24"/>
          <w:lang w:eastAsia="ar-SA"/>
        </w:rPr>
      </w:pPr>
      <w:r w:rsidRPr="00C71680">
        <w:rPr>
          <w:rFonts w:ascii="Times New Roman" w:eastAsia="Times New Roman" w:hAnsi="Times New Roman" w:cs="Times New Roman"/>
          <w:sz w:val="24"/>
          <w:szCs w:val="24"/>
          <w:lang w:eastAsia="ar-SA"/>
        </w:rPr>
        <w:t xml:space="preserve">Przez  budynki  magazynowe przebiega częściowo sieć cieplna, z której zasilone są grzejniki  z rur żebrowych ogrzewające pomieszczenia magazynowe. Instalację c.o. wraz z grzejnikami </w:t>
      </w:r>
      <w:r w:rsidR="00DE4C13">
        <w:rPr>
          <w:rFonts w:ascii="Times New Roman" w:eastAsia="Times New Roman" w:hAnsi="Times New Roman" w:cs="Times New Roman"/>
          <w:sz w:val="24"/>
          <w:szCs w:val="24"/>
          <w:lang w:eastAsia="ar-SA"/>
        </w:rPr>
        <w:t>należy wymienić dostosowując temperaturę w pomieszczeniach do funkcji użytkowanych budynków i pomieszczeń</w:t>
      </w:r>
      <w:r w:rsidR="00D1031F" w:rsidRPr="00C71680">
        <w:rPr>
          <w:rFonts w:ascii="Times New Roman" w:eastAsia="Times New Roman" w:hAnsi="Times New Roman" w:cs="Times New Roman"/>
          <w:sz w:val="24"/>
          <w:szCs w:val="24"/>
          <w:lang w:eastAsia="ar-SA"/>
        </w:rPr>
        <w:t>.</w:t>
      </w:r>
    </w:p>
    <w:p w:rsidR="00BC7B5E" w:rsidRDefault="00BC7B5E" w:rsidP="001F4312">
      <w:pPr>
        <w:suppressAutoHyphens/>
        <w:spacing w:after="0" w:line="360" w:lineRule="auto"/>
        <w:rPr>
          <w:rFonts w:ascii="Times New Roman" w:eastAsia="Times New Roman" w:hAnsi="Times New Roman" w:cs="Times New Roman"/>
          <w:b/>
          <w:sz w:val="24"/>
          <w:szCs w:val="24"/>
          <w:lang w:eastAsia="ar-SA"/>
        </w:rPr>
      </w:pPr>
    </w:p>
    <w:p w:rsidR="005F325B" w:rsidRPr="001A6BC9" w:rsidRDefault="001F4312" w:rsidP="00CA5340">
      <w:pPr>
        <w:pStyle w:val="Nagwek3"/>
        <w:rPr>
          <w:color w:val="C00000"/>
        </w:rPr>
      </w:pPr>
      <w:bookmarkStart w:id="11" w:name="_Toc354319771"/>
      <w:r w:rsidRPr="005F325B">
        <w:t>Zadanie 4</w:t>
      </w:r>
      <w:r w:rsidRPr="001A6BC9">
        <w:t xml:space="preserve">- </w:t>
      </w:r>
      <w:r w:rsidR="005F325B" w:rsidRPr="001A6BC9">
        <w:rPr>
          <w:rFonts w:eastAsia="Lucida Sans Unicode"/>
        </w:rPr>
        <w:t xml:space="preserve">Wymiana instalacji wewnętrznej </w:t>
      </w:r>
      <w:proofErr w:type="spellStart"/>
      <w:r w:rsidR="005F325B" w:rsidRPr="001A6BC9">
        <w:rPr>
          <w:rFonts w:eastAsia="Lucida Sans Unicode"/>
        </w:rPr>
        <w:t>c.o</w:t>
      </w:r>
      <w:proofErr w:type="spellEnd"/>
      <w:r w:rsidR="005F325B" w:rsidRPr="001A6BC9">
        <w:rPr>
          <w:rFonts w:eastAsia="Lucida Sans Unicode"/>
        </w:rPr>
        <w:t xml:space="preserve">  wraz z zaworami odcinającymi  w piwnicach  bud nr 2  oraz  </w:t>
      </w:r>
      <w:proofErr w:type="spellStart"/>
      <w:r w:rsidR="005F325B" w:rsidRPr="001A6BC9">
        <w:rPr>
          <w:rFonts w:eastAsia="Lucida Sans Unicode"/>
        </w:rPr>
        <w:t>c.o</w:t>
      </w:r>
      <w:proofErr w:type="spellEnd"/>
      <w:r w:rsidR="005F325B" w:rsidRPr="001A6BC9">
        <w:rPr>
          <w:rFonts w:eastAsia="Lucida Sans Unicode"/>
        </w:rPr>
        <w:t xml:space="preserve"> i </w:t>
      </w:r>
      <w:proofErr w:type="spellStart"/>
      <w:r w:rsidR="005F325B" w:rsidRPr="001A6BC9">
        <w:rPr>
          <w:rFonts w:eastAsia="Lucida Sans Unicode"/>
        </w:rPr>
        <w:t>c.w.u</w:t>
      </w:r>
      <w:proofErr w:type="spellEnd"/>
      <w:r w:rsidR="005F325B" w:rsidRPr="001A6BC9">
        <w:rPr>
          <w:rFonts w:eastAsia="Lucida Sans Unicode"/>
        </w:rPr>
        <w:t xml:space="preserve"> w bud nr 3</w:t>
      </w:r>
      <w:bookmarkEnd w:id="11"/>
      <w:r w:rsidR="005F325B" w:rsidRPr="001A6BC9">
        <w:rPr>
          <w:rFonts w:eastAsia="Lucida Sans Unicode"/>
        </w:rPr>
        <w:t xml:space="preserve"> </w:t>
      </w:r>
    </w:p>
    <w:p w:rsidR="001A6BC9" w:rsidRDefault="001A6BC9" w:rsidP="00724687">
      <w:pPr>
        <w:suppressAutoHyphens/>
        <w:spacing w:after="0"/>
        <w:ind w:left="-142"/>
        <w:rPr>
          <w:rFonts w:ascii="Times New Roman" w:eastAsia="TimesNewRomanPSMT" w:hAnsi="Times New Roman" w:cs="Times New Roman"/>
          <w:sz w:val="24"/>
          <w:szCs w:val="24"/>
          <w:lang w:eastAsia="ar-SA"/>
        </w:rPr>
      </w:pPr>
      <w:r w:rsidRPr="00724687">
        <w:rPr>
          <w:rFonts w:ascii="Times New Roman" w:eastAsia="Times New Roman" w:hAnsi="Times New Roman" w:cs="Times New Roman"/>
          <w:sz w:val="24"/>
          <w:szCs w:val="24"/>
          <w:lang w:eastAsia="ar-SA"/>
        </w:rPr>
        <w:t>Teren budowy zlokalizowany jest w poziomie piwnic w budynku nr 2  oraz 3.</w:t>
      </w:r>
      <w:r w:rsidR="00724687" w:rsidRPr="00724687">
        <w:rPr>
          <w:rFonts w:ascii="Times New Roman" w:eastAsia="Times New Roman" w:hAnsi="Times New Roman" w:cs="Times New Roman"/>
          <w:sz w:val="24"/>
          <w:szCs w:val="24"/>
          <w:lang w:eastAsia="ar-SA"/>
        </w:rPr>
        <w:t xml:space="preserve"> Przy czym r</w:t>
      </w:r>
      <w:r w:rsidRPr="00724687">
        <w:rPr>
          <w:rFonts w:ascii="Times New Roman" w:eastAsia="TimesNewRomanPSMT" w:hAnsi="Times New Roman" w:cs="Times New Roman"/>
          <w:sz w:val="24"/>
          <w:szCs w:val="24"/>
          <w:lang w:eastAsia="ar-SA"/>
        </w:rPr>
        <w:t>urociągi dla części wodnej wykon</w:t>
      </w:r>
      <w:r w:rsidR="00724687" w:rsidRPr="00724687">
        <w:rPr>
          <w:rFonts w:ascii="Times New Roman" w:eastAsia="TimesNewRomanPSMT" w:hAnsi="Times New Roman" w:cs="Times New Roman"/>
          <w:sz w:val="24"/>
          <w:szCs w:val="24"/>
          <w:lang w:eastAsia="ar-SA"/>
        </w:rPr>
        <w:t xml:space="preserve">ane są z rur stalowych ze szwem </w:t>
      </w:r>
      <w:r w:rsidR="005A1CD1">
        <w:rPr>
          <w:rFonts w:ascii="Times New Roman" w:eastAsia="TimesNewRomanPSMT" w:hAnsi="Times New Roman" w:cs="Times New Roman"/>
          <w:sz w:val="24"/>
          <w:szCs w:val="24"/>
          <w:lang w:eastAsia="ar-SA"/>
        </w:rPr>
        <w:t xml:space="preserve">nie posiadają zaworów </w:t>
      </w:r>
      <w:proofErr w:type="spellStart"/>
      <w:r w:rsidR="005A1CD1">
        <w:rPr>
          <w:rFonts w:ascii="Times New Roman" w:eastAsia="TimesNewRomanPSMT" w:hAnsi="Times New Roman" w:cs="Times New Roman"/>
          <w:sz w:val="24"/>
          <w:szCs w:val="24"/>
          <w:lang w:eastAsia="ar-SA"/>
        </w:rPr>
        <w:t>podpionowych</w:t>
      </w:r>
      <w:proofErr w:type="spellEnd"/>
      <w:r w:rsidR="005A1CD1">
        <w:rPr>
          <w:rFonts w:ascii="Times New Roman" w:eastAsia="TimesNewRomanPSMT" w:hAnsi="Times New Roman" w:cs="Times New Roman"/>
          <w:sz w:val="24"/>
          <w:szCs w:val="24"/>
          <w:lang w:eastAsia="ar-SA"/>
        </w:rPr>
        <w:t xml:space="preserve"> i regulacyjnych.</w:t>
      </w:r>
    </w:p>
    <w:p w:rsidR="005A1CD1" w:rsidRPr="00175A21" w:rsidRDefault="005A1CD1" w:rsidP="00724687">
      <w:pPr>
        <w:suppressAutoHyphens/>
        <w:spacing w:after="0"/>
        <w:ind w:left="-142"/>
        <w:rPr>
          <w:rFonts w:ascii="Times New Roman" w:eastAsia="TimesNewRomanPSMT" w:hAnsi="Times New Roman" w:cs="Times New Roman"/>
          <w:color w:val="C00000"/>
          <w:sz w:val="24"/>
          <w:szCs w:val="24"/>
          <w:lang w:eastAsia="ar-SA"/>
        </w:rPr>
      </w:pPr>
      <w:r>
        <w:rPr>
          <w:rFonts w:ascii="Times New Roman" w:eastAsia="Times New Roman" w:hAnsi="Times New Roman" w:cs="Times New Roman"/>
          <w:sz w:val="24"/>
          <w:szCs w:val="24"/>
          <w:lang w:eastAsia="ar-SA"/>
        </w:rPr>
        <w:t xml:space="preserve">Budynek nr.2 wyposażony jest w nowy </w:t>
      </w:r>
      <w:proofErr w:type="spellStart"/>
      <w:r>
        <w:rPr>
          <w:rFonts w:ascii="Times New Roman" w:eastAsia="Times New Roman" w:hAnsi="Times New Roman" w:cs="Times New Roman"/>
          <w:sz w:val="24"/>
          <w:szCs w:val="24"/>
          <w:lang w:eastAsia="ar-SA"/>
        </w:rPr>
        <w:t>podwęzeł</w:t>
      </w:r>
      <w:proofErr w:type="spellEnd"/>
      <w:r>
        <w:rPr>
          <w:rFonts w:ascii="Times New Roman" w:eastAsia="Times New Roman" w:hAnsi="Times New Roman" w:cs="Times New Roman"/>
          <w:sz w:val="24"/>
          <w:szCs w:val="24"/>
          <w:lang w:eastAsia="ar-SA"/>
        </w:rPr>
        <w:t xml:space="preserve"> pompowy z regulacją pogodową.</w:t>
      </w:r>
    </w:p>
    <w:p w:rsidR="001F4312" w:rsidRPr="000F262F" w:rsidRDefault="001F4312" w:rsidP="001F4312">
      <w:pPr>
        <w:suppressAutoHyphens/>
        <w:spacing w:after="0" w:line="360" w:lineRule="auto"/>
        <w:rPr>
          <w:rFonts w:ascii="Times New Roman" w:eastAsia="Times New Roman" w:hAnsi="Times New Roman" w:cs="Times New Roman"/>
          <w:sz w:val="24"/>
          <w:szCs w:val="24"/>
          <w:u w:val="single"/>
          <w:lang w:eastAsia="ar-SA"/>
        </w:rPr>
      </w:pPr>
      <w:r w:rsidRPr="000F262F">
        <w:rPr>
          <w:rFonts w:ascii="Times New Roman" w:eastAsia="Times New Roman" w:hAnsi="Times New Roman" w:cs="Times New Roman"/>
          <w:sz w:val="24"/>
          <w:szCs w:val="24"/>
          <w:u w:val="single"/>
          <w:lang w:eastAsia="ar-SA"/>
        </w:rPr>
        <w:t xml:space="preserve">Budynek nr 2 </w:t>
      </w:r>
    </w:p>
    <w:p w:rsidR="001F4312" w:rsidRPr="000F262F" w:rsidRDefault="001F4312" w:rsidP="001F4312">
      <w:pPr>
        <w:suppressAutoHyphens/>
        <w:spacing w:after="0" w:line="360" w:lineRule="auto"/>
        <w:rPr>
          <w:rFonts w:ascii="Times New Roman" w:eastAsia="Times New Roman" w:hAnsi="Times New Roman" w:cs="Times New Roman"/>
          <w:sz w:val="24"/>
          <w:szCs w:val="24"/>
          <w:lang w:eastAsia="ar-SA"/>
        </w:rPr>
      </w:pPr>
      <w:r w:rsidRPr="000F262F">
        <w:rPr>
          <w:rFonts w:ascii="Times New Roman" w:eastAsia="Times New Roman" w:hAnsi="Times New Roman" w:cs="Times New Roman"/>
          <w:sz w:val="24"/>
          <w:szCs w:val="24"/>
          <w:lang w:eastAsia="ar-SA"/>
        </w:rPr>
        <w:t xml:space="preserve">Jest to budynek służby zdrowia wybudowany w 1942 </w:t>
      </w:r>
      <w:r w:rsidR="0082294E">
        <w:rPr>
          <w:rFonts w:ascii="Times New Roman" w:eastAsia="Times New Roman" w:hAnsi="Times New Roman" w:cs="Times New Roman"/>
          <w:sz w:val="24"/>
          <w:szCs w:val="24"/>
          <w:lang w:eastAsia="ar-SA"/>
        </w:rPr>
        <w:t xml:space="preserve">r.  Wolnostojący, podpiwniczony, dwuskrzydłowy, </w:t>
      </w:r>
      <w:r w:rsidRPr="000F262F">
        <w:rPr>
          <w:rFonts w:ascii="Times New Roman" w:eastAsia="Times New Roman" w:hAnsi="Times New Roman" w:cs="Times New Roman"/>
          <w:sz w:val="24"/>
          <w:szCs w:val="24"/>
          <w:lang w:eastAsia="ar-SA"/>
        </w:rPr>
        <w:t>zlokalizowany w strefie klimatycznej II, wykonany w technologii tradycyjnej o ilości kondygnacji 3. Stropodach płaski, żelbetowy wentylowany, kryty papą.</w:t>
      </w:r>
    </w:p>
    <w:p w:rsidR="001F4312" w:rsidRPr="001A6BC9" w:rsidRDefault="001F4312" w:rsidP="001F4312">
      <w:pPr>
        <w:suppressAutoHyphens/>
        <w:spacing w:after="0" w:line="360" w:lineRule="auto"/>
        <w:rPr>
          <w:rFonts w:ascii="Times New Roman" w:eastAsia="Times New Roman" w:hAnsi="Times New Roman" w:cs="Times New Roman"/>
          <w:sz w:val="24"/>
          <w:szCs w:val="24"/>
          <w:lang w:eastAsia="ar-SA"/>
        </w:rPr>
      </w:pPr>
      <w:r w:rsidRPr="001A6BC9">
        <w:rPr>
          <w:rFonts w:ascii="Times New Roman" w:eastAsia="Times New Roman" w:hAnsi="Times New Roman" w:cs="Times New Roman"/>
          <w:sz w:val="24"/>
          <w:szCs w:val="24"/>
          <w:lang w:eastAsia="ar-SA"/>
        </w:rPr>
        <w:t>Powierzchnia zabudowy 1.027 m2</w:t>
      </w:r>
    </w:p>
    <w:p w:rsidR="001F4312" w:rsidRPr="001A6BC9" w:rsidRDefault="001F4312" w:rsidP="001F4312">
      <w:pPr>
        <w:suppressAutoHyphens/>
        <w:spacing w:after="0" w:line="360" w:lineRule="auto"/>
        <w:rPr>
          <w:rFonts w:ascii="Times New Roman" w:eastAsia="Times New Roman" w:hAnsi="Times New Roman" w:cs="Times New Roman"/>
          <w:sz w:val="24"/>
          <w:szCs w:val="24"/>
          <w:lang w:eastAsia="ar-SA"/>
        </w:rPr>
      </w:pPr>
      <w:r w:rsidRPr="001A6BC9">
        <w:rPr>
          <w:rFonts w:ascii="Times New Roman" w:eastAsia="Times New Roman" w:hAnsi="Times New Roman" w:cs="Times New Roman"/>
          <w:sz w:val="24"/>
          <w:szCs w:val="24"/>
          <w:lang w:eastAsia="ar-SA"/>
        </w:rPr>
        <w:t>Kubatura budynku 8.161 m3</w:t>
      </w:r>
    </w:p>
    <w:p w:rsidR="001D23EE" w:rsidRPr="001A6BC9" w:rsidRDefault="001F4312" w:rsidP="001D23EE">
      <w:pPr>
        <w:suppressAutoHyphens/>
        <w:spacing w:after="0" w:line="360" w:lineRule="auto"/>
        <w:rPr>
          <w:rFonts w:ascii="Times New Roman" w:eastAsia="Times New Roman" w:hAnsi="Times New Roman" w:cs="Times New Roman"/>
          <w:sz w:val="24"/>
          <w:szCs w:val="24"/>
          <w:lang w:eastAsia="ar-SA"/>
        </w:rPr>
      </w:pPr>
      <w:r w:rsidRPr="001A6BC9">
        <w:rPr>
          <w:rFonts w:ascii="Times New Roman" w:eastAsia="Times New Roman" w:hAnsi="Times New Roman" w:cs="Times New Roman"/>
          <w:sz w:val="24"/>
          <w:szCs w:val="24"/>
          <w:lang w:eastAsia="ar-SA"/>
        </w:rPr>
        <w:t xml:space="preserve">Instalacja sanitarna </w:t>
      </w:r>
      <w:proofErr w:type="spellStart"/>
      <w:r w:rsidRPr="001A6BC9">
        <w:rPr>
          <w:rFonts w:ascii="Times New Roman" w:eastAsia="Times New Roman" w:hAnsi="Times New Roman" w:cs="Times New Roman"/>
          <w:sz w:val="24"/>
          <w:szCs w:val="24"/>
          <w:lang w:eastAsia="ar-SA"/>
        </w:rPr>
        <w:t>c.o</w:t>
      </w:r>
      <w:proofErr w:type="spellEnd"/>
      <w:r w:rsidRPr="001A6BC9">
        <w:rPr>
          <w:rFonts w:ascii="Times New Roman" w:eastAsia="Times New Roman" w:hAnsi="Times New Roman" w:cs="Times New Roman"/>
          <w:sz w:val="24"/>
          <w:szCs w:val="24"/>
          <w:lang w:eastAsia="ar-SA"/>
        </w:rPr>
        <w:t>:</w:t>
      </w:r>
      <w:r w:rsidR="00E05A50">
        <w:rPr>
          <w:rFonts w:ascii="Times New Roman" w:eastAsia="Times New Roman" w:hAnsi="Times New Roman" w:cs="Times New Roman"/>
          <w:sz w:val="24"/>
          <w:szCs w:val="24"/>
          <w:lang w:eastAsia="ar-SA"/>
        </w:rPr>
        <w:t xml:space="preserve"> o średnicy rur 76 </w:t>
      </w:r>
      <w:r w:rsidR="00B76425">
        <w:rPr>
          <w:rFonts w:ascii="Times New Roman" w:eastAsia="Times New Roman" w:hAnsi="Times New Roman" w:cs="Times New Roman"/>
          <w:sz w:val="24"/>
          <w:szCs w:val="24"/>
          <w:lang w:eastAsia="ar-SA"/>
        </w:rPr>
        <w:t xml:space="preserve">w korytarzu głównym </w:t>
      </w:r>
      <w:r w:rsidR="00E05A50">
        <w:rPr>
          <w:rFonts w:ascii="Times New Roman" w:eastAsia="Times New Roman" w:hAnsi="Times New Roman" w:cs="Times New Roman"/>
          <w:sz w:val="24"/>
          <w:szCs w:val="24"/>
          <w:lang w:eastAsia="ar-SA"/>
        </w:rPr>
        <w:t>i 89 mm</w:t>
      </w:r>
      <w:r w:rsidR="00B76425">
        <w:rPr>
          <w:rFonts w:ascii="Times New Roman" w:eastAsia="Times New Roman" w:hAnsi="Times New Roman" w:cs="Times New Roman"/>
          <w:sz w:val="24"/>
          <w:szCs w:val="24"/>
          <w:lang w:eastAsia="ar-SA"/>
        </w:rPr>
        <w:t xml:space="preserve"> przy ścianie</w:t>
      </w:r>
      <w:r w:rsidR="001D23EE" w:rsidRPr="001D23EE">
        <w:rPr>
          <w:rFonts w:ascii="Times New Roman" w:eastAsia="Times New Roman" w:hAnsi="Times New Roman" w:cs="Times New Roman"/>
          <w:sz w:val="24"/>
          <w:szCs w:val="24"/>
          <w:lang w:eastAsia="ar-SA"/>
        </w:rPr>
        <w:t xml:space="preserve"> </w:t>
      </w:r>
      <w:r w:rsidR="001D23EE">
        <w:rPr>
          <w:rFonts w:ascii="Times New Roman" w:eastAsia="Times New Roman" w:hAnsi="Times New Roman" w:cs="Times New Roman"/>
          <w:sz w:val="24"/>
          <w:szCs w:val="24"/>
          <w:lang w:eastAsia="ar-SA"/>
        </w:rPr>
        <w:t xml:space="preserve">- </w:t>
      </w:r>
      <w:r w:rsidR="001D23EE" w:rsidRPr="001A6BC9">
        <w:rPr>
          <w:rFonts w:ascii="Times New Roman" w:eastAsia="Times New Roman" w:hAnsi="Times New Roman" w:cs="Times New Roman"/>
          <w:sz w:val="24"/>
          <w:szCs w:val="24"/>
          <w:lang w:eastAsia="ar-SA"/>
        </w:rPr>
        <w:t xml:space="preserve">Stalowa, wyeksploatowana i nie spełniająca wymogów </w:t>
      </w:r>
    </w:p>
    <w:p w:rsidR="001F4312" w:rsidRPr="001A6BC9" w:rsidRDefault="00B76425" w:rsidP="001F4312">
      <w:p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E05A50">
        <w:rPr>
          <w:rFonts w:ascii="Times New Roman" w:eastAsia="Times New Roman" w:hAnsi="Times New Roman" w:cs="Times New Roman"/>
          <w:sz w:val="24"/>
          <w:szCs w:val="24"/>
          <w:lang w:eastAsia="ar-SA"/>
        </w:rPr>
        <w:t xml:space="preserve">Instalacja </w:t>
      </w:r>
      <w:proofErr w:type="spellStart"/>
      <w:r w:rsidR="00E05A50">
        <w:rPr>
          <w:rFonts w:ascii="Times New Roman" w:eastAsia="Times New Roman" w:hAnsi="Times New Roman" w:cs="Times New Roman"/>
          <w:sz w:val="24"/>
          <w:szCs w:val="24"/>
          <w:lang w:eastAsia="ar-SA"/>
        </w:rPr>
        <w:t>c.w.u</w:t>
      </w:r>
      <w:proofErr w:type="spellEnd"/>
      <w:r w:rsidR="00E05A50">
        <w:rPr>
          <w:rFonts w:ascii="Times New Roman" w:eastAsia="Times New Roman" w:hAnsi="Times New Roman" w:cs="Times New Roman"/>
          <w:sz w:val="24"/>
          <w:szCs w:val="24"/>
          <w:lang w:eastAsia="ar-SA"/>
        </w:rPr>
        <w:t xml:space="preserve"> jest wymieniona </w:t>
      </w:r>
    </w:p>
    <w:p w:rsidR="0082294E" w:rsidRPr="001A6BC9" w:rsidRDefault="0082294E" w:rsidP="001F4312">
      <w:pPr>
        <w:suppressAutoHyphens/>
        <w:spacing w:after="0" w:line="360" w:lineRule="auto"/>
        <w:rPr>
          <w:rFonts w:ascii="Times New Roman" w:eastAsia="Times New Roman" w:hAnsi="Times New Roman" w:cs="Times New Roman"/>
          <w:sz w:val="24"/>
          <w:szCs w:val="24"/>
          <w:lang w:eastAsia="ar-SA"/>
        </w:rPr>
      </w:pPr>
      <w:r w:rsidRPr="001A6BC9">
        <w:rPr>
          <w:rFonts w:ascii="Times New Roman" w:eastAsia="Times New Roman" w:hAnsi="Times New Roman" w:cs="Times New Roman"/>
          <w:sz w:val="24"/>
          <w:szCs w:val="24"/>
          <w:lang w:eastAsia="ar-SA"/>
        </w:rPr>
        <w:lastRenderedPageBreak/>
        <w:t>Zaopatrzenie w ciepło: ciepło dostarczane jest z sieci ciepłowniczej</w:t>
      </w:r>
      <w:r w:rsidR="005A1CD1">
        <w:rPr>
          <w:rFonts w:ascii="Times New Roman" w:eastAsia="Times New Roman" w:hAnsi="Times New Roman" w:cs="Times New Roman"/>
          <w:sz w:val="24"/>
          <w:szCs w:val="24"/>
          <w:lang w:eastAsia="ar-SA"/>
        </w:rPr>
        <w:t xml:space="preserve"> preizolowanej z węzła W II w budynku nr 36</w:t>
      </w:r>
      <w:r w:rsidR="001D23EE">
        <w:rPr>
          <w:rFonts w:ascii="Times New Roman" w:eastAsia="Times New Roman" w:hAnsi="Times New Roman" w:cs="Times New Roman"/>
          <w:sz w:val="24"/>
          <w:szCs w:val="24"/>
          <w:lang w:eastAsia="ar-SA"/>
        </w:rPr>
        <w:t xml:space="preserve"> dla c.o.</w:t>
      </w:r>
      <w:r w:rsidRPr="001A6BC9">
        <w:rPr>
          <w:rFonts w:ascii="Times New Roman" w:eastAsia="Times New Roman" w:hAnsi="Times New Roman" w:cs="Times New Roman"/>
          <w:sz w:val="24"/>
          <w:szCs w:val="24"/>
          <w:lang w:eastAsia="ar-SA"/>
        </w:rPr>
        <w:t xml:space="preserve"> </w:t>
      </w:r>
    </w:p>
    <w:p w:rsidR="001F4312" w:rsidRPr="001A6BC9" w:rsidRDefault="001A6BC9" w:rsidP="001F4312">
      <w:pPr>
        <w:suppressAutoHyphens/>
        <w:spacing w:after="0" w:line="360" w:lineRule="auto"/>
        <w:rPr>
          <w:rFonts w:ascii="Times New Roman" w:eastAsia="Times New Roman" w:hAnsi="Times New Roman" w:cs="Times New Roman"/>
          <w:sz w:val="24"/>
          <w:szCs w:val="24"/>
          <w:lang w:eastAsia="ar-SA"/>
        </w:rPr>
      </w:pPr>
      <w:r w:rsidRPr="001A6BC9">
        <w:rPr>
          <w:rFonts w:ascii="Times New Roman" w:eastAsia="Times New Roman" w:hAnsi="Times New Roman" w:cs="Times New Roman"/>
          <w:sz w:val="24"/>
          <w:szCs w:val="24"/>
          <w:lang w:eastAsia="ar-SA"/>
        </w:rPr>
        <w:t>Funkcja pomieszczeń w budynku:</w:t>
      </w:r>
    </w:p>
    <w:p w:rsidR="001A6BC9" w:rsidRPr="001A6BC9" w:rsidRDefault="001A6BC9" w:rsidP="001F4312">
      <w:pPr>
        <w:suppressAutoHyphens/>
        <w:spacing w:after="0" w:line="360" w:lineRule="auto"/>
        <w:rPr>
          <w:rFonts w:ascii="Times New Roman" w:eastAsia="Times New Roman" w:hAnsi="Times New Roman" w:cs="Times New Roman"/>
          <w:sz w:val="24"/>
          <w:szCs w:val="24"/>
          <w:lang w:eastAsia="ar-SA"/>
        </w:rPr>
      </w:pPr>
      <w:r w:rsidRPr="001A6BC9">
        <w:rPr>
          <w:rFonts w:ascii="Times New Roman" w:eastAsia="Times New Roman" w:hAnsi="Times New Roman" w:cs="Times New Roman"/>
          <w:sz w:val="24"/>
          <w:szCs w:val="24"/>
          <w:lang w:eastAsia="ar-SA"/>
        </w:rPr>
        <w:t xml:space="preserve">- </w:t>
      </w:r>
      <w:r w:rsidR="001D23EE">
        <w:rPr>
          <w:rFonts w:ascii="Times New Roman" w:eastAsia="Times New Roman" w:hAnsi="Times New Roman" w:cs="Times New Roman"/>
          <w:sz w:val="24"/>
          <w:szCs w:val="24"/>
          <w:lang w:eastAsia="ar-SA"/>
        </w:rPr>
        <w:t>piwnica</w:t>
      </w:r>
      <w:r w:rsidRPr="001A6BC9">
        <w:rPr>
          <w:rFonts w:ascii="Times New Roman" w:eastAsia="Times New Roman" w:hAnsi="Times New Roman" w:cs="Times New Roman"/>
          <w:sz w:val="24"/>
          <w:szCs w:val="24"/>
          <w:lang w:eastAsia="ar-SA"/>
        </w:rPr>
        <w:t xml:space="preserve"> – pomieszczenia magazynowe, szatnie i techniczne</w:t>
      </w:r>
    </w:p>
    <w:p w:rsidR="001A6BC9" w:rsidRPr="001A6BC9" w:rsidRDefault="001D23EE" w:rsidP="001F4312">
      <w:p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parter </w:t>
      </w:r>
      <w:r w:rsidR="001A6BC9" w:rsidRPr="001A6BC9">
        <w:rPr>
          <w:rFonts w:ascii="Times New Roman" w:eastAsia="Times New Roman" w:hAnsi="Times New Roman" w:cs="Times New Roman"/>
          <w:sz w:val="24"/>
          <w:szCs w:val="24"/>
          <w:lang w:eastAsia="ar-SA"/>
        </w:rPr>
        <w:t xml:space="preserve">: Kliniczny Oddział Gastroenterologiczny Kliniki Chorób Wewnętrznych </w:t>
      </w:r>
    </w:p>
    <w:p w:rsidR="001A6BC9" w:rsidRPr="001A6BC9" w:rsidRDefault="001D23EE" w:rsidP="001F4312">
      <w:p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I</w:t>
      </w:r>
      <w:r w:rsidR="001A6BC9" w:rsidRPr="001A6BC9">
        <w:rPr>
          <w:rFonts w:ascii="Times New Roman" w:eastAsia="Times New Roman" w:hAnsi="Times New Roman" w:cs="Times New Roman"/>
          <w:sz w:val="24"/>
          <w:szCs w:val="24"/>
          <w:lang w:eastAsia="ar-SA"/>
        </w:rPr>
        <w:t xml:space="preserve"> piętro Oddział Onkologii Klinicznej Kliniczny Oddział </w:t>
      </w:r>
      <w:proofErr w:type="spellStart"/>
      <w:r w:rsidR="001A6BC9" w:rsidRPr="001A6BC9">
        <w:rPr>
          <w:rFonts w:ascii="Times New Roman" w:eastAsia="Times New Roman" w:hAnsi="Times New Roman" w:cs="Times New Roman"/>
          <w:sz w:val="24"/>
          <w:szCs w:val="24"/>
          <w:lang w:eastAsia="ar-SA"/>
        </w:rPr>
        <w:t>Dermatoligii</w:t>
      </w:r>
      <w:proofErr w:type="spellEnd"/>
      <w:r w:rsidR="001A6BC9" w:rsidRPr="001A6BC9">
        <w:rPr>
          <w:rFonts w:ascii="Times New Roman" w:eastAsia="Times New Roman" w:hAnsi="Times New Roman" w:cs="Times New Roman"/>
          <w:sz w:val="24"/>
          <w:szCs w:val="24"/>
          <w:lang w:eastAsia="ar-SA"/>
        </w:rPr>
        <w:t xml:space="preserve"> i Wenerologii</w:t>
      </w:r>
    </w:p>
    <w:p w:rsidR="001F4312" w:rsidRPr="001A6BC9" w:rsidRDefault="001F4312" w:rsidP="001F4312">
      <w:pPr>
        <w:suppressAutoHyphens/>
        <w:spacing w:after="0" w:line="360" w:lineRule="auto"/>
        <w:rPr>
          <w:rFonts w:ascii="Times New Roman" w:eastAsia="Times New Roman" w:hAnsi="Times New Roman" w:cs="Times New Roman"/>
          <w:sz w:val="24"/>
          <w:szCs w:val="24"/>
          <w:u w:val="single"/>
          <w:lang w:eastAsia="ar-SA"/>
        </w:rPr>
      </w:pPr>
      <w:r w:rsidRPr="001A6BC9">
        <w:rPr>
          <w:rFonts w:ascii="Times New Roman" w:eastAsia="Times New Roman" w:hAnsi="Times New Roman" w:cs="Times New Roman"/>
          <w:sz w:val="24"/>
          <w:szCs w:val="24"/>
          <w:u w:val="single"/>
          <w:lang w:eastAsia="ar-SA"/>
        </w:rPr>
        <w:t>Budynek nr 3</w:t>
      </w:r>
    </w:p>
    <w:p w:rsidR="001F4312" w:rsidRPr="001A6BC9" w:rsidRDefault="001F4312" w:rsidP="001F4312">
      <w:pPr>
        <w:suppressAutoHyphens/>
        <w:spacing w:after="0" w:line="360" w:lineRule="auto"/>
        <w:rPr>
          <w:rFonts w:ascii="Times New Roman" w:eastAsia="Times New Roman" w:hAnsi="Times New Roman" w:cs="Times New Roman"/>
          <w:sz w:val="24"/>
          <w:szCs w:val="24"/>
          <w:lang w:eastAsia="ar-SA"/>
        </w:rPr>
      </w:pPr>
      <w:r w:rsidRPr="001A6BC9">
        <w:rPr>
          <w:rFonts w:ascii="Times New Roman" w:eastAsia="Times New Roman" w:hAnsi="Times New Roman" w:cs="Times New Roman"/>
          <w:sz w:val="24"/>
          <w:szCs w:val="24"/>
          <w:lang w:eastAsia="ar-SA"/>
        </w:rPr>
        <w:t xml:space="preserve">Jest to budynek służby zdrowia wybudowany w 1942 r.  Wolnostojący, podpiwniczony zlokalizowany w strefie klimatycznej II, wykonany w technologii tradycyjnej o ilości kondygnacji 2. Dach dwuspadowy kryty blachą. </w:t>
      </w:r>
    </w:p>
    <w:p w:rsidR="001F4312" w:rsidRPr="001A6BC9" w:rsidRDefault="001F4312" w:rsidP="001F4312">
      <w:pPr>
        <w:suppressAutoHyphens/>
        <w:spacing w:after="0" w:line="360" w:lineRule="auto"/>
        <w:rPr>
          <w:rFonts w:ascii="Times New Roman" w:eastAsia="Times New Roman" w:hAnsi="Times New Roman" w:cs="Times New Roman"/>
          <w:sz w:val="24"/>
          <w:szCs w:val="24"/>
          <w:lang w:eastAsia="ar-SA"/>
        </w:rPr>
      </w:pPr>
      <w:r w:rsidRPr="001A6BC9">
        <w:rPr>
          <w:rFonts w:ascii="Times New Roman" w:eastAsia="Times New Roman" w:hAnsi="Times New Roman" w:cs="Times New Roman"/>
          <w:sz w:val="24"/>
          <w:szCs w:val="24"/>
          <w:lang w:eastAsia="ar-SA"/>
        </w:rPr>
        <w:t>Powierzchnia zabudowy 1.256,6 m2</w:t>
      </w:r>
    </w:p>
    <w:p w:rsidR="001F4312" w:rsidRPr="001A6BC9" w:rsidRDefault="001F4312" w:rsidP="001F4312">
      <w:pPr>
        <w:suppressAutoHyphens/>
        <w:spacing w:after="0" w:line="360" w:lineRule="auto"/>
        <w:rPr>
          <w:rFonts w:ascii="Times New Roman" w:eastAsia="Times New Roman" w:hAnsi="Times New Roman" w:cs="Times New Roman"/>
          <w:sz w:val="24"/>
          <w:szCs w:val="24"/>
          <w:lang w:eastAsia="ar-SA"/>
        </w:rPr>
      </w:pPr>
      <w:r w:rsidRPr="001A6BC9">
        <w:rPr>
          <w:rFonts w:ascii="Times New Roman" w:eastAsia="Times New Roman" w:hAnsi="Times New Roman" w:cs="Times New Roman"/>
          <w:sz w:val="24"/>
          <w:szCs w:val="24"/>
          <w:lang w:eastAsia="ar-SA"/>
        </w:rPr>
        <w:t>Kubatura budynku 5.858 m3</w:t>
      </w:r>
    </w:p>
    <w:p w:rsidR="001F4312" w:rsidRPr="001A6BC9" w:rsidRDefault="001F4312" w:rsidP="001F4312">
      <w:pPr>
        <w:suppressAutoHyphens/>
        <w:spacing w:after="0" w:line="360" w:lineRule="auto"/>
        <w:rPr>
          <w:rFonts w:ascii="Times New Roman" w:eastAsia="Times New Roman" w:hAnsi="Times New Roman" w:cs="Times New Roman"/>
          <w:sz w:val="24"/>
          <w:szCs w:val="24"/>
          <w:lang w:eastAsia="ar-SA"/>
        </w:rPr>
      </w:pPr>
      <w:r w:rsidRPr="001A6BC9">
        <w:rPr>
          <w:rFonts w:ascii="Times New Roman" w:eastAsia="Times New Roman" w:hAnsi="Times New Roman" w:cs="Times New Roman"/>
          <w:sz w:val="24"/>
          <w:szCs w:val="24"/>
          <w:lang w:eastAsia="ar-SA"/>
        </w:rPr>
        <w:t xml:space="preserve">Instalacja sanitarna </w:t>
      </w:r>
      <w:proofErr w:type="spellStart"/>
      <w:r w:rsidRPr="001A6BC9">
        <w:rPr>
          <w:rFonts w:ascii="Times New Roman" w:eastAsia="Times New Roman" w:hAnsi="Times New Roman" w:cs="Times New Roman"/>
          <w:sz w:val="24"/>
          <w:szCs w:val="24"/>
          <w:lang w:eastAsia="ar-SA"/>
        </w:rPr>
        <w:t>c.o</w:t>
      </w:r>
      <w:proofErr w:type="spellEnd"/>
      <w:r w:rsidRPr="001A6BC9">
        <w:rPr>
          <w:rFonts w:ascii="Times New Roman" w:eastAsia="Times New Roman" w:hAnsi="Times New Roman" w:cs="Times New Roman"/>
          <w:sz w:val="24"/>
          <w:szCs w:val="24"/>
          <w:lang w:eastAsia="ar-SA"/>
        </w:rPr>
        <w:t xml:space="preserve"> i </w:t>
      </w:r>
      <w:proofErr w:type="spellStart"/>
      <w:r w:rsidRPr="001A6BC9">
        <w:rPr>
          <w:rFonts w:ascii="Times New Roman" w:eastAsia="Times New Roman" w:hAnsi="Times New Roman" w:cs="Times New Roman"/>
          <w:sz w:val="24"/>
          <w:szCs w:val="24"/>
          <w:lang w:eastAsia="ar-SA"/>
        </w:rPr>
        <w:t>c.w.u</w:t>
      </w:r>
      <w:proofErr w:type="spellEnd"/>
      <w:r w:rsidR="00B76425">
        <w:rPr>
          <w:rFonts w:ascii="Times New Roman" w:eastAsia="Times New Roman" w:hAnsi="Times New Roman" w:cs="Times New Roman"/>
          <w:sz w:val="24"/>
          <w:szCs w:val="24"/>
          <w:lang w:eastAsia="ar-SA"/>
        </w:rPr>
        <w:t xml:space="preserve"> wraz z cyrkulacją </w:t>
      </w:r>
      <w:r w:rsidRPr="001A6BC9">
        <w:rPr>
          <w:rFonts w:ascii="Times New Roman" w:eastAsia="Times New Roman" w:hAnsi="Times New Roman" w:cs="Times New Roman"/>
          <w:sz w:val="24"/>
          <w:szCs w:val="24"/>
          <w:lang w:eastAsia="ar-SA"/>
        </w:rPr>
        <w:t>:</w:t>
      </w:r>
    </w:p>
    <w:p w:rsidR="001F4312" w:rsidRDefault="001F4312" w:rsidP="001F4312">
      <w:pPr>
        <w:suppressAutoHyphens/>
        <w:spacing w:after="0" w:line="360" w:lineRule="auto"/>
        <w:rPr>
          <w:rFonts w:ascii="Times New Roman" w:eastAsia="Times New Roman" w:hAnsi="Times New Roman" w:cs="Times New Roman"/>
          <w:sz w:val="24"/>
          <w:szCs w:val="24"/>
          <w:lang w:eastAsia="ar-SA"/>
        </w:rPr>
      </w:pPr>
      <w:r w:rsidRPr="001A6BC9">
        <w:rPr>
          <w:rFonts w:ascii="Times New Roman" w:eastAsia="Times New Roman" w:hAnsi="Times New Roman" w:cs="Times New Roman"/>
          <w:sz w:val="24"/>
          <w:szCs w:val="24"/>
          <w:lang w:eastAsia="ar-SA"/>
        </w:rPr>
        <w:t xml:space="preserve">Stalowa, wyeksploatowana i nie spełniająca wymogów </w:t>
      </w:r>
    </w:p>
    <w:p w:rsidR="00B76425" w:rsidRDefault="00B76425" w:rsidP="001F4312">
      <w:pPr>
        <w:suppressAutoHyphens/>
        <w:spacing w:after="0" w:line="360" w:lineRule="auto"/>
        <w:rPr>
          <w:rFonts w:ascii="Times New Roman" w:eastAsia="Times New Roman" w:hAnsi="Times New Roman" w:cs="Times New Roman"/>
          <w:sz w:val="24"/>
          <w:szCs w:val="24"/>
          <w:lang w:eastAsia="ar-SA"/>
        </w:rPr>
      </w:pPr>
      <w:proofErr w:type="spellStart"/>
      <w:r>
        <w:rPr>
          <w:rFonts w:ascii="Times New Roman" w:eastAsia="Times New Roman" w:hAnsi="Times New Roman" w:cs="Times New Roman"/>
          <w:sz w:val="24"/>
          <w:szCs w:val="24"/>
          <w:lang w:eastAsia="ar-SA"/>
        </w:rPr>
        <w:t>c.o</w:t>
      </w:r>
      <w:proofErr w:type="spellEnd"/>
      <w:r>
        <w:rPr>
          <w:rFonts w:ascii="Times New Roman" w:eastAsia="Times New Roman" w:hAnsi="Times New Roman" w:cs="Times New Roman"/>
          <w:sz w:val="24"/>
          <w:szCs w:val="24"/>
          <w:lang w:eastAsia="ar-SA"/>
        </w:rPr>
        <w:t xml:space="preserve"> – zasilanie </w:t>
      </w:r>
      <w:r w:rsidR="00B31351">
        <w:rPr>
          <w:rFonts w:ascii="Times New Roman" w:eastAsia="Times New Roman" w:hAnsi="Times New Roman" w:cs="Times New Roman"/>
          <w:sz w:val="24"/>
          <w:szCs w:val="24"/>
          <w:lang w:eastAsia="ar-SA"/>
        </w:rPr>
        <w:t xml:space="preserve">i powrót </w:t>
      </w:r>
      <w:r>
        <w:rPr>
          <w:rFonts w:ascii="Times New Roman" w:eastAsia="Times New Roman" w:hAnsi="Times New Roman" w:cs="Times New Roman"/>
          <w:sz w:val="24"/>
          <w:szCs w:val="24"/>
          <w:lang w:eastAsia="ar-SA"/>
        </w:rPr>
        <w:t xml:space="preserve">o średnicy </w:t>
      </w:r>
      <w:r w:rsidR="005A1CD1">
        <w:rPr>
          <w:rFonts w:ascii="Times New Roman" w:eastAsia="Times New Roman" w:hAnsi="Times New Roman" w:cs="Times New Roman"/>
          <w:sz w:val="24"/>
          <w:szCs w:val="24"/>
          <w:lang w:eastAsia="ar-SA"/>
        </w:rPr>
        <w:t>od 109 do 32, przy czym zasilanie jest górne a powrót - dolny</w:t>
      </w:r>
    </w:p>
    <w:p w:rsidR="00B31351" w:rsidRPr="001A6BC9" w:rsidRDefault="00B31351" w:rsidP="001F4312">
      <w:pPr>
        <w:suppressAutoHyphens/>
        <w:spacing w:after="0" w:line="360" w:lineRule="auto"/>
        <w:rPr>
          <w:rFonts w:ascii="Times New Roman" w:eastAsia="Times New Roman" w:hAnsi="Times New Roman" w:cs="Times New Roman"/>
          <w:sz w:val="24"/>
          <w:szCs w:val="24"/>
          <w:lang w:eastAsia="ar-SA"/>
        </w:rPr>
      </w:pPr>
      <w:proofErr w:type="spellStart"/>
      <w:r>
        <w:rPr>
          <w:rFonts w:ascii="Times New Roman" w:eastAsia="Times New Roman" w:hAnsi="Times New Roman" w:cs="Times New Roman"/>
          <w:sz w:val="24"/>
          <w:szCs w:val="24"/>
          <w:lang w:eastAsia="ar-SA"/>
        </w:rPr>
        <w:t>c.w.u</w:t>
      </w:r>
      <w:proofErr w:type="spellEnd"/>
      <w:r>
        <w:rPr>
          <w:rFonts w:ascii="Times New Roman" w:eastAsia="Times New Roman" w:hAnsi="Times New Roman" w:cs="Times New Roman"/>
          <w:sz w:val="24"/>
          <w:szCs w:val="24"/>
          <w:lang w:eastAsia="ar-SA"/>
        </w:rPr>
        <w:t>. o średnicy od 32-20 mm – przy czym cyrkulacja 20 mm</w:t>
      </w:r>
    </w:p>
    <w:p w:rsidR="0082294E" w:rsidRPr="001A6BC9" w:rsidRDefault="0082294E" w:rsidP="0082294E">
      <w:pPr>
        <w:suppressAutoHyphens/>
        <w:spacing w:after="0" w:line="360" w:lineRule="auto"/>
        <w:rPr>
          <w:rFonts w:ascii="Times New Roman" w:eastAsia="Times New Roman" w:hAnsi="Times New Roman" w:cs="Times New Roman"/>
          <w:sz w:val="24"/>
          <w:szCs w:val="24"/>
          <w:lang w:eastAsia="ar-SA"/>
        </w:rPr>
      </w:pPr>
      <w:r w:rsidRPr="001A6BC9">
        <w:rPr>
          <w:rFonts w:ascii="Times New Roman" w:eastAsia="Times New Roman" w:hAnsi="Times New Roman" w:cs="Times New Roman"/>
          <w:sz w:val="24"/>
          <w:szCs w:val="24"/>
          <w:lang w:eastAsia="ar-SA"/>
        </w:rPr>
        <w:t xml:space="preserve">Zaopatrzenie w ciepło: ciepło dostarczane jest z sieci ciepłowniczej </w:t>
      </w:r>
      <w:r w:rsidR="00D65B0F">
        <w:rPr>
          <w:rFonts w:ascii="Times New Roman" w:eastAsia="Times New Roman" w:hAnsi="Times New Roman" w:cs="Times New Roman"/>
          <w:sz w:val="24"/>
          <w:szCs w:val="24"/>
          <w:lang w:eastAsia="ar-SA"/>
        </w:rPr>
        <w:t xml:space="preserve">preizolowanej z </w:t>
      </w:r>
      <w:r w:rsidR="005A1CD1">
        <w:rPr>
          <w:rFonts w:ascii="Times New Roman" w:eastAsia="Times New Roman" w:hAnsi="Times New Roman" w:cs="Times New Roman"/>
          <w:sz w:val="24"/>
          <w:szCs w:val="24"/>
          <w:lang w:eastAsia="ar-SA"/>
        </w:rPr>
        <w:t>węzła WI w budynku nr 1</w:t>
      </w:r>
      <w:r w:rsidRPr="001A6BC9">
        <w:rPr>
          <w:rFonts w:ascii="Times New Roman" w:eastAsia="Times New Roman" w:hAnsi="Times New Roman" w:cs="Times New Roman"/>
          <w:sz w:val="24"/>
          <w:szCs w:val="24"/>
          <w:lang w:eastAsia="ar-SA"/>
        </w:rPr>
        <w:t xml:space="preserve"> </w:t>
      </w:r>
    </w:p>
    <w:p w:rsidR="001F4312" w:rsidRDefault="0082294E" w:rsidP="001F4312">
      <w:pPr>
        <w:suppressAutoHyphens/>
        <w:spacing w:after="0" w:line="360" w:lineRule="auto"/>
        <w:rPr>
          <w:rFonts w:ascii="Times New Roman" w:eastAsia="Times New Roman" w:hAnsi="Times New Roman" w:cs="Times New Roman"/>
          <w:sz w:val="24"/>
          <w:szCs w:val="24"/>
          <w:lang w:eastAsia="ar-SA"/>
        </w:rPr>
      </w:pPr>
      <w:r w:rsidRPr="001A6BC9">
        <w:rPr>
          <w:rFonts w:ascii="Times New Roman" w:eastAsia="Times New Roman" w:hAnsi="Times New Roman" w:cs="Times New Roman"/>
          <w:sz w:val="24"/>
          <w:szCs w:val="24"/>
          <w:lang w:eastAsia="ar-SA"/>
        </w:rPr>
        <w:t>Zaopatrzenie w wodę z miejskiej sieci wodociągowej z ul. R. Weigla</w:t>
      </w:r>
      <w:r w:rsidR="001A6BC9" w:rsidRPr="001A6BC9">
        <w:rPr>
          <w:rFonts w:ascii="Times New Roman" w:eastAsia="Times New Roman" w:hAnsi="Times New Roman" w:cs="Times New Roman"/>
          <w:sz w:val="24"/>
          <w:szCs w:val="24"/>
          <w:lang w:eastAsia="ar-SA"/>
        </w:rPr>
        <w:t>. Rezerwowe źródło zaopatrzenia w wodę – własne ujęcie wody ze studni głębinowej usytuowanej na terenie szpitala. Ciepł</w:t>
      </w:r>
      <w:r w:rsidR="00D65B0F">
        <w:rPr>
          <w:rFonts w:ascii="Times New Roman" w:eastAsia="Times New Roman" w:hAnsi="Times New Roman" w:cs="Times New Roman"/>
          <w:sz w:val="24"/>
          <w:szCs w:val="24"/>
          <w:lang w:eastAsia="ar-SA"/>
        </w:rPr>
        <w:t>a woda dostarczana z węzła W- I</w:t>
      </w:r>
      <w:r w:rsidR="001A6BC9" w:rsidRPr="001A6BC9">
        <w:rPr>
          <w:rFonts w:ascii="Times New Roman" w:eastAsia="Times New Roman" w:hAnsi="Times New Roman" w:cs="Times New Roman"/>
          <w:sz w:val="24"/>
          <w:szCs w:val="24"/>
          <w:lang w:eastAsia="ar-SA"/>
        </w:rPr>
        <w:t xml:space="preserve">  zlokalizowanego w budynku nr I </w:t>
      </w:r>
    </w:p>
    <w:p w:rsidR="001A6BC9" w:rsidRDefault="001A6BC9" w:rsidP="001F4312">
      <w:p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Funkcja pomieszczeń w budynku:</w:t>
      </w:r>
    </w:p>
    <w:p w:rsidR="001A6BC9" w:rsidRDefault="001A6BC9" w:rsidP="001F4312">
      <w:p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piwnica: pomieszczenia magazynowe</w:t>
      </w:r>
    </w:p>
    <w:p w:rsidR="001A6BC9" w:rsidRDefault="001A6BC9" w:rsidP="001F4312">
      <w:p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D65B0F">
        <w:rPr>
          <w:rFonts w:ascii="Times New Roman" w:eastAsia="Times New Roman" w:hAnsi="Times New Roman" w:cs="Times New Roman"/>
          <w:sz w:val="24"/>
          <w:szCs w:val="24"/>
          <w:lang w:eastAsia="ar-SA"/>
        </w:rPr>
        <w:t>parter</w:t>
      </w:r>
      <w:r>
        <w:rPr>
          <w:rFonts w:ascii="Times New Roman" w:eastAsia="Times New Roman" w:hAnsi="Times New Roman" w:cs="Times New Roman"/>
          <w:sz w:val="24"/>
          <w:szCs w:val="24"/>
          <w:lang w:eastAsia="ar-SA"/>
        </w:rPr>
        <w:t xml:space="preserve"> – Krwiodawstwo, Patomorfologia, pomieszczenia po byłym WOMP </w:t>
      </w:r>
    </w:p>
    <w:p w:rsidR="001A6BC9" w:rsidRPr="001A6BC9" w:rsidRDefault="001A6BC9" w:rsidP="001F4312">
      <w:pPr>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-strych- </w:t>
      </w:r>
      <w:proofErr w:type="spellStart"/>
      <w:r>
        <w:rPr>
          <w:rFonts w:ascii="Times New Roman" w:eastAsia="Times New Roman" w:hAnsi="Times New Roman" w:cs="Times New Roman"/>
          <w:sz w:val="24"/>
          <w:szCs w:val="24"/>
          <w:lang w:eastAsia="ar-SA"/>
        </w:rPr>
        <w:t>wentylatorownie</w:t>
      </w:r>
      <w:proofErr w:type="spellEnd"/>
      <w:r w:rsidR="00C91B79">
        <w:rPr>
          <w:rFonts w:ascii="Times New Roman" w:eastAsia="Times New Roman" w:hAnsi="Times New Roman" w:cs="Times New Roman"/>
          <w:sz w:val="24"/>
          <w:szCs w:val="24"/>
          <w:lang w:eastAsia="ar-SA"/>
        </w:rPr>
        <w:t>.</w:t>
      </w:r>
    </w:p>
    <w:p w:rsidR="001F4312" w:rsidRPr="004233E1" w:rsidRDefault="00D17D8E" w:rsidP="00E66430">
      <w:pPr>
        <w:pStyle w:val="Nagwek1"/>
        <w:rPr>
          <w:rFonts w:eastAsia="Times New Roman"/>
          <w:lang w:eastAsia="ar-SA"/>
        </w:rPr>
      </w:pPr>
      <w:r w:rsidRPr="004233E1">
        <w:rPr>
          <w:rFonts w:eastAsia="Times New Roman"/>
          <w:lang w:eastAsia="ar-SA"/>
        </w:rPr>
        <w:fldChar w:fldCharType="begin"/>
      </w:r>
      <w:r w:rsidR="001F4312" w:rsidRPr="004233E1">
        <w:rPr>
          <w:rFonts w:eastAsia="Times New Roman"/>
          <w:lang w:eastAsia="ar-SA"/>
        </w:rPr>
        <w:instrText xml:space="preserve"> TC "3. Zakres prac projektowych " \l 2 </w:instrText>
      </w:r>
      <w:r w:rsidRPr="004233E1">
        <w:rPr>
          <w:rFonts w:eastAsia="Times New Roman"/>
          <w:lang w:eastAsia="ar-SA"/>
        </w:rPr>
        <w:fldChar w:fldCharType="end"/>
      </w:r>
      <w:bookmarkStart w:id="12" w:name="_Toc354319772"/>
      <w:r w:rsidR="004233E1" w:rsidRPr="004233E1">
        <w:rPr>
          <w:rFonts w:eastAsia="Times New Roman"/>
          <w:lang w:eastAsia="ar-SA"/>
        </w:rPr>
        <w:t>5</w:t>
      </w:r>
      <w:r w:rsidR="001F4312" w:rsidRPr="004233E1">
        <w:rPr>
          <w:rFonts w:eastAsia="Times New Roman"/>
          <w:lang w:eastAsia="ar-SA"/>
        </w:rPr>
        <w:t xml:space="preserve">. </w:t>
      </w:r>
      <w:r w:rsidR="004233E1" w:rsidRPr="004233E1">
        <w:rPr>
          <w:rFonts w:eastAsia="Times New Roman"/>
          <w:lang w:eastAsia="ar-SA"/>
        </w:rPr>
        <w:t>Szczegółowy opis przedmiotu zamówienia - z</w:t>
      </w:r>
      <w:r w:rsidR="001F4312" w:rsidRPr="004233E1">
        <w:rPr>
          <w:rFonts w:eastAsia="Times New Roman"/>
          <w:lang w:eastAsia="ar-SA"/>
        </w:rPr>
        <w:t>akres prac projektowych</w:t>
      </w:r>
      <w:bookmarkEnd w:id="12"/>
      <w:r w:rsidR="001F4312" w:rsidRPr="004233E1">
        <w:rPr>
          <w:rFonts w:eastAsia="Times New Roman"/>
          <w:lang w:eastAsia="ar-SA"/>
        </w:rPr>
        <w:t xml:space="preserve"> </w:t>
      </w:r>
    </w:p>
    <w:p w:rsidR="001F4312" w:rsidRPr="00BC7B5E" w:rsidRDefault="001F4312" w:rsidP="001F4312">
      <w:pPr>
        <w:suppressAutoHyphens/>
        <w:autoSpaceDE w:val="0"/>
        <w:spacing w:after="0" w:line="240" w:lineRule="auto"/>
        <w:rPr>
          <w:rFonts w:ascii="Times New Roman" w:eastAsia="TimesNewRomanPSMT" w:hAnsi="Times New Roman" w:cs="Times New Roman"/>
          <w:sz w:val="24"/>
          <w:szCs w:val="20"/>
          <w:lang w:eastAsia="ar-SA"/>
        </w:rPr>
      </w:pPr>
      <w:r w:rsidRPr="00BC7B5E">
        <w:rPr>
          <w:rFonts w:ascii="Times New Roman" w:eastAsia="TimesNewRomanPSMT" w:hAnsi="Times New Roman" w:cs="Times New Roman"/>
          <w:sz w:val="24"/>
          <w:szCs w:val="20"/>
          <w:lang w:eastAsia="ar-SA"/>
        </w:rPr>
        <w:t>Przy doborze źródeł zasilania wraz z urządzeniami technologicznymi należy wziąć pod uwagę następujące kryteria,</w:t>
      </w:r>
    </w:p>
    <w:p w:rsidR="001F4312" w:rsidRPr="00210A49" w:rsidRDefault="001F4312" w:rsidP="00357271">
      <w:pPr>
        <w:numPr>
          <w:ilvl w:val="0"/>
          <w:numId w:val="14"/>
        </w:numPr>
        <w:suppressAutoHyphens/>
        <w:autoSpaceDE w:val="0"/>
        <w:spacing w:after="0" w:line="240" w:lineRule="auto"/>
        <w:ind w:left="720" w:hanging="360"/>
        <w:rPr>
          <w:rFonts w:ascii="Times New Roman" w:eastAsia="TimesNewRomanPSMT" w:hAnsi="Times New Roman" w:cs="Times New Roman"/>
          <w:strike/>
          <w:sz w:val="24"/>
          <w:szCs w:val="20"/>
          <w:lang w:eastAsia="ar-SA"/>
        </w:rPr>
      </w:pPr>
      <w:r w:rsidRPr="00210A49">
        <w:rPr>
          <w:rFonts w:ascii="Times New Roman" w:eastAsia="TimesNewRomanPSMT" w:hAnsi="Times New Roman" w:cs="Times New Roman"/>
          <w:sz w:val="24"/>
          <w:szCs w:val="20"/>
          <w:lang w:eastAsia="ar-SA"/>
        </w:rPr>
        <w:t>konieczności zapewnienia minimalnych mocy niezbę</w:t>
      </w:r>
      <w:r w:rsidR="0025772B" w:rsidRPr="00210A49">
        <w:rPr>
          <w:rFonts w:ascii="Times New Roman" w:eastAsia="TimesNewRomanPSMT" w:hAnsi="Times New Roman" w:cs="Times New Roman"/>
          <w:sz w:val="24"/>
          <w:szCs w:val="20"/>
          <w:lang w:eastAsia="ar-SA"/>
        </w:rPr>
        <w:t>dnych do funkcjonowania  bazy RBZ Med.</w:t>
      </w:r>
      <w:r w:rsidRPr="00210A49">
        <w:rPr>
          <w:rFonts w:ascii="Times New Roman" w:eastAsia="TimesNewRomanPSMT" w:hAnsi="Times New Roman" w:cs="Times New Roman"/>
          <w:sz w:val="24"/>
          <w:szCs w:val="20"/>
          <w:lang w:eastAsia="ar-SA"/>
        </w:rPr>
        <w:t xml:space="preserve"> </w:t>
      </w:r>
      <w:r w:rsidR="0025772B" w:rsidRPr="00210A49">
        <w:rPr>
          <w:rFonts w:ascii="Times New Roman" w:eastAsia="TimesNewRomanPSMT" w:hAnsi="Times New Roman" w:cs="Times New Roman"/>
          <w:sz w:val="24"/>
          <w:szCs w:val="20"/>
          <w:lang w:eastAsia="ar-SA"/>
        </w:rPr>
        <w:t>w zakresie racjonalności i kosztów eksploatacyjnych</w:t>
      </w:r>
      <w:r w:rsidRPr="00210A49">
        <w:rPr>
          <w:rFonts w:ascii="Times New Roman" w:eastAsia="TimesNewRomanPSMT" w:hAnsi="Times New Roman" w:cs="Times New Roman"/>
          <w:sz w:val="24"/>
          <w:szCs w:val="20"/>
          <w:lang w:eastAsia="ar-SA"/>
        </w:rPr>
        <w:t xml:space="preserve"> utrzymania źródła </w:t>
      </w:r>
      <w:r w:rsidR="0025772B" w:rsidRPr="00210A49">
        <w:rPr>
          <w:rFonts w:ascii="Times New Roman" w:eastAsia="TimesNewRomanPSMT" w:hAnsi="Times New Roman" w:cs="Times New Roman"/>
          <w:sz w:val="24"/>
          <w:szCs w:val="20"/>
          <w:lang w:eastAsia="ar-SA"/>
        </w:rPr>
        <w:t xml:space="preserve">ciepła. </w:t>
      </w:r>
    </w:p>
    <w:p w:rsidR="00210A49" w:rsidRPr="00210A49" w:rsidRDefault="00210A49" w:rsidP="00357271">
      <w:pPr>
        <w:numPr>
          <w:ilvl w:val="0"/>
          <w:numId w:val="5"/>
        </w:numPr>
        <w:suppressAutoHyphens/>
        <w:autoSpaceDE w:val="0"/>
        <w:spacing w:after="0" w:line="240" w:lineRule="auto"/>
        <w:ind w:left="720" w:hanging="360"/>
        <w:jc w:val="both"/>
        <w:rPr>
          <w:rFonts w:ascii="Times New Roman" w:eastAsia="TimesNewRomanPSMT" w:hAnsi="Times New Roman" w:cs="Times New Roman"/>
          <w:sz w:val="24"/>
          <w:szCs w:val="24"/>
          <w:lang w:eastAsia="ar-SA"/>
        </w:rPr>
      </w:pPr>
      <w:r>
        <w:rPr>
          <w:rFonts w:ascii="Times New Roman" w:eastAsia="TimesNewRomanPSMT" w:hAnsi="Times New Roman" w:cs="Times New Roman"/>
          <w:sz w:val="24"/>
          <w:szCs w:val="20"/>
          <w:lang w:eastAsia="ar-SA"/>
        </w:rPr>
        <w:t xml:space="preserve">   </w:t>
      </w:r>
      <w:r w:rsidR="001F4312" w:rsidRPr="00210A49">
        <w:rPr>
          <w:rFonts w:ascii="Times New Roman" w:eastAsia="TimesNewRomanPSMT" w:hAnsi="Times New Roman" w:cs="Times New Roman"/>
          <w:sz w:val="24"/>
          <w:szCs w:val="20"/>
          <w:lang w:eastAsia="ar-SA"/>
        </w:rPr>
        <w:t>właściwy dobór taryf, zamówionej mocy</w:t>
      </w:r>
      <w:r>
        <w:rPr>
          <w:rFonts w:ascii="Times New Roman" w:eastAsia="TimesNewRomanPSMT" w:hAnsi="Times New Roman" w:cs="Times New Roman"/>
          <w:strike/>
          <w:color w:val="FF0000"/>
          <w:sz w:val="24"/>
          <w:szCs w:val="20"/>
          <w:lang w:eastAsia="ar-SA"/>
        </w:rPr>
        <w:t>,</w:t>
      </w:r>
    </w:p>
    <w:p w:rsidR="001F4312" w:rsidRPr="00210A49" w:rsidRDefault="001F4312" w:rsidP="00357271">
      <w:pPr>
        <w:numPr>
          <w:ilvl w:val="0"/>
          <w:numId w:val="5"/>
        </w:numPr>
        <w:suppressAutoHyphens/>
        <w:autoSpaceDE w:val="0"/>
        <w:spacing w:after="0" w:line="240" w:lineRule="auto"/>
        <w:ind w:left="720" w:hanging="360"/>
        <w:jc w:val="both"/>
        <w:rPr>
          <w:rFonts w:ascii="Times New Roman" w:eastAsia="TimesNewRomanPSMT" w:hAnsi="Times New Roman" w:cs="Times New Roman"/>
          <w:sz w:val="24"/>
          <w:szCs w:val="24"/>
          <w:lang w:eastAsia="ar-SA"/>
        </w:rPr>
      </w:pPr>
      <w:r w:rsidRPr="00210A49">
        <w:rPr>
          <w:rFonts w:ascii="Times New Roman" w:eastAsia="TimesNewRomanPSMT" w:hAnsi="Times New Roman" w:cs="Times New Roman"/>
          <w:sz w:val="24"/>
          <w:szCs w:val="24"/>
          <w:lang w:eastAsia="ar-SA"/>
        </w:rPr>
        <w:lastRenderedPageBreak/>
        <w:t xml:space="preserve">  </w:t>
      </w:r>
      <w:r w:rsidR="0025772B" w:rsidRPr="00210A49">
        <w:rPr>
          <w:rFonts w:ascii="Times New Roman" w:eastAsia="TimesNewRomanPSMT" w:hAnsi="Times New Roman" w:cs="Times New Roman"/>
          <w:sz w:val="24"/>
          <w:szCs w:val="24"/>
          <w:lang w:eastAsia="ar-SA"/>
        </w:rPr>
        <w:t xml:space="preserve"> </w:t>
      </w:r>
      <w:r w:rsidRPr="00210A49">
        <w:rPr>
          <w:rFonts w:ascii="Times New Roman" w:eastAsia="TimesNewRomanPSMT" w:hAnsi="Times New Roman" w:cs="Times New Roman"/>
          <w:sz w:val="24"/>
          <w:szCs w:val="24"/>
          <w:lang w:eastAsia="ar-SA"/>
        </w:rPr>
        <w:t xml:space="preserve"> uwzględnić współpracę automaty</w:t>
      </w:r>
      <w:r w:rsidR="005E596A" w:rsidRPr="00210A49">
        <w:rPr>
          <w:rFonts w:ascii="Times New Roman" w:eastAsia="TimesNewRomanPSMT" w:hAnsi="Times New Roman" w:cs="Times New Roman"/>
          <w:sz w:val="24"/>
          <w:szCs w:val="24"/>
          <w:lang w:eastAsia="ar-SA"/>
        </w:rPr>
        <w:t>ki dobranej dla danej kotłowni,</w:t>
      </w:r>
      <w:r w:rsidR="00D65B0F">
        <w:rPr>
          <w:rFonts w:ascii="Times New Roman" w:eastAsia="TimesNewRomanPSMT" w:hAnsi="Times New Roman" w:cs="Times New Roman"/>
          <w:sz w:val="24"/>
          <w:szCs w:val="24"/>
          <w:lang w:eastAsia="ar-SA"/>
        </w:rPr>
        <w:t xml:space="preserve"> kompaty</w:t>
      </w:r>
      <w:r w:rsidRPr="00210A49">
        <w:rPr>
          <w:rFonts w:ascii="Times New Roman" w:eastAsia="TimesNewRomanPSMT" w:hAnsi="Times New Roman" w:cs="Times New Roman"/>
          <w:sz w:val="24"/>
          <w:szCs w:val="24"/>
          <w:lang w:eastAsia="ar-SA"/>
        </w:rPr>
        <w:t>bilnej od jednego producenta</w:t>
      </w:r>
      <w:r w:rsidR="005E596A" w:rsidRPr="00210A49">
        <w:rPr>
          <w:rFonts w:ascii="Times New Roman" w:eastAsia="TimesNewRomanPSMT" w:hAnsi="Times New Roman" w:cs="Times New Roman"/>
          <w:sz w:val="24"/>
          <w:szCs w:val="24"/>
          <w:lang w:eastAsia="ar-SA"/>
        </w:rPr>
        <w:t xml:space="preserve">. </w:t>
      </w:r>
    </w:p>
    <w:p w:rsidR="001F4312" w:rsidRPr="00BC7B5E" w:rsidRDefault="001F4312" w:rsidP="001F4312">
      <w:pPr>
        <w:suppressAutoHyphens/>
        <w:autoSpaceDE w:val="0"/>
        <w:spacing w:after="0" w:line="240" w:lineRule="auto"/>
        <w:rPr>
          <w:rFonts w:ascii="Times New Roman" w:eastAsia="TimesNewRomanPS-BoldMT" w:hAnsi="Times New Roman" w:cs="Times New Roman"/>
          <w:bCs/>
          <w:sz w:val="28"/>
          <w:szCs w:val="28"/>
          <w:lang w:eastAsia="ar-SA"/>
        </w:rPr>
      </w:pPr>
      <w:r w:rsidRPr="00BC7B5E">
        <w:rPr>
          <w:rFonts w:ascii="Times New Roman" w:eastAsia="TimesNewRomanPS-BoldMT" w:hAnsi="Times New Roman" w:cs="Times New Roman"/>
          <w:bCs/>
          <w:sz w:val="28"/>
          <w:szCs w:val="28"/>
          <w:lang w:eastAsia="ar-SA"/>
        </w:rPr>
        <w:t>UWAGA:</w:t>
      </w:r>
    </w:p>
    <w:p w:rsidR="001F4312" w:rsidRPr="004233E1" w:rsidRDefault="001F4312" w:rsidP="001F4312">
      <w:pPr>
        <w:suppressAutoHyphens/>
        <w:spacing w:after="0" w:line="240" w:lineRule="auto"/>
        <w:rPr>
          <w:rFonts w:ascii="Times New Roman" w:eastAsia="Times New Roman" w:hAnsi="Times New Roman" w:cs="Tahoma"/>
          <w:sz w:val="20"/>
          <w:szCs w:val="20"/>
        </w:rPr>
      </w:pPr>
      <w:r w:rsidRPr="004233E1">
        <w:rPr>
          <w:rFonts w:ascii="Times New Roman" w:eastAsia="TimesNewRomanPS-BoldMT" w:hAnsi="Times New Roman" w:cs="Times New Roman"/>
          <w:bCs/>
          <w:sz w:val="24"/>
          <w:szCs w:val="24"/>
          <w:lang w:eastAsia="ar-SA"/>
        </w:rPr>
        <w:t xml:space="preserve">przy opracowaniu dokumentacji należy zweryfikować przedstawione bilanse do warunków rzeczywistych i przedstawić do uzgodnienia Zamawiającemu na I spotkaniu Rady </w:t>
      </w:r>
      <w:r w:rsidR="005E596A">
        <w:rPr>
          <w:rFonts w:ascii="Times New Roman" w:eastAsia="TimesNewRomanPS-BoldMT" w:hAnsi="Times New Roman" w:cs="Times New Roman"/>
          <w:bCs/>
          <w:sz w:val="24"/>
          <w:szCs w:val="24"/>
          <w:lang w:eastAsia="ar-SA"/>
        </w:rPr>
        <w:t>T</w:t>
      </w:r>
      <w:r w:rsidRPr="004233E1">
        <w:rPr>
          <w:rFonts w:ascii="Times New Roman" w:eastAsia="TimesNewRomanPS-BoldMT" w:hAnsi="Times New Roman" w:cs="Times New Roman"/>
          <w:bCs/>
          <w:sz w:val="24"/>
          <w:szCs w:val="24"/>
          <w:lang w:eastAsia="ar-SA"/>
        </w:rPr>
        <w:t>echnicznej.</w:t>
      </w:r>
      <w:r w:rsidRPr="004233E1">
        <w:rPr>
          <w:rFonts w:ascii="Times New Roman" w:eastAsia="Times New Roman" w:hAnsi="Times New Roman" w:cs="Tahoma"/>
          <w:sz w:val="20"/>
          <w:szCs w:val="20"/>
        </w:rPr>
        <w:t xml:space="preserve"> </w:t>
      </w:r>
    </w:p>
    <w:p w:rsidR="001F4312" w:rsidRPr="00175A21" w:rsidRDefault="001F4312" w:rsidP="001F4312">
      <w:pPr>
        <w:spacing w:before="100" w:after="0" w:line="240" w:lineRule="auto"/>
        <w:jc w:val="both"/>
        <w:rPr>
          <w:rFonts w:ascii="Times New Roman" w:eastAsia="Times New Roman" w:hAnsi="Times New Roman" w:cs="Times New Roman"/>
          <w:color w:val="C00000"/>
          <w:sz w:val="24"/>
          <w:szCs w:val="24"/>
          <w:lang w:eastAsia="ar-SA"/>
        </w:rPr>
      </w:pPr>
    </w:p>
    <w:p w:rsidR="001F4312" w:rsidRPr="00410A71" w:rsidRDefault="004233E1" w:rsidP="00CA5340">
      <w:pPr>
        <w:pStyle w:val="Nagwek3"/>
        <w:rPr>
          <w:bCs/>
        </w:rPr>
      </w:pPr>
      <w:bookmarkStart w:id="13" w:name="_Toc354319773"/>
      <w:r w:rsidRPr="00410A71">
        <w:t>5</w:t>
      </w:r>
      <w:r w:rsidR="001F4312" w:rsidRPr="00410A71">
        <w:t>.1. Założenia projektowe dla kotłowni szczytowej</w:t>
      </w:r>
      <w:bookmarkEnd w:id="13"/>
    </w:p>
    <w:p w:rsidR="004B4982" w:rsidRPr="00410A71" w:rsidRDefault="004B4982" w:rsidP="004B4982">
      <w:pPr>
        <w:suppressAutoHyphens/>
        <w:autoSpaceDE w:val="0"/>
        <w:spacing w:after="0" w:line="100" w:lineRule="atLeast"/>
        <w:rPr>
          <w:rFonts w:ascii="Times New Roman" w:eastAsia="TimesNewRomanPSMT" w:hAnsi="Times New Roman" w:cs="Times New Roman"/>
          <w:sz w:val="24"/>
          <w:szCs w:val="24"/>
          <w:lang w:eastAsia="ar-SA"/>
        </w:rPr>
      </w:pPr>
      <w:r w:rsidRPr="00410A71">
        <w:rPr>
          <w:rFonts w:ascii="Times New Roman" w:eastAsia="TimesNewRomanPSMT" w:hAnsi="Times New Roman" w:cs="Times New Roman"/>
          <w:sz w:val="24"/>
          <w:szCs w:val="24"/>
          <w:lang w:eastAsia="ar-SA"/>
        </w:rPr>
        <w:t xml:space="preserve">-Przedmiotem zamówienia jest wykonanie kotłowni szczytowej  ( rezerwowej ) </w:t>
      </w:r>
      <w:r>
        <w:rPr>
          <w:rFonts w:ascii="Times New Roman" w:eastAsia="TimesNewRomanPSMT" w:hAnsi="Times New Roman" w:cs="Times New Roman"/>
          <w:sz w:val="24"/>
          <w:szCs w:val="24"/>
          <w:lang w:eastAsia="ar-SA"/>
        </w:rPr>
        <w:t>gazowej</w:t>
      </w:r>
      <w:r w:rsidRPr="00410A71">
        <w:rPr>
          <w:rFonts w:ascii="Times New Roman" w:eastAsia="TimesNewRomanPSMT" w:hAnsi="Times New Roman" w:cs="Times New Roman"/>
          <w:sz w:val="24"/>
          <w:szCs w:val="24"/>
          <w:lang w:eastAsia="ar-SA"/>
        </w:rPr>
        <w:t xml:space="preserve"> w pomieszczeniu  piwnicznym budynku nr 1 cz. III</w:t>
      </w:r>
      <w:r>
        <w:rPr>
          <w:rFonts w:ascii="Times New Roman" w:eastAsia="TimesNewRomanPSMT" w:hAnsi="Times New Roman" w:cs="Times New Roman"/>
          <w:sz w:val="24"/>
          <w:szCs w:val="24"/>
          <w:lang w:eastAsia="ar-SA"/>
        </w:rPr>
        <w:t xml:space="preserve">  oraz wymiana rury gazowej o średnicy </w:t>
      </w:r>
      <w:r w:rsidR="0013387F">
        <w:rPr>
          <w:rFonts w:ascii="Times New Roman" w:eastAsia="TimesNewRomanPSMT" w:hAnsi="Times New Roman" w:cs="Times New Roman"/>
          <w:sz w:val="24"/>
          <w:szCs w:val="24"/>
          <w:lang w:eastAsia="ar-SA"/>
        </w:rPr>
        <w:t xml:space="preserve">do </w:t>
      </w:r>
      <w:r>
        <w:rPr>
          <w:rFonts w:ascii="Times New Roman" w:eastAsia="TimesNewRomanPSMT" w:hAnsi="Times New Roman" w:cs="Times New Roman"/>
          <w:sz w:val="24"/>
          <w:szCs w:val="24"/>
          <w:lang w:eastAsia="ar-SA"/>
        </w:rPr>
        <w:t>150 mm od budynku nr 36 do budynku nr 1 o długości około 200 m  z rury stalowej na rurę z PEHD 100 o średnicy</w:t>
      </w:r>
      <w:r w:rsidR="0013387F">
        <w:rPr>
          <w:rFonts w:ascii="Times New Roman" w:eastAsia="TimesNewRomanPSMT" w:hAnsi="Times New Roman" w:cs="Times New Roman"/>
          <w:sz w:val="24"/>
          <w:szCs w:val="24"/>
          <w:lang w:eastAsia="ar-SA"/>
        </w:rPr>
        <w:t xml:space="preserve"> do</w:t>
      </w:r>
      <w:r>
        <w:rPr>
          <w:rFonts w:ascii="Times New Roman" w:eastAsia="TimesNewRomanPSMT" w:hAnsi="Times New Roman" w:cs="Times New Roman"/>
          <w:sz w:val="24"/>
          <w:szCs w:val="24"/>
          <w:lang w:eastAsia="ar-SA"/>
        </w:rPr>
        <w:t xml:space="preserve"> 180x10,30.</w:t>
      </w:r>
    </w:p>
    <w:p w:rsidR="004B4982" w:rsidRPr="00210A49" w:rsidRDefault="004B4982" w:rsidP="004B4982">
      <w:pPr>
        <w:suppressAutoHyphens/>
        <w:autoSpaceDE w:val="0"/>
        <w:spacing w:after="0" w:line="100" w:lineRule="atLeast"/>
        <w:rPr>
          <w:rFonts w:ascii="Times New Roman" w:eastAsia="TimesNewRomanPSMT" w:hAnsi="Times New Roman" w:cs="Times New Roman"/>
          <w:sz w:val="24"/>
          <w:szCs w:val="24"/>
          <w:lang w:eastAsia="ar-SA"/>
        </w:rPr>
      </w:pPr>
      <w:r w:rsidRPr="00410A71">
        <w:rPr>
          <w:rFonts w:ascii="Times New Roman" w:eastAsia="TimesNewRomanPSMT" w:hAnsi="Times New Roman" w:cs="Times New Roman"/>
          <w:sz w:val="24"/>
          <w:szCs w:val="24"/>
          <w:lang w:eastAsia="ar-SA"/>
        </w:rPr>
        <w:t>Kotłownia ta ma znajdować się koło obecnej kotłowni parowej</w:t>
      </w:r>
      <w:r>
        <w:rPr>
          <w:rFonts w:ascii="Times New Roman" w:eastAsia="TimesNewRomanPSMT" w:hAnsi="Times New Roman" w:cs="Times New Roman"/>
          <w:sz w:val="24"/>
          <w:szCs w:val="24"/>
          <w:lang w:eastAsia="ar-SA"/>
        </w:rPr>
        <w:t xml:space="preserve"> i </w:t>
      </w:r>
      <w:r w:rsidRPr="00410A71">
        <w:rPr>
          <w:rFonts w:ascii="Times New Roman" w:eastAsia="TimesNewRomanPSMT" w:hAnsi="Times New Roman" w:cs="Times New Roman"/>
          <w:sz w:val="24"/>
          <w:szCs w:val="24"/>
          <w:lang w:eastAsia="ar-SA"/>
        </w:rPr>
        <w:t xml:space="preserve">jej zadaniem ma  </w:t>
      </w:r>
      <w:r>
        <w:rPr>
          <w:rFonts w:ascii="Times New Roman" w:eastAsia="TimesNewRomanPSMT" w:hAnsi="Times New Roman" w:cs="Times New Roman"/>
          <w:sz w:val="24"/>
          <w:szCs w:val="24"/>
          <w:lang w:eastAsia="ar-SA"/>
        </w:rPr>
        <w:t xml:space="preserve">być </w:t>
      </w:r>
      <w:r w:rsidRPr="00410A71">
        <w:rPr>
          <w:rFonts w:ascii="Times New Roman" w:eastAsia="TimesNewRomanPSMT" w:hAnsi="Times New Roman" w:cs="Times New Roman"/>
          <w:sz w:val="24"/>
          <w:szCs w:val="24"/>
          <w:lang w:eastAsia="ar-SA"/>
        </w:rPr>
        <w:t xml:space="preserve">zabezpieczenie na moc cieplna szczytową węzła WI w zakresie centralnego ogrzewania </w:t>
      </w:r>
      <w:r w:rsidRPr="0023541B">
        <w:rPr>
          <w:rFonts w:ascii="Times New Roman" w:eastAsia="TimesNewRomanPSMT" w:hAnsi="Times New Roman" w:cs="Times New Roman"/>
          <w:sz w:val="24"/>
          <w:szCs w:val="24"/>
          <w:lang w:eastAsia="ar-SA"/>
        </w:rPr>
        <w:t xml:space="preserve">i </w:t>
      </w:r>
      <w:r w:rsidRPr="00210A49">
        <w:rPr>
          <w:rFonts w:ascii="Times New Roman" w:eastAsia="TimesNewRomanPSMT" w:hAnsi="Times New Roman" w:cs="Times New Roman"/>
          <w:sz w:val="24"/>
          <w:szCs w:val="24"/>
          <w:lang w:eastAsia="ar-SA"/>
        </w:rPr>
        <w:t xml:space="preserve">ciepłej wody użytkowej w  ilości ca. 600 dm3/h. </w:t>
      </w:r>
    </w:p>
    <w:p w:rsidR="004B4982" w:rsidRPr="00410A71" w:rsidRDefault="004B4982" w:rsidP="004B4982">
      <w:pPr>
        <w:suppressAutoHyphens/>
        <w:autoSpaceDE w:val="0"/>
        <w:spacing w:after="0" w:line="100" w:lineRule="atLeast"/>
        <w:rPr>
          <w:rFonts w:ascii="Times New Roman" w:eastAsia="TimesNewRomanPSMT" w:hAnsi="Times New Roman" w:cs="Times New Roman"/>
          <w:sz w:val="24"/>
          <w:szCs w:val="24"/>
          <w:lang w:eastAsia="ar-SA"/>
        </w:rPr>
      </w:pPr>
      <w:r w:rsidRPr="00410A71">
        <w:rPr>
          <w:rFonts w:ascii="Times New Roman" w:eastAsia="TimesNewRomanPSMT" w:hAnsi="Times New Roman" w:cs="Times New Roman"/>
          <w:sz w:val="24"/>
          <w:szCs w:val="24"/>
          <w:lang w:eastAsia="ar-SA"/>
        </w:rPr>
        <w:t xml:space="preserve">Projektowana kotłownia ma działać wspólnie </w:t>
      </w:r>
      <w:r>
        <w:rPr>
          <w:rFonts w:ascii="Times New Roman" w:eastAsia="TimesNewRomanPSMT" w:hAnsi="Times New Roman" w:cs="Times New Roman"/>
          <w:sz w:val="24"/>
          <w:szCs w:val="24"/>
          <w:lang w:eastAsia="ar-SA"/>
        </w:rPr>
        <w:t>z węzłem W I – jako tzw. Rezerwa- uzupełnienie mocy szczytowej</w:t>
      </w:r>
    </w:p>
    <w:p w:rsidR="004B4982" w:rsidRPr="00210A49" w:rsidRDefault="004B4982" w:rsidP="004B4982">
      <w:pPr>
        <w:suppressAutoHyphens/>
        <w:autoSpaceDE w:val="0"/>
        <w:spacing w:after="0" w:line="100" w:lineRule="atLeast"/>
        <w:rPr>
          <w:rFonts w:ascii="Times New Roman" w:eastAsia="TimesNewRomanPSMT" w:hAnsi="Times New Roman" w:cs="Times New Roman"/>
          <w:sz w:val="24"/>
          <w:szCs w:val="24"/>
          <w:lang w:eastAsia="ar-SA"/>
        </w:rPr>
      </w:pPr>
      <w:r w:rsidRPr="00210A49">
        <w:rPr>
          <w:rFonts w:ascii="Times New Roman" w:eastAsia="TimesNewRomanPSMT" w:hAnsi="Times New Roman" w:cs="Times New Roman"/>
          <w:sz w:val="24"/>
          <w:szCs w:val="24"/>
          <w:lang w:eastAsia="ar-SA"/>
        </w:rPr>
        <w:t>W kotłowni zaplanowano zainstalowanie kotłów  niskotemperaturowych  z palnik</w:t>
      </w:r>
      <w:r>
        <w:rPr>
          <w:rFonts w:ascii="Times New Roman" w:eastAsia="TimesNewRomanPSMT" w:hAnsi="Times New Roman" w:cs="Times New Roman"/>
          <w:sz w:val="24"/>
          <w:szCs w:val="24"/>
          <w:lang w:eastAsia="ar-SA"/>
        </w:rPr>
        <w:t>ami gazowymi</w:t>
      </w:r>
    </w:p>
    <w:p w:rsidR="004B4982" w:rsidRPr="00210A49" w:rsidRDefault="004B4982" w:rsidP="004B4982">
      <w:pPr>
        <w:suppressAutoHyphens/>
        <w:autoSpaceDE w:val="0"/>
        <w:spacing w:after="0" w:line="100" w:lineRule="atLeast"/>
        <w:rPr>
          <w:rFonts w:ascii="Times New Roman" w:eastAsia="TimesNewRomanPSMT" w:hAnsi="Times New Roman" w:cs="Times New Roman"/>
          <w:sz w:val="24"/>
          <w:szCs w:val="24"/>
          <w:lang w:eastAsia="ar-SA"/>
        </w:rPr>
      </w:pPr>
      <w:r w:rsidRPr="00210A49">
        <w:rPr>
          <w:rFonts w:ascii="Times New Roman" w:eastAsia="TimesNewRomanPSMT" w:hAnsi="Times New Roman" w:cs="Times New Roman"/>
          <w:sz w:val="24"/>
          <w:szCs w:val="24"/>
          <w:lang w:eastAsia="ar-SA"/>
        </w:rPr>
        <w:t xml:space="preserve">Zasilanie w gaz – przewidzieć z nowego przyłącza </w:t>
      </w:r>
      <w:r>
        <w:rPr>
          <w:rFonts w:ascii="Times New Roman" w:eastAsia="TimesNewRomanPSMT" w:hAnsi="Times New Roman" w:cs="Times New Roman"/>
          <w:sz w:val="24"/>
          <w:szCs w:val="24"/>
          <w:lang w:eastAsia="ar-SA"/>
        </w:rPr>
        <w:t>gazowego sieci wewnętrznej gazu z punktu pomiaru gazu usytuowanego na zewnątrz budynku .</w:t>
      </w:r>
    </w:p>
    <w:p w:rsidR="004B4982" w:rsidRPr="00410A71" w:rsidRDefault="004B4982" w:rsidP="004B4982">
      <w:pPr>
        <w:tabs>
          <w:tab w:val="left" w:pos="0"/>
        </w:tabs>
        <w:suppressAutoHyphens/>
        <w:autoSpaceDE w:val="0"/>
        <w:spacing w:after="0" w:line="100" w:lineRule="atLeas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UWAGA: projekt kotłowni uzgodnić z </w:t>
      </w:r>
      <w:proofErr w:type="spellStart"/>
      <w:r>
        <w:rPr>
          <w:rFonts w:ascii="Times New Roman" w:eastAsia="Times New Roman" w:hAnsi="Times New Roman" w:cs="Times New Roman"/>
          <w:sz w:val="24"/>
          <w:szCs w:val="24"/>
          <w:lang w:eastAsia="ar-SA"/>
        </w:rPr>
        <w:t>DWiGE</w:t>
      </w:r>
      <w:proofErr w:type="spellEnd"/>
    </w:p>
    <w:p w:rsidR="004B4982" w:rsidRPr="00777509" w:rsidRDefault="004B4982" w:rsidP="004B4982">
      <w:pPr>
        <w:tabs>
          <w:tab w:val="left" w:pos="0"/>
        </w:tabs>
        <w:suppressAutoHyphens/>
        <w:spacing w:after="0" w:line="240" w:lineRule="auto"/>
        <w:rPr>
          <w:rFonts w:ascii="Times New Roman" w:eastAsia="Times New Roman" w:hAnsi="Times New Roman" w:cs="Times New Roman"/>
          <w:color w:val="FF0000"/>
          <w:sz w:val="24"/>
        </w:rPr>
      </w:pPr>
    </w:p>
    <w:p w:rsidR="004B4982" w:rsidRPr="00296E30" w:rsidRDefault="004B4982" w:rsidP="004B4982">
      <w:pPr>
        <w:spacing w:after="0" w:line="240" w:lineRule="auto"/>
        <w:rPr>
          <w:rFonts w:ascii="Times New Roman" w:eastAsia="Times New Roman" w:hAnsi="Times New Roman" w:cs="Times New Roman"/>
          <w:b/>
          <w:sz w:val="24"/>
        </w:rPr>
      </w:pPr>
      <w:r w:rsidRPr="00296E30">
        <w:rPr>
          <w:rFonts w:ascii="Times New Roman" w:eastAsia="Times New Roman" w:hAnsi="Times New Roman" w:cs="Times New Roman"/>
          <w:b/>
          <w:sz w:val="24"/>
        </w:rPr>
        <w:t>Szczegółowy zakres robót obejmuje:</w:t>
      </w:r>
    </w:p>
    <w:p w:rsidR="004B4982" w:rsidRPr="00296E30" w:rsidRDefault="004B4982" w:rsidP="004B4982">
      <w:pPr>
        <w:numPr>
          <w:ilvl w:val="0"/>
          <w:numId w:val="100"/>
        </w:numPr>
        <w:suppressAutoHyphens/>
        <w:spacing w:after="0" w:line="240" w:lineRule="auto"/>
        <w:ind w:left="644" w:hanging="284"/>
        <w:rPr>
          <w:rFonts w:ascii="Times New Roman" w:eastAsia="Times New Roman" w:hAnsi="Times New Roman" w:cs="Times New Roman"/>
          <w:sz w:val="24"/>
        </w:rPr>
      </w:pPr>
      <w:r w:rsidRPr="00296E30">
        <w:rPr>
          <w:rFonts w:ascii="Times New Roman" w:eastAsia="Times New Roman" w:hAnsi="Times New Roman" w:cs="Times New Roman"/>
          <w:sz w:val="24"/>
        </w:rPr>
        <w:t>Montaż dwóch jednostek kotłowych w układzie kaskadowym o następujących charakterystykach:</w:t>
      </w:r>
    </w:p>
    <w:p w:rsidR="004B4982" w:rsidRPr="00296E30" w:rsidRDefault="004B4982" w:rsidP="004B4982">
      <w:pPr>
        <w:suppressAutoHyphens/>
        <w:spacing w:after="0" w:line="240" w:lineRule="auto"/>
        <w:ind w:left="644"/>
        <w:rPr>
          <w:rFonts w:ascii="Times New Roman" w:eastAsia="Times New Roman" w:hAnsi="Times New Roman" w:cs="Times New Roman"/>
          <w:sz w:val="24"/>
        </w:rPr>
      </w:pPr>
      <w:r w:rsidRPr="00296E30">
        <w:rPr>
          <w:rFonts w:ascii="Times New Roman" w:eastAsia="Times New Roman" w:hAnsi="Times New Roman" w:cs="Times New Roman"/>
          <w:sz w:val="24"/>
        </w:rPr>
        <w:t>- kocioł oszczędny i nieuciążliwy dla środowiska dzięki pracy z płynnie obniżoną temperaturą wody w kotle.</w:t>
      </w:r>
    </w:p>
    <w:p w:rsidR="004B4982" w:rsidRPr="00296E30" w:rsidRDefault="004B4982" w:rsidP="004B4982">
      <w:pPr>
        <w:suppressAutoHyphens/>
        <w:spacing w:after="0" w:line="240" w:lineRule="auto"/>
        <w:ind w:left="644"/>
        <w:rPr>
          <w:rFonts w:ascii="Times New Roman" w:eastAsia="Times New Roman" w:hAnsi="Times New Roman" w:cs="Times New Roman"/>
          <w:sz w:val="24"/>
        </w:rPr>
      </w:pPr>
      <w:r w:rsidRPr="00296E30">
        <w:rPr>
          <w:rFonts w:ascii="Times New Roman" w:eastAsia="Times New Roman" w:hAnsi="Times New Roman" w:cs="Times New Roman"/>
          <w:sz w:val="24"/>
        </w:rPr>
        <w:t>- sprawność znormalizowana przy eksploatacji na gazie E powyżej 98%,</w:t>
      </w:r>
    </w:p>
    <w:p w:rsidR="004B4982" w:rsidRPr="00296E30" w:rsidRDefault="004B4982" w:rsidP="004B4982">
      <w:pPr>
        <w:suppressAutoHyphens/>
        <w:spacing w:after="0" w:line="240" w:lineRule="auto"/>
        <w:ind w:left="644"/>
        <w:rPr>
          <w:rFonts w:ascii="Times New Roman" w:eastAsia="Times New Roman" w:hAnsi="Times New Roman" w:cs="Times New Roman"/>
          <w:sz w:val="24"/>
        </w:rPr>
      </w:pPr>
      <w:r w:rsidRPr="00296E30">
        <w:rPr>
          <w:rFonts w:ascii="Times New Roman" w:eastAsia="Times New Roman" w:hAnsi="Times New Roman" w:cs="Times New Roman"/>
          <w:sz w:val="24"/>
        </w:rPr>
        <w:t>- wzrost sprawności znormalizowanej dzięki wykorzystaniu ciepła kondensacji do 109%.</w:t>
      </w:r>
    </w:p>
    <w:p w:rsidR="004B4982" w:rsidRPr="00296E30" w:rsidRDefault="00CD2E20" w:rsidP="004B4982">
      <w:pPr>
        <w:suppressAutoHyphens/>
        <w:spacing w:after="0" w:line="240" w:lineRule="auto"/>
        <w:ind w:left="644"/>
        <w:rPr>
          <w:rFonts w:ascii="Times New Roman" w:eastAsia="Times New Roman" w:hAnsi="Times New Roman" w:cs="Times New Roman"/>
          <w:sz w:val="24"/>
        </w:rPr>
      </w:pPr>
      <w:r w:rsidRPr="00296E30">
        <w:rPr>
          <w:rFonts w:ascii="Times New Roman" w:eastAsia="Times New Roman" w:hAnsi="Times New Roman" w:cs="Times New Roman"/>
          <w:sz w:val="24"/>
        </w:rPr>
        <w:t>- kocioł trój</w:t>
      </w:r>
      <w:r w:rsidR="004B4982" w:rsidRPr="00296E30">
        <w:rPr>
          <w:rFonts w:ascii="Times New Roman" w:eastAsia="Times New Roman" w:hAnsi="Times New Roman" w:cs="Times New Roman"/>
          <w:sz w:val="24"/>
        </w:rPr>
        <w:t>ciągowy o niskim obciążeniu komory spalania tak aby spalanie odbywało się z niską emisją zanieczyszczeń i tlenków azotu</w:t>
      </w:r>
    </w:p>
    <w:p w:rsidR="004B4982" w:rsidRPr="00296E30" w:rsidRDefault="004B4982" w:rsidP="004B4982">
      <w:pPr>
        <w:suppressAutoHyphens/>
        <w:spacing w:after="0" w:line="240" w:lineRule="auto"/>
        <w:ind w:left="644"/>
        <w:rPr>
          <w:rFonts w:ascii="Times New Roman" w:eastAsia="Times New Roman" w:hAnsi="Times New Roman" w:cs="Times New Roman"/>
          <w:sz w:val="24"/>
        </w:rPr>
      </w:pPr>
      <w:r w:rsidRPr="00296E30">
        <w:rPr>
          <w:rFonts w:ascii="Times New Roman" w:eastAsia="Times New Roman" w:hAnsi="Times New Roman" w:cs="Times New Roman"/>
          <w:sz w:val="24"/>
        </w:rPr>
        <w:t xml:space="preserve">- zastosować obszerny płaszcz wodny wraz z dużą pojemnością wodną tak aby była dobra cyrkulacja własna i bezpieczeństwo odprowadzenia ciepła </w:t>
      </w:r>
    </w:p>
    <w:p w:rsidR="004B4982" w:rsidRPr="00296E30" w:rsidRDefault="004B4982" w:rsidP="004B4982">
      <w:pPr>
        <w:suppressAutoHyphens/>
        <w:spacing w:after="0" w:line="240" w:lineRule="auto"/>
        <w:ind w:left="644"/>
        <w:rPr>
          <w:rFonts w:ascii="Times New Roman" w:eastAsia="Times New Roman" w:hAnsi="Times New Roman" w:cs="Times New Roman"/>
          <w:sz w:val="24"/>
        </w:rPr>
      </w:pPr>
      <w:r w:rsidRPr="00296E30">
        <w:rPr>
          <w:rFonts w:ascii="Times New Roman" w:eastAsia="Times New Roman" w:hAnsi="Times New Roman" w:cs="Times New Roman"/>
          <w:sz w:val="24"/>
        </w:rPr>
        <w:t xml:space="preserve">- kocioł powinien posiadać długie cykle pracy palnika oraz niewielkie przerwy w pracy dzięki dużej pojemności wodnej </w:t>
      </w:r>
    </w:p>
    <w:p w:rsidR="004B4982" w:rsidRPr="00296E30" w:rsidRDefault="004B4982" w:rsidP="004B4982">
      <w:pPr>
        <w:suppressAutoHyphens/>
        <w:spacing w:after="0" w:line="240" w:lineRule="auto"/>
        <w:ind w:left="644"/>
        <w:rPr>
          <w:rFonts w:ascii="Times New Roman" w:eastAsia="Times New Roman" w:hAnsi="Times New Roman" w:cs="Times New Roman"/>
          <w:sz w:val="24"/>
        </w:rPr>
      </w:pPr>
      <w:r w:rsidRPr="00296E30">
        <w:rPr>
          <w:rFonts w:ascii="Times New Roman" w:eastAsia="Times New Roman" w:hAnsi="Times New Roman" w:cs="Times New Roman"/>
          <w:sz w:val="24"/>
        </w:rPr>
        <w:t>- kocioł powinien mieć zwartą konstrukcję u umożliwiać łatwe wstawienie do kotłowni</w:t>
      </w:r>
      <w:r w:rsidR="00296E30" w:rsidRPr="00296E30">
        <w:rPr>
          <w:rFonts w:ascii="Times New Roman" w:eastAsia="Times New Roman" w:hAnsi="Times New Roman" w:cs="Times New Roman"/>
          <w:sz w:val="24"/>
        </w:rPr>
        <w:t xml:space="preserve"> przez istniejący szyb montażowy </w:t>
      </w:r>
    </w:p>
    <w:p w:rsidR="004B4982" w:rsidRPr="00296E30" w:rsidRDefault="004B4982" w:rsidP="004B4982">
      <w:pPr>
        <w:suppressAutoHyphens/>
        <w:spacing w:after="0" w:line="240" w:lineRule="auto"/>
        <w:ind w:left="644"/>
        <w:rPr>
          <w:rFonts w:ascii="Times New Roman" w:eastAsia="Times New Roman" w:hAnsi="Times New Roman" w:cs="Times New Roman"/>
          <w:sz w:val="24"/>
        </w:rPr>
      </w:pPr>
      <w:r w:rsidRPr="00296E30">
        <w:rPr>
          <w:rFonts w:ascii="Times New Roman" w:eastAsia="Times New Roman" w:hAnsi="Times New Roman" w:cs="Times New Roman"/>
          <w:sz w:val="24"/>
        </w:rPr>
        <w:t xml:space="preserve">- powinien zapewniać ekonomiczną i bezpieczną eksploatację instalacji grzewczej oraz posiadać cyfrowy system regulacyjny z możliwością komunikacji. Uwzględnić standardowe połączenie poprzez </w:t>
      </w:r>
      <w:proofErr w:type="spellStart"/>
      <w:r w:rsidRPr="00296E30">
        <w:rPr>
          <w:rFonts w:ascii="Times New Roman" w:eastAsia="Times New Roman" w:hAnsi="Times New Roman" w:cs="Times New Roman"/>
          <w:sz w:val="24"/>
        </w:rPr>
        <w:t>złacze</w:t>
      </w:r>
      <w:proofErr w:type="spellEnd"/>
      <w:r w:rsidRPr="00296E30">
        <w:rPr>
          <w:rFonts w:ascii="Times New Roman" w:eastAsia="Times New Roman" w:hAnsi="Times New Roman" w:cs="Times New Roman"/>
          <w:sz w:val="24"/>
        </w:rPr>
        <w:t xml:space="preserve"> "</w:t>
      </w:r>
      <w:proofErr w:type="spellStart"/>
      <w:r w:rsidRPr="00296E30">
        <w:rPr>
          <w:rFonts w:ascii="Times New Roman" w:eastAsia="Times New Roman" w:hAnsi="Times New Roman" w:cs="Times New Roman"/>
          <w:sz w:val="24"/>
        </w:rPr>
        <w:t>ethernet</w:t>
      </w:r>
      <w:proofErr w:type="spellEnd"/>
      <w:r w:rsidRPr="00296E30">
        <w:rPr>
          <w:rFonts w:ascii="Times New Roman" w:eastAsia="Times New Roman" w:hAnsi="Times New Roman" w:cs="Times New Roman"/>
          <w:sz w:val="24"/>
        </w:rPr>
        <w:t>" umożliwiające całkowitą integrację w systemach zarządzania budynku wraz z programem sterującym przekazanym Zamawiającemu.</w:t>
      </w:r>
    </w:p>
    <w:p w:rsidR="00296E30" w:rsidRPr="00296E30" w:rsidRDefault="004B4982" w:rsidP="00296E30">
      <w:pPr>
        <w:numPr>
          <w:ilvl w:val="0"/>
          <w:numId w:val="101"/>
        </w:numPr>
        <w:suppressAutoHyphens/>
        <w:spacing w:after="0" w:line="240" w:lineRule="auto"/>
        <w:ind w:left="720" w:hanging="360"/>
        <w:rPr>
          <w:rFonts w:ascii="Times New Roman" w:eastAsia="Times New Roman" w:hAnsi="Times New Roman" w:cs="Times New Roman"/>
          <w:sz w:val="24"/>
        </w:rPr>
      </w:pPr>
      <w:r w:rsidRPr="00296E30">
        <w:rPr>
          <w:rFonts w:ascii="Times New Roman" w:eastAsia="Times New Roman" w:hAnsi="Times New Roman" w:cs="Times New Roman"/>
          <w:sz w:val="24"/>
        </w:rPr>
        <w:t>Montaż</w:t>
      </w:r>
      <w:r w:rsidRPr="00296E30">
        <w:rPr>
          <w:rFonts w:ascii="TimesNewRoman" w:eastAsia="TimesNewRoman" w:hAnsi="TimesNewRoman" w:cs="TimesNewRoman"/>
          <w:sz w:val="24"/>
        </w:rPr>
        <w:t xml:space="preserve"> </w:t>
      </w:r>
      <w:r w:rsidRPr="00296E30">
        <w:rPr>
          <w:rFonts w:ascii="Times New Roman" w:eastAsia="Times New Roman" w:hAnsi="Times New Roman" w:cs="Times New Roman"/>
          <w:sz w:val="24"/>
        </w:rPr>
        <w:t>2-uch kotłów gazowych w układzie kaskadowym o mocy  2 x ~700 kW;  wraz z niezbędnymi elementami koniecznymi do prawidłowego ich funkcjonowania</w:t>
      </w:r>
      <w:r w:rsidR="00296E30" w:rsidRPr="00296E30">
        <w:rPr>
          <w:rFonts w:ascii="Times New Roman" w:eastAsia="Times New Roman" w:hAnsi="Times New Roman" w:cs="Times New Roman"/>
          <w:sz w:val="24"/>
        </w:rPr>
        <w:t xml:space="preserve"> wraz z uwzględnieniem wymiennika pojemnościowego ( przykładowy schemat) </w:t>
      </w:r>
    </w:p>
    <w:p w:rsidR="004B4982" w:rsidRPr="00296E30" w:rsidRDefault="004B4982" w:rsidP="004B4982">
      <w:pPr>
        <w:numPr>
          <w:ilvl w:val="0"/>
          <w:numId w:val="101"/>
        </w:numPr>
        <w:suppressAutoHyphens/>
        <w:spacing w:after="0" w:line="240" w:lineRule="auto"/>
        <w:ind w:left="720" w:hanging="360"/>
        <w:rPr>
          <w:rFonts w:ascii="Times New Roman" w:eastAsia="Times New Roman" w:hAnsi="Times New Roman" w:cs="Times New Roman"/>
          <w:sz w:val="24"/>
        </w:rPr>
      </w:pPr>
      <w:r w:rsidRPr="00296E30">
        <w:rPr>
          <w:rFonts w:ascii="Times New Roman" w:eastAsia="Times New Roman" w:hAnsi="Times New Roman" w:cs="Times New Roman"/>
          <w:sz w:val="24"/>
        </w:rPr>
        <w:t>Montaż</w:t>
      </w:r>
      <w:r w:rsidRPr="00296E30">
        <w:rPr>
          <w:rFonts w:ascii="TimesNewRoman" w:eastAsia="TimesNewRoman" w:hAnsi="TimesNewRoman" w:cs="TimesNewRoman"/>
          <w:sz w:val="24"/>
        </w:rPr>
        <w:t xml:space="preserve"> </w:t>
      </w:r>
      <w:r w:rsidRPr="00296E30">
        <w:rPr>
          <w:rFonts w:ascii="Times New Roman" w:eastAsia="Times New Roman" w:hAnsi="Times New Roman" w:cs="Times New Roman"/>
          <w:sz w:val="24"/>
        </w:rPr>
        <w:t>wyposażenia kotłów w układzie kaskadowym z pełną automatyką o max. zużyciu gazu do 150 m3/h.</w:t>
      </w:r>
    </w:p>
    <w:p w:rsidR="004B4982" w:rsidRPr="00296E30" w:rsidRDefault="004B4982" w:rsidP="004B4982">
      <w:pPr>
        <w:numPr>
          <w:ilvl w:val="0"/>
          <w:numId w:val="101"/>
        </w:numPr>
        <w:suppressAutoHyphens/>
        <w:spacing w:after="0" w:line="240" w:lineRule="auto"/>
        <w:ind w:left="720" w:hanging="360"/>
        <w:rPr>
          <w:rFonts w:ascii="Times New Roman" w:eastAsia="Times New Roman" w:hAnsi="Times New Roman" w:cs="Times New Roman"/>
          <w:sz w:val="24"/>
        </w:rPr>
      </w:pPr>
      <w:r w:rsidRPr="00296E30">
        <w:rPr>
          <w:rFonts w:ascii="Times New Roman" w:eastAsia="Times New Roman" w:hAnsi="Times New Roman" w:cs="Times New Roman"/>
          <w:sz w:val="24"/>
        </w:rPr>
        <w:lastRenderedPageBreak/>
        <w:t>Montaż</w:t>
      </w:r>
      <w:r w:rsidRPr="00296E30">
        <w:rPr>
          <w:rFonts w:ascii="TimesNewRoman" w:eastAsia="TimesNewRoman" w:hAnsi="TimesNewRoman" w:cs="TimesNewRoman"/>
          <w:sz w:val="24"/>
        </w:rPr>
        <w:t xml:space="preserve"> </w:t>
      </w:r>
      <w:r w:rsidRPr="00296E30">
        <w:rPr>
          <w:rFonts w:ascii="Times New Roman" w:eastAsia="Times New Roman" w:hAnsi="Times New Roman" w:cs="Times New Roman"/>
          <w:sz w:val="24"/>
        </w:rPr>
        <w:t>czopuchów dwuściennych i wkładów kominowych z</w:t>
      </w:r>
      <w:r w:rsidR="00CD2E20" w:rsidRPr="00296E30">
        <w:rPr>
          <w:rFonts w:ascii="Times New Roman" w:eastAsia="Times New Roman" w:hAnsi="Times New Roman" w:cs="Times New Roman"/>
          <w:sz w:val="24"/>
        </w:rPr>
        <w:t>godnie z uzyskaną przez Wykonać</w:t>
      </w:r>
      <w:r w:rsidRPr="00296E30">
        <w:rPr>
          <w:rFonts w:ascii="Times New Roman" w:eastAsia="Times New Roman" w:hAnsi="Times New Roman" w:cs="Times New Roman"/>
          <w:sz w:val="24"/>
        </w:rPr>
        <w:t xml:space="preserve"> opinią kominiarską dla potrzeb kotłowni.</w:t>
      </w:r>
    </w:p>
    <w:p w:rsidR="004B4982" w:rsidRPr="00296E30" w:rsidRDefault="004B4982" w:rsidP="004B4982">
      <w:pPr>
        <w:numPr>
          <w:ilvl w:val="0"/>
          <w:numId w:val="101"/>
        </w:numPr>
        <w:suppressAutoHyphens/>
        <w:spacing w:after="0" w:line="240" w:lineRule="auto"/>
        <w:ind w:left="720" w:hanging="360"/>
        <w:rPr>
          <w:rFonts w:ascii="Times New Roman" w:eastAsia="Times New Roman" w:hAnsi="Times New Roman" w:cs="Times New Roman"/>
          <w:sz w:val="24"/>
        </w:rPr>
      </w:pPr>
      <w:r w:rsidRPr="00296E30">
        <w:rPr>
          <w:rFonts w:ascii="Times New Roman" w:eastAsia="Times New Roman" w:hAnsi="Times New Roman" w:cs="Times New Roman"/>
          <w:sz w:val="24"/>
        </w:rPr>
        <w:t>Montaż</w:t>
      </w:r>
      <w:r w:rsidRPr="00296E30">
        <w:rPr>
          <w:rFonts w:ascii="TimesNewRoman" w:eastAsia="TimesNewRoman" w:hAnsi="TimesNewRoman" w:cs="TimesNewRoman"/>
          <w:sz w:val="24"/>
        </w:rPr>
        <w:t xml:space="preserve"> </w:t>
      </w:r>
      <w:r w:rsidRPr="00296E30">
        <w:rPr>
          <w:rFonts w:ascii="Times New Roman" w:eastAsia="Times New Roman" w:hAnsi="Times New Roman" w:cs="Times New Roman"/>
          <w:sz w:val="24"/>
        </w:rPr>
        <w:t>rurociągów i armatury oraz termometrów precyzyjnych;</w:t>
      </w:r>
    </w:p>
    <w:p w:rsidR="004B4982" w:rsidRPr="00296E30" w:rsidRDefault="004B4982" w:rsidP="004B4982">
      <w:pPr>
        <w:numPr>
          <w:ilvl w:val="0"/>
          <w:numId w:val="101"/>
        </w:numPr>
        <w:suppressAutoHyphens/>
        <w:spacing w:after="0" w:line="240" w:lineRule="auto"/>
        <w:ind w:left="720" w:hanging="360"/>
        <w:rPr>
          <w:rFonts w:ascii="Times New Roman" w:eastAsia="Times New Roman" w:hAnsi="Times New Roman" w:cs="Times New Roman"/>
          <w:sz w:val="24"/>
        </w:rPr>
      </w:pPr>
      <w:r w:rsidRPr="00296E30">
        <w:rPr>
          <w:rFonts w:ascii="Times New Roman" w:eastAsia="Times New Roman" w:hAnsi="Times New Roman" w:cs="Times New Roman"/>
          <w:sz w:val="24"/>
        </w:rPr>
        <w:t xml:space="preserve">Wykonanie instalacji technologicznej, gazowej, paliwowej, </w:t>
      </w:r>
      <w:proofErr w:type="spellStart"/>
      <w:r w:rsidRPr="00296E30">
        <w:rPr>
          <w:rFonts w:ascii="Times New Roman" w:eastAsia="Times New Roman" w:hAnsi="Times New Roman" w:cs="Times New Roman"/>
          <w:sz w:val="24"/>
        </w:rPr>
        <w:t>wod</w:t>
      </w:r>
      <w:proofErr w:type="spellEnd"/>
      <w:r w:rsidRPr="00296E30">
        <w:rPr>
          <w:rFonts w:ascii="Times New Roman" w:eastAsia="Times New Roman" w:hAnsi="Times New Roman" w:cs="Times New Roman"/>
          <w:sz w:val="24"/>
        </w:rPr>
        <w:t>. – kan. i wentylacji;</w:t>
      </w:r>
    </w:p>
    <w:p w:rsidR="004B4982" w:rsidRPr="00296E30" w:rsidRDefault="004B4982" w:rsidP="004B4982">
      <w:pPr>
        <w:numPr>
          <w:ilvl w:val="0"/>
          <w:numId w:val="101"/>
        </w:numPr>
        <w:suppressAutoHyphens/>
        <w:spacing w:after="0" w:line="240" w:lineRule="auto"/>
        <w:ind w:left="720" w:hanging="360"/>
        <w:rPr>
          <w:rFonts w:ascii="Times New Roman" w:eastAsia="Times New Roman" w:hAnsi="Times New Roman" w:cs="Times New Roman"/>
          <w:sz w:val="24"/>
        </w:rPr>
      </w:pPr>
      <w:r w:rsidRPr="00296E30">
        <w:rPr>
          <w:rFonts w:ascii="Times New Roman" w:eastAsia="Times New Roman" w:hAnsi="Times New Roman" w:cs="Times New Roman"/>
          <w:sz w:val="24"/>
        </w:rPr>
        <w:t>zabezpieczenie antykoro</w:t>
      </w:r>
      <w:r w:rsidR="00296E30" w:rsidRPr="00296E30">
        <w:rPr>
          <w:rFonts w:ascii="Times New Roman" w:eastAsia="Times New Roman" w:hAnsi="Times New Roman" w:cs="Times New Roman"/>
          <w:sz w:val="24"/>
        </w:rPr>
        <w:t>zyjne i izolacja cieplna rurocią</w:t>
      </w:r>
      <w:r w:rsidRPr="00296E30">
        <w:rPr>
          <w:rFonts w:ascii="Times New Roman" w:eastAsia="Times New Roman" w:hAnsi="Times New Roman" w:cs="Times New Roman"/>
          <w:sz w:val="24"/>
        </w:rPr>
        <w:t>gów;</w:t>
      </w:r>
    </w:p>
    <w:p w:rsidR="00BA3C10" w:rsidRPr="00296E30" w:rsidRDefault="004B4982" w:rsidP="00BA3C10">
      <w:pPr>
        <w:numPr>
          <w:ilvl w:val="0"/>
          <w:numId w:val="101"/>
        </w:numPr>
        <w:suppressAutoHyphens/>
        <w:spacing w:after="0" w:line="240" w:lineRule="auto"/>
        <w:ind w:left="720" w:hanging="360"/>
        <w:rPr>
          <w:rFonts w:ascii="Times New Roman" w:eastAsia="Times New Roman" w:hAnsi="Times New Roman" w:cs="Times New Roman"/>
          <w:sz w:val="24"/>
        </w:rPr>
      </w:pPr>
      <w:r w:rsidRPr="00296E30">
        <w:rPr>
          <w:rFonts w:ascii="Times New Roman" w:eastAsia="Times New Roman" w:hAnsi="Times New Roman" w:cs="Times New Roman"/>
          <w:sz w:val="24"/>
        </w:rPr>
        <w:t xml:space="preserve">Montaż fundamentów pod kotły </w:t>
      </w:r>
      <w:r w:rsidR="00CD2E20" w:rsidRPr="00296E30">
        <w:rPr>
          <w:rFonts w:ascii="Times New Roman" w:eastAsia="Times New Roman" w:hAnsi="Times New Roman" w:cs="Times New Roman"/>
          <w:sz w:val="24"/>
        </w:rPr>
        <w:t>oraz  podestó</w:t>
      </w:r>
      <w:r w:rsidR="00296E30" w:rsidRPr="00296E30">
        <w:rPr>
          <w:rFonts w:ascii="Times New Roman" w:eastAsia="Times New Roman" w:hAnsi="Times New Roman" w:cs="Times New Roman"/>
          <w:sz w:val="24"/>
        </w:rPr>
        <w:t>w</w:t>
      </w:r>
      <w:r w:rsidR="00CD2E20" w:rsidRPr="00296E30">
        <w:rPr>
          <w:rFonts w:ascii="Times New Roman" w:eastAsia="Times New Roman" w:hAnsi="Times New Roman" w:cs="Times New Roman"/>
          <w:sz w:val="24"/>
        </w:rPr>
        <w:fldChar w:fldCharType="begin"/>
      </w:r>
      <w:r w:rsidR="00CD2E20" w:rsidRPr="00296E30">
        <w:rPr>
          <w:rFonts w:ascii="Times New Roman" w:eastAsia="Times New Roman" w:hAnsi="Times New Roman" w:cs="Times New Roman"/>
          <w:sz w:val="24"/>
        </w:rPr>
        <w:instrText xml:space="preserve"> LISTNUM </w:instrText>
      </w:r>
      <w:r w:rsidR="00CD2E20" w:rsidRPr="00296E30">
        <w:rPr>
          <w:rFonts w:ascii="Times New Roman" w:eastAsia="Times New Roman" w:hAnsi="Times New Roman" w:cs="Times New Roman"/>
          <w:sz w:val="24"/>
        </w:rPr>
        <w:fldChar w:fldCharType="end"/>
      </w:r>
      <w:r w:rsidR="00CD2E20" w:rsidRPr="00296E30">
        <w:rPr>
          <w:rFonts w:ascii="Times New Roman" w:eastAsia="Times New Roman" w:hAnsi="Times New Roman" w:cs="Times New Roman"/>
          <w:sz w:val="24"/>
        </w:rPr>
        <w:t xml:space="preserve"> do obsługi zaworów w obrębie posad</w:t>
      </w:r>
      <w:r w:rsidR="00BA3C10" w:rsidRPr="00296E30">
        <w:rPr>
          <w:rFonts w:ascii="Times New Roman" w:eastAsia="Times New Roman" w:hAnsi="Times New Roman" w:cs="Times New Roman"/>
          <w:sz w:val="24"/>
        </w:rPr>
        <w:t>owionej kotłowni szczytowej ( odwadniaczy</w:t>
      </w:r>
      <w:r w:rsidR="00296E30" w:rsidRPr="00296E30">
        <w:rPr>
          <w:rFonts w:ascii="Times New Roman" w:eastAsia="Times New Roman" w:hAnsi="Times New Roman" w:cs="Times New Roman"/>
          <w:sz w:val="24"/>
        </w:rPr>
        <w:t>)</w:t>
      </w:r>
      <w:r w:rsidR="00BA3C10" w:rsidRPr="00296E30">
        <w:rPr>
          <w:rFonts w:ascii="Times New Roman" w:eastAsia="Times New Roman" w:hAnsi="Times New Roman" w:cs="Times New Roman"/>
          <w:sz w:val="24"/>
        </w:rPr>
        <w:t xml:space="preserve"> </w:t>
      </w:r>
    </w:p>
    <w:p w:rsidR="00296E30" w:rsidRPr="00296E30" w:rsidRDefault="00296E30" w:rsidP="00BA3C10">
      <w:pPr>
        <w:numPr>
          <w:ilvl w:val="0"/>
          <w:numId w:val="101"/>
        </w:numPr>
        <w:suppressAutoHyphens/>
        <w:spacing w:after="0" w:line="240" w:lineRule="auto"/>
        <w:ind w:left="720" w:hanging="360"/>
        <w:rPr>
          <w:rFonts w:ascii="Times New Roman" w:eastAsia="Times New Roman" w:hAnsi="Times New Roman" w:cs="Times New Roman"/>
          <w:sz w:val="24"/>
        </w:rPr>
      </w:pPr>
      <w:r w:rsidRPr="00296E30">
        <w:rPr>
          <w:rFonts w:ascii="Times New Roman" w:eastAsia="Times New Roman" w:hAnsi="Times New Roman" w:cs="Times New Roman"/>
          <w:sz w:val="24"/>
        </w:rPr>
        <w:t>Montaż armatury sterującej pracą kotłowni w projektowanych szafkach sterowniczych</w:t>
      </w:r>
    </w:p>
    <w:p w:rsidR="004B4982" w:rsidRPr="00296E30" w:rsidRDefault="004B4982" w:rsidP="004B4982">
      <w:pPr>
        <w:numPr>
          <w:ilvl w:val="0"/>
          <w:numId w:val="101"/>
        </w:numPr>
        <w:tabs>
          <w:tab w:val="left" w:pos="2160"/>
        </w:tabs>
        <w:suppressAutoHyphens/>
        <w:spacing w:after="0" w:line="240" w:lineRule="auto"/>
        <w:ind w:left="720" w:hanging="360"/>
        <w:jc w:val="both"/>
        <w:rPr>
          <w:rFonts w:ascii="Times New Roman" w:eastAsia="Times New Roman" w:hAnsi="Times New Roman" w:cs="Times New Roman"/>
          <w:sz w:val="24"/>
        </w:rPr>
      </w:pPr>
      <w:r w:rsidRPr="00296E30">
        <w:rPr>
          <w:rFonts w:ascii="Times New Roman" w:eastAsia="Times New Roman" w:hAnsi="Times New Roman" w:cs="Times New Roman"/>
          <w:sz w:val="24"/>
        </w:rPr>
        <w:t xml:space="preserve">Zsynchronizowanie pracy  węzła cieplnego WI z kotłownią szczytową </w:t>
      </w:r>
    </w:p>
    <w:p w:rsidR="004B4982" w:rsidRPr="00296E30" w:rsidRDefault="004B4982" w:rsidP="004B4982">
      <w:pPr>
        <w:numPr>
          <w:ilvl w:val="0"/>
          <w:numId w:val="101"/>
        </w:numPr>
        <w:tabs>
          <w:tab w:val="left" w:pos="2160"/>
        </w:tabs>
        <w:suppressAutoHyphens/>
        <w:spacing w:after="0" w:line="240" w:lineRule="auto"/>
        <w:ind w:left="720" w:hanging="360"/>
        <w:jc w:val="both"/>
        <w:rPr>
          <w:rFonts w:ascii="Times New Roman" w:eastAsia="Times New Roman" w:hAnsi="Times New Roman" w:cs="Times New Roman"/>
          <w:sz w:val="24"/>
        </w:rPr>
      </w:pPr>
      <w:r w:rsidRPr="00296E30">
        <w:rPr>
          <w:rFonts w:ascii="Times New Roman" w:eastAsia="Times New Roman" w:hAnsi="Times New Roman" w:cs="Times New Roman"/>
          <w:sz w:val="24"/>
        </w:rPr>
        <w:t xml:space="preserve">Możliwość współpracy obu kotłowni z jednego głównego punktu pomiarowego – </w:t>
      </w:r>
      <w:proofErr w:type="spellStart"/>
      <w:r w:rsidRPr="00296E30">
        <w:rPr>
          <w:rFonts w:ascii="Times New Roman" w:eastAsia="Times New Roman" w:hAnsi="Times New Roman" w:cs="Times New Roman"/>
          <w:sz w:val="24"/>
        </w:rPr>
        <w:t>Gazomierzo</w:t>
      </w:r>
      <w:proofErr w:type="spellEnd"/>
      <w:r w:rsidRPr="00296E30">
        <w:rPr>
          <w:rFonts w:ascii="Times New Roman" w:eastAsia="Times New Roman" w:hAnsi="Times New Roman" w:cs="Times New Roman"/>
          <w:sz w:val="24"/>
        </w:rPr>
        <w:t xml:space="preserve"> o przepustowości max do 160 m3/h od strony ul. Weigla,</w:t>
      </w:r>
    </w:p>
    <w:p w:rsidR="004B4982" w:rsidRPr="00296E30" w:rsidRDefault="004B4982" w:rsidP="004B4982">
      <w:pPr>
        <w:numPr>
          <w:ilvl w:val="0"/>
          <w:numId w:val="101"/>
        </w:numPr>
        <w:tabs>
          <w:tab w:val="left" w:pos="2160"/>
        </w:tabs>
        <w:suppressAutoHyphens/>
        <w:spacing w:after="0" w:line="240" w:lineRule="auto"/>
        <w:ind w:left="720" w:hanging="360"/>
        <w:jc w:val="both"/>
        <w:rPr>
          <w:rFonts w:ascii="Times New Roman" w:eastAsia="Times New Roman" w:hAnsi="Times New Roman" w:cs="Times New Roman"/>
          <w:sz w:val="24"/>
        </w:rPr>
      </w:pPr>
      <w:r w:rsidRPr="00296E30">
        <w:rPr>
          <w:rFonts w:ascii="Times New Roman" w:eastAsia="Times New Roman" w:hAnsi="Times New Roman" w:cs="Times New Roman"/>
          <w:sz w:val="24"/>
        </w:rPr>
        <w:t>Zsynchronizowanie automatyki pracy węzła WI z kotłownią szczytową wraz z możliwością niezależnej regulac</w:t>
      </w:r>
      <w:r w:rsidR="00BA3C10" w:rsidRPr="00296E30">
        <w:rPr>
          <w:rFonts w:ascii="Times New Roman" w:eastAsia="Times New Roman" w:hAnsi="Times New Roman" w:cs="Times New Roman"/>
          <w:sz w:val="24"/>
        </w:rPr>
        <w:t>ji (sterowanie  poprzez automatykę</w:t>
      </w:r>
      <w:r w:rsidRPr="00296E30">
        <w:rPr>
          <w:rFonts w:ascii="Times New Roman" w:eastAsia="Times New Roman" w:hAnsi="Times New Roman" w:cs="Times New Roman"/>
          <w:sz w:val="24"/>
        </w:rPr>
        <w:t xml:space="preserve"> pogodową</w:t>
      </w:r>
      <w:r w:rsidR="00BA3C10" w:rsidRPr="00296E30">
        <w:rPr>
          <w:rFonts w:ascii="Times New Roman" w:eastAsia="Times New Roman" w:hAnsi="Times New Roman" w:cs="Times New Roman"/>
          <w:sz w:val="24"/>
        </w:rPr>
        <w:t>, kaskadową</w:t>
      </w:r>
      <w:r w:rsidRPr="00296E30">
        <w:rPr>
          <w:rFonts w:ascii="Times New Roman" w:eastAsia="Times New Roman" w:hAnsi="Times New Roman" w:cs="Times New Roman"/>
          <w:sz w:val="24"/>
        </w:rPr>
        <w:t>).</w:t>
      </w:r>
    </w:p>
    <w:p w:rsidR="004B4982" w:rsidRPr="00296E30" w:rsidRDefault="004B4982" w:rsidP="004B4982">
      <w:pPr>
        <w:numPr>
          <w:ilvl w:val="0"/>
          <w:numId w:val="101"/>
        </w:numPr>
        <w:suppressAutoHyphens/>
        <w:spacing w:after="0" w:line="240" w:lineRule="auto"/>
        <w:ind w:left="720" w:hanging="360"/>
        <w:rPr>
          <w:rFonts w:ascii="Times New Roman" w:eastAsia="Times New Roman" w:hAnsi="Times New Roman" w:cs="Times New Roman"/>
          <w:sz w:val="24"/>
        </w:rPr>
      </w:pPr>
      <w:r w:rsidRPr="00296E30">
        <w:rPr>
          <w:rFonts w:ascii="Times New Roman" w:eastAsia="Times New Roman" w:hAnsi="Times New Roman" w:cs="Times New Roman"/>
          <w:sz w:val="24"/>
        </w:rPr>
        <w:t>Uruchomienie i regulacja pracy kotłowni –rozruch technologiczny</w:t>
      </w:r>
    </w:p>
    <w:p w:rsidR="004B4982" w:rsidRPr="00296E30" w:rsidRDefault="004B4982" w:rsidP="004B4982">
      <w:pPr>
        <w:numPr>
          <w:ilvl w:val="0"/>
          <w:numId w:val="101"/>
        </w:numPr>
        <w:suppressAutoHyphens/>
        <w:spacing w:after="0" w:line="240" w:lineRule="auto"/>
        <w:ind w:left="720" w:hanging="360"/>
        <w:rPr>
          <w:rFonts w:ascii="Times New Roman" w:eastAsia="Times New Roman" w:hAnsi="Times New Roman" w:cs="Times New Roman"/>
          <w:sz w:val="24"/>
        </w:rPr>
      </w:pPr>
      <w:r w:rsidRPr="00296E30">
        <w:rPr>
          <w:rFonts w:ascii="Times New Roman" w:eastAsia="Times New Roman" w:hAnsi="Times New Roman" w:cs="Times New Roman"/>
          <w:sz w:val="24"/>
        </w:rPr>
        <w:t>Przekazanie kotłowni do eksploatacji wraz z pozytywnym odbiorem</w:t>
      </w:r>
      <w:r w:rsidR="00BA3C10" w:rsidRPr="00296E30">
        <w:rPr>
          <w:rFonts w:ascii="Times New Roman" w:eastAsia="Times New Roman" w:hAnsi="Times New Roman" w:cs="Times New Roman"/>
          <w:sz w:val="24"/>
        </w:rPr>
        <w:t xml:space="preserve"> i uzyskaniem pozytywnej decyzji </w:t>
      </w:r>
      <w:r w:rsidRPr="00296E30">
        <w:rPr>
          <w:rFonts w:ascii="Times New Roman" w:eastAsia="Times New Roman" w:hAnsi="Times New Roman" w:cs="Times New Roman"/>
          <w:sz w:val="24"/>
        </w:rPr>
        <w:t xml:space="preserve"> przez</w:t>
      </w:r>
      <w:r w:rsidR="00CD2E20" w:rsidRPr="00296E30">
        <w:rPr>
          <w:rFonts w:ascii="Times New Roman" w:eastAsia="Times New Roman" w:hAnsi="Times New Roman" w:cs="Times New Roman"/>
          <w:sz w:val="24"/>
        </w:rPr>
        <w:t xml:space="preserve"> </w:t>
      </w:r>
      <w:r w:rsidRPr="00296E30">
        <w:rPr>
          <w:rFonts w:ascii="Times New Roman" w:eastAsia="Times New Roman" w:hAnsi="Times New Roman" w:cs="Times New Roman"/>
          <w:sz w:val="24"/>
        </w:rPr>
        <w:t>Wojskowy Doz</w:t>
      </w:r>
      <w:r w:rsidR="00BA3C10" w:rsidRPr="00296E30">
        <w:rPr>
          <w:rFonts w:ascii="Times New Roman" w:eastAsia="Times New Roman" w:hAnsi="Times New Roman" w:cs="Times New Roman"/>
          <w:sz w:val="24"/>
        </w:rPr>
        <w:t>ór</w:t>
      </w:r>
      <w:r w:rsidRPr="00296E30">
        <w:rPr>
          <w:rFonts w:ascii="Times New Roman" w:eastAsia="Times New Roman" w:hAnsi="Times New Roman" w:cs="Times New Roman"/>
          <w:sz w:val="24"/>
        </w:rPr>
        <w:t xml:space="preserve"> Techniczn</w:t>
      </w:r>
      <w:r w:rsidR="00BA3C10" w:rsidRPr="00296E30">
        <w:rPr>
          <w:rFonts w:ascii="Times New Roman" w:eastAsia="Times New Roman" w:hAnsi="Times New Roman" w:cs="Times New Roman"/>
          <w:sz w:val="24"/>
        </w:rPr>
        <w:t>y</w:t>
      </w:r>
      <w:r w:rsidRPr="00296E30">
        <w:rPr>
          <w:rFonts w:ascii="Times New Roman" w:eastAsia="Times New Roman" w:hAnsi="Times New Roman" w:cs="Times New Roman"/>
          <w:sz w:val="24"/>
        </w:rPr>
        <w:t>.</w:t>
      </w:r>
    </w:p>
    <w:p w:rsidR="004B4982" w:rsidRPr="00296E30" w:rsidRDefault="004B4982" w:rsidP="004B4982">
      <w:pPr>
        <w:spacing w:after="0" w:line="240" w:lineRule="auto"/>
        <w:rPr>
          <w:rFonts w:ascii="Times New Roman" w:eastAsia="Times New Roman" w:hAnsi="Times New Roman" w:cs="Times New Roman"/>
          <w:b/>
          <w:sz w:val="24"/>
        </w:rPr>
      </w:pPr>
    </w:p>
    <w:p w:rsidR="004B4982" w:rsidRPr="00296E30" w:rsidRDefault="004B4982" w:rsidP="004B4982">
      <w:pPr>
        <w:spacing w:after="0" w:line="240" w:lineRule="auto"/>
        <w:rPr>
          <w:rFonts w:ascii="Times New Roman" w:eastAsia="Times New Roman" w:hAnsi="Times New Roman" w:cs="Times New Roman"/>
          <w:b/>
          <w:sz w:val="24"/>
        </w:rPr>
      </w:pPr>
      <w:r w:rsidRPr="00296E30">
        <w:rPr>
          <w:rFonts w:ascii="Times New Roman" w:eastAsia="Times New Roman" w:hAnsi="Times New Roman" w:cs="Times New Roman"/>
          <w:b/>
          <w:sz w:val="24"/>
        </w:rPr>
        <w:t>Wyposażenie kotłowni szczytowej- instalacje technologiczne</w:t>
      </w:r>
    </w:p>
    <w:p w:rsidR="004B4982" w:rsidRPr="00296E30" w:rsidRDefault="004B4982" w:rsidP="004B4982">
      <w:pPr>
        <w:spacing w:after="0" w:line="240" w:lineRule="auto"/>
        <w:rPr>
          <w:rFonts w:ascii="Times New Roman" w:eastAsia="Times New Roman" w:hAnsi="Times New Roman" w:cs="Times New Roman"/>
          <w:b/>
          <w:sz w:val="24"/>
        </w:rPr>
      </w:pPr>
    </w:p>
    <w:p w:rsidR="004B4982" w:rsidRPr="00296E30" w:rsidRDefault="004B4982" w:rsidP="004B4982">
      <w:pPr>
        <w:spacing w:after="0"/>
        <w:rPr>
          <w:rFonts w:ascii="Times New Roman" w:eastAsia="Times New Roman" w:hAnsi="Times New Roman" w:cs="Times New Roman"/>
          <w:sz w:val="24"/>
        </w:rPr>
      </w:pPr>
      <w:r w:rsidRPr="00296E30">
        <w:rPr>
          <w:rFonts w:ascii="Times New Roman" w:eastAsia="Times New Roman" w:hAnsi="Times New Roman" w:cs="Times New Roman"/>
          <w:sz w:val="24"/>
        </w:rPr>
        <w:t xml:space="preserve">■ Duża trwałość i wysokie bezpieczeństwo eksploatacji dzięki odpornym na korozję powierzchniom grzewczym </w:t>
      </w:r>
      <w:proofErr w:type="spellStart"/>
      <w:r w:rsidRPr="00296E30">
        <w:rPr>
          <w:rFonts w:ascii="Times New Roman" w:eastAsia="Times New Roman" w:hAnsi="Times New Roman" w:cs="Times New Roman"/>
          <w:sz w:val="24"/>
        </w:rPr>
        <w:t>Inox</w:t>
      </w:r>
      <w:proofErr w:type="spellEnd"/>
      <w:r w:rsidRPr="00296E30">
        <w:rPr>
          <w:rFonts w:ascii="Times New Roman" w:eastAsia="Times New Roman" w:hAnsi="Times New Roman" w:cs="Times New Roman"/>
          <w:sz w:val="24"/>
        </w:rPr>
        <w:t xml:space="preserve">  wykonanym ze stali nierdzewnej. Zespolony kocioł kondensacyjny z cylindrycznym palnikiem  jako instalacja z dwoma kotłami do 1400 </w:t>
      </w:r>
      <w:proofErr w:type="spellStart"/>
      <w:r w:rsidRPr="00296E30">
        <w:rPr>
          <w:rFonts w:ascii="Times New Roman" w:eastAsia="Times New Roman" w:hAnsi="Times New Roman" w:cs="Times New Roman"/>
          <w:sz w:val="24"/>
        </w:rPr>
        <w:t>kW.</w:t>
      </w:r>
      <w:proofErr w:type="spellEnd"/>
    </w:p>
    <w:p w:rsidR="004B4982" w:rsidRPr="00296E30" w:rsidRDefault="004B4982" w:rsidP="004B4982">
      <w:pPr>
        <w:spacing w:after="0"/>
        <w:rPr>
          <w:rFonts w:ascii="Times New Roman" w:eastAsia="Times New Roman" w:hAnsi="Times New Roman" w:cs="Times New Roman"/>
          <w:sz w:val="24"/>
        </w:rPr>
      </w:pPr>
      <w:r w:rsidRPr="00296E30">
        <w:rPr>
          <w:rFonts w:ascii="Times New Roman" w:eastAsia="Times New Roman" w:hAnsi="Times New Roman" w:cs="Times New Roman"/>
          <w:sz w:val="24"/>
        </w:rPr>
        <w:t>■ Sprawność znormalizowana: do 98% (Hs)/109% (Hi).</w:t>
      </w:r>
    </w:p>
    <w:p w:rsidR="004B4982" w:rsidRPr="00296E30" w:rsidRDefault="004B4982" w:rsidP="004B4982">
      <w:pPr>
        <w:spacing w:after="0"/>
        <w:rPr>
          <w:rFonts w:ascii="Times New Roman" w:eastAsia="Times New Roman" w:hAnsi="Times New Roman" w:cs="Times New Roman"/>
          <w:sz w:val="24"/>
        </w:rPr>
      </w:pPr>
      <w:r w:rsidRPr="00296E30">
        <w:rPr>
          <w:rFonts w:ascii="Times New Roman" w:eastAsia="Times New Roman" w:hAnsi="Times New Roman" w:cs="Times New Roman"/>
          <w:sz w:val="24"/>
        </w:rPr>
        <w:t>■ Bardzo skuteczne przekazywanie ciepła i wysoki stopień kondensacji zapewnione przez powierzchnie grzewcze wymiennika ze stali nierdzewnej -</w:t>
      </w:r>
      <w:proofErr w:type="spellStart"/>
      <w:r w:rsidRPr="00296E30">
        <w:rPr>
          <w:rFonts w:ascii="Times New Roman" w:eastAsia="Times New Roman" w:hAnsi="Times New Roman" w:cs="Times New Roman"/>
          <w:sz w:val="24"/>
        </w:rPr>
        <w:t>Inoxl</w:t>
      </w:r>
      <w:proofErr w:type="spellEnd"/>
      <w:r w:rsidRPr="00296E30">
        <w:rPr>
          <w:rFonts w:ascii="Times New Roman" w:eastAsia="Times New Roman" w:hAnsi="Times New Roman" w:cs="Times New Roman"/>
          <w:sz w:val="24"/>
        </w:rPr>
        <w:t>.</w:t>
      </w:r>
    </w:p>
    <w:p w:rsidR="004B4982" w:rsidRPr="00296E30" w:rsidRDefault="004B4982" w:rsidP="004B4982">
      <w:pPr>
        <w:spacing w:after="0"/>
        <w:rPr>
          <w:rFonts w:ascii="Times New Roman" w:eastAsia="Times New Roman" w:hAnsi="Times New Roman" w:cs="Times New Roman"/>
          <w:sz w:val="24"/>
        </w:rPr>
      </w:pPr>
      <w:r w:rsidRPr="00296E30">
        <w:rPr>
          <w:rFonts w:ascii="Times New Roman" w:eastAsia="Times New Roman" w:hAnsi="Times New Roman" w:cs="Times New Roman"/>
          <w:sz w:val="24"/>
        </w:rPr>
        <w:t>■ Efekt samooczyszczania dzięki gładkim powierzchniom ze stali nierdzewnej.</w:t>
      </w:r>
    </w:p>
    <w:p w:rsidR="004B4982" w:rsidRPr="00296E30" w:rsidRDefault="004B4982" w:rsidP="004B4982">
      <w:pPr>
        <w:spacing w:after="0"/>
        <w:rPr>
          <w:rFonts w:ascii="Times New Roman" w:eastAsia="Times New Roman" w:hAnsi="Times New Roman" w:cs="Times New Roman"/>
          <w:sz w:val="24"/>
        </w:rPr>
      </w:pPr>
      <w:r w:rsidRPr="00296E30">
        <w:rPr>
          <w:rFonts w:ascii="Times New Roman" w:eastAsia="Times New Roman" w:hAnsi="Times New Roman" w:cs="Times New Roman"/>
          <w:sz w:val="24"/>
        </w:rPr>
        <w:t>■ Palnik modulowany,  niskoemisyjny do szczególnie cichej i ekologicznej eksploatacji</w:t>
      </w:r>
    </w:p>
    <w:p w:rsidR="004B4982" w:rsidRPr="00296E30" w:rsidRDefault="004B4982" w:rsidP="004B4982">
      <w:pPr>
        <w:spacing w:after="0"/>
        <w:rPr>
          <w:rFonts w:ascii="Times New Roman" w:eastAsia="Times New Roman" w:hAnsi="Times New Roman" w:cs="Times New Roman"/>
          <w:sz w:val="24"/>
        </w:rPr>
      </w:pPr>
      <w:r w:rsidRPr="00296E30">
        <w:rPr>
          <w:rFonts w:ascii="Times New Roman" w:eastAsia="Times New Roman" w:hAnsi="Times New Roman" w:cs="Times New Roman"/>
          <w:sz w:val="24"/>
        </w:rPr>
        <w:t>w zakresie modulacji 33 do 100%.</w:t>
      </w:r>
    </w:p>
    <w:p w:rsidR="004B4982" w:rsidRPr="00296E30" w:rsidRDefault="004B4982" w:rsidP="004B4982">
      <w:pPr>
        <w:spacing w:after="0"/>
        <w:rPr>
          <w:rFonts w:ascii="Times New Roman" w:eastAsia="Times New Roman" w:hAnsi="Times New Roman" w:cs="Times New Roman"/>
          <w:sz w:val="24"/>
        </w:rPr>
      </w:pPr>
      <w:r w:rsidRPr="00296E30">
        <w:rPr>
          <w:rFonts w:ascii="Times New Roman" w:eastAsia="Times New Roman" w:hAnsi="Times New Roman" w:cs="Times New Roman"/>
          <w:sz w:val="24"/>
        </w:rPr>
        <w:t>■ Możliwość wyboru eksploatacji z zasysaniem powietrza do spalania z zewnątrz lub z kotłowni.</w:t>
      </w:r>
    </w:p>
    <w:p w:rsidR="004B4982" w:rsidRPr="00296E30" w:rsidRDefault="004B4982" w:rsidP="004B4982">
      <w:pPr>
        <w:spacing w:after="0"/>
        <w:rPr>
          <w:rFonts w:ascii="Times New Roman" w:eastAsia="Times New Roman" w:hAnsi="Times New Roman" w:cs="Times New Roman"/>
          <w:sz w:val="24"/>
        </w:rPr>
      </w:pPr>
      <w:r w:rsidRPr="00296E30">
        <w:rPr>
          <w:rFonts w:ascii="Times New Roman" w:eastAsia="Times New Roman" w:hAnsi="Times New Roman" w:cs="Times New Roman"/>
          <w:sz w:val="24"/>
        </w:rPr>
        <w:t>■ Kaskada z obszerny płaszczem wodnym – dobra cyrkulacja własna, prefabrykowanym hydraulicznym wyposażeniem dodatkowym instalacji spalinowej oraz  skuteczną izolacją cieplną.</w:t>
      </w:r>
    </w:p>
    <w:p w:rsidR="004B4982" w:rsidRPr="00296E30" w:rsidRDefault="004B4982" w:rsidP="004B4982">
      <w:pPr>
        <w:numPr>
          <w:ilvl w:val="0"/>
          <w:numId w:val="102"/>
        </w:numPr>
        <w:suppressAutoHyphens/>
        <w:spacing w:after="0" w:line="240" w:lineRule="auto"/>
        <w:ind w:left="284" w:hanging="284"/>
        <w:rPr>
          <w:rFonts w:ascii="Times New Roman" w:eastAsia="Times New Roman" w:hAnsi="Times New Roman" w:cs="Times New Roman"/>
          <w:sz w:val="24"/>
        </w:rPr>
      </w:pPr>
      <w:r w:rsidRPr="00296E30">
        <w:rPr>
          <w:rFonts w:ascii="Times New Roman" w:eastAsia="Times New Roman" w:hAnsi="Times New Roman" w:cs="Times New Roman"/>
          <w:sz w:val="24"/>
        </w:rPr>
        <w:t>montaż armatury sterującej pracą kotłowni w projektowanych szafkach sterowniczych ,</w:t>
      </w:r>
    </w:p>
    <w:p w:rsidR="004B4982" w:rsidRPr="00296E30" w:rsidRDefault="004B4982" w:rsidP="004B4982">
      <w:pPr>
        <w:numPr>
          <w:ilvl w:val="0"/>
          <w:numId w:val="102"/>
        </w:numPr>
        <w:suppressAutoHyphens/>
        <w:spacing w:after="0" w:line="240" w:lineRule="auto"/>
        <w:ind w:left="284" w:hanging="284"/>
        <w:rPr>
          <w:rFonts w:ascii="ArialMT" w:eastAsia="ArialMT" w:hAnsi="ArialMT" w:cs="ArialMT"/>
          <w:sz w:val="16"/>
        </w:rPr>
      </w:pPr>
      <w:r w:rsidRPr="00296E30">
        <w:rPr>
          <w:rFonts w:ascii="Times New Roman" w:eastAsia="Times New Roman" w:hAnsi="Times New Roman" w:cs="Times New Roman"/>
          <w:sz w:val="24"/>
        </w:rPr>
        <w:t>montaż  armatury i osprzętu kotłowni</w:t>
      </w:r>
    </w:p>
    <w:p w:rsidR="004B4982" w:rsidRPr="00296E30" w:rsidRDefault="004B4982" w:rsidP="004B4982">
      <w:pPr>
        <w:numPr>
          <w:ilvl w:val="0"/>
          <w:numId w:val="102"/>
        </w:numPr>
        <w:suppressAutoHyphens/>
        <w:spacing w:after="0" w:line="240" w:lineRule="auto"/>
        <w:ind w:left="284" w:hanging="284"/>
        <w:rPr>
          <w:rFonts w:ascii="ArialMT" w:eastAsia="ArialMT" w:hAnsi="ArialMT" w:cs="ArialMT"/>
          <w:sz w:val="16"/>
        </w:rPr>
      </w:pPr>
      <w:r w:rsidRPr="00296E30">
        <w:rPr>
          <w:rFonts w:ascii="Times New Roman" w:eastAsia="Times New Roman" w:hAnsi="Times New Roman" w:cs="Times New Roman"/>
          <w:sz w:val="24"/>
        </w:rPr>
        <w:t xml:space="preserve">należy uwzględnić dwa kotły gazowe  kondensacyjny  pracujące w kaskadzie; przy czym kocioł wiodący pokrywa podstawowe zapotrzebowanie c.o. i </w:t>
      </w:r>
      <w:proofErr w:type="spellStart"/>
      <w:r w:rsidRPr="00296E30">
        <w:rPr>
          <w:rFonts w:ascii="Times New Roman" w:eastAsia="Times New Roman" w:hAnsi="Times New Roman" w:cs="Times New Roman"/>
          <w:sz w:val="24"/>
        </w:rPr>
        <w:t>cwu</w:t>
      </w:r>
      <w:proofErr w:type="spellEnd"/>
      <w:r w:rsidRPr="00296E30">
        <w:rPr>
          <w:rFonts w:ascii="Times New Roman" w:eastAsia="Times New Roman" w:hAnsi="Times New Roman" w:cs="Times New Roman"/>
          <w:sz w:val="24"/>
        </w:rPr>
        <w:t xml:space="preserve"> drugi  włączający się przy poborze szczytowym np. wg. schematu</w:t>
      </w:r>
    </w:p>
    <w:p w:rsidR="004B4982" w:rsidRPr="00777509" w:rsidRDefault="004B4982" w:rsidP="004B4982">
      <w:pPr>
        <w:suppressAutoHyphens/>
        <w:spacing w:line="240" w:lineRule="auto"/>
        <w:ind w:left="720"/>
        <w:rPr>
          <w:rFonts w:ascii="ArialMT" w:eastAsia="ArialMT" w:hAnsi="ArialMT" w:cs="ArialMT"/>
          <w:color w:val="FF0000"/>
          <w:sz w:val="16"/>
        </w:rPr>
      </w:pPr>
      <w:r w:rsidRPr="00777509">
        <w:rPr>
          <w:color w:val="FF0000"/>
        </w:rPr>
        <w:object w:dxaOrig="6480" w:dyaOrig="4740">
          <v:rect id="rectole0000000000" o:spid="_x0000_i1025" style="width:324.2pt;height:237.2pt" o:ole="" o:preferrelative="t" stroked="f">
            <v:imagedata r:id="rId9" o:title=""/>
          </v:rect>
          <o:OLEObject Type="Embed" ProgID="StaticMetafile" ShapeID="rectole0000000000" DrawAspect="Content" ObjectID="_1429680223" r:id="rId10"/>
        </w:object>
      </w:r>
    </w:p>
    <w:p w:rsidR="004B4982" w:rsidRPr="00296E30" w:rsidRDefault="004B4982" w:rsidP="004B4982">
      <w:pPr>
        <w:spacing w:after="0" w:line="240" w:lineRule="auto"/>
        <w:rPr>
          <w:rFonts w:ascii="Times New Roman" w:eastAsia="Times New Roman" w:hAnsi="Times New Roman" w:cs="Times New Roman"/>
          <w:sz w:val="24"/>
        </w:rPr>
      </w:pPr>
      <w:r w:rsidRPr="00296E30">
        <w:rPr>
          <w:rFonts w:ascii="Times New Roman" w:eastAsia="Times New Roman" w:hAnsi="Times New Roman" w:cs="Times New Roman"/>
          <w:b/>
          <w:sz w:val="24"/>
        </w:rPr>
        <w:t xml:space="preserve"> Uwaga: Instalacja wielokotłowa przykładowy schemat  instalacji   jest poglądowy bez </w:t>
      </w:r>
      <w:r w:rsidRPr="00296E30">
        <w:rPr>
          <w:rFonts w:ascii="Times New Roman" w:eastAsia="Times New Roman" w:hAnsi="Times New Roman" w:cs="Times New Roman"/>
          <w:sz w:val="24"/>
        </w:rPr>
        <w:t>elementów zabezpieczenia i sterowania i nie może służyć jako rozwiązanie projektowe.</w:t>
      </w:r>
    </w:p>
    <w:p w:rsidR="004B4982" w:rsidRPr="00296E30" w:rsidRDefault="004B4982" w:rsidP="004B4982">
      <w:pPr>
        <w:spacing w:after="0" w:line="240" w:lineRule="auto"/>
        <w:rPr>
          <w:rFonts w:ascii="Times New Roman" w:eastAsia="Times New Roman" w:hAnsi="Times New Roman" w:cs="Times New Roman"/>
          <w:b/>
          <w:sz w:val="24"/>
        </w:rPr>
      </w:pPr>
      <w:r w:rsidRPr="00296E30">
        <w:rPr>
          <w:rFonts w:ascii="Times New Roman" w:eastAsia="Times New Roman" w:hAnsi="Times New Roman" w:cs="Times New Roman"/>
          <w:b/>
          <w:sz w:val="24"/>
        </w:rPr>
        <w:t>Elementy podstawowego wyp</w:t>
      </w:r>
      <w:r w:rsidR="00296E30" w:rsidRPr="00296E30">
        <w:rPr>
          <w:rFonts w:ascii="Times New Roman" w:eastAsia="Times New Roman" w:hAnsi="Times New Roman" w:cs="Times New Roman"/>
          <w:b/>
          <w:sz w:val="24"/>
        </w:rPr>
        <w:t>o</w:t>
      </w:r>
      <w:r w:rsidRPr="00296E30">
        <w:rPr>
          <w:rFonts w:ascii="Times New Roman" w:eastAsia="Times New Roman" w:hAnsi="Times New Roman" w:cs="Times New Roman"/>
          <w:b/>
          <w:sz w:val="24"/>
        </w:rPr>
        <w:t>sażenia;</w:t>
      </w:r>
    </w:p>
    <w:p w:rsidR="004B4982" w:rsidRPr="00296E30" w:rsidRDefault="004B4982" w:rsidP="004B4982">
      <w:pPr>
        <w:spacing w:after="0" w:line="240" w:lineRule="auto"/>
        <w:rPr>
          <w:rFonts w:ascii="Times New Roman" w:eastAsia="Times New Roman" w:hAnsi="Times New Roman" w:cs="Times New Roman"/>
          <w:sz w:val="24"/>
        </w:rPr>
      </w:pPr>
      <w:r w:rsidRPr="00296E30">
        <w:rPr>
          <w:rFonts w:ascii="Times New Roman" w:eastAsia="Times New Roman" w:hAnsi="Times New Roman" w:cs="Times New Roman"/>
          <w:sz w:val="24"/>
        </w:rPr>
        <w:t xml:space="preserve">■ Kotły należy wyposażyć  w regulator </w:t>
      </w:r>
      <w:r w:rsidR="00296E30" w:rsidRPr="00296E30">
        <w:rPr>
          <w:rFonts w:ascii="Times New Roman" w:eastAsia="Times New Roman" w:hAnsi="Times New Roman" w:cs="Times New Roman"/>
          <w:sz w:val="24"/>
        </w:rPr>
        <w:t>sterujący</w:t>
      </w:r>
      <w:r w:rsidRPr="00296E30">
        <w:rPr>
          <w:rFonts w:ascii="Times New Roman" w:eastAsia="Times New Roman" w:hAnsi="Times New Roman" w:cs="Times New Roman"/>
          <w:sz w:val="24"/>
        </w:rPr>
        <w:t xml:space="preserve"> dla każdego kotła instalacji wielokotłowej i regulator kaskadowy  z szafą sterowniczą i regulatorem pogodowym. </w:t>
      </w:r>
    </w:p>
    <w:p w:rsidR="004B4982" w:rsidRPr="00296E30" w:rsidRDefault="004B4982" w:rsidP="004B4982">
      <w:pPr>
        <w:spacing w:after="0" w:line="240" w:lineRule="auto"/>
        <w:rPr>
          <w:rFonts w:ascii="Times New Roman" w:eastAsia="Times New Roman" w:hAnsi="Times New Roman" w:cs="Times New Roman"/>
          <w:b/>
          <w:sz w:val="24"/>
        </w:rPr>
      </w:pPr>
      <w:r w:rsidRPr="00296E30">
        <w:rPr>
          <w:rFonts w:ascii="Times New Roman" w:eastAsia="Times New Roman" w:hAnsi="Times New Roman" w:cs="Times New Roman"/>
          <w:b/>
          <w:sz w:val="24"/>
        </w:rPr>
        <w:t>Zakres zastosowania</w:t>
      </w:r>
    </w:p>
    <w:p w:rsidR="004B4982" w:rsidRPr="00296E30" w:rsidRDefault="004B4982" w:rsidP="004B4982">
      <w:pPr>
        <w:spacing w:after="0" w:line="240" w:lineRule="auto"/>
        <w:rPr>
          <w:rFonts w:ascii="Times New Roman" w:eastAsia="Times New Roman" w:hAnsi="Times New Roman" w:cs="Times New Roman"/>
          <w:sz w:val="24"/>
        </w:rPr>
      </w:pPr>
      <w:r w:rsidRPr="00296E30">
        <w:rPr>
          <w:rFonts w:ascii="Times New Roman" w:eastAsia="Times New Roman" w:hAnsi="Times New Roman" w:cs="Times New Roman"/>
          <w:sz w:val="24"/>
        </w:rPr>
        <w:t>Regulator kotła steruje kolejnością pracy kotłów oraz dodatkowo przyłączonymi obiegami grzewczymi.</w:t>
      </w:r>
    </w:p>
    <w:p w:rsidR="004B4982" w:rsidRPr="00CC3171" w:rsidRDefault="004B4982" w:rsidP="004B4982">
      <w:pPr>
        <w:spacing w:after="0" w:line="240" w:lineRule="auto"/>
        <w:rPr>
          <w:rFonts w:ascii="Times New Roman" w:eastAsia="Times New Roman" w:hAnsi="Times New Roman" w:cs="Times New Roman"/>
          <w:b/>
          <w:sz w:val="24"/>
        </w:rPr>
      </w:pPr>
      <w:r w:rsidRPr="00CC3171">
        <w:rPr>
          <w:rFonts w:ascii="Times New Roman" w:eastAsia="Times New Roman" w:hAnsi="Times New Roman" w:cs="Times New Roman"/>
          <w:b/>
          <w:sz w:val="24"/>
        </w:rPr>
        <w:t>Opis działania</w:t>
      </w:r>
    </w:p>
    <w:p w:rsidR="004B4982" w:rsidRPr="00CC3171" w:rsidRDefault="004B4982" w:rsidP="004B4982">
      <w:pPr>
        <w:spacing w:after="0" w:line="240" w:lineRule="auto"/>
        <w:rPr>
          <w:rFonts w:ascii="Times New Roman" w:eastAsia="Times New Roman" w:hAnsi="Times New Roman" w:cs="Times New Roman"/>
          <w:sz w:val="24"/>
        </w:rPr>
      </w:pPr>
      <w:r w:rsidRPr="00CC3171">
        <w:rPr>
          <w:rFonts w:ascii="Times New Roman" w:eastAsia="Times New Roman" w:hAnsi="Times New Roman" w:cs="Times New Roman"/>
          <w:sz w:val="24"/>
        </w:rPr>
        <w:t xml:space="preserve">Kocioł kondensacyjny  </w:t>
      </w:r>
      <w:r w:rsidR="00CC3171" w:rsidRPr="00CC3171">
        <w:rPr>
          <w:rFonts w:ascii="Times New Roman" w:eastAsia="Times New Roman" w:hAnsi="Times New Roman" w:cs="Times New Roman"/>
          <w:sz w:val="24"/>
        </w:rPr>
        <w:t>powinien być</w:t>
      </w:r>
      <w:r w:rsidRPr="00CC3171">
        <w:rPr>
          <w:rFonts w:ascii="Times New Roman" w:eastAsia="Times New Roman" w:hAnsi="Times New Roman" w:cs="Times New Roman"/>
          <w:sz w:val="24"/>
        </w:rPr>
        <w:t xml:space="preserve"> eksploatowany poprzez pogodowy regulator obiegu kotła z płynnie obniżaną temperaturą wody w kotle – sterowany palnik dwustopniowy lub modulowany.  Obiegi grzewcze o wyższych i niższych temperaturach wody na powrocie</w:t>
      </w:r>
    </w:p>
    <w:p w:rsidR="004B4982" w:rsidRPr="00CC3171" w:rsidRDefault="004B4982" w:rsidP="004B4982">
      <w:pPr>
        <w:spacing w:after="0" w:line="240" w:lineRule="auto"/>
        <w:rPr>
          <w:rFonts w:ascii="Times New Roman" w:eastAsia="Times New Roman" w:hAnsi="Times New Roman" w:cs="Times New Roman"/>
          <w:sz w:val="24"/>
        </w:rPr>
      </w:pPr>
      <w:r w:rsidRPr="00CC3171">
        <w:rPr>
          <w:rFonts w:ascii="Times New Roman" w:eastAsia="Times New Roman" w:hAnsi="Times New Roman" w:cs="Times New Roman"/>
          <w:sz w:val="24"/>
        </w:rPr>
        <w:t xml:space="preserve">przyłączane </w:t>
      </w:r>
      <w:r w:rsidR="00CC3171" w:rsidRPr="00CC3171">
        <w:rPr>
          <w:rFonts w:ascii="Times New Roman" w:eastAsia="Times New Roman" w:hAnsi="Times New Roman" w:cs="Times New Roman"/>
          <w:sz w:val="24"/>
        </w:rPr>
        <w:t>powinny być</w:t>
      </w:r>
      <w:r w:rsidRPr="00CC3171">
        <w:rPr>
          <w:rFonts w:ascii="Times New Roman" w:eastAsia="Times New Roman" w:hAnsi="Times New Roman" w:cs="Times New Roman"/>
          <w:sz w:val="24"/>
        </w:rPr>
        <w:t xml:space="preserve"> poprzez kolektor wody powrotnej do króćca wody powrotnej.</w:t>
      </w:r>
    </w:p>
    <w:p w:rsidR="004B4982" w:rsidRPr="00CC3171" w:rsidRDefault="004B4982" w:rsidP="004B4982">
      <w:pPr>
        <w:spacing w:after="0" w:line="240" w:lineRule="auto"/>
        <w:rPr>
          <w:rFonts w:ascii="Times New Roman" w:eastAsia="Times New Roman" w:hAnsi="Times New Roman" w:cs="Times New Roman"/>
          <w:sz w:val="24"/>
        </w:rPr>
      </w:pPr>
      <w:r w:rsidRPr="00CC3171">
        <w:rPr>
          <w:rFonts w:ascii="Times New Roman" w:eastAsia="Times New Roman" w:hAnsi="Times New Roman" w:cs="Times New Roman"/>
          <w:sz w:val="24"/>
        </w:rPr>
        <w:t>Przyłączone obiegi grzewcze do regulatora  winny być  sterowane  bez zastosowania dodatkowych urządzeń. Do każdego obiegu grzewczego winno być podłączone zdalne</w:t>
      </w:r>
    </w:p>
    <w:p w:rsidR="004B4982" w:rsidRPr="00CC3171" w:rsidRDefault="004B4982" w:rsidP="004B4982">
      <w:pPr>
        <w:spacing w:after="0" w:line="240" w:lineRule="auto"/>
        <w:rPr>
          <w:rFonts w:ascii="Times New Roman" w:eastAsia="Times New Roman" w:hAnsi="Times New Roman" w:cs="Times New Roman"/>
          <w:sz w:val="24"/>
        </w:rPr>
      </w:pPr>
      <w:r w:rsidRPr="00CC3171">
        <w:rPr>
          <w:rFonts w:ascii="Times New Roman" w:eastAsia="Times New Roman" w:hAnsi="Times New Roman" w:cs="Times New Roman"/>
          <w:sz w:val="24"/>
        </w:rPr>
        <w:t>sterowanie.(mieszacz z pompą).</w:t>
      </w:r>
    </w:p>
    <w:p w:rsidR="004B4982" w:rsidRPr="00CC3171" w:rsidRDefault="004B4982" w:rsidP="004B4982">
      <w:pPr>
        <w:spacing w:after="0" w:line="240" w:lineRule="auto"/>
        <w:rPr>
          <w:rFonts w:ascii="Times New Roman" w:eastAsia="Times New Roman" w:hAnsi="Times New Roman" w:cs="Times New Roman"/>
          <w:sz w:val="24"/>
        </w:rPr>
      </w:pPr>
      <w:r w:rsidRPr="00CC3171">
        <w:rPr>
          <w:rFonts w:ascii="Times New Roman" w:eastAsia="Times New Roman" w:hAnsi="Times New Roman" w:cs="Times New Roman"/>
          <w:sz w:val="24"/>
        </w:rPr>
        <w:t>Temperatura wody w kotle winna być ustawiana w eksploatacji</w:t>
      </w:r>
      <w:r w:rsidR="00CC3171" w:rsidRPr="00CC3171">
        <w:rPr>
          <w:rFonts w:ascii="Times New Roman" w:eastAsia="Times New Roman" w:hAnsi="Times New Roman" w:cs="Times New Roman"/>
          <w:sz w:val="24"/>
        </w:rPr>
        <w:t xml:space="preserve"> grzewczej  o regulowaną różnicą</w:t>
      </w:r>
      <w:r w:rsidRPr="00CC3171">
        <w:rPr>
          <w:rFonts w:ascii="Times New Roman" w:eastAsia="Times New Roman" w:hAnsi="Times New Roman" w:cs="Times New Roman"/>
          <w:sz w:val="24"/>
        </w:rPr>
        <w:t xml:space="preserve"> wyższa od najwyższej temperatury wody na zasilaniu obiegu grzewczego.</w:t>
      </w:r>
    </w:p>
    <w:p w:rsidR="004B4982" w:rsidRPr="00CC3171" w:rsidRDefault="004B4982" w:rsidP="004B4982">
      <w:pPr>
        <w:spacing w:after="0" w:line="240" w:lineRule="auto"/>
        <w:rPr>
          <w:rFonts w:ascii="Times New Roman" w:eastAsia="Times New Roman" w:hAnsi="Times New Roman" w:cs="Times New Roman"/>
          <w:b/>
          <w:sz w:val="24"/>
        </w:rPr>
      </w:pPr>
      <w:r w:rsidRPr="00CC3171">
        <w:rPr>
          <w:rFonts w:ascii="Times New Roman" w:eastAsia="Times New Roman" w:hAnsi="Times New Roman" w:cs="Times New Roman"/>
          <w:b/>
          <w:sz w:val="24"/>
        </w:rPr>
        <w:t>Podgrzew wody użytkowej</w:t>
      </w:r>
    </w:p>
    <w:p w:rsidR="004B4982" w:rsidRPr="00CC3171" w:rsidRDefault="004B4982" w:rsidP="004B4982">
      <w:pPr>
        <w:spacing w:after="0" w:line="240" w:lineRule="auto"/>
        <w:rPr>
          <w:rFonts w:ascii="Times New Roman" w:eastAsia="Times New Roman" w:hAnsi="Times New Roman" w:cs="Times New Roman"/>
          <w:sz w:val="24"/>
        </w:rPr>
      </w:pPr>
      <w:r w:rsidRPr="00CC3171">
        <w:rPr>
          <w:rFonts w:ascii="Times New Roman" w:eastAsia="Times New Roman" w:hAnsi="Times New Roman" w:cs="Times New Roman"/>
          <w:sz w:val="24"/>
        </w:rPr>
        <w:t xml:space="preserve">Jeżeli temperatura wody użytkowej na czujniku temperatury podgrzewacza </w:t>
      </w:r>
      <w:proofErr w:type="spellStart"/>
      <w:r w:rsidRPr="00CC3171">
        <w:rPr>
          <w:rFonts w:ascii="Times New Roman" w:eastAsia="Times New Roman" w:hAnsi="Times New Roman" w:cs="Times New Roman"/>
          <w:sz w:val="24"/>
        </w:rPr>
        <w:t>qU</w:t>
      </w:r>
      <w:proofErr w:type="spellEnd"/>
      <w:r w:rsidRPr="00CC3171">
        <w:rPr>
          <w:rFonts w:ascii="Times New Roman" w:eastAsia="Times New Roman" w:hAnsi="Times New Roman" w:cs="Times New Roman"/>
          <w:sz w:val="24"/>
        </w:rPr>
        <w:t xml:space="preserve"> spadnie poniżej ustawionej wartości, </w:t>
      </w:r>
      <w:r w:rsidR="00CC3171" w:rsidRPr="00CC3171">
        <w:rPr>
          <w:rFonts w:ascii="Times New Roman" w:eastAsia="Times New Roman" w:hAnsi="Times New Roman" w:cs="Times New Roman"/>
          <w:sz w:val="24"/>
        </w:rPr>
        <w:t>powinno następować</w:t>
      </w:r>
      <w:r w:rsidRPr="00CC3171">
        <w:rPr>
          <w:rFonts w:ascii="Times New Roman" w:eastAsia="Times New Roman" w:hAnsi="Times New Roman" w:cs="Times New Roman"/>
          <w:sz w:val="24"/>
        </w:rPr>
        <w:t xml:space="preserve"> nagrzanie, jeśli ogrzewanie podgrzewacza uruchomione jest przez zegar sterujący.</w:t>
      </w:r>
      <w:r w:rsidR="00CC3171" w:rsidRPr="00CC3171">
        <w:rPr>
          <w:rFonts w:ascii="Times New Roman" w:eastAsia="Times New Roman" w:hAnsi="Times New Roman" w:cs="Times New Roman"/>
          <w:sz w:val="24"/>
        </w:rPr>
        <w:t xml:space="preserve"> </w:t>
      </w:r>
      <w:r w:rsidRPr="00CC3171">
        <w:rPr>
          <w:rFonts w:ascii="Times New Roman" w:eastAsia="Times New Roman" w:hAnsi="Times New Roman" w:cs="Times New Roman"/>
          <w:sz w:val="24"/>
        </w:rPr>
        <w:t xml:space="preserve">Temperatura wody w kotle </w:t>
      </w:r>
      <w:r w:rsidR="00CC3171" w:rsidRPr="00CC3171">
        <w:rPr>
          <w:rFonts w:ascii="Times New Roman" w:eastAsia="Times New Roman" w:hAnsi="Times New Roman" w:cs="Times New Roman"/>
          <w:sz w:val="24"/>
        </w:rPr>
        <w:t>powinna zostać</w:t>
      </w:r>
      <w:r w:rsidRPr="00CC3171">
        <w:rPr>
          <w:rFonts w:ascii="Times New Roman" w:eastAsia="Times New Roman" w:hAnsi="Times New Roman" w:cs="Times New Roman"/>
          <w:sz w:val="24"/>
        </w:rPr>
        <w:t xml:space="preserve"> zwiększona do wymaganej temperatury wody w podgrzewaczu + 20 K; pompa obiegowa </w:t>
      </w:r>
      <w:proofErr w:type="spellStart"/>
      <w:r w:rsidRPr="00CC3171">
        <w:rPr>
          <w:rFonts w:ascii="Times New Roman" w:eastAsia="Times New Roman" w:hAnsi="Times New Roman" w:cs="Times New Roman"/>
          <w:sz w:val="24"/>
        </w:rPr>
        <w:t>qI</w:t>
      </w:r>
      <w:proofErr w:type="spellEnd"/>
      <w:r w:rsidRPr="00CC3171">
        <w:rPr>
          <w:rFonts w:ascii="Times New Roman" w:eastAsia="Times New Roman" w:hAnsi="Times New Roman" w:cs="Times New Roman"/>
          <w:sz w:val="24"/>
        </w:rPr>
        <w:t xml:space="preserve"> do ogrzewania podgrzewacza zosta</w:t>
      </w:r>
      <w:r w:rsidR="00CC3171" w:rsidRPr="00CC3171">
        <w:rPr>
          <w:rFonts w:ascii="Times New Roman" w:eastAsia="Times New Roman" w:hAnsi="Times New Roman" w:cs="Times New Roman"/>
          <w:sz w:val="24"/>
        </w:rPr>
        <w:t>nie</w:t>
      </w:r>
      <w:r w:rsidRPr="00CC3171">
        <w:rPr>
          <w:rFonts w:ascii="Times New Roman" w:eastAsia="Times New Roman" w:hAnsi="Times New Roman" w:cs="Times New Roman"/>
          <w:sz w:val="24"/>
        </w:rPr>
        <w:t xml:space="preserve"> włączona, jeśli temperatura wody w kotle jest wyższa od temperatury wody w podgrzewaczu o 7 K.</w:t>
      </w:r>
    </w:p>
    <w:p w:rsidR="004B4982" w:rsidRPr="00CC3171" w:rsidRDefault="004B4982" w:rsidP="004B4982">
      <w:pPr>
        <w:spacing w:after="0" w:line="240" w:lineRule="auto"/>
        <w:rPr>
          <w:rFonts w:ascii="Times New Roman" w:eastAsia="Times New Roman" w:hAnsi="Times New Roman" w:cs="Times New Roman"/>
          <w:b/>
          <w:sz w:val="24"/>
        </w:rPr>
      </w:pPr>
      <w:r w:rsidRPr="00CC3171">
        <w:rPr>
          <w:rFonts w:ascii="Times New Roman" w:eastAsia="Times New Roman" w:hAnsi="Times New Roman" w:cs="Times New Roman"/>
          <w:b/>
          <w:sz w:val="24"/>
        </w:rPr>
        <w:t>Eksploatacja grzewcza</w:t>
      </w:r>
    </w:p>
    <w:p w:rsidR="004B4982" w:rsidRPr="00CC3171" w:rsidRDefault="004B4982" w:rsidP="004B4982">
      <w:pPr>
        <w:spacing w:after="0" w:line="240" w:lineRule="auto"/>
        <w:rPr>
          <w:rFonts w:ascii="Times New Roman" w:eastAsia="Times New Roman" w:hAnsi="Times New Roman" w:cs="Times New Roman"/>
          <w:sz w:val="24"/>
        </w:rPr>
      </w:pPr>
      <w:r w:rsidRPr="00CC3171">
        <w:rPr>
          <w:rFonts w:ascii="Times New Roman" w:eastAsia="Times New Roman" w:hAnsi="Times New Roman" w:cs="Times New Roman"/>
          <w:sz w:val="24"/>
        </w:rPr>
        <w:t xml:space="preserve">Temperatura na zasilaniu obiegów grzewczych </w:t>
      </w:r>
      <w:proofErr w:type="spellStart"/>
      <w:r w:rsidRPr="00CC3171">
        <w:rPr>
          <w:rFonts w:ascii="Times New Roman" w:eastAsia="Times New Roman" w:hAnsi="Times New Roman" w:cs="Times New Roman"/>
          <w:sz w:val="24"/>
        </w:rPr>
        <w:t>wP</w:t>
      </w:r>
      <w:proofErr w:type="spellEnd"/>
      <w:r w:rsidRPr="00CC3171">
        <w:rPr>
          <w:rFonts w:ascii="Times New Roman" w:eastAsia="Times New Roman" w:hAnsi="Times New Roman" w:cs="Times New Roman"/>
          <w:sz w:val="24"/>
        </w:rPr>
        <w:t xml:space="preserve">, </w:t>
      </w:r>
      <w:proofErr w:type="spellStart"/>
      <w:r w:rsidRPr="00CC3171">
        <w:rPr>
          <w:rFonts w:ascii="Times New Roman" w:eastAsia="Times New Roman" w:hAnsi="Times New Roman" w:cs="Times New Roman"/>
          <w:sz w:val="24"/>
        </w:rPr>
        <w:t>wR</w:t>
      </w:r>
      <w:proofErr w:type="spellEnd"/>
      <w:r w:rsidRPr="00CC3171">
        <w:rPr>
          <w:rFonts w:ascii="Times New Roman" w:eastAsia="Times New Roman" w:hAnsi="Times New Roman" w:cs="Times New Roman"/>
          <w:sz w:val="24"/>
        </w:rPr>
        <w:t xml:space="preserve"> i </w:t>
      </w:r>
      <w:proofErr w:type="spellStart"/>
      <w:r w:rsidRPr="00CC3171">
        <w:rPr>
          <w:rFonts w:ascii="Times New Roman" w:eastAsia="Times New Roman" w:hAnsi="Times New Roman" w:cs="Times New Roman"/>
          <w:sz w:val="24"/>
        </w:rPr>
        <w:t>wI</w:t>
      </w:r>
      <w:proofErr w:type="spellEnd"/>
      <w:r w:rsidRPr="00CC3171">
        <w:rPr>
          <w:rFonts w:ascii="Times New Roman" w:eastAsia="Times New Roman" w:hAnsi="Times New Roman" w:cs="Times New Roman"/>
          <w:sz w:val="24"/>
        </w:rPr>
        <w:t xml:space="preserve"> </w:t>
      </w:r>
      <w:r w:rsidR="00CC3171" w:rsidRPr="00CC3171">
        <w:rPr>
          <w:rFonts w:ascii="Times New Roman" w:eastAsia="Times New Roman" w:hAnsi="Times New Roman" w:cs="Times New Roman"/>
          <w:sz w:val="24"/>
        </w:rPr>
        <w:t xml:space="preserve">powinna być </w:t>
      </w:r>
      <w:r w:rsidRPr="00CC3171">
        <w:rPr>
          <w:rFonts w:ascii="Times New Roman" w:eastAsia="Times New Roman" w:hAnsi="Times New Roman" w:cs="Times New Roman"/>
          <w:sz w:val="24"/>
        </w:rPr>
        <w:t>regulowa</w:t>
      </w:r>
      <w:r w:rsidR="00CC3171" w:rsidRPr="00CC3171">
        <w:rPr>
          <w:rFonts w:ascii="Times New Roman" w:eastAsia="Times New Roman" w:hAnsi="Times New Roman" w:cs="Times New Roman"/>
          <w:sz w:val="24"/>
        </w:rPr>
        <w:t xml:space="preserve">na </w:t>
      </w:r>
      <w:r w:rsidRPr="00CC3171">
        <w:rPr>
          <w:rFonts w:ascii="Times New Roman" w:eastAsia="Times New Roman" w:hAnsi="Times New Roman" w:cs="Times New Roman"/>
          <w:sz w:val="24"/>
        </w:rPr>
        <w:t xml:space="preserve">odpowiednio do zastosowanego regulatora w sposób płynny w zależności od temperatury zewnętrznej. Temperatura wody w kotle </w:t>
      </w:r>
      <w:r w:rsidR="00CC3171" w:rsidRPr="00CC3171">
        <w:rPr>
          <w:rFonts w:ascii="Times New Roman" w:eastAsia="Times New Roman" w:hAnsi="Times New Roman" w:cs="Times New Roman"/>
          <w:sz w:val="24"/>
        </w:rPr>
        <w:t>powinna być</w:t>
      </w:r>
      <w:r w:rsidRPr="00CC3171">
        <w:rPr>
          <w:rFonts w:ascii="Times New Roman" w:eastAsia="Times New Roman" w:hAnsi="Times New Roman" w:cs="Times New Roman"/>
          <w:sz w:val="24"/>
        </w:rPr>
        <w:t xml:space="preserve"> ustawiana w ten sposób, aby jej wartość była o 8 K wyższa niż</w:t>
      </w:r>
      <w:r w:rsidR="00296E30" w:rsidRPr="00CC3171">
        <w:rPr>
          <w:rFonts w:ascii="Times New Roman" w:eastAsia="Times New Roman" w:hAnsi="Times New Roman" w:cs="Times New Roman"/>
          <w:sz w:val="24"/>
        </w:rPr>
        <w:t xml:space="preserve"> </w:t>
      </w:r>
      <w:r w:rsidRPr="00CC3171">
        <w:rPr>
          <w:rFonts w:ascii="Times New Roman" w:eastAsia="Times New Roman" w:hAnsi="Times New Roman" w:cs="Times New Roman"/>
          <w:sz w:val="24"/>
        </w:rPr>
        <w:t>wymagana temperatura wody na zasilaniu.</w:t>
      </w:r>
    </w:p>
    <w:p w:rsidR="00BA4D9B" w:rsidRDefault="00BA4D9B" w:rsidP="001F4312">
      <w:pPr>
        <w:autoSpaceDE w:val="0"/>
        <w:autoSpaceDN w:val="0"/>
        <w:adjustRightInd w:val="0"/>
        <w:spacing w:after="0" w:line="240" w:lineRule="auto"/>
        <w:ind w:left="284"/>
        <w:rPr>
          <w:rFonts w:ascii="Times New Roman" w:eastAsia="Times New Roman" w:hAnsi="Times New Roman" w:cs="Times New Roman"/>
          <w:b/>
          <w:bCs/>
          <w:sz w:val="24"/>
          <w:szCs w:val="24"/>
          <w:lang w:eastAsia="pl-PL"/>
        </w:rPr>
      </w:pPr>
    </w:p>
    <w:p w:rsidR="00BA4D9B" w:rsidRDefault="00BA4D9B" w:rsidP="001F4312">
      <w:pPr>
        <w:autoSpaceDE w:val="0"/>
        <w:autoSpaceDN w:val="0"/>
        <w:adjustRightInd w:val="0"/>
        <w:spacing w:after="0" w:line="240" w:lineRule="auto"/>
        <w:ind w:left="284"/>
        <w:rPr>
          <w:rFonts w:ascii="Times New Roman" w:eastAsia="Times New Roman" w:hAnsi="Times New Roman" w:cs="Times New Roman"/>
          <w:b/>
          <w:bCs/>
          <w:sz w:val="24"/>
          <w:szCs w:val="24"/>
          <w:lang w:eastAsia="pl-PL"/>
        </w:rPr>
      </w:pPr>
    </w:p>
    <w:p w:rsidR="00BA4D9B" w:rsidRDefault="00BA4D9B" w:rsidP="001F4312">
      <w:pPr>
        <w:autoSpaceDE w:val="0"/>
        <w:autoSpaceDN w:val="0"/>
        <w:adjustRightInd w:val="0"/>
        <w:spacing w:after="0" w:line="240" w:lineRule="auto"/>
        <w:ind w:left="284"/>
        <w:rPr>
          <w:rFonts w:ascii="Times New Roman" w:eastAsia="Times New Roman" w:hAnsi="Times New Roman" w:cs="Times New Roman"/>
          <w:b/>
          <w:bCs/>
          <w:sz w:val="24"/>
          <w:szCs w:val="24"/>
          <w:lang w:eastAsia="pl-PL"/>
        </w:rPr>
      </w:pPr>
    </w:p>
    <w:p w:rsidR="001F4312" w:rsidRPr="00410A71" w:rsidRDefault="001F4312" w:rsidP="001F4312">
      <w:pPr>
        <w:autoSpaceDE w:val="0"/>
        <w:autoSpaceDN w:val="0"/>
        <w:adjustRightInd w:val="0"/>
        <w:spacing w:after="0" w:line="240" w:lineRule="auto"/>
        <w:ind w:left="284"/>
        <w:rPr>
          <w:rFonts w:ascii="Times New Roman" w:eastAsia="Times New Roman" w:hAnsi="Times New Roman" w:cs="Times New Roman"/>
          <w:sz w:val="24"/>
          <w:szCs w:val="24"/>
          <w:lang w:eastAsia="pl-PL"/>
        </w:rPr>
      </w:pPr>
      <w:r w:rsidRPr="00410A71">
        <w:rPr>
          <w:rFonts w:ascii="Times New Roman" w:eastAsia="Times New Roman" w:hAnsi="Times New Roman" w:cs="Times New Roman"/>
          <w:b/>
          <w:bCs/>
          <w:sz w:val="24"/>
          <w:szCs w:val="24"/>
          <w:lang w:eastAsia="pl-PL"/>
        </w:rPr>
        <w:t xml:space="preserve">Instalacje wodociągowe i zabezpieczenie </w:t>
      </w:r>
      <w:proofErr w:type="spellStart"/>
      <w:r w:rsidRPr="00410A71">
        <w:rPr>
          <w:rFonts w:ascii="Times New Roman" w:eastAsia="Times New Roman" w:hAnsi="Times New Roman" w:cs="Times New Roman"/>
          <w:b/>
          <w:bCs/>
          <w:sz w:val="24"/>
          <w:szCs w:val="24"/>
          <w:lang w:eastAsia="pl-PL"/>
        </w:rPr>
        <w:t>p.poż</w:t>
      </w:r>
      <w:proofErr w:type="spellEnd"/>
      <w:r w:rsidRPr="00410A71">
        <w:rPr>
          <w:rFonts w:ascii="Times New Roman" w:eastAsia="Times New Roman" w:hAnsi="Times New Roman" w:cs="Times New Roman"/>
          <w:b/>
          <w:bCs/>
          <w:sz w:val="24"/>
          <w:szCs w:val="24"/>
          <w:lang w:eastAsia="pl-PL"/>
        </w:rPr>
        <w:t xml:space="preserve"> </w:t>
      </w:r>
    </w:p>
    <w:p w:rsidR="001F4312" w:rsidRPr="00210A49" w:rsidRDefault="001F4312" w:rsidP="00357271">
      <w:pPr>
        <w:numPr>
          <w:ilvl w:val="0"/>
          <w:numId w:val="23"/>
        </w:numPr>
        <w:suppressAutoHyphens/>
        <w:autoSpaceDE w:val="0"/>
        <w:autoSpaceDN w:val="0"/>
        <w:adjustRightInd w:val="0"/>
        <w:spacing w:after="0" w:line="240" w:lineRule="auto"/>
        <w:ind w:left="284"/>
        <w:rPr>
          <w:rFonts w:ascii="Times New Roman" w:eastAsia="Times New Roman" w:hAnsi="Times New Roman" w:cs="Times New Roman"/>
          <w:sz w:val="24"/>
          <w:szCs w:val="24"/>
          <w:lang w:eastAsia="pl-PL"/>
        </w:rPr>
      </w:pPr>
      <w:r w:rsidRPr="00210A49">
        <w:rPr>
          <w:rFonts w:ascii="Times New Roman" w:eastAsia="Times New Roman" w:hAnsi="Times New Roman" w:cs="Times New Roman"/>
          <w:sz w:val="24"/>
          <w:szCs w:val="24"/>
          <w:lang w:eastAsia="pl-PL"/>
        </w:rPr>
        <w:t xml:space="preserve">W kotłowni </w:t>
      </w:r>
      <w:r w:rsidR="00410A71" w:rsidRPr="00210A49">
        <w:rPr>
          <w:rFonts w:ascii="Times New Roman" w:eastAsia="Times New Roman" w:hAnsi="Times New Roman" w:cs="Times New Roman"/>
          <w:sz w:val="24"/>
          <w:szCs w:val="24"/>
          <w:lang w:eastAsia="pl-PL"/>
        </w:rPr>
        <w:t>przewidzieć</w:t>
      </w:r>
      <w:r w:rsidRPr="00210A49">
        <w:rPr>
          <w:rFonts w:ascii="Times New Roman" w:eastAsia="Times New Roman" w:hAnsi="Times New Roman" w:cs="Times New Roman"/>
          <w:sz w:val="24"/>
          <w:szCs w:val="24"/>
          <w:lang w:eastAsia="pl-PL"/>
        </w:rPr>
        <w:t xml:space="preserve"> instalacj</w:t>
      </w:r>
      <w:r w:rsidRPr="00210A49">
        <w:rPr>
          <w:rFonts w:ascii="Times New Roman" w:eastAsia="TimesNewRoman" w:hAnsi="Times New Roman" w:cs="Times New Roman"/>
          <w:sz w:val="24"/>
          <w:szCs w:val="24"/>
          <w:lang w:eastAsia="pl-PL"/>
        </w:rPr>
        <w:t xml:space="preserve">ę </w:t>
      </w:r>
      <w:proofErr w:type="spellStart"/>
      <w:r w:rsidR="00C42DBB" w:rsidRPr="00210A49">
        <w:rPr>
          <w:rFonts w:ascii="Times New Roman" w:eastAsia="Times New Roman" w:hAnsi="Times New Roman" w:cs="Times New Roman"/>
          <w:sz w:val="24"/>
          <w:szCs w:val="24"/>
          <w:lang w:eastAsia="pl-PL"/>
        </w:rPr>
        <w:t>wod</w:t>
      </w:r>
      <w:proofErr w:type="spellEnd"/>
      <w:r w:rsidR="00C42DBB" w:rsidRPr="00210A49">
        <w:rPr>
          <w:rFonts w:ascii="Times New Roman" w:eastAsia="Times New Roman" w:hAnsi="Times New Roman" w:cs="Times New Roman"/>
          <w:sz w:val="24"/>
          <w:szCs w:val="24"/>
          <w:lang w:eastAsia="pl-PL"/>
        </w:rPr>
        <w:t>- kan.</w:t>
      </w:r>
      <w:r w:rsidRPr="00210A49">
        <w:rPr>
          <w:rFonts w:ascii="Times New Roman" w:eastAsia="Times New Roman" w:hAnsi="Times New Roman" w:cs="Times New Roman"/>
          <w:sz w:val="24"/>
          <w:szCs w:val="24"/>
          <w:lang w:eastAsia="pl-PL"/>
        </w:rPr>
        <w:t xml:space="preserve"> wynikaj</w:t>
      </w:r>
      <w:r w:rsidRPr="00210A49">
        <w:rPr>
          <w:rFonts w:ascii="Times New Roman" w:eastAsia="TimesNewRoman" w:hAnsi="Times New Roman" w:cs="Times New Roman"/>
          <w:sz w:val="24"/>
          <w:szCs w:val="24"/>
          <w:lang w:eastAsia="pl-PL"/>
        </w:rPr>
        <w:t>ą</w:t>
      </w:r>
      <w:r w:rsidR="00D65B0F">
        <w:rPr>
          <w:rFonts w:ascii="Times New Roman" w:eastAsia="Times New Roman" w:hAnsi="Times New Roman" w:cs="Times New Roman"/>
          <w:sz w:val="24"/>
          <w:szCs w:val="24"/>
          <w:lang w:eastAsia="pl-PL"/>
        </w:rPr>
        <w:t>cą</w:t>
      </w:r>
      <w:r w:rsidRPr="00210A49">
        <w:rPr>
          <w:rFonts w:ascii="Times New Roman" w:eastAsia="Times New Roman" w:hAnsi="Times New Roman" w:cs="Times New Roman"/>
          <w:sz w:val="24"/>
          <w:szCs w:val="24"/>
          <w:lang w:eastAsia="pl-PL"/>
        </w:rPr>
        <w:t xml:space="preserve"> z potrzeb technologicznych kotłowni w nawi</w:t>
      </w:r>
      <w:r w:rsidRPr="00210A49">
        <w:rPr>
          <w:rFonts w:ascii="Times New Roman" w:eastAsia="TimesNewRoman" w:hAnsi="Times New Roman" w:cs="Times New Roman"/>
          <w:sz w:val="24"/>
          <w:szCs w:val="24"/>
          <w:lang w:eastAsia="pl-PL"/>
        </w:rPr>
        <w:t>ą</w:t>
      </w:r>
      <w:r w:rsidRPr="00210A49">
        <w:rPr>
          <w:rFonts w:ascii="Times New Roman" w:eastAsia="Times New Roman" w:hAnsi="Times New Roman" w:cs="Times New Roman"/>
          <w:sz w:val="24"/>
          <w:szCs w:val="24"/>
          <w:lang w:eastAsia="pl-PL"/>
        </w:rPr>
        <w:t>zaniu do instalacji istniej</w:t>
      </w:r>
      <w:r w:rsidRPr="00210A49">
        <w:rPr>
          <w:rFonts w:ascii="Times New Roman" w:eastAsia="TimesNewRoman" w:hAnsi="Times New Roman" w:cs="Times New Roman"/>
          <w:sz w:val="24"/>
          <w:szCs w:val="24"/>
          <w:lang w:eastAsia="pl-PL"/>
        </w:rPr>
        <w:t>ą</w:t>
      </w:r>
      <w:r w:rsidRPr="00210A49">
        <w:rPr>
          <w:rFonts w:ascii="Times New Roman" w:eastAsia="Times New Roman" w:hAnsi="Times New Roman" w:cs="Times New Roman"/>
          <w:sz w:val="24"/>
          <w:szCs w:val="24"/>
          <w:lang w:eastAsia="pl-PL"/>
        </w:rPr>
        <w:t xml:space="preserve">cych oraz zabezpieczenia </w:t>
      </w:r>
      <w:proofErr w:type="spellStart"/>
      <w:r w:rsidRPr="00210A49">
        <w:rPr>
          <w:rFonts w:ascii="Times New Roman" w:eastAsia="Times New Roman" w:hAnsi="Times New Roman" w:cs="Times New Roman"/>
          <w:sz w:val="24"/>
          <w:szCs w:val="24"/>
          <w:lang w:eastAsia="pl-PL"/>
        </w:rPr>
        <w:t>ppo</w:t>
      </w:r>
      <w:r w:rsidRPr="00210A49">
        <w:rPr>
          <w:rFonts w:ascii="Times New Roman" w:eastAsia="TimesNewRoman" w:hAnsi="Times New Roman" w:cs="Times New Roman"/>
          <w:sz w:val="24"/>
          <w:szCs w:val="24"/>
          <w:lang w:eastAsia="pl-PL"/>
        </w:rPr>
        <w:t>ż</w:t>
      </w:r>
      <w:proofErr w:type="spellEnd"/>
      <w:r w:rsidR="00C42DBB" w:rsidRPr="00210A49">
        <w:rPr>
          <w:rFonts w:ascii="Times New Roman" w:eastAsia="Times New Roman" w:hAnsi="Times New Roman" w:cs="Times New Roman"/>
          <w:sz w:val="24"/>
          <w:szCs w:val="24"/>
          <w:lang w:eastAsia="pl-PL"/>
        </w:rPr>
        <w:t xml:space="preserve"> wraz z niezbędnymi elementami koniecznymi do prawidłowego ich funkcjonowania w obiekcie.</w:t>
      </w:r>
    </w:p>
    <w:p w:rsidR="00CC3171" w:rsidRDefault="00CC3171" w:rsidP="00410A71">
      <w:pPr>
        <w:suppressAutoHyphens/>
        <w:autoSpaceDE w:val="0"/>
        <w:autoSpaceDN w:val="0"/>
        <w:adjustRightInd w:val="0"/>
        <w:spacing w:after="0" w:line="240" w:lineRule="auto"/>
        <w:ind w:left="284"/>
        <w:rPr>
          <w:rFonts w:ascii="Times New Roman" w:eastAsia="Times New Roman" w:hAnsi="Times New Roman" w:cs="Times New Roman"/>
          <w:sz w:val="24"/>
          <w:szCs w:val="24"/>
          <w:lang w:eastAsia="pl-PL"/>
        </w:rPr>
      </w:pPr>
    </w:p>
    <w:p w:rsidR="001F4312" w:rsidRDefault="001F4312" w:rsidP="00410A71">
      <w:pPr>
        <w:suppressAutoHyphens/>
        <w:autoSpaceDE w:val="0"/>
        <w:autoSpaceDN w:val="0"/>
        <w:adjustRightInd w:val="0"/>
        <w:spacing w:after="0" w:line="240" w:lineRule="auto"/>
        <w:ind w:left="284"/>
        <w:rPr>
          <w:rFonts w:ascii="Times New Roman" w:eastAsia="Times New Roman" w:hAnsi="Times New Roman" w:cs="Times New Roman"/>
          <w:sz w:val="24"/>
          <w:szCs w:val="24"/>
          <w:lang w:eastAsia="pl-PL"/>
        </w:rPr>
      </w:pPr>
      <w:r w:rsidRPr="00410A71">
        <w:rPr>
          <w:rFonts w:ascii="Times New Roman" w:eastAsia="Times New Roman" w:hAnsi="Times New Roman" w:cs="Times New Roman"/>
          <w:sz w:val="24"/>
          <w:szCs w:val="24"/>
          <w:lang w:eastAsia="pl-PL"/>
        </w:rPr>
        <w:t>Ogólne zestawienie zakresu rzeczowego robót:</w:t>
      </w:r>
    </w:p>
    <w:p w:rsidR="007E381C" w:rsidRDefault="007E381C" w:rsidP="007E381C">
      <w:pPr>
        <w:pStyle w:val="Akapitzlist"/>
        <w:numPr>
          <w:ilvl w:val="0"/>
          <w:numId w:val="105"/>
        </w:numPr>
        <w:autoSpaceDE w:val="0"/>
        <w:autoSpaceDN w:val="0"/>
        <w:adjustRightInd w:val="0"/>
        <w:spacing w:after="0" w:line="240" w:lineRule="auto"/>
        <w:ind w:left="284" w:hanging="284"/>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w </w:t>
      </w:r>
      <w:r w:rsidR="003B773A">
        <w:rPr>
          <w:rFonts w:ascii="Times New Roman" w:eastAsia="Times New Roman" w:hAnsi="Times New Roman"/>
          <w:sz w:val="24"/>
          <w:szCs w:val="24"/>
          <w:lang w:eastAsia="pl-PL"/>
        </w:rPr>
        <w:t>węźle</w:t>
      </w:r>
      <w:r>
        <w:rPr>
          <w:rFonts w:ascii="Times New Roman" w:eastAsia="Times New Roman" w:hAnsi="Times New Roman"/>
          <w:sz w:val="24"/>
          <w:szCs w:val="24"/>
          <w:lang w:eastAsia="pl-PL"/>
        </w:rPr>
        <w:t xml:space="preserve"> W1 </w:t>
      </w:r>
      <w:r w:rsidR="003B773A">
        <w:rPr>
          <w:rFonts w:ascii="Times New Roman" w:eastAsia="Times New Roman" w:hAnsi="Times New Roman"/>
          <w:sz w:val="24"/>
          <w:szCs w:val="24"/>
          <w:lang w:eastAsia="pl-PL"/>
        </w:rPr>
        <w:t xml:space="preserve">zamontować urządzenie do </w:t>
      </w:r>
      <w:proofErr w:type="spellStart"/>
      <w:r w:rsidR="003B773A">
        <w:rPr>
          <w:rFonts w:ascii="Times New Roman" w:eastAsia="Times New Roman" w:hAnsi="Times New Roman"/>
          <w:sz w:val="24"/>
          <w:szCs w:val="24"/>
          <w:lang w:eastAsia="pl-PL"/>
        </w:rPr>
        <w:t>do</w:t>
      </w:r>
      <w:proofErr w:type="spellEnd"/>
      <w:r w:rsidR="003B773A">
        <w:rPr>
          <w:rFonts w:ascii="Times New Roman" w:eastAsia="Times New Roman" w:hAnsi="Times New Roman"/>
          <w:sz w:val="24"/>
          <w:szCs w:val="24"/>
          <w:lang w:eastAsia="pl-PL"/>
        </w:rPr>
        <w:t xml:space="preserve"> dezynfekcji </w:t>
      </w:r>
      <w:proofErr w:type="spellStart"/>
      <w:r w:rsidR="003B773A">
        <w:rPr>
          <w:rFonts w:ascii="Times New Roman" w:eastAsia="Times New Roman" w:hAnsi="Times New Roman"/>
          <w:sz w:val="24"/>
          <w:szCs w:val="24"/>
          <w:lang w:eastAsia="pl-PL"/>
        </w:rPr>
        <w:t>c.w.u</w:t>
      </w:r>
      <w:proofErr w:type="spellEnd"/>
      <w:r w:rsidR="003B773A">
        <w:rPr>
          <w:rFonts w:ascii="Times New Roman" w:eastAsia="Times New Roman" w:hAnsi="Times New Roman"/>
          <w:sz w:val="24"/>
          <w:szCs w:val="24"/>
          <w:lang w:eastAsia="pl-PL"/>
        </w:rPr>
        <w:t xml:space="preserve"> generatorem dwutlenku chloru </w:t>
      </w:r>
    </w:p>
    <w:p w:rsidR="003B773A" w:rsidRPr="003B773A" w:rsidRDefault="003B773A" w:rsidP="003B773A">
      <w:pPr>
        <w:pStyle w:val="Akapitzlist"/>
        <w:numPr>
          <w:ilvl w:val="0"/>
          <w:numId w:val="105"/>
        </w:numPr>
        <w:autoSpaceDE w:val="0"/>
        <w:autoSpaceDN w:val="0"/>
        <w:adjustRightInd w:val="0"/>
        <w:spacing w:after="0" w:line="240" w:lineRule="auto"/>
        <w:ind w:left="284" w:hanging="284"/>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przewidzieć rozbudowę i modernizację istniejącej stacji uzdatniania wody wraz z osprzętem i uzbrojeniem – w węźle W 1 </w:t>
      </w:r>
    </w:p>
    <w:p w:rsidR="001F4312" w:rsidRPr="00410A71" w:rsidRDefault="001F4312" w:rsidP="00357271">
      <w:pPr>
        <w:numPr>
          <w:ilvl w:val="0"/>
          <w:numId w:val="23"/>
        </w:numPr>
        <w:suppressAutoHyphens/>
        <w:autoSpaceDE w:val="0"/>
        <w:autoSpaceDN w:val="0"/>
        <w:adjustRightInd w:val="0"/>
        <w:spacing w:after="0" w:line="240" w:lineRule="auto"/>
        <w:ind w:left="284"/>
        <w:rPr>
          <w:rFonts w:ascii="Times New Roman" w:eastAsia="Times New Roman" w:hAnsi="Times New Roman" w:cs="Times New Roman"/>
          <w:sz w:val="24"/>
          <w:szCs w:val="24"/>
          <w:lang w:eastAsia="pl-PL"/>
        </w:rPr>
      </w:pPr>
      <w:r w:rsidRPr="00410A71">
        <w:rPr>
          <w:rFonts w:ascii="Times New Roman" w:eastAsia="Times New Roman" w:hAnsi="Times New Roman" w:cs="Times New Roman"/>
          <w:sz w:val="24"/>
          <w:szCs w:val="24"/>
          <w:lang w:eastAsia="pl-PL"/>
        </w:rPr>
        <w:t>monta</w:t>
      </w:r>
      <w:r w:rsidRPr="00410A71">
        <w:rPr>
          <w:rFonts w:ascii="Times New Roman" w:eastAsia="TimesNewRoman" w:hAnsi="Times New Roman" w:cs="Times New Roman"/>
          <w:sz w:val="24"/>
          <w:szCs w:val="24"/>
          <w:lang w:eastAsia="pl-PL"/>
        </w:rPr>
        <w:t xml:space="preserve">ż </w:t>
      </w:r>
      <w:r w:rsidRPr="00410A71">
        <w:rPr>
          <w:rFonts w:ascii="Times New Roman" w:eastAsia="Times New Roman" w:hAnsi="Times New Roman" w:cs="Times New Roman"/>
          <w:sz w:val="24"/>
          <w:szCs w:val="24"/>
          <w:lang w:eastAsia="pl-PL"/>
        </w:rPr>
        <w:t xml:space="preserve">instalacji wody zimnej i uzdatnionej z rur PP, stal ; </w:t>
      </w:r>
      <w:proofErr w:type="spellStart"/>
      <w:r w:rsidRPr="00410A71">
        <w:rPr>
          <w:rFonts w:ascii="Times New Roman" w:eastAsia="Times New Roman" w:hAnsi="Times New Roman" w:cs="Times New Roman"/>
          <w:sz w:val="24"/>
          <w:szCs w:val="24"/>
          <w:lang w:eastAsia="pl-PL"/>
        </w:rPr>
        <w:t>p.rob.max</w:t>
      </w:r>
      <w:proofErr w:type="spellEnd"/>
      <w:r w:rsidRPr="00410A71">
        <w:rPr>
          <w:rFonts w:ascii="Times New Roman" w:eastAsia="Times New Roman" w:hAnsi="Times New Roman" w:cs="Times New Roman"/>
          <w:sz w:val="24"/>
          <w:szCs w:val="24"/>
          <w:lang w:eastAsia="pl-PL"/>
        </w:rPr>
        <w:t xml:space="preserve">.= 0,6 </w:t>
      </w:r>
      <w:proofErr w:type="spellStart"/>
      <w:r w:rsidRPr="00410A71">
        <w:rPr>
          <w:rFonts w:ascii="Times New Roman" w:eastAsia="Times New Roman" w:hAnsi="Times New Roman" w:cs="Times New Roman"/>
          <w:sz w:val="24"/>
          <w:szCs w:val="24"/>
          <w:lang w:eastAsia="pl-PL"/>
        </w:rPr>
        <w:t>MPa</w:t>
      </w:r>
      <w:proofErr w:type="spellEnd"/>
      <w:r w:rsidRPr="00410A71">
        <w:rPr>
          <w:rFonts w:ascii="Times New Roman" w:eastAsia="Times New Roman" w:hAnsi="Times New Roman" w:cs="Times New Roman"/>
          <w:sz w:val="24"/>
          <w:szCs w:val="24"/>
          <w:lang w:eastAsia="pl-PL"/>
        </w:rPr>
        <w:t>,</w:t>
      </w:r>
    </w:p>
    <w:p w:rsidR="001F4312" w:rsidRPr="00410A71" w:rsidRDefault="001F4312" w:rsidP="00357271">
      <w:pPr>
        <w:numPr>
          <w:ilvl w:val="0"/>
          <w:numId w:val="23"/>
        </w:numPr>
        <w:suppressAutoHyphens/>
        <w:autoSpaceDE w:val="0"/>
        <w:autoSpaceDN w:val="0"/>
        <w:adjustRightInd w:val="0"/>
        <w:spacing w:after="0" w:line="240" w:lineRule="auto"/>
        <w:ind w:left="284"/>
        <w:rPr>
          <w:rFonts w:ascii="Times New Roman" w:eastAsia="Times New Roman" w:hAnsi="Times New Roman" w:cs="Times New Roman"/>
          <w:sz w:val="24"/>
          <w:szCs w:val="24"/>
          <w:lang w:eastAsia="pl-PL"/>
        </w:rPr>
      </w:pPr>
      <w:r w:rsidRPr="00410A71">
        <w:rPr>
          <w:rFonts w:ascii="Times New Roman" w:eastAsia="Times New Roman" w:hAnsi="Times New Roman" w:cs="Times New Roman"/>
          <w:sz w:val="24"/>
          <w:szCs w:val="24"/>
          <w:lang w:eastAsia="pl-PL"/>
        </w:rPr>
        <w:t>wykonanie niezb</w:t>
      </w:r>
      <w:r w:rsidRPr="00410A71">
        <w:rPr>
          <w:rFonts w:ascii="Times New Roman" w:eastAsia="TimesNewRoman" w:hAnsi="Times New Roman" w:cs="Times New Roman"/>
          <w:sz w:val="24"/>
          <w:szCs w:val="24"/>
          <w:lang w:eastAsia="pl-PL"/>
        </w:rPr>
        <w:t>ę</w:t>
      </w:r>
      <w:r w:rsidRPr="00410A71">
        <w:rPr>
          <w:rFonts w:ascii="Times New Roman" w:eastAsia="Times New Roman" w:hAnsi="Times New Roman" w:cs="Times New Roman"/>
          <w:sz w:val="24"/>
          <w:szCs w:val="24"/>
          <w:lang w:eastAsia="pl-PL"/>
        </w:rPr>
        <w:t>dnych pomocniczych robót budowlanych; przeku</w:t>
      </w:r>
      <w:r w:rsidRPr="00410A71">
        <w:rPr>
          <w:rFonts w:ascii="Times New Roman" w:eastAsia="TimesNewRoman" w:hAnsi="Times New Roman" w:cs="Times New Roman"/>
          <w:sz w:val="24"/>
          <w:szCs w:val="24"/>
          <w:lang w:eastAsia="pl-PL"/>
        </w:rPr>
        <w:t>ć</w:t>
      </w:r>
      <w:r w:rsidRPr="00410A71">
        <w:rPr>
          <w:rFonts w:ascii="Times New Roman" w:eastAsia="Times New Roman" w:hAnsi="Times New Roman" w:cs="Times New Roman"/>
          <w:sz w:val="24"/>
          <w:szCs w:val="24"/>
          <w:lang w:eastAsia="pl-PL"/>
        </w:rPr>
        <w:t>, bruzd, zamurowa</w:t>
      </w:r>
      <w:r w:rsidRPr="00410A71">
        <w:rPr>
          <w:rFonts w:ascii="Times New Roman" w:eastAsia="TimesNewRoman" w:hAnsi="Times New Roman" w:cs="Times New Roman"/>
          <w:sz w:val="24"/>
          <w:szCs w:val="24"/>
          <w:lang w:eastAsia="pl-PL"/>
        </w:rPr>
        <w:t>ń</w:t>
      </w:r>
      <w:r w:rsidRPr="00410A71">
        <w:rPr>
          <w:rFonts w:ascii="Times New Roman" w:eastAsia="Times New Roman" w:hAnsi="Times New Roman" w:cs="Times New Roman"/>
          <w:sz w:val="24"/>
          <w:szCs w:val="24"/>
          <w:lang w:eastAsia="pl-PL"/>
        </w:rPr>
        <w:t>, przepu</w:t>
      </w:r>
      <w:r w:rsidR="00F540F5">
        <w:rPr>
          <w:rFonts w:ascii="Times New Roman" w:eastAsia="Times New Roman" w:hAnsi="Times New Roman" w:cs="Times New Roman"/>
          <w:sz w:val="24"/>
          <w:szCs w:val="24"/>
          <w:lang w:eastAsia="pl-PL"/>
        </w:rPr>
        <w:t xml:space="preserve">stów oraz robót wykończeniowych po tych pracach </w:t>
      </w:r>
    </w:p>
    <w:p w:rsidR="001F4312" w:rsidRPr="00410A71" w:rsidRDefault="001F4312" w:rsidP="00357271">
      <w:pPr>
        <w:numPr>
          <w:ilvl w:val="0"/>
          <w:numId w:val="23"/>
        </w:numPr>
        <w:suppressAutoHyphens/>
        <w:autoSpaceDE w:val="0"/>
        <w:autoSpaceDN w:val="0"/>
        <w:adjustRightInd w:val="0"/>
        <w:spacing w:after="0" w:line="240" w:lineRule="auto"/>
        <w:ind w:left="284"/>
        <w:rPr>
          <w:rFonts w:ascii="Times New Roman" w:eastAsia="Times New Roman" w:hAnsi="Times New Roman" w:cs="Times New Roman"/>
          <w:sz w:val="24"/>
          <w:szCs w:val="24"/>
          <w:lang w:eastAsia="pl-PL"/>
        </w:rPr>
      </w:pPr>
      <w:r w:rsidRPr="00410A71">
        <w:rPr>
          <w:rFonts w:ascii="Times New Roman" w:eastAsia="Times New Roman" w:hAnsi="Times New Roman" w:cs="Times New Roman"/>
          <w:sz w:val="24"/>
          <w:szCs w:val="24"/>
          <w:lang w:eastAsia="pl-PL"/>
        </w:rPr>
        <w:t>monta</w:t>
      </w:r>
      <w:r w:rsidRPr="00410A71">
        <w:rPr>
          <w:rFonts w:ascii="Times New Roman" w:eastAsia="TimesNewRoman" w:hAnsi="Times New Roman" w:cs="Times New Roman"/>
          <w:sz w:val="24"/>
          <w:szCs w:val="24"/>
          <w:lang w:eastAsia="pl-PL"/>
        </w:rPr>
        <w:t xml:space="preserve">ż </w:t>
      </w:r>
      <w:r w:rsidRPr="00410A71">
        <w:rPr>
          <w:rFonts w:ascii="Times New Roman" w:eastAsia="Times New Roman" w:hAnsi="Times New Roman" w:cs="Times New Roman"/>
          <w:sz w:val="24"/>
          <w:szCs w:val="24"/>
          <w:lang w:eastAsia="pl-PL"/>
        </w:rPr>
        <w:t>podej</w:t>
      </w:r>
      <w:r w:rsidRPr="00410A71">
        <w:rPr>
          <w:rFonts w:ascii="Times New Roman" w:eastAsia="TimesNewRoman" w:hAnsi="Times New Roman" w:cs="Times New Roman"/>
          <w:sz w:val="24"/>
          <w:szCs w:val="24"/>
          <w:lang w:eastAsia="pl-PL"/>
        </w:rPr>
        <w:t xml:space="preserve">ść </w:t>
      </w:r>
      <w:r w:rsidRPr="00410A71">
        <w:rPr>
          <w:rFonts w:ascii="Times New Roman" w:eastAsia="Times New Roman" w:hAnsi="Times New Roman" w:cs="Times New Roman"/>
          <w:sz w:val="24"/>
          <w:szCs w:val="24"/>
          <w:lang w:eastAsia="pl-PL"/>
        </w:rPr>
        <w:t xml:space="preserve">do zaworów czerpalnych, </w:t>
      </w:r>
    </w:p>
    <w:p w:rsidR="001F4312" w:rsidRPr="00410A71" w:rsidRDefault="001F4312" w:rsidP="00357271">
      <w:pPr>
        <w:numPr>
          <w:ilvl w:val="0"/>
          <w:numId w:val="23"/>
        </w:numPr>
        <w:suppressAutoHyphens/>
        <w:autoSpaceDE w:val="0"/>
        <w:autoSpaceDN w:val="0"/>
        <w:adjustRightInd w:val="0"/>
        <w:spacing w:after="0" w:line="240" w:lineRule="auto"/>
        <w:ind w:left="284"/>
        <w:rPr>
          <w:rFonts w:ascii="Times New Roman" w:eastAsia="Times New Roman" w:hAnsi="Times New Roman" w:cs="Times New Roman"/>
          <w:sz w:val="24"/>
          <w:szCs w:val="24"/>
          <w:lang w:eastAsia="pl-PL"/>
        </w:rPr>
      </w:pPr>
      <w:r w:rsidRPr="00410A71">
        <w:rPr>
          <w:rFonts w:ascii="Times New Roman" w:eastAsia="Times New Roman" w:hAnsi="Times New Roman" w:cs="Times New Roman"/>
          <w:sz w:val="24"/>
          <w:szCs w:val="24"/>
          <w:lang w:eastAsia="pl-PL"/>
        </w:rPr>
        <w:t xml:space="preserve">wykonanie izolacji przewodów przeciw </w:t>
      </w:r>
      <w:proofErr w:type="spellStart"/>
      <w:r w:rsidRPr="00410A71">
        <w:rPr>
          <w:rFonts w:ascii="Times New Roman" w:eastAsia="Times New Roman" w:hAnsi="Times New Roman" w:cs="Times New Roman"/>
          <w:sz w:val="24"/>
          <w:szCs w:val="24"/>
          <w:lang w:eastAsia="pl-PL"/>
        </w:rPr>
        <w:t>roszeniowej</w:t>
      </w:r>
      <w:proofErr w:type="spellEnd"/>
      <w:r w:rsidRPr="00410A71">
        <w:rPr>
          <w:rFonts w:ascii="Times New Roman" w:eastAsia="Times New Roman" w:hAnsi="Times New Roman" w:cs="Times New Roman"/>
          <w:sz w:val="24"/>
          <w:szCs w:val="24"/>
          <w:lang w:eastAsia="pl-PL"/>
        </w:rPr>
        <w:t>,</w:t>
      </w:r>
    </w:p>
    <w:p w:rsidR="001F4312" w:rsidRPr="00410A71" w:rsidRDefault="001F4312" w:rsidP="00357271">
      <w:pPr>
        <w:numPr>
          <w:ilvl w:val="0"/>
          <w:numId w:val="23"/>
        </w:numPr>
        <w:suppressAutoHyphens/>
        <w:autoSpaceDE w:val="0"/>
        <w:autoSpaceDN w:val="0"/>
        <w:adjustRightInd w:val="0"/>
        <w:spacing w:after="0" w:line="240" w:lineRule="auto"/>
        <w:ind w:left="284"/>
        <w:rPr>
          <w:rFonts w:ascii="Times New Roman" w:eastAsia="Times New Roman" w:hAnsi="Times New Roman" w:cs="Times New Roman"/>
          <w:sz w:val="24"/>
          <w:szCs w:val="24"/>
          <w:lang w:eastAsia="pl-PL"/>
        </w:rPr>
      </w:pPr>
      <w:r w:rsidRPr="00410A71">
        <w:rPr>
          <w:rFonts w:ascii="Times New Roman" w:eastAsia="Times New Roman" w:hAnsi="Times New Roman" w:cs="Times New Roman"/>
          <w:sz w:val="24"/>
          <w:szCs w:val="24"/>
          <w:lang w:eastAsia="pl-PL"/>
        </w:rPr>
        <w:t>monta</w:t>
      </w:r>
      <w:r w:rsidRPr="00410A71">
        <w:rPr>
          <w:rFonts w:ascii="Times New Roman" w:eastAsia="TimesNewRoman" w:hAnsi="Times New Roman" w:cs="Times New Roman"/>
          <w:sz w:val="24"/>
          <w:szCs w:val="24"/>
          <w:lang w:eastAsia="pl-PL"/>
        </w:rPr>
        <w:t xml:space="preserve">ż </w:t>
      </w:r>
      <w:r w:rsidRPr="00410A71">
        <w:rPr>
          <w:rFonts w:ascii="Times New Roman" w:eastAsia="Times New Roman" w:hAnsi="Times New Roman" w:cs="Times New Roman"/>
          <w:sz w:val="24"/>
          <w:szCs w:val="24"/>
          <w:lang w:eastAsia="pl-PL"/>
        </w:rPr>
        <w:t>armatury czerpalnej i wypływowej – „biały monta</w:t>
      </w:r>
      <w:r w:rsidRPr="00410A71">
        <w:rPr>
          <w:rFonts w:ascii="Times New Roman" w:eastAsia="TimesNewRoman" w:hAnsi="Times New Roman" w:cs="Times New Roman"/>
          <w:sz w:val="24"/>
          <w:szCs w:val="24"/>
          <w:lang w:eastAsia="pl-PL"/>
        </w:rPr>
        <w:t>ż</w:t>
      </w:r>
      <w:r w:rsidRPr="00410A71">
        <w:rPr>
          <w:rFonts w:ascii="Times New Roman" w:eastAsia="Times New Roman" w:hAnsi="Times New Roman" w:cs="Times New Roman"/>
          <w:sz w:val="24"/>
          <w:szCs w:val="24"/>
          <w:lang w:eastAsia="pl-PL"/>
        </w:rPr>
        <w:t>”,</w:t>
      </w:r>
    </w:p>
    <w:p w:rsidR="001F4312" w:rsidRPr="00410A71" w:rsidRDefault="001F4312" w:rsidP="00357271">
      <w:pPr>
        <w:numPr>
          <w:ilvl w:val="0"/>
          <w:numId w:val="23"/>
        </w:numPr>
        <w:suppressAutoHyphens/>
        <w:autoSpaceDE w:val="0"/>
        <w:autoSpaceDN w:val="0"/>
        <w:adjustRightInd w:val="0"/>
        <w:spacing w:after="0" w:line="240" w:lineRule="auto"/>
        <w:ind w:left="284" w:hanging="284"/>
        <w:rPr>
          <w:rFonts w:ascii="Times New Roman" w:eastAsia="Times New Roman" w:hAnsi="Times New Roman" w:cs="Times New Roman"/>
          <w:sz w:val="24"/>
          <w:szCs w:val="24"/>
          <w:lang w:eastAsia="pl-PL"/>
        </w:rPr>
      </w:pPr>
      <w:r w:rsidRPr="00410A71">
        <w:rPr>
          <w:rFonts w:ascii="Times New Roman" w:eastAsia="Times New Roman" w:hAnsi="Times New Roman" w:cs="Times New Roman"/>
          <w:sz w:val="24"/>
          <w:szCs w:val="24"/>
          <w:lang w:eastAsia="pl-PL"/>
        </w:rPr>
        <w:t>przeprowadzenie pomiarów i wymaganych bada</w:t>
      </w:r>
      <w:r w:rsidRPr="00410A71">
        <w:rPr>
          <w:rFonts w:ascii="Times New Roman" w:eastAsia="TimesNewRoman" w:hAnsi="Times New Roman" w:cs="Times New Roman"/>
          <w:sz w:val="24"/>
          <w:szCs w:val="24"/>
          <w:lang w:eastAsia="pl-PL"/>
        </w:rPr>
        <w:t xml:space="preserve">ń </w:t>
      </w:r>
      <w:r w:rsidR="00F540F5">
        <w:rPr>
          <w:rFonts w:ascii="Times New Roman" w:eastAsia="TimesNewRoman" w:hAnsi="Times New Roman" w:cs="Times New Roman"/>
          <w:sz w:val="24"/>
          <w:szCs w:val="24"/>
          <w:lang w:eastAsia="pl-PL"/>
        </w:rPr>
        <w:t xml:space="preserve"> oraz rozruchu technologicznego i prób</w:t>
      </w:r>
    </w:p>
    <w:p w:rsidR="001F4312" w:rsidRPr="00175A21" w:rsidRDefault="001F4312" w:rsidP="001F4312">
      <w:pPr>
        <w:autoSpaceDE w:val="0"/>
        <w:autoSpaceDN w:val="0"/>
        <w:adjustRightInd w:val="0"/>
        <w:spacing w:after="0" w:line="240" w:lineRule="auto"/>
        <w:ind w:left="284"/>
        <w:rPr>
          <w:rFonts w:ascii="Times New Roman" w:eastAsia="Times New Roman" w:hAnsi="Times New Roman" w:cs="Times New Roman"/>
          <w:color w:val="C00000"/>
          <w:sz w:val="24"/>
          <w:szCs w:val="24"/>
          <w:lang w:eastAsia="pl-PL"/>
        </w:rPr>
      </w:pPr>
    </w:p>
    <w:p w:rsidR="001F4312" w:rsidRPr="00410A71" w:rsidRDefault="001F4312" w:rsidP="001F4312">
      <w:pPr>
        <w:autoSpaceDE w:val="0"/>
        <w:autoSpaceDN w:val="0"/>
        <w:adjustRightInd w:val="0"/>
        <w:spacing w:after="0" w:line="240" w:lineRule="auto"/>
        <w:ind w:left="284"/>
        <w:rPr>
          <w:rFonts w:ascii="Times New Roman" w:eastAsia="Times New Roman" w:hAnsi="Times New Roman" w:cs="Times New Roman"/>
          <w:b/>
          <w:bCs/>
          <w:sz w:val="24"/>
          <w:szCs w:val="24"/>
          <w:lang w:eastAsia="pl-PL"/>
        </w:rPr>
      </w:pPr>
      <w:r w:rsidRPr="00410A71">
        <w:rPr>
          <w:rFonts w:ascii="Times New Roman" w:eastAsia="Times New Roman" w:hAnsi="Times New Roman" w:cs="Times New Roman"/>
          <w:b/>
          <w:bCs/>
          <w:sz w:val="24"/>
          <w:szCs w:val="24"/>
          <w:lang w:eastAsia="pl-PL"/>
        </w:rPr>
        <w:t>Instalacje kanalizacyjne</w:t>
      </w:r>
    </w:p>
    <w:p w:rsidR="001F4312" w:rsidRPr="00210A49" w:rsidRDefault="001F4312" w:rsidP="00357271">
      <w:pPr>
        <w:numPr>
          <w:ilvl w:val="0"/>
          <w:numId w:val="23"/>
        </w:numPr>
        <w:suppressAutoHyphens/>
        <w:autoSpaceDE w:val="0"/>
        <w:autoSpaceDN w:val="0"/>
        <w:adjustRightInd w:val="0"/>
        <w:spacing w:after="0" w:line="240" w:lineRule="auto"/>
        <w:ind w:left="284" w:hanging="284"/>
        <w:rPr>
          <w:rFonts w:ascii="Times New Roman" w:eastAsia="Times New Roman" w:hAnsi="Times New Roman" w:cs="Times New Roman"/>
          <w:sz w:val="24"/>
          <w:szCs w:val="24"/>
          <w:lang w:eastAsia="pl-PL"/>
        </w:rPr>
      </w:pPr>
      <w:r w:rsidRPr="00410A71">
        <w:rPr>
          <w:rFonts w:ascii="Times New Roman" w:eastAsia="Times New Roman" w:hAnsi="Times New Roman" w:cs="Times New Roman"/>
          <w:sz w:val="24"/>
          <w:szCs w:val="24"/>
          <w:lang w:eastAsia="pl-PL"/>
        </w:rPr>
        <w:t xml:space="preserve">dotyczy wykonania instalacji kanalizacyjnej </w:t>
      </w:r>
      <w:r w:rsidRPr="00410A71">
        <w:rPr>
          <w:rFonts w:ascii="Times New Roman" w:eastAsia="TimesNewRoman" w:hAnsi="Times New Roman" w:cs="Times New Roman"/>
          <w:sz w:val="24"/>
          <w:szCs w:val="24"/>
          <w:lang w:eastAsia="pl-PL"/>
        </w:rPr>
        <w:t>ś</w:t>
      </w:r>
      <w:r w:rsidRPr="00410A71">
        <w:rPr>
          <w:rFonts w:ascii="Times New Roman" w:eastAsia="Times New Roman" w:hAnsi="Times New Roman" w:cs="Times New Roman"/>
          <w:sz w:val="24"/>
          <w:szCs w:val="24"/>
          <w:lang w:eastAsia="pl-PL"/>
        </w:rPr>
        <w:t xml:space="preserve">cieków </w:t>
      </w:r>
      <w:r w:rsidR="00C42DBB">
        <w:rPr>
          <w:rFonts w:ascii="Times New Roman" w:eastAsia="Times New Roman" w:hAnsi="Times New Roman" w:cs="Times New Roman"/>
          <w:sz w:val="24"/>
          <w:szCs w:val="24"/>
          <w:lang w:eastAsia="pl-PL"/>
        </w:rPr>
        <w:t xml:space="preserve">w zakresie </w:t>
      </w:r>
      <w:r w:rsidRPr="00410A71">
        <w:rPr>
          <w:rFonts w:ascii="Times New Roman" w:eastAsia="Times New Roman" w:hAnsi="Times New Roman" w:cs="Times New Roman"/>
          <w:sz w:val="24"/>
          <w:szCs w:val="24"/>
          <w:lang w:eastAsia="pl-PL"/>
        </w:rPr>
        <w:t xml:space="preserve">technologii </w:t>
      </w:r>
      <w:r w:rsidR="00C42DBB" w:rsidRPr="00210A49">
        <w:rPr>
          <w:rFonts w:ascii="Times New Roman" w:eastAsia="Times New Roman" w:hAnsi="Times New Roman" w:cs="Times New Roman"/>
          <w:sz w:val="24"/>
          <w:szCs w:val="24"/>
          <w:lang w:eastAsia="pl-PL"/>
        </w:rPr>
        <w:t xml:space="preserve">przepompowej </w:t>
      </w:r>
      <w:r w:rsidRPr="00210A49">
        <w:rPr>
          <w:rFonts w:ascii="Times New Roman" w:eastAsia="Times New Roman" w:hAnsi="Times New Roman" w:cs="Times New Roman"/>
          <w:sz w:val="24"/>
          <w:szCs w:val="24"/>
          <w:lang w:eastAsia="pl-PL"/>
        </w:rPr>
        <w:t>w</w:t>
      </w:r>
      <w:r w:rsidR="00C42DBB" w:rsidRPr="00210A49">
        <w:rPr>
          <w:rFonts w:ascii="Times New Roman" w:eastAsia="Times New Roman" w:hAnsi="Times New Roman" w:cs="Times New Roman"/>
          <w:sz w:val="24"/>
          <w:szCs w:val="24"/>
          <w:lang w:eastAsia="pl-PL"/>
        </w:rPr>
        <w:t xml:space="preserve"> pomieszczeniach </w:t>
      </w:r>
      <w:r w:rsidRPr="00210A49">
        <w:rPr>
          <w:rFonts w:ascii="Times New Roman" w:eastAsia="Times New Roman" w:hAnsi="Times New Roman" w:cs="Times New Roman"/>
          <w:sz w:val="24"/>
          <w:szCs w:val="24"/>
          <w:lang w:eastAsia="pl-PL"/>
        </w:rPr>
        <w:t xml:space="preserve"> kotłowni szczytowej</w:t>
      </w:r>
      <w:r w:rsidR="00C42DBB" w:rsidRPr="00210A49">
        <w:rPr>
          <w:rFonts w:ascii="Times New Roman" w:eastAsia="Times New Roman" w:hAnsi="Times New Roman" w:cs="Times New Roman"/>
          <w:sz w:val="24"/>
          <w:szCs w:val="24"/>
          <w:lang w:eastAsia="pl-PL"/>
        </w:rPr>
        <w:t xml:space="preserve"> wraz z  pomieszczeniami pomocniczymi</w:t>
      </w:r>
      <w:r w:rsidR="00F540F5">
        <w:rPr>
          <w:rFonts w:ascii="Times New Roman" w:eastAsia="Times New Roman" w:hAnsi="Times New Roman" w:cs="Times New Roman"/>
          <w:sz w:val="24"/>
          <w:szCs w:val="24"/>
          <w:lang w:eastAsia="pl-PL"/>
        </w:rPr>
        <w:t xml:space="preserve"> i montażem urządzeń </w:t>
      </w:r>
      <w:r w:rsidR="003B773A">
        <w:rPr>
          <w:rFonts w:ascii="Times New Roman" w:eastAsia="Times New Roman" w:hAnsi="Times New Roman" w:cs="Times New Roman"/>
          <w:sz w:val="24"/>
          <w:szCs w:val="24"/>
          <w:lang w:eastAsia="pl-PL"/>
        </w:rPr>
        <w:t xml:space="preserve">– ( pomieszczenie zlokalizowane w obrębie kotłowni szczytowej ) </w:t>
      </w:r>
    </w:p>
    <w:p w:rsidR="001F4312" w:rsidRPr="00410A71" w:rsidRDefault="001F4312" w:rsidP="001F4312">
      <w:pPr>
        <w:autoSpaceDE w:val="0"/>
        <w:autoSpaceDN w:val="0"/>
        <w:adjustRightInd w:val="0"/>
        <w:spacing w:after="0" w:line="240" w:lineRule="auto"/>
        <w:ind w:left="284" w:hanging="284"/>
        <w:rPr>
          <w:rFonts w:ascii="Times New Roman" w:eastAsia="Times New Roman" w:hAnsi="Times New Roman" w:cs="Times New Roman"/>
          <w:sz w:val="24"/>
          <w:szCs w:val="24"/>
          <w:lang w:eastAsia="pl-PL"/>
        </w:rPr>
      </w:pPr>
      <w:r w:rsidRPr="00410A71">
        <w:rPr>
          <w:rFonts w:ascii="Times New Roman" w:eastAsia="Times New Roman" w:hAnsi="Times New Roman" w:cs="Times New Roman"/>
          <w:sz w:val="24"/>
          <w:szCs w:val="24"/>
          <w:lang w:eastAsia="pl-PL"/>
        </w:rPr>
        <w:t>Ogólne zestawienie zakresu rzeczowego robót:</w:t>
      </w:r>
    </w:p>
    <w:p w:rsidR="001F4312" w:rsidRPr="00CB6E7A" w:rsidRDefault="001F4312" w:rsidP="00357271">
      <w:pPr>
        <w:numPr>
          <w:ilvl w:val="0"/>
          <w:numId w:val="23"/>
        </w:numPr>
        <w:suppressAutoHyphens/>
        <w:autoSpaceDE w:val="0"/>
        <w:autoSpaceDN w:val="0"/>
        <w:adjustRightInd w:val="0"/>
        <w:spacing w:after="0" w:line="240" w:lineRule="auto"/>
        <w:ind w:left="284" w:hanging="284"/>
        <w:rPr>
          <w:rFonts w:ascii="Times New Roman" w:eastAsia="Times New Roman" w:hAnsi="Times New Roman" w:cs="Times New Roman"/>
          <w:sz w:val="24"/>
          <w:szCs w:val="24"/>
          <w:lang w:eastAsia="pl-PL"/>
        </w:rPr>
      </w:pPr>
      <w:r w:rsidRPr="00CB6E7A">
        <w:rPr>
          <w:rFonts w:ascii="Times New Roman" w:eastAsia="Times New Roman" w:hAnsi="Times New Roman" w:cs="Times New Roman"/>
          <w:sz w:val="24"/>
          <w:szCs w:val="24"/>
          <w:lang w:eastAsia="pl-PL"/>
        </w:rPr>
        <w:t>zabezpieczenie terenu robót,</w:t>
      </w:r>
    </w:p>
    <w:p w:rsidR="001F4312" w:rsidRPr="00CB6E7A" w:rsidRDefault="001F4312" w:rsidP="00357271">
      <w:pPr>
        <w:numPr>
          <w:ilvl w:val="0"/>
          <w:numId w:val="23"/>
        </w:numPr>
        <w:suppressAutoHyphens/>
        <w:autoSpaceDE w:val="0"/>
        <w:autoSpaceDN w:val="0"/>
        <w:adjustRightInd w:val="0"/>
        <w:spacing w:after="0" w:line="240" w:lineRule="auto"/>
        <w:ind w:left="284" w:hanging="284"/>
        <w:rPr>
          <w:rFonts w:ascii="Times New Roman" w:eastAsia="Times New Roman" w:hAnsi="Times New Roman" w:cs="Times New Roman"/>
          <w:sz w:val="24"/>
          <w:szCs w:val="24"/>
          <w:lang w:eastAsia="pl-PL"/>
        </w:rPr>
      </w:pPr>
      <w:r w:rsidRPr="00CB6E7A">
        <w:rPr>
          <w:rFonts w:ascii="Times New Roman" w:eastAsia="Times New Roman" w:hAnsi="Times New Roman" w:cs="Times New Roman"/>
          <w:sz w:val="24"/>
          <w:szCs w:val="24"/>
          <w:lang w:eastAsia="pl-PL"/>
        </w:rPr>
        <w:t>dostaw</w:t>
      </w:r>
      <w:r w:rsidRPr="00CB6E7A">
        <w:rPr>
          <w:rFonts w:ascii="Times New Roman" w:eastAsia="TimesNewRoman" w:hAnsi="Times New Roman" w:cs="Times New Roman"/>
          <w:sz w:val="24"/>
          <w:szCs w:val="24"/>
          <w:lang w:eastAsia="pl-PL"/>
        </w:rPr>
        <w:t xml:space="preserve">ę </w:t>
      </w:r>
      <w:r w:rsidRPr="00CB6E7A">
        <w:rPr>
          <w:rFonts w:ascii="Times New Roman" w:eastAsia="Times New Roman" w:hAnsi="Times New Roman" w:cs="Times New Roman"/>
          <w:sz w:val="24"/>
          <w:szCs w:val="24"/>
          <w:lang w:eastAsia="pl-PL"/>
        </w:rPr>
        <w:t>materiałów,</w:t>
      </w:r>
    </w:p>
    <w:p w:rsidR="001F4312" w:rsidRPr="00CB6E7A" w:rsidRDefault="001F4312" w:rsidP="00357271">
      <w:pPr>
        <w:numPr>
          <w:ilvl w:val="0"/>
          <w:numId w:val="23"/>
        </w:numPr>
        <w:suppressAutoHyphens/>
        <w:autoSpaceDE w:val="0"/>
        <w:autoSpaceDN w:val="0"/>
        <w:adjustRightInd w:val="0"/>
        <w:spacing w:after="0" w:line="240" w:lineRule="auto"/>
        <w:ind w:left="284" w:hanging="284"/>
        <w:rPr>
          <w:rFonts w:ascii="Times New Roman" w:eastAsia="Times New Roman" w:hAnsi="Times New Roman" w:cs="Times New Roman"/>
          <w:sz w:val="24"/>
          <w:szCs w:val="24"/>
          <w:lang w:eastAsia="pl-PL"/>
        </w:rPr>
      </w:pPr>
      <w:r w:rsidRPr="00CB6E7A">
        <w:rPr>
          <w:rFonts w:ascii="Times New Roman" w:eastAsia="Times New Roman" w:hAnsi="Times New Roman" w:cs="Times New Roman"/>
          <w:sz w:val="24"/>
          <w:szCs w:val="24"/>
          <w:lang w:eastAsia="pl-PL"/>
        </w:rPr>
        <w:t>przygotowanie podło</w:t>
      </w:r>
      <w:r w:rsidRPr="00CB6E7A">
        <w:rPr>
          <w:rFonts w:ascii="Times New Roman" w:eastAsia="TimesNewRoman" w:hAnsi="Times New Roman" w:cs="Times New Roman"/>
          <w:sz w:val="24"/>
          <w:szCs w:val="24"/>
          <w:lang w:eastAsia="pl-PL"/>
        </w:rPr>
        <w:t>ża</w:t>
      </w:r>
      <w:r w:rsidRPr="00CB6E7A">
        <w:rPr>
          <w:rFonts w:ascii="Times New Roman" w:eastAsia="Times New Roman" w:hAnsi="Times New Roman" w:cs="Times New Roman"/>
          <w:sz w:val="24"/>
          <w:szCs w:val="24"/>
          <w:lang w:eastAsia="pl-PL"/>
        </w:rPr>
        <w:t xml:space="preserve"> pod przewody i obiekty na instalacji,</w:t>
      </w:r>
    </w:p>
    <w:p w:rsidR="001F4312" w:rsidRPr="00CB6E7A" w:rsidRDefault="001F4312" w:rsidP="00357271">
      <w:pPr>
        <w:numPr>
          <w:ilvl w:val="0"/>
          <w:numId w:val="23"/>
        </w:numPr>
        <w:suppressAutoHyphens/>
        <w:autoSpaceDE w:val="0"/>
        <w:autoSpaceDN w:val="0"/>
        <w:adjustRightInd w:val="0"/>
        <w:spacing w:after="0" w:line="240" w:lineRule="auto"/>
        <w:ind w:left="284" w:hanging="284"/>
        <w:rPr>
          <w:rFonts w:ascii="Times New Roman" w:eastAsia="Times New Roman" w:hAnsi="Times New Roman" w:cs="Times New Roman"/>
          <w:sz w:val="24"/>
          <w:szCs w:val="24"/>
          <w:lang w:eastAsia="pl-PL"/>
        </w:rPr>
      </w:pPr>
      <w:r w:rsidRPr="00CB6E7A">
        <w:rPr>
          <w:rFonts w:ascii="Times New Roman" w:eastAsia="Times New Roman" w:hAnsi="Times New Roman" w:cs="Times New Roman"/>
          <w:sz w:val="24"/>
          <w:szCs w:val="24"/>
          <w:lang w:eastAsia="pl-PL"/>
        </w:rPr>
        <w:t xml:space="preserve"> uło</w:t>
      </w:r>
      <w:r w:rsidRPr="00CB6E7A">
        <w:rPr>
          <w:rFonts w:ascii="Times New Roman" w:eastAsia="TimesNewRoman" w:hAnsi="Times New Roman" w:cs="Times New Roman"/>
          <w:sz w:val="24"/>
          <w:szCs w:val="24"/>
          <w:lang w:eastAsia="pl-PL"/>
        </w:rPr>
        <w:t>ż</w:t>
      </w:r>
      <w:r w:rsidRPr="00CB6E7A">
        <w:rPr>
          <w:rFonts w:ascii="Times New Roman" w:eastAsia="Times New Roman" w:hAnsi="Times New Roman" w:cs="Times New Roman"/>
          <w:sz w:val="24"/>
          <w:szCs w:val="24"/>
          <w:lang w:eastAsia="pl-PL"/>
        </w:rPr>
        <w:t xml:space="preserve">enie przewodów kanalizacyjnych </w:t>
      </w:r>
    </w:p>
    <w:p w:rsidR="001F4312" w:rsidRPr="00410A71" w:rsidRDefault="001F4312" w:rsidP="00357271">
      <w:pPr>
        <w:numPr>
          <w:ilvl w:val="0"/>
          <w:numId w:val="23"/>
        </w:numPr>
        <w:suppressAutoHyphens/>
        <w:autoSpaceDE w:val="0"/>
        <w:autoSpaceDN w:val="0"/>
        <w:adjustRightInd w:val="0"/>
        <w:spacing w:after="0" w:line="240" w:lineRule="auto"/>
        <w:ind w:left="284" w:hanging="284"/>
        <w:rPr>
          <w:rFonts w:ascii="Times New Roman" w:eastAsia="Times New Roman" w:hAnsi="Times New Roman" w:cs="Times New Roman"/>
          <w:sz w:val="24"/>
          <w:szCs w:val="24"/>
          <w:lang w:eastAsia="pl-PL"/>
        </w:rPr>
      </w:pPr>
      <w:r w:rsidRPr="00410A71">
        <w:rPr>
          <w:rFonts w:ascii="Times New Roman" w:eastAsia="Times New Roman" w:hAnsi="Times New Roman" w:cs="Times New Roman"/>
          <w:sz w:val="24"/>
          <w:szCs w:val="24"/>
          <w:lang w:eastAsia="pl-PL"/>
        </w:rPr>
        <w:t>wykonanie niezb</w:t>
      </w:r>
      <w:r w:rsidRPr="00410A71">
        <w:rPr>
          <w:rFonts w:ascii="Times New Roman" w:eastAsia="TimesNewRoman" w:hAnsi="Times New Roman" w:cs="Times New Roman"/>
          <w:sz w:val="24"/>
          <w:szCs w:val="24"/>
          <w:lang w:eastAsia="pl-PL"/>
        </w:rPr>
        <w:t>ę</w:t>
      </w:r>
      <w:r w:rsidRPr="00410A71">
        <w:rPr>
          <w:rFonts w:ascii="Times New Roman" w:eastAsia="Times New Roman" w:hAnsi="Times New Roman" w:cs="Times New Roman"/>
          <w:sz w:val="24"/>
          <w:szCs w:val="24"/>
          <w:lang w:eastAsia="pl-PL"/>
        </w:rPr>
        <w:t>dnych pomocniczych robót budowlanych; przeku</w:t>
      </w:r>
      <w:r w:rsidRPr="00410A71">
        <w:rPr>
          <w:rFonts w:ascii="Times New Roman" w:eastAsia="TimesNewRoman" w:hAnsi="Times New Roman" w:cs="Times New Roman"/>
          <w:sz w:val="24"/>
          <w:szCs w:val="24"/>
          <w:lang w:eastAsia="pl-PL"/>
        </w:rPr>
        <w:t>ć</w:t>
      </w:r>
      <w:r w:rsidRPr="00410A71">
        <w:rPr>
          <w:rFonts w:ascii="Times New Roman" w:eastAsia="Times New Roman" w:hAnsi="Times New Roman" w:cs="Times New Roman"/>
          <w:sz w:val="24"/>
          <w:szCs w:val="24"/>
          <w:lang w:eastAsia="pl-PL"/>
        </w:rPr>
        <w:t>, bruzd, zamurowa</w:t>
      </w:r>
      <w:r w:rsidRPr="00410A71">
        <w:rPr>
          <w:rFonts w:ascii="Times New Roman" w:eastAsia="TimesNewRoman" w:hAnsi="Times New Roman" w:cs="Times New Roman"/>
          <w:sz w:val="24"/>
          <w:szCs w:val="24"/>
          <w:lang w:eastAsia="pl-PL"/>
        </w:rPr>
        <w:t>ń</w:t>
      </w:r>
      <w:r w:rsidRPr="00410A71">
        <w:rPr>
          <w:rFonts w:ascii="Times New Roman" w:eastAsia="Times New Roman" w:hAnsi="Times New Roman" w:cs="Times New Roman"/>
          <w:sz w:val="24"/>
          <w:szCs w:val="24"/>
          <w:lang w:eastAsia="pl-PL"/>
        </w:rPr>
        <w:t>, przepustów,</w:t>
      </w:r>
    </w:p>
    <w:p w:rsidR="001F4312" w:rsidRPr="00410A71" w:rsidRDefault="001F4312" w:rsidP="00357271">
      <w:pPr>
        <w:numPr>
          <w:ilvl w:val="0"/>
          <w:numId w:val="23"/>
        </w:numPr>
        <w:suppressAutoHyphens/>
        <w:autoSpaceDE w:val="0"/>
        <w:autoSpaceDN w:val="0"/>
        <w:adjustRightInd w:val="0"/>
        <w:spacing w:after="0" w:line="240" w:lineRule="auto"/>
        <w:ind w:left="284" w:hanging="284"/>
        <w:rPr>
          <w:rFonts w:ascii="Times New Roman" w:eastAsia="Times New Roman" w:hAnsi="Times New Roman" w:cs="Times New Roman"/>
          <w:sz w:val="24"/>
          <w:szCs w:val="24"/>
          <w:lang w:eastAsia="pl-PL"/>
        </w:rPr>
      </w:pPr>
      <w:r w:rsidRPr="00410A71">
        <w:rPr>
          <w:rFonts w:ascii="Times New Roman" w:eastAsia="Times New Roman" w:hAnsi="Times New Roman" w:cs="Times New Roman"/>
          <w:sz w:val="24"/>
          <w:szCs w:val="24"/>
          <w:lang w:eastAsia="pl-PL"/>
        </w:rPr>
        <w:t>monta</w:t>
      </w:r>
      <w:r w:rsidRPr="00410A71">
        <w:rPr>
          <w:rFonts w:ascii="Times New Roman" w:eastAsia="TimesNewRoman" w:hAnsi="Times New Roman" w:cs="Times New Roman"/>
          <w:sz w:val="24"/>
          <w:szCs w:val="24"/>
          <w:lang w:eastAsia="pl-PL"/>
        </w:rPr>
        <w:t xml:space="preserve">ż </w:t>
      </w:r>
      <w:r w:rsidRPr="00410A71">
        <w:rPr>
          <w:rFonts w:ascii="Times New Roman" w:eastAsia="Times New Roman" w:hAnsi="Times New Roman" w:cs="Times New Roman"/>
          <w:sz w:val="24"/>
          <w:szCs w:val="24"/>
          <w:lang w:eastAsia="pl-PL"/>
        </w:rPr>
        <w:t xml:space="preserve">instalacji kanalizacyjnej na </w:t>
      </w:r>
      <w:r w:rsidRPr="00410A71">
        <w:rPr>
          <w:rFonts w:ascii="Times New Roman" w:eastAsia="TimesNewRoman" w:hAnsi="Times New Roman" w:cs="Times New Roman"/>
          <w:sz w:val="24"/>
          <w:szCs w:val="24"/>
          <w:lang w:eastAsia="pl-PL"/>
        </w:rPr>
        <w:t>ś</w:t>
      </w:r>
      <w:r w:rsidRPr="00410A71">
        <w:rPr>
          <w:rFonts w:ascii="Times New Roman" w:eastAsia="Times New Roman" w:hAnsi="Times New Roman" w:cs="Times New Roman"/>
          <w:sz w:val="24"/>
          <w:szCs w:val="24"/>
          <w:lang w:eastAsia="pl-PL"/>
        </w:rPr>
        <w:t>cianach budynku,</w:t>
      </w:r>
    </w:p>
    <w:p w:rsidR="001F4312" w:rsidRPr="00AF43D0" w:rsidRDefault="00C42DBB" w:rsidP="00357271">
      <w:pPr>
        <w:numPr>
          <w:ilvl w:val="0"/>
          <w:numId w:val="23"/>
        </w:numPr>
        <w:suppressAutoHyphens/>
        <w:autoSpaceDE w:val="0"/>
        <w:autoSpaceDN w:val="0"/>
        <w:adjustRightInd w:val="0"/>
        <w:spacing w:after="0" w:line="240" w:lineRule="auto"/>
        <w:ind w:left="284" w:hanging="284"/>
        <w:rPr>
          <w:rFonts w:ascii="Times New Roman" w:eastAsia="Times New Roman" w:hAnsi="Times New Roman" w:cs="Times New Roman"/>
          <w:strike/>
          <w:sz w:val="24"/>
          <w:szCs w:val="24"/>
          <w:lang w:eastAsia="pl-PL"/>
        </w:rPr>
      </w:pPr>
      <w:r w:rsidRPr="00AF43D0">
        <w:rPr>
          <w:rFonts w:ascii="Times New Roman" w:eastAsia="Times New Roman" w:hAnsi="Times New Roman" w:cs="Times New Roman"/>
          <w:sz w:val="24"/>
          <w:szCs w:val="24"/>
          <w:lang w:eastAsia="pl-PL"/>
        </w:rPr>
        <w:t xml:space="preserve">zamontowanie  agregatu do przepompowywania  ścieków  z pomieszczeń  gospodarczych na poziomie </w:t>
      </w:r>
      <w:r w:rsidR="00AF5320" w:rsidRPr="00AF43D0">
        <w:rPr>
          <w:rFonts w:ascii="Times New Roman" w:eastAsia="Times New Roman" w:hAnsi="Times New Roman" w:cs="Times New Roman"/>
          <w:sz w:val="24"/>
          <w:szCs w:val="24"/>
          <w:lang w:eastAsia="pl-PL"/>
        </w:rPr>
        <w:t>-1.</w:t>
      </w:r>
      <w:r w:rsidR="003B773A">
        <w:rPr>
          <w:rFonts w:ascii="Times New Roman" w:eastAsia="Times New Roman" w:hAnsi="Times New Roman" w:cs="Times New Roman"/>
          <w:sz w:val="24"/>
          <w:szCs w:val="24"/>
          <w:lang w:eastAsia="pl-PL"/>
        </w:rPr>
        <w:t>- wraz z instalacją włączającą do najbliższego pionu kanalizacyjnego</w:t>
      </w:r>
    </w:p>
    <w:p w:rsidR="001F4312" w:rsidRPr="00410A71" w:rsidRDefault="001F4312" w:rsidP="00357271">
      <w:pPr>
        <w:numPr>
          <w:ilvl w:val="0"/>
          <w:numId w:val="23"/>
        </w:numPr>
        <w:suppressAutoHyphens/>
        <w:autoSpaceDE w:val="0"/>
        <w:autoSpaceDN w:val="0"/>
        <w:adjustRightInd w:val="0"/>
        <w:spacing w:after="0" w:line="240" w:lineRule="auto"/>
        <w:ind w:left="284" w:hanging="284"/>
        <w:rPr>
          <w:rFonts w:ascii="Times New Roman" w:eastAsia="Times New Roman" w:hAnsi="Times New Roman" w:cs="Times New Roman"/>
          <w:sz w:val="24"/>
          <w:szCs w:val="24"/>
          <w:lang w:eastAsia="pl-PL"/>
        </w:rPr>
      </w:pPr>
      <w:r w:rsidRPr="00410A71">
        <w:rPr>
          <w:rFonts w:ascii="Times New Roman" w:eastAsia="Times New Roman" w:hAnsi="Times New Roman" w:cs="Times New Roman"/>
          <w:sz w:val="24"/>
          <w:szCs w:val="24"/>
          <w:lang w:eastAsia="pl-PL"/>
        </w:rPr>
        <w:t>monta</w:t>
      </w:r>
      <w:r w:rsidRPr="00410A71">
        <w:rPr>
          <w:rFonts w:ascii="Times New Roman" w:eastAsia="TimesNewRoman" w:hAnsi="Times New Roman" w:cs="Times New Roman"/>
          <w:sz w:val="24"/>
          <w:szCs w:val="24"/>
          <w:lang w:eastAsia="pl-PL"/>
        </w:rPr>
        <w:t xml:space="preserve">ż </w:t>
      </w:r>
      <w:r w:rsidRPr="00410A71">
        <w:rPr>
          <w:rFonts w:ascii="Times New Roman" w:eastAsia="Times New Roman" w:hAnsi="Times New Roman" w:cs="Times New Roman"/>
          <w:sz w:val="24"/>
          <w:szCs w:val="24"/>
          <w:lang w:eastAsia="pl-PL"/>
        </w:rPr>
        <w:t>przyborów sanitarnych – „biały monta</w:t>
      </w:r>
      <w:r w:rsidRPr="00410A71">
        <w:rPr>
          <w:rFonts w:ascii="Times New Roman" w:eastAsia="TimesNewRoman" w:hAnsi="Times New Roman" w:cs="Times New Roman"/>
          <w:sz w:val="24"/>
          <w:szCs w:val="24"/>
          <w:lang w:eastAsia="pl-PL"/>
        </w:rPr>
        <w:t>ż</w:t>
      </w:r>
      <w:r w:rsidRPr="00410A71">
        <w:rPr>
          <w:rFonts w:ascii="Times New Roman" w:eastAsia="Times New Roman" w:hAnsi="Times New Roman" w:cs="Times New Roman"/>
          <w:sz w:val="24"/>
          <w:szCs w:val="24"/>
          <w:lang w:eastAsia="pl-PL"/>
        </w:rPr>
        <w:t>”</w:t>
      </w:r>
    </w:p>
    <w:p w:rsidR="001F4312" w:rsidRPr="00410A71" w:rsidRDefault="001F4312" w:rsidP="00357271">
      <w:pPr>
        <w:numPr>
          <w:ilvl w:val="0"/>
          <w:numId w:val="23"/>
        </w:numPr>
        <w:suppressAutoHyphens/>
        <w:autoSpaceDE w:val="0"/>
        <w:autoSpaceDN w:val="0"/>
        <w:adjustRightInd w:val="0"/>
        <w:spacing w:after="0" w:line="240" w:lineRule="auto"/>
        <w:ind w:left="284" w:hanging="284"/>
        <w:rPr>
          <w:rFonts w:ascii="Times New Roman" w:eastAsia="Times New Roman" w:hAnsi="Times New Roman" w:cs="Times New Roman"/>
          <w:sz w:val="24"/>
          <w:szCs w:val="24"/>
          <w:lang w:eastAsia="pl-PL"/>
        </w:rPr>
      </w:pPr>
      <w:r w:rsidRPr="00410A71">
        <w:rPr>
          <w:rFonts w:ascii="Times New Roman" w:eastAsia="Times New Roman" w:hAnsi="Times New Roman" w:cs="Times New Roman"/>
          <w:sz w:val="24"/>
          <w:szCs w:val="24"/>
          <w:lang w:eastAsia="pl-PL"/>
        </w:rPr>
        <w:t>przeprowadzenie pomiarów i wymaganych bada</w:t>
      </w:r>
      <w:r w:rsidRPr="00410A71">
        <w:rPr>
          <w:rFonts w:ascii="Times New Roman" w:eastAsia="TimesNewRoman" w:hAnsi="Times New Roman" w:cs="Times New Roman"/>
          <w:sz w:val="24"/>
          <w:szCs w:val="24"/>
          <w:lang w:eastAsia="pl-PL"/>
        </w:rPr>
        <w:t xml:space="preserve">ń </w:t>
      </w:r>
    </w:p>
    <w:p w:rsidR="001F4312" w:rsidRPr="00175A21" w:rsidRDefault="001F4312" w:rsidP="001F4312">
      <w:pPr>
        <w:autoSpaceDE w:val="0"/>
        <w:autoSpaceDN w:val="0"/>
        <w:adjustRightInd w:val="0"/>
        <w:spacing w:after="0" w:line="240" w:lineRule="auto"/>
        <w:ind w:left="284"/>
        <w:rPr>
          <w:rFonts w:ascii="Times New Roman" w:eastAsia="Times New Roman" w:hAnsi="Times New Roman" w:cs="Times New Roman"/>
          <w:color w:val="C00000"/>
          <w:sz w:val="24"/>
          <w:szCs w:val="24"/>
          <w:lang w:eastAsia="pl-PL"/>
        </w:rPr>
      </w:pPr>
    </w:p>
    <w:p w:rsidR="001F4312" w:rsidRPr="00CB6E7A" w:rsidRDefault="001F4312" w:rsidP="001F4312">
      <w:pPr>
        <w:autoSpaceDE w:val="0"/>
        <w:autoSpaceDN w:val="0"/>
        <w:adjustRightInd w:val="0"/>
        <w:spacing w:after="0" w:line="240" w:lineRule="auto"/>
        <w:ind w:left="284"/>
        <w:rPr>
          <w:rFonts w:ascii="Times New Roman" w:eastAsia="Times New Roman" w:hAnsi="Times New Roman" w:cs="Times New Roman"/>
          <w:b/>
          <w:bCs/>
          <w:sz w:val="24"/>
          <w:szCs w:val="24"/>
          <w:lang w:eastAsia="pl-PL"/>
        </w:rPr>
      </w:pPr>
      <w:r w:rsidRPr="00CB6E7A">
        <w:rPr>
          <w:rFonts w:ascii="Times New Roman" w:eastAsia="Times New Roman" w:hAnsi="Times New Roman" w:cs="Times New Roman"/>
          <w:b/>
          <w:bCs/>
          <w:sz w:val="24"/>
          <w:szCs w:val="24"/>
          <w:lang w:eastAsia="pl-PL"/>
        </w:rPr>
        <w:t>Instalacja gazowa i paliwowa</w:t>
      </w:r>
    </w:p>
    <w:p w:rsidR="001F4312" w:rsidRDefault="001F4312" w:rsidP="003B773A">
      <w:pPr>
        <w:suppressAutoHyphens/>
        <w:autoSpaceDE w:val="0"/>
        <w:autoSpaceDN w:val="0"/>
        <w:adjustRightInd w:val="0"/>
        <w:spacing w:after="0" w:line="240" w:lineRule="auto"/>
        <w:ind w:left="284"/>
        <w:rPr>
          <w:rFonts w:ascii="Times New Roman" w:eastAsia="Times New Roman" w:hAnsi="Times New Roman" w:cs="Times New Roman"/>
          <w:sz w:val="24"/>
          <w:szCs w:val="24"/>
          <w:lang w:eastAsia="pl-PL"/>
        </w:rPr>
      </w:pPr>
      <w:r w:rsidRPr="00CB6E7A">
        <w:rPr>
          <w:rFonts w:ascii="Times New Roman" w:eastAsia="Times New Roman" w:hAnsi="Times New Roman" w:cs="Times New Roman"/>
          <w:sz w:val="24"/>
          <w:szCs w:val="24"/>
          <w:lang w:eastAsia="pl-PL"/>
        </w:rPr>
        <w:t>Ogólne zestawienie zakresu rzeczowego robót:</w:t>
      </w:r>
    </w:p>
    <w:p w:rsidR="001F4312" w:rsidRPr="00CB6E7A" w:rsidRDefault="001F4312" w:rsidP="00357271">
      <w:pPr>
        <w:numPr>
          <w:ilvl w:val="0"/>
          <w:numId w:val="23"/>
        </w:numPr>
        <w:suppressAutoHyphens/>
        <w:autoSpaceDE w:val="0"/>
        <w:autoSpaceDN w:val="0"/>
        <w:adjustRightInd w:val="0"/>
        <w:spacing w:after="0" w:line="240" w:lineRule="auto"/>
        <w:ind w:left="284"/>
        <w:rPr>
          <w:rFonts w:ascii="Times New Roman" w:eastAsia="Times New Roman" w:hAnsi="Times New Roman" w:cs="Times New Roman"/>
          <w:sz w:val="24"/>
          <w:szCs w:val="24"/>
          <w:lang w:eastAsia="pl-PL"/>
        </w:rPr>
      </w:pPr>
      <w:r w:rsidRPr="00CB6E7A">
        <w:rPr>
          <w:rFonts w:ascii="Times New Roman" w:eastAsia="Times New Roman" w:hAnsi="Times New Roman" w:cs="Times New Roman"/>
          <w:sz w:val="24"/>
          <w:szCs w:val="24"/>
          <w:lang w:eastAsia="pl-PL"/>
        </w:rPr>
        <w:t>podł</w:t>
      </w:r>
      <w:r w:rsidRPr="00CB6E7A">
        <w:rPr>
          <w:rFonts w:ascii="Times New Roman" w:eastAsia="TimesNewRoman" w:hAnsi="Times New Roman" w:cs="Times New Roman"/>
          <w:sz w:val="24"/>
          <w:szCs w:val="24"/>
          <w:lang w:eastAsia="pl-PL"/>
        </w:rPr>
        <w:t>ą</w:t>
      </w:r>
      <w:r w:rsidRPr="00CB6E7A">
        <w:rPr>
          <w:rFonts w:ascii="Times New Roman" w:eastAsia="Times New Roman" w:hAnsi="Times New Roman" w:cs="Times New Roman"/>
          <w:sz w:val="24"/>
          <w:szCs w:val="24"/>
          <w:lang w:eastAsia="pl-PL"/>
        </w:rPr>
        <w:t>czenie gazowe kotłów - wykonane z rur stalowy czarnych b. szwu wg PN-73/H 74219.</w:t>
      </w:r>
    </w:p>
    <w:p w:rsidR="001F4312" w:rsidRPr="009F7DA1" w:rsidRDefault="001F4312" w:rsidP="00357271">
      <w:pPr>
        <w:numPr>
          <w:ilvl w:val="0"/>
          <w:numId w:val="23"/>
        </w:numPr>
        <w:suppressAutoHyphens/>
        <w:autoSpaceDE w:val="0"/>
        <w:autoSpaceDN w:val="0"/>
        <w:adjustRightInd w:val="0"/>
        <w:spacing w:after="0" w:line="240" w:lineRule="auto"/>
        <w:ind w:left="284"/>
        <w:rPr>
          <w:rFonts w:ascii="Times New Roman" w:eastAsia="Times New Roman" w:hAnsi="Times New Roman" w:cs="Times New Roman"/>
          <w:strike/>
          <w:sz w:val="24"/>
          <w:szCs w:val="24"/>
          <w:lang w:eastAsia="pl-PL"/>
        </w:rPr>
      </w:pPr>
      <w:r w:rsidRPr="009F7DA1">
        <w:rPr>
          <w:rFonts w:ascii="Times New Roman" w:eastAsia="Times New Roman" w:hAnsi="Times New Roman" w:cs="Times New Roman"/>
          <w:sz w:val="24"/>
          <w:szCs w:val="24"/>
          <w:lang w:eastAsia="pl-PL"/>
        </w:rPr>
        <w:t>wykonanie</w:t>
      </w:r>
      <w:r w:rsidR="006351D5" w:rsidRPr="009F7DA1">
        <w:rPr>
          <w:rFonts w:ascii="Times New Roman" w:eastAsia="Times New Roman" w:hAnsi="Times New Roman" w:cs="Times New Roman"/>
          <w:sz w:val="24"/>
          <w:szCs w:val="24"/>
          <w:lang w:eastAsia="pl-PL"/>
        </w:rPr>
        <w:t xml:space="preserve"> przyłącza wraz </w:t>
      </w:r>
      <w:r w:rsidR="0093616C" w:rsidRPr="009F7DA1">
        <w:rPr>
          <w:rFonts w:ascii="Times New Roman" w:eastAsia="Times New Roman" w:hAnsi="Times New Roman" w:cs="Times New Roman"/>
          <w:sz w:val="24"/>
          <w:szCs w:val="24"/>
          <w:lang w:eastAsia="pl-PL"/>
        </w:rPr>
        <w:t xml:space="preserve"> ze</w:t>
      </w:r>
      <w:r w:rsidRPr="009F7DA1">
        <w:rPr>
          <w:rFonts w:ascii="Times New Roman" w:eastAsia="Times New Roman" w:hAnsi="Times New Roman" w:cs="Times New Roman"/>
          <w:sz w:val="24"/>
          <w:szCs w:val="24"/>
          <w:lang w:eastAsia="pl-PL"/>
        </w:rPr>
        <w:t xml:space="preserve"> </w:t>
      </w:r>
      <w:r w:rsidRPr="009F7DA1">
        <w:rPr>
          <w:rFonts w:ascii="Times New Roman" w:eastAsia="TimesNewRoman" w:hAnsi="Times New Roman" w:cs="Times New Roman"/>
          <w:sz w:val="24"/>
          <w:szCs w:val="24"/>
          <w:lang w:eastAsia="pl-PL"/>
        </w:rPr>
        <w:t>ś</w:t>
      </w:r>
      <w:r w:rsidRPr="009F7DA1">
        <w:rPr>
          <w:rFonts w:ascii="Times New Roman" w:eastAsia="Times New Roman" w:hAnsi="Times New Roman" w:cs="Times New Roman"/>
          <w:sz w:val="24"/>
          <w:szCs w:val="24"/>
          <w:lang w:eastAsia="pl-PL"/>
        </w:rPr>
        <w:t>cie</w:t>
      </w:r>
      <w:r w:rsidRPr="009F7DA1">
        <w:rPr>
          <w:rFonts w:ascii="Times New Roman" w:eastAsia="TimesNewRoman" w:hAnsi="Times New Roman" w:cs="Times New Roman"/>
          <w:sz w:val="24"/>
          <w:szCs w:val="24"/>
          <w:lang w:eastAsia="pl-PL"/>
        </w:rPr>
        <w:t>ż</w:t>
      </w:r>
      <w:r w:rsidR="0093616C" w:rsidRPr="009F7DA1">
        <w:rPr>
          <w:rFonts w:ascii="Times New Roman" w:eastAsia="Times New Roman" w:hAnsi="Times New Roman" w:cs="Times New Roman"/>
          <w:sz w:val="24"/>
          <w:szCs w:val="24"/>
          <w:lang w:eastAsia="pl-PL"/>
        </w:rPr>
        <w:t>ką gazową</w:t>
      </w:r>
      <w:r w:rsidRPr="009F7DA1">
        <w:rPr>
          <w:rFonts w:ascii="Times New Roman" w:eastAsia="Times New Roman" w:hAnsi="Times New Roman" w:cs="Times New Roman"/>
          <w:sz w:val="24"/>
          <w:szCs w:val="24"/>
          <w:lang w:eastAsia="pl-PL"/>
        </w:rPr>
        <w:t xml:space="preserve"> </w:t>
      </w:r>
      <w:r w:rsidR="00CB6E7A" w:rsidRPr="009F7DA1">
        <w:rPr>
          <w:rFonts w:ascii="Times New Roman" w:eastAsia="Times New Roman" w:hAnsi="Times New Roman" w:cs="Times New Roman"/>
          <w:sz w:val="24"/>
          <w:szCs w:val="24"/>
          <w:lang w:eastAsia="pl-PL"/>
        </w:rPr>
        <w:t xml:space="preserve"> z uwzględnieniem skrzynki gazowej</w:t>
      </w:r>
      <w:r w:rsidR="0093616C" w:rsidRPr="009F7DA1">
        <w:rPr>
          <w:rFonts w:ascii="Times New Roman" w:eastAsia="Times New Roman" w:hAnsi="Times New Roman" w:cs="Times New Roman"/>
          <w:sz w:val="24"/>
          <w:szCs w:val="24"/>
          <w:lang w:eastAsia="pl-PL"/>
        </w:rPr>
        <w:t xml:space="preserve"> usytuowanej na zewnątrz budynku</w:t>
      </w:r>
      <w:r w:rsidR="003B773A">
        <w:rPr>
          <w:rFonts w:ascii="Times New Roman" w:eastAsia="Times New Roman" w:hAnsi="Times New Roman" w:cs="Times New Roman"/>
          <w:sz w:val="24"/>
          <w:szCs w:val="24"/>
          <w:lang w:eastAsia="pl-PL"/>
        </w:rPr>
        <w:t xml:space="preserve"> z </w:t>
      </w:r>
      <w:proofErr w:type="spellStart"/>
      <w:r w:rsidR="003B773A">
        <w:rPr>
          <w:rFonts w:ascii="Times New Roman" w:eastAsia="Times New Roman" w:hAnsi="Times New Roman" w:cs="Times New Roman"/>
          <w:sz w:val="24"/>
          <w:szCs w:val="24"/>
          <w:lang w:eastAsia="pl-PL"/>
        </w:rPr>
        <w:t>podlicznikiem</w:t>
      </w:r>
      <w:proofErr w:type="spellEnd"/>
      <w:r w:rsidR="003B773A">
        <w:rPr>
          <w:rFonts w:ascii="Times New Roman" w:eastAsia="Times New Roman" w:hAnsi="Times New Roman" w:cs="Times New Roman"/>
          <w:sz w:val="24"/>
          <w:szCs w:val="24"/>
          <w:lang w:eastAsia="pl-PL"/>
        </w:rPr>
        <w:t xml:space="preserve"> gazu</w:t>
      </w:r>
    </w:p>
    <w:p w:rsidR="001F4312" w:rsidRPr="00CB6E7A" w:rsidRDefault="001F4312" w:rsidP="00357271">
      <w:pPr>
        <w:numPr>
          <w:ilvl w:val="0"/>
          <w:numId w:val="23"/>
        </w:numPr>
        <w:suppressAutoHyphens/>
        <w:autoSpaceDE w:val="0"/>
        <w:autoSpaceDN w:val="0"/>
        <w:adjustRightInd w:val="0"/>
        <w:spacing w:after="0" w:line="240" w:lineRule="auto"/>
        <w:ind w:left="284"/>
        <w:rPr>
          <w:rFonts w:ascii="Times New Roman" w:eastAsia="Times New Roman" w:hAnsi="Times New Roman" w:cs="Times New Roman"/>
          <w:sz w:val="24"/>
          <w:szCs w:val="24"/>
          <w:lang w:eastAsia="pl-PL"/>
        </w:rPr>
      </w:pPr>
      <w:r w:rsidRPr="00CB6E7A">
        <w:rPr>
          <w:rFonts w:ascii="Times New Roman" w:eastAsia="Times New Roman" w:hAnsi="Times New Roman" w:cs="Times New Roman"/>
          <w:sz w:val="24"/>
          <w:szCs w:val="24"/>
          <w:lang w:eastAsia="pl-PL"/>
        </w:rPr>
        <w:t>montaż niezbędnego osprzętu oraz uruchomienie i regulacja urz</w:t>
      </w:r>
      <w:r w:rsidRPr="00CB6E7A">
        <w:rPr>
          <w:rFonts w:ascii="Times New Roman" w:eastAsia="TimesNewRoman" w:hAnsi="Times New Roman" w:cs="Times New Roman"/>
          <w:sz w:val="24"/>
          <w:szCs w:val="24"/>
          <w:lang w:eastAsia="pl-PL"/>
        </w:rPr>
        <w:t>ą</w:t>
      </w:r>
      <w:r w:rsidRPr="00CB6E7A">
        <w:rPr>
          <w:rFonts w:ascii="Times New Roman" w:eastAsia="Times New Roman" w:hAnsi="Times New Roman" w:cs="Times New Roman"/>
          <w:sz w:val="24"/>
          <w:szCs w:val="24"/>
          <w:lang w:eastAsia="pl-PL"/>
        </w:rPr>
        <w:t>dze</w:t>
      </w:r>
      <w:r w:rsidRPr="00CB6E7A">
        <w:rPr>
          <w:rFonts w:ascii="Times New Roman" w:eastAsia="TimesNewRoman" w:hAnsi="Times New Roman" w:cs="Times New Roman"/>
          <w:sz w:val="24"/>
          <w:szCs w:val="24"/>
          <w:lang w:eastAsia="pl-PL"/>
        </w:rPr>
        <w:t xml:space="preserve">ń </w:t>
      </w:r>
      <w:r w:rsidRPr="00CB6E7A">
        <w:rPr>
          <w:rFonts w:ascii="Times New Roman" w:eastAsia="Times New Roman" w:hAnsi="Times New Roman" w:cs="Times New Roman"/>
          <w:sz w:val="24"/>
          <w:szCs w:val="24"/>
          <w:lang w:eastAsia="pl-PL"/>
        </w:rPr>
        <w:t>, przekazanie do eksploatacji,</w:t>
      </w:r>
    </w:p>
    <w:p w:rsidR="001F4312" w:rsidRPr="00CB6E7A" w:rsidRDefault="001F4312" w:rsidP="001F4312">
      <w:pPr>
        <w:autoSpaceDE w:val="0"/>
        <w:autoSpaceDN w:val="0"/>
        <w:adjustRightInd w:val="0"/>
        <w:spacing w:after="0" w:line="240" w:lineRule="auto"/>
        <w:ind w:left="284"/>
        <w:rPr>
          <w:rFonts w:ascii="Times New Roman" w:eastAsia="Times New Roman" w:hAnsi="Times New Roman" w:cs="Times New Roman"/>
          <w:sz w:val="24"/>
          <w:szCs w:val="24"/>
          <w:lang w:eastAsia="pl-PL"/>
        </w:rPr>
      </w:pPr>
      <w:r w:rsidRPr="00CB6E7A">
        <w:rPr>
          <w:rFonts w:ascii="Times New Roman" w:eastAsia="Times New Roman" w:hAnsi="Times New Roman" w:cs="Times New Roman"/>
          <w:sz w:val="24"/>
          <w:szCs w:val="24"/>
          <w:lang w:eastAsia="pl-PL"/>
        </w:rPr>
        <w:t>Zakres robót przy wykonywaniu instalacji gazowej obejmuje:</w:t>
      </w:r>
    </w:p>
    <w:p w:rsidR="001F4312" w:rsidRPr="00CB6E7A" w:rsidRDefault="001F4312" w:rsidP="00357271">
      <w:pPr>
        <w:numPr>
          <w:ilvl w:val="0"/>
          <w:numId w:val="23"/>
        </w:numPr>
        <w:suppressAutoHyphens/>
        <w:autoSpaceDE w:val="0"/>
        <w:autoSpaceDN w:val="0"/>
        <w:adjustRightInd w:val="0"/>
        <w:spacing w:after="0" w:line="240" w:lineRule="auto"/>
        <w:ind w:left="284"/>
        <w:rPr>
          <w:rFonts w:ascii="Times New Roman" w:eastAsia="Times New Roman" w:hAnsi="Times New Roman" w:cs="Times New Roman"/>
          <w:sz w:val="24"/>
          <w:szCs w:val="24"/>
          <w:lang w:eastAsia="pl-PL"/>
        </w:rPr>
      </w:pPr>
      <w:r w:rsidRPr="00CB6E7A">
        <w:rPr>
          <w:rFonts w:ascii="Times New Roman" w:eastAsia="Times New Roman" w:hAnsi="Times New Roman" w:cs="Times New Roman"/>
          <w:sz w:val="24"/>
          <w:szCs w:val="24"/>
          <w:lang w:eastAsia="pl-PL"/>
        </w:rPr>
        <w:t>zabezpieczenie miejsca robót,</w:t>
      </w:r>
    </w:p>
    <w:p w:rsidR="001F4312" w:rsidRPr="00CB6E7A" w:rsidRDefault="001F4312" w:rsidP="00357271">
      <w:pPr>
        <w:numPr>
          <w:ilvl w:val="0"/>
          <w:numId w:val="23"/>
        </w:numPr>
        <w:suppressAutoHyphens/>
        <w:autoSpaceDE w:val="0"/>
        <w:autoSpaceDN w:val="0"/>
        <w:adjustRightInd w:val="0"/>
        <w:spacing w:after="0" w:line="240" w:lineRule="auto"/>
        <w:ind w:left="284"/>
        <w:rPr>
          <w:rFonts w:ascii="Times New Roman" w:eastAsia="Times New Roman" w:hAnsi="Times New Roman" w:cs="Times New Roman"/>
          <w:sz w:val="24"/>
          <w:szCs w:val="24"/>
          <w:lang w:eastAsia="pl-PL"/>
        </w:rPr>
      </w:pPr>
      <w:r w:rsidRPr="00CB6E7A">
        <w:rPr>
          <w:rFonts w:ascii="Times New Roman" w:eastAsia="Times New Roman" w:hAnsi="Times New Roman" w:cs="Times New Roman"/>
          <w:sz w:val="24"/>
          <w:szCs w:val="24"/>
          <w:lang w:eastAsia="pl-PL"/>
        </w:rPr>
        <w:t>wykonanie niezb</w:t>
      </w:r>
      <w:r w:rsidRPr="00CB6E7A">
        <w:rPr>
          <w:rFonts w:ascii="Times New Roman" w:eastAsia="TimesNewRoman" w:hAnsi="Times New Roman" w:cs="Times New Roman"/>
          <w:sz w:val="24"/>
          <w:szCs w:val="24"/>
          <w:lang w:eastAsia="pl-PL"/>
        </w:rPr>
        <w:t>ę</w:t>
      </w:r>
      <w:r w:rsidRPr="00CB6E7A">
        <w:rPr>
          <w:rFonts w:ascii="Times New Roman" w:eastAsia="Times New Roman" w:hAnsi="Times New Roman" w:cs="Times New Roman"/>
          <w:sz w:val="24"/>
          <w:szCs w:val="24"/>
          <w:lang w:eastAsia="pl-PL"/>
        </w:rPr>
        <w:t>dnych pomocniczych robót budowlanych; przeku</w:t>
      </w:r>
      <w:r w:rsidRPr="00CB6E7A">
        <w:rPr>
          <w:rFonts w:ascii="Times New Roman" w:eastAsia="TimesNewRoman" w:hAnsi="Times New Roman" w:cs="Times New Roman"/>
          <w:sz w:val="24"/>
          <w:szCs w:val="24"/>
          <w:lang w:eastAsia="pl-PL"/>
        </w:rPr>
        <w:t>ć</w:t>
      </w:r>
      <w:r w:rsidRPr="00CB6E7A">
        <w:rPr>
          <w:rFonts w:ascii="Times New Roman" w:eastAsia="Times New Roman" w:hAnsi="Times New Roman" w:cs="Times New Roman"/>
          <w:sz w:val="24"/>
          <w:szCs w:val="24"/>
          <w:lang w:eastAsia="pl-PL"/>
        </w:rPr>
        <w:t>, bruzd, zamurowa</w:t>
      </w:r>
      <w:r w:rsidRPr="00CB6E7A">
        <w:rPr>
          <w:rFonts w:ascii="Times New Roman" w:eastAsia="TimesNewRoman" w:hAnsi="Times New Roman" w:cs="Times New Roman"/>
          <w:sz w:val="24"/>
          <w:szCs w:val="24"/>
          <w:lang w:eastAsia="pl-PL"/>
        </w:rPr>
        <w:t>ń</w:t>
      </w:r>
      <w:r w:rsidR="003B773A">
        <w:rPr>
          <w:rFonts w:ascii="Times New Roman" w:eastAsia="Times New Roman" w:hAnsi="Times New Roman" w:cs="Times New Roman"/>
          <w:sz w:val="24"/>
          <w:szCs w:val="24"/>
          <w:lang w:eastAsia="pl-PL"/>
        </w:rPr>
        <w:t xml:space="preserve">, przepustów oraz odtworzeniowych i wykończeniowych </w:t>
      </w:r>
    </w:p>
    <w:p w:rsidR="001F4312" w:rsidRPr="00CB6E7A" w:rsidRDefault="001F4312" w:rsidP="00357271">
      <w:pPr>
        <w:numPr>
          <w:ilvl w:val="0"/>
          <w:numId w:val="23"/>
        </w:numPr>
        <w:suppressAutoHyphens/>
        <w:autoSpaceDE w:val="0"/>
        <w:autoSpaceDN w:val="0"/>
        <w:adjustRightInd w:val="0"/>
        <w:spacing w:after="0" w:line="240" w:lineRule="auto"/>
        <w:ind w:left="284"/>
        <w:rPr>
          <w:rFonts w:ascii="Times New Roman" w:eastAsia="Times New Roman" w:hAnsi="Times New Roman" w:cs="Times New Roman"/>
          <w:sz w:val="24"/>
          <w:szCs w:val="24"/>
          <w:lang w:eastAsia="pl-PL"/>
        </w:rPr>
      </w:pPr>
      <w:r w:rsidRPr="00CB6E7A">
        <w:rPr>
          <w:rFonts w:ascii="Times New Roman" w:eastAsia="Times New Roman" w:hAnsi="Times New Roman" w:cs="Times New Roman"/>
          <w:sz w:val="24"/>
          <w:szCs w:val="24"/>
          <w:lang w:eastAsia="pl-PL"/>
        </w:rPr>
        <w:lastRenderedPageBreak/>
        <w:t>monta</w:t>
      </w:r>
      <w:r w:rsidRPr="00CB6E7A">
        <w:rPr>
          <w:rFonts w:ascii="Times New Roman" w:eastAsia="TimesNewRoman" w:hAnsi="Times New Roman" w:cs="Times New Roman"/>
          <w:sz w:val="24"/>
          <w:szCs w:val="24"/>
          <w:lang w:eastAsia="pl-PL"/>
        </w:rPr>
        <w:t xml:space="preserve">ż </w:t>
      </w:r>
      <w:r w:rsidRPr="00CB6E7A">
        <w:rPr>
          <w:rFonts w:ascii="Times New Roman" w:eastAsia="Times New Roman" w:hAnsi="Times New Roman" w:cs="Times New Roman"/>
          <w:sz w:val="24"/>
          <w:szCs w:val="24"/>
          <w:lang w:eastAsia="pl-PL"/>
        </w:rPr>
        <w:t>ruroci</w:t>
      </w:r>
      <w:r w:rsidRPr="00CB6E7A">
        <w:rPr>
          <w:rFonts w:ascii="Times New Roman" w:eastAsia="TimesNewRoman" w:hAnsi="Times New Roman" w:cs="Times New Roman"/>
          <w:sz w:val="24"/>
          <w:szCs w:val="24"/>
          <w:lang w:eastAsia="pl-PL"/>
        </w:rPr>
        <w:t>ą</w:t>
      </w:r>
      <w:r w:rsidRPr="00CB6E7A">
        <w:rPr>
          <w:rFonts w:ascii="Times New Roman" w:eastAsia="Times New Roman" w:hAnsi="Times New Roman" w:cs="Times New Roman"/>
          <w:sz w:val="24"/>
          <w:szCs w:val="24"/>
          <w:lang w:eastAsia="pl-PL"/>
        </w:rPr>
        <w:t xml:space="preserve">gów gazowych i paliwowych </w:t>
      </w:r>
    </w:p>
    <w:p w:rsidR="001F4312" w:rsidRPr="00CB6E7A" w:rsidRDefault="001F4312" w:rsidP="00357271">
      <w:pPr>
        <w:numPr>
          <w:ilvl w:val="0"/>
          <w:numId w:val="23"/>
        </w:numPr>
        <w:suppressAutoHyphens/>
        <w:autoSpaceDE w:val="0"/>
        <w:autoSpaceDN w:val="0"/>
        <w:adjustRightInd w:val="0"/>
        <w:spacing w:after="0" w:line="240" w:lineRule="auto"/>
        <w:ind w:left="284"/>
        <w:rPr>
          <w:rFonts w:ascii="Times New Roman" w:eastAsia="Times New Roman" w:hAnsi="Times New Roman" w:cs="Times New Roman"/>
          <w:sz w:val="24"/>
          <w:szCs w:val="24"/>
          <w:lang w:eastAsia="pl-PL"/>
        </w:rPr>
      </w:pPr>
      <w:r w:rsidRPr="00CB6E7A">
        <w:rPr>
          <w:rFonts w:ascii="Times New Roman" w:eastAsia="Times New Roman" w:hAnsi="Times New Roman" w:cs="Times New Roman"/>
          <w:sz w:val="24"/>
          <w:szCs w:val="24"/>
          <w:lang w:eastAsia="pl-PL"/>
        </w:rPr>
        <w:t>monta</w:t>
      </w:r>
      <w:r w:rsidRPr="00CB6E7A">
        <w:rPr>
          <w:rFonts w:ascii="Times New Roman" w:eastAsia="TimesNewRoman" w:hAnsi="Times New Roman" w:cs="Times New Roman"/>
          <w:sz w:val="24"/>
          <w:szCs w:val="24"/>
          <w:lang w:eastAsia="pl-PL"/>
        </w:rPr>
        <w:t xml:space="preserve">ż </w:t>
      </w:r>
      <w:r w:rsidRPr="00CB6E7A">
        <w:rPr>
          <w:rFonts w:ascii="Times New Roman" w:eastAsia="Times New Roman" w:hAnsi="Times New Roman" w:cs="Times New Roman"/>
          <w:sz w:val="24"/>
          <w:szCs w:val="24"/>
          <w:lang w:eastAsia="pl-PL"/>
        </w:rPr>
        <w:t>podej</w:t>
      </w:r>
      <w:r w:rsidRPr="00CB6E7A">
        <w:rPr>
          <w:rFonts w:ascii="Times New Roman" w:eastAsia="TimesNewRoman" w:hAnsi="Times New Roman" w:cs="Times New Roman"/>
          <w:sz w:val="24"/>
          <w:szCs w:val="24"/>
          <w:lang w:eastAsia="pl-PL"/>
        </w:rPr>
        <w:t xml:space="preserve">ść </w:t>
      </w:r>
      <w:r w:rsidRPr="00CB6E7A">
        <w:rPr>
          <w:rFonts w:ascii="Times New Roman" w:eastAsia="Times New Roman" w:hAnsi="Times New Roman" w:cs="Times New Roman"/>
          <w:sz w:val="24"/>
          <w:szCs w:val="24"/>
          <w:lang w:eastAsia="pl-PL"/>
        </w:rPr>
        <w:t>instalacji do odbiorników</w:t>
      </w:r>
    </w:p>
    <w:p w:rsidR="001F4312" w:rsidRPr="00CB6E7A" w:rsidRDefault="001F4312" w:rsidP="00357271">
      <w:pPr>
        <w:numPr>
          <w:ilvl w:val="0"/>
          <w:numId w:val="23"/>
        </w:numPr>
        <w:suppressAutoHyphens/>
        <w:autoSpaceDE w:val="0"/>
        <w:autoSpaceDN w:val="0"/>
        <w:adjustRightInd w:val="0"/>
        <w:spacing w:after="0" w:line="240" w:lineRule="auto"/>
        <w:ind w:left="284"/>
        <w:rPr>
          <w:rFonts w:ascii="Times New Roman" w:eastAsia="Times New Roman" w:hAnsi="Times New Roman" w:cs="Times New Roman"/>
          <w:sz w:val="24"/>
          <w:szCs w:val="24"/>
          <w:lang w:eastAsia="pl-PL"/>
        </w:rPr>
      </w:pPr>
      <w:r w:rsidRPr="00CB6E7A">
        <w:rPr>
          <w:rFonts w:ascii="Times New Roman" w:eastAsia="Times New Roman" w:hAnsi="Times New Roman" w:cs="Times New Roman"/>
          <w:sz w:val="24"/>
          <w:szCs w:val="24"/>
          <w:lang w:eastAsia="pl-PL"/>
        </w:rPr>
        <w:t>monta</w:t>
      </w:r>
      <w:r w:rsidRPr="00CB6E7A">
        <w:rPr>
          <w:rFonts w:ascii="Times New Roman" w:eastAsia="TimesNewRoman" w:hAnsi="Times New Roman" w:cs="Times New Roman"/>
          <w:sz w:val="24"/>
          <w:szCs w:val="24"/>
          <w:lang w:eastAsia="pl-PL"/>
        </w:rPr>
        <w:t xml:space="preserve">ż </w:t>
      </w:r>
      <w:r w:rsidRPr="00CB6E7A">
        <w:rPr>
          <w:rFonts w:ascii="Times New Roman" w:eastAsia="Times New Roman" w:hAnsi="Times New Roman" w:cs="Times New Roman"/>
          <w:sz w:val="24"/>
          <w:szCs w:val="24"/>
          <w:lang w:eastAsia="pl-PL"/>
        </w:rPr>
        <w:t>armatury gazowej ;pomiarowej i zabezpieczaj</w:t>
      </w:r>
      <w:r w:rsidRPr="00CB6E7A">
        <w:rPr>
          <w:rFonts w:ascii="Times New Roman" w:eastAsia="TimesNewRoman" w:hAnsi="Times New Roman" w:cs="Times New Roman"/>
          <w:sz w:val="24"/>
          <w:szCs w:val="24"/>
          <w:lang w:eastAsia="pl-PL"/>
        </w:rPr>
        <w:t>ą</w:t>
      </w:r>
      <w:r w:rsidRPr="00CB6E7A">
        <w:rPr>
          <w:rFonts w:ascii="Times New Roman" w:eastAsia="Times New Roman" w:hAnsi="Times New Roman" w:cs="Times New Roman"/>
          <w:sz w:val="24"/>
          <w:szCs w:val="24"/>
          <w:lang w:eastAsia="pl-PL"/>
        </w:rPr>
        <w:t>cej,</w:t>
      </w:r>
    </w:p>
    <w:p w:rsidR="001F4312" w:rsidRPr="00BC7B5E" w:rsidRDefault="001F4312" w:rsidP="00357271">
      <w:pPr>
        <w:numPr>
          <w:ilvl w:val="0"/>
          <w:numId w:val="23"/>
        </w:numPr>
        <w:suppressAutoHyphens/>
        <w:autoSpaceDE w:val="0"/>
        <w:autoSpaceDN w:val="0"/>
        <w:adjustRightInd w:val="0"/>
        <w:spacing w:after="0" w:line="240" w:lineRule="auto"/>
        <w:ind w:left="284" w:hanging="284"/>
        <w:rPr>
          <w:rFonts w:ascii="Times New Roman" w:eastAsia="Times New Roman" w:hAnsi="Times New Roman" w:cs="Times New Roman"/>
          <w:sz w:val="24"/>
          <w:szCs w:val="24"/>
          <w:lang w:eastAsia="pl-PL"/>
        </w:rPr>
      </w:pPr>
      <w:r w:rsidRPr="00CB6E7A">
        <w:rPr>
          <w:rFonts w:ascii="Times New Roman" w:eastAsia="Times New Roman" w:hAnsi="Times New Roman" w:cs="Times New Roman"/>
          <w:sz w:val="24"/>
          <w:szCs w:val="24"/>
          <w:lang w:eastAsia="pl-PL"/>
        </w:rPr>
        <w:t>przeprowadzenie pomiarów i wymaganych bada</w:t>
      </w:r>
      <w:r w:rsidRPr="00CB6E7A">
        <w:rPr>
          <w:rFonts w:ascii="Times New Roman" w:eastAsia="TimesNewRoman" w:hAnsi="Times New Roman" w:cs="Times New Roman"/>
          <w:sz w:val="24"/>
          <w:szCs w:val="24"/>
          <w:lang w:eastAsia="pl-PL"/>
        </w:rPr>
        <w:t xml:space="preserve">ń </w:t>
      </w:r>
    </w:p>
    <w:p w:rsidR="00BC7B5E" w:rsidRPr="00CB6E7A" w:rsidRDefault="00BC7B5E" w:rsidP="00357271">
      <w:pPr>
        <w:numPr>
          <w:ilvl w:val="0"/>
          <w:numId w:val="23"/>
        </w:numPr>
        <w:suppressAutoHyphens/>
        <w:autoSpaceDE w:val="0"/>
        <w:autoSpaceDN w:val="0"/>
        <w:adjustRightInd w:val="0"/>
        <w:spacing w:after="0" w:line="240" w:lineRule="auto"/>
        <w:ind w:left="284" w:hanging="284"/>
        <w:rPr>
          <w:rFonts w:ascii="Times New Roman" w:eastAsia="Times New Roman" w:hAnsi="Times New Roman" w:cs="Times New Roman"/>
          <w:sz w:val="24"/>
          <w:szCs w:val="24"/>
          <w:lang w:eastAsia="pl-PL"/>
        </w:rPr>
      </w:pPr>
      <w:r>
        <w:rPr>
          <w:rFonts w:ascii="Times New Roman" w:eastAsia="TimesNewRoman" w:hAnsi="Times New Roman" w:cs="Times New Roman"/>
          <w:sz w:val="24"/>
          <w:szCs w:val="24"/>
          <w:lang w:eastAsia="pl-PL"/>
        </w:rPr>
        <w:t>montaż systemu sygnalizacji poziomu oleju w magazynie paliw przy kotłowni parowej</w:t>
      </w:r>
    </w:p>
    <w:p w:rsidR="001F4312" w:rsidRPr="00175A21" w:rsidRDefault="001F4312" w:rsidP="001F4312">
      <w:pPr>
        <w:autoSpaceDE w:val="0"/>
        <w:autoSpaceDN w:val="0"/>
        <w:adjustRightInd w:val="0"/>
        <w:spacing w:after="0" w:line="240" w:lineRule="auto"/>
        <w:ind w:left="284"/>
        <w:rPr>
          <w:rFonts w:ascii="Times New Roman" w:eastAsia="Times New Roman" w:hAnsi="Times New Roman" w:cs="Times New Roman"/>
          <w:color w:val="C00000"/>
          <w:sz w:val="24"/>
          <w:szCs w:val="24"/>
          <w:lang w:eastAsia="pl-PL"/>
        </w:rPr>
      </w:pPr>
    </w:p>
    <w:p w:rsidR="001F4312" w:rsidRPr="00CB6E7A" w:rsidRDefault="001F4312" w:rsidP="001F4312">
      <w:pPr>
        <w:autoSpaceDE w:val="0"/>
        <w:autoSpaceDN w:val="0"/>
        <w:adjustRightInd w:val="0"/>
        <w:spacing w:after="0" w:line="240" w:lineRule="auto"/>
        <w:ind w:left="284"/>
        <w:rPr>
          <w:rFonts w:ascii="Times New Roman" w:eastAsia="Times New Roman" w:hAnsi="Times New Roman" w:cs="Times New Roman"/>
          <w:sz w:val="24"/>
          <w:szCs w:val="24"/>
          <w:lang w:eastAsia="pl-PL"/>
        </w:rPr>
      </w:pPr>
      <w:r w:rsidRPr="00CB6E7A">
        <w:rPr>
          <w:rFonts w:ascii="Times New Roman" w:eastAsia="Times New Roman" w:hAnsi="Times New Roman" w:cs="Times New Roman"/>
          <w:b/>
          <w:bCs/>
          <w:sz w:val="24"/>
          <w:szCs w:val="24"/>
          <w:lang w:eastAsia="pl-PL"/>
        </w:rPr>
        <w:t>Instalacja wentylacyjna, nawiewno – wywiewna do pomieszczenia kotłowni oraz instalacja odprowadzenia spalin</w:t>
      </w:r>
    </w:p>
    <w:p w:rsidR="001F4312" w:rsidRPr="00CB6E7A" w:rsidRDefault="001F4312" w:rsidP="001F4312">
      <w:pPr>
        <w:autoSpaceDE w:val="0"/>
        <w:autoSpaceDN w:val="0"/>
        <w:adjustRightInd w:val="0"/>
        <w:spacing w:after="0" w:line="240" w:lineRule="auto"/>
        <w:ind w:left="284" w:hanging="284"/>
        <w:rPr>
          <w:rFonts w:ascii="Times New Roman" w:eastAsia="Times New Roman" w:hAnsi="Times New Roman" w:cs="Times New Roman"/>
          <w:sz w:val="24"/>
          <w:szCs w:val="24"/>
          <w:lang w:eastAsia="pl-PL"/>
        </w:rPr>
      </w:pPr>
      <w:r w:rsidRPr="00CB6E7A">
        <w:rPr>
          <w:rFonts w:ascii="Times New Roman" w:eastAsia="Times New Roman" w:hAnsi="Times New Roman" w:cs="Times New Roman"/>
          <w:sz w:val="24"/>
          <w:szCs w:val="24"/>
          <w:lang w:eastAsia="pl-PL"/>
        </w:rPr>
        <w:t>dotyczy wykonania instalacji wentylacyjnych i odprowadzenia spalin.</w:t>
      </w:r>
    </w:p>
    <w:p w:rsidR="001F4312" w:rsidRPr="00CB6E7A" w:rsidRDefault="001F4312" w:rsidP="00357271">
      <w:pPr>
        <w:numPr>
          <w:ilvl w:val="0"/>
          <w:numId w:val="24"/>
        </w:numPr>
        <w:suppressAutoHyphens/>
        <w:autoSpaceDE w:val="0"/>
        <w:autoSpaceDN w:val="0"/>
        <w:adjustRightInd w:val="0"/>
        <w:spacing w:after="0" w:line="240" w:lineRule="auto"/>
        <w:ind w:left="284" w:hanging="284"/>
        <w:rPr>
          <w:rFonts w:ascii="Times New Roman" w:eastAsia="Times New Roman" w:hAnsi="Times New Roman" w:cs="Times New Roman"/>
          <w:sz w:val="24"/>
          <w:szCs w:val="24"/>
          <w:lang w:eastAsia="pl-PL"/>
        </w:rPr>
      </w:pPr>
      <w:r w:rsidRPr="00CB6E7A">
        <w:rPr>
          <w:rFonts w:ascii="Times New Roman" w:eastAsia="Times New Roman" w:hAnsi="Times New Roman" w:cs="Times New Roman"/>
          <w:sz w:val="24"/>
          <w:szCs w:val="24"/>
          <w:lang w:eastAsia="pl-PL"/>
        </w:rPr>
        <w:t>grawitacyjnej nawiewno – wywiewnej do hali kotłów,</w:t>
      </w:r>
    </w:p>
    <w:p w:rsidR="001F4312" w:rsidRPr="00CB6E7A" w:rsidRDefault="001F4312" w:rsidP="00357271">
      <w:pPr>
        <w:numPr>
          <w:ilvl w:val="0"/>
          <w:numId w:val="24"/>
        </w:numPr>
        <w:suppressAutoHyphens/>
        <w:autoSpaceDE w:val="0"/>
        <w:autoSpaceDN w:val="0"/>
        <w:adjustRightInd w:val="0"/>
        <w:spacing w:after="0" w:line="240" w:lineRule="auto"/>
        <w:ind w:left="284" w:hanging="284"/>
        <w:rPr>
          <w:rFonts w:ascii="Times New Roman" w:eastAsia="Times New Roman" w:hAnsi="Times New Roman" w:cs="Times New Roman"/>
          <w:sz w:val="24"/>
          <w:szCs w:val="24"/>
          <w:lang w:eastAsia="pl-PL"/>
        </w:rPr>
      </w:pPr>
      <w:r w:rsidRPr="00CB6E7A">
        <w:rPr>
          <w:rFonts w:ascii="Times New Roman" w:eastAsia="Times New Roman" w:hAnsi="Times New Roman" w:cs="Times New Roman"/>
          <w:sz w:val="24"/>
          <w:szCs w:val="24"/>
          <w:lang w:eastAsia="pl-PL"/>
        </w:rPr>
        <w:t>mechanicznej wywiewnej awaryjnego przewietrzania pomieszczenia kotłowni z układem automatycznego wł</w:t>
      </w:r>
      <w:r w:rsidRPr="00CB6E7A">
        <w:rPr>
          <w:rFonts w:ascii="Times New Roman" w:eastAsia="TimesNewRoman" w:hAnsi="Times New Roman" w:cs="Times New Roman"/>
          <w:sz w:val="24"/>
          <w:szCs w:val="24"/>
          <w:lang w:eastAsia="pl-PL"/>
        </w:rPr>
        <w:t>ą</w:t>
      </w:r>
      <w:r w:rsidRPr="00CB6E7A">
        <w:rPr>
          <w:rFonts w:ascii="Times New Roman" w:eastAsia="Times New Roman" w:hAnsi="Times New Roman" w:cs="Times New Roman"/>
          <w:sz w:val="24"/>
          <w:szCs w:val="24"/>
          <w:lang w:eastAsia="pl-PL"/>
        </w:rPr>
        <w:t>czania,</w:t>
      </w:r>
    </w:p>
    <w:p w:rsidR="001F4312" w:rsidRPr="00CB6E7A" w:rsidRDefault="001F4312" w:rsidP="00357271">
      <w:pPr>
        <w:numPr>
          <w:ilvl w:val="0"/>
          <w:numId w:val="24"/>
        </w:numPr>
        <w:suppressAutoHyphens/>
        <w:autoSpaceDE w:val="0"/>
        <w:autoSpaceDN w:val="0"/>
        <w:adjustRightInd w:val="0"/>
        <w:spacing w:after="0" w:line="240" w:lineRule="auto"/>
        <w:ind w:left="284" w:hanging="284"/>
        <w:rPr>
          <w:rFonts w:ascii="Times New Roman" w:eastAsia="Times New Roman" w:hAnsi="Times New Roman" w:cs="Times New Roman"/>
          <w:sz w:val="24"/>
          <w:szCs w:val="24"/>
          <w:lang w:eastAsia="pl-PL"/>
        </w:rPr>
      </w:pPr>
      <w:r w:rsidRPr="00CB6E7A">
        <w:rPr>
          <w:rFonts w:ascii="Times New Roman" w:eastAsia="Times New Roman" w:hAnsi="Times New Roman" w:cs="Times New Roman"/>
          <w:sz w:val="24"/>
          <w:szCs w:val="24"/>
          <w:lang w:eastAsia="pl-PL"/>
        </w:rPr>
        <w:t>obudowy ppo</w:t>
      </w:r>
      <w:r w:rsidRPr="00CB6E7A">
        <w:rPr>
          <w:rFonts w:ascii="Times New Roman" w:eastAsia="TimesNewRoman" w:hAnsi="Times New Roman" w:cs="Times New Roman"/>
          <w:sz w:val="24"/>
          <w:szCs w:val="24"/>
          <w:lang w:eastAsia="pl-PL"/>
        </w:rPr>
        <w:t>ż</w:t>
      </w:r>
      <w:r w:rsidRPr="00CB6E7A">
        <w:rPr>
          <w:rFonts w:ascii="Times New Roman" w:eastAsia="Times New Roman" w:hAnsi="Times New Roman" w:cs="Times New Roman"/>
          <w:sz w:val="24"/>
          <w:szCs w:val="24"/>
          <w:lang w:eastAsia="pl-PL"/>
        </w:rPr>
        <w:t>. układów przewodów wentylacji grawitacyjnej wywiewnej</w:t>
      </w:r>
    </w:p>
    <w:p w:rsidR="001F4312" w:rsidRPr="00CB6E7A" w:rsidRDefault="001F4312" w:rsidP="00357271">
      <w:pPr>
        <w:numPr>
          <w:ilvl w:val="0"/>
          <w:numId w:val="24"/>
        </w:numPr>
        <w:suppressAutoHyphens/>
        <w:autoSpaceDE w:val="0"/>
        <w:autoSpaceDN w:val="0"/>
        <w:adjustRightInd w:val="0"/>
        <w:spacing w:after="0" w:line="240" w:lineRule="auto"/>
        <w:ind w:left="284" w:hanging="284"/>
        <w:rPr>
          <w:rFonts w:ascii="Times New Roman" w:eastAsia="Times New Roman" w:hAnsi="Times New Roman" w:cs="Times New Roman"/>
          <w:sz w:val="24"/>
          <w:szCs w:val="24"/>
          <w:lang w:eastAsia="pl-PL"/>
        </w:rPr>
      </w:pPr>
      <w:r w:rsidRPr="00CB6E7A">
        <w:rPr>
          <w:rFonts w:ascii="Times New Roman" w:eastAsia="Times New Roman" w:hAnsi="Times New Roman" w:cs="Times New Roman"/>
          <w:sz w:val="24"/>
          <w:szCs w:val="24"/>
          <w:lang w:eastAsia="pl-PL"/>
        </w:rPr>
        <w:t>odprowadzenia spalin z jednostek kotłowych.</w:t>
      </w:r>
    </w:p>
    <w:p w:rsidR="001F4312" w:rsidRPr="00CB6E7A" w:rsidRDefault="001F4312" w:rsidP="001F4312">
      <w:pPr>
        <w:autoSpaceDE w:val="0"/>
        <w:autoSpaceDN w:val="0"/>
        <w:adjustRightInd w:val="0"/>
        <w:spacing w:after="0" w:line="240" w:lineRule="auto"/>
        <w:ind w:left="284"/>
        <w:rPr>
          <w:rFonts w:ascii="Times New Roman" w:eastAsia="Times New Roman" w:hAnsi="Times New Roman" w:cs="Times New Roman"/>
          <w:sz w:val="24"/>
          <w:szCs w:val="24"/>
          <w:lang w:eastAsia="pl-PL"/>
        </w:rPr>
      </w:pPr>
      <w:r w:rsidRPr="00CB6E7A">
        <w:rPr>
          <w:rFonts w:ascii="Times New Roman" w:eastAsia="Times New Roman" w:hAnsi="Times New Roman" w:cs="Times New Roman"/>
          <w:sz w:val="24"/>
          <w:szCs w:val="24"/>
          <w:lang w:eastAsia="pl-PL"/>
        </w:rPr>
        <w:t>Zakres robót przy wykonywaniu w/w instalacji obejmuje:</w:t>
      </w:r>
    </w:p>
    <w:p w:rsidR="001F4312" w:rsidRPr="00CB6E7A" w:rsidRDefault="001F4312" w:rsidP="00357271">
      <w:pPr>
        <w:numPr>
          <w:ilvl w:val="0"/>
          <w:numId w:val="24"/>
        </w:numPr>
        <w:suppressAutoHyphens/>
        <w:autoSpaceDE w:val="0"/>
        <w:autoSpaceDN w:val="0"/>
        <w:adjustRightInd w:val="0"/>
        <w:spacing w:after="0" w:line="240" w:lineRule="auto"/>
        <w:ind w:left="284"/>
        <w:rPr>
          <w:rFonts w:ascii="Times New Roman" w:eastAsia="Times New Roman" w:hAnsi="Times New Roman" w:cs="Times New Roman"/>
          <w:sz w:val="24"/>
          <w:szCs w:val="24"/>
          <w:lang w:eastAsia="pl-PL"/>
        </w:rPr>
      </w:pPr>
      <w:r w:rsidRPr="00CB6E7A">
        <w:rPr>
          <w:rFonts w:ascii="Times New Roman" w:eastAsia="Times New Roman" w:hAnsi="Times New Roman" w:cs="Times New Roman"/>
          <w:sz w:val="24"/>
          <w:szCs w:val="24"/>
          <w:lang w:eastAsia="pl-PL"/>
        </w:rPr>
        <w:t>zabezpieczenie miejsca robót,</w:t>
      </w:r>
    </w:p>
    <w:p w:rsidR="001F4312" w:rsidRPr="00CB6E7A" w:rsidRDefault="001F4312" w:rsidP="00357271">
      <w:pPr>
        <w:numPr>
          <w:ilvl w:val="0"/>
          <w:numId w:val="24"/>
        </w:numPr>
        <w:suppressAutoHyphens/>
        <w:autoSpaceDE w:val="0"/>
        <w:autoSpaceDN w:val="0"/>
        <w:adjustRightInd w:val="0"/>
        <w:spacing w:after="0" w:line="240" w:lineRule="auto"/>
        <w:ind w:left="284"/>
        <w:rPr>
          <w:rFonts w:ascii="Times New Roman" w:eastAsia="Times New Roman" w:hAnsi="Times New Roman" w:cs="Times New Roman"/>
          <w:sz w:val="24"/>
          <w:szCs w:val="24"/>
          <w:lang w:eastAsia="pl-PL"/>
        </w:rPr>
      </w:pPr>
      <w:r w:rsidRPr="00CB6E7A">
        <w:rPr>
          <w:rFonts w:ascii="Times New Roman" w:eastAsia="Times New Roman" w:hAnsi="Times New Roman" w:cs="Times New Roman"/>
          <w:sz w:val="24"/>
          <w:szCs w:val="24"/>
          <w:lang w:eastAsia="pl-PL"/>
        </w:rPr>
        <w:t>dostaw</w:t>
      </w:r>
      <w:r w:rsidRPr="00CB6E7A">
        <w:rPr>
          <w:rFonts w:ascii="Times New Roman" w:eastAsia="TimesNewRoman" w:hAnsi="Times New Roman" w:cs="Times New Roman"/>
          <w:sz w:val="24"/>
          <w:szCs w:val="24"/>
          <w:lang w:eastAsia="pl-PL"/>
        </w:rPr>
        <w:t xml:space="preserve">ę </w:t>
      </w:r>
      <w:r w:rsidRPr="00CB6E7A">
        <w:rPr>
          <w:rFonts w:ascii="Times New Roman" w:eastAsia="Times New Roman" w:hAnsi="Times New Roman" w:cs="Times New Roman"/>
          <w:sz w:val="24"/>
          <w:szCs w:val="24"/>
          <w:lang w:eastAsia="pl-PL"/>
        </w:rPr>
        <w:t>materiałów,</w:t>
      </w:r>
    </w:p>
    <w:p w:rsidR="001F4312" w:rsidRPr="00CB6E7A" w:rsidRDefault="001F4312" w:rsidP="00357271">
      <w:pPr>
        <w:numPr>
          <w:ilvl w:val="0"/>
          <w:numId w:val="24"/>
        </w:numPr>
        <w:suppressAutoHyphens/>
        <w:autoSpaceDE w:val="0"/>
        <w:autoSpaceDN w:val="0"/>
        <w:adjustRightInd w:val="0"/>
        <w:spacing w:after="0" w:line="240" w:lineRule="auto"/>
        <w:ind w:left="284"/>
        <w:rPr>
          <w:rFonts w:ascii="Times New Roman" w:eastAsia="Times New Roman" w:hAnsi="Times New Roman" w:cs="Times New Roman"/>
          <w:sz w:val="24"/>
          <w:szCs w:val="24"/>
          <w:lang w:eastAsia="pl-PL"/>
        </w:rPr>
      </w:pPr>
      <w:r w:rsidRPr="00CB6E7A">
        <w:rPr>
          <w:rFonts w:ascii="Times New Roman" w:eastAsia="Times New Roman" w:hAnsi="Times New Roman" w:cs="Times New Roman"/>
          <w:sz w:val="24"/>
          <w:szCs w:val="24"/>
          <w:lang w:eastAsia="pl-PL"/>
        </w:rPr>
        <w:t>wykonanie niezb</w:t>
      </w:r>
      <w:r w:rsidRPr="00CB6E7A">
        <w:rPr>
          <w:rFonts w:ascii="Times New Roman" w:eastAsia="TimesNewRoman" w:hAnsi="Times New Roman" w:cs="Times New Roman"/>
          <w:sz w:val="24"/>
          <w:szCs w:val="24"/>
          <w:lang w:eastAsia="pl-PL"/>
        </w:rPr>
        <w:t>ę</w:t>
      </w:r>
      <w:r w:rsidRPr="00CB6E7A">
        <w:rPr>
          <w:rFonts w:ascii="Times New Roman" w:eastAsia="Times New Roman" w:hAnsi="Times New Roman" w:cs="Times New Roman"/>
          <w:sz w:val="24"/>
          <w:szCs w:val="24"/>
          <w:lang w:eastAsia="pl-PL"/>
        </w:rPr>
        <w:t>dnych pomocniczych robót budowlanych; przeku</w:t>
      </w:r>
      <w:r w:rsidRPr="00CB6E7A">
        <w:rPr>
          <w:rFonts w:ascii="Times New Roman" w:eastAsia="TimesNewRoman" w:hAnsi="Times New Roman" w:cs="Times New Roman"/>
          <w:sz w:val="24"/>
          <w:szCs w:val="24"/>
          <w:lang w:eastAsia="pl-PL"/>
        </w:rPr>
        <w:t>ć</w:t>
      </w:r>
      <w:r w:rsidRPr="00CB6E7A">
        <w:rPr>
          <w:rFonts w:ascii="Times New Roman" w:eastAsia="Times New Roman" w:hAnsi="Times New Roman" w:cs="Times New Roman"/>
          <w:sz w:val="24"/>
          <w:szCs w:val="24"/>
          <w:lang w:eastAsia="pl-PL"/>
        </w:rPr>
        <w:t>, bruzd, zamurowa</w:t>
      </w:r>
      <w:r w:rsidRPr="00CB6E7A">
        <w:rPr>
          <w:rFonts w:ascii="Times New Roman" w:eastAsia="TimesNewRoman" w:hAnsi="Times New Roman" w:cs="Times New Roman"/>
          <w:sz w:val="24"/>
          <w:szCs w:val="24"/>
          <w:lang w:eastAsia="pl-PL"/>
        </w:rPr>
        <w:t>ń</w:t>
      </w:r>
      <w:r w:rsidRPr="00CB6E7A">
        <w:rPr>
          <w:rFonts w:ascii="Times New Roman" w:eastAsia="Times New Roman" w:hAnsi="Times New Roman" w:cs="Times New Roman"/>
          <w:sz w:val="24"/>
          <w:szCs w:val="24"/>
          <w:lang w:eastAsia="pl-PL"/>
        </w:rPr>
        <w:t>, przepustów,</w:t>
      </w:r>
    </w:p>
    <w:p w:rsidR="001F4312" w:rsidRPr="00CB6E7A" w:rsidRDefault="001F4312" w:rsidP="00357271">
      <w:pPr>
        <w:numPr>
          <w:ilvl w:val="0"/>
          <w:numId w:val="24"/>
        </w:numPr>
        <w:suppressAutoHyphens/>
        <w:autoSpaceDE w:val="0"/>
        <w:autoSpaceDN w:val="0"/>
        <w:adjustRightInd w:val="0"/>
        <w:spacing w:after="0" w:line="240" w:lineRule="auto"/>
        <w:ind w:left="284"/>
        <w:rPr>
          <w:rFonts w:ascii="Times New Roman" w:eastAsia="Times New Roman" w:hAnsi="Times New Roman" w:cs="Times New Roman"/>
          <w:sz w:val="24"/>
          <w:szCs w:val="24"/>
          <w:lang w:eastAsia="pl-PL"/>
        </w:rPr>
      </w:pPr>
      <w:r w:rsidRPr="00CB6E7A">
        <w:rPr>
          <w:rFonts w:ascii="Times New Roman" w:eastAsia="Times New Roman" w:hAnsi="Times New Roman" w:cs="Times New Roman"/>
          <w:sz w:val="24"/>
          <w:szCs w:val="24"/>
          <w:lang w:eastAsia="pl-PL"/>
        </w:rPr>
        <w:t xml:space="preserve"> monta</w:t>
      </w:r>
      <w:r w:rsidRPr="00CB6E7A">
        <w:rPr>
          <w:rFonts w:ascii="Times New Roman" w:eastAsia="TimesNewRoman" w:hAnsi="Times New Roman" w:cs="Times New Roman"/>
          <w:sz w:val="24"/>
          <w:szCs w:val="24"/>
          <w:lang w:eastAsia="pl-PL"/>
        </w:rPr>
        <w:t xml:space="preserve">ż </w:t>
      </w:r>
      <w:r w:rsidRPr="00CB6E7A">
        <w:rPr>
          <w:rFonts w:ascii="Times New Roman" w:eastAsia="Times New Roman" w:hAnsi="Times New Roman" w:cs="Times New Roman"/>
          <w:sz w:val="24"/>
          <w:szCs w:val="24"/>
          <w:lang w:eastAsia="pl-PL"/>
        </w:rPr>
        <w:t>układów nawiewno-wywiewnych,</w:t>
      </w:r>
    </w:p>
    <w:p w:rsidR="001F4312" w:rsidRPr="00CB6E7A" w:rsidRDefault="003B773A" w:rsidP="00357271">
      <w:pPr>
        <w:numPr>
          <w:ilvl w:val="0"/>
          <w:numId w:val="24"/>
        </w:numPr>
        <w:suppressAutoHyphens/>
        <w:autoSpaceDE w:val="0"/>
        <w:autoSpaceDN w:val="0"/>
        <w:adjustRightInd w:val="0"/>
        <w:spacing w:after="0" w:line="240" w:lineRule="auto"/>
        <w:ind w:left="284"/>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Podłączenie się do istniejącego </w:t>
      </w:r>
      <w:r w:rsidR="001F4312" w:rsidRPr="00CB6E7A">
        <w:rPr>
          <w:rFonts w:ascii="Times New Roman" w:eastAsia="Times New Roman" w:hAnsi="Times New Roman" w:cs="Times New Roman"/>
          <w:sz w:val="24"/>
          <w:szCs w:val="24"/>
          <w:lang w:eastAsia="pl-PL"/>
        </w:rPr>
        <w:t xml:space="preserve">dachowego awaryjnego przewietrzania pom. </w:t>
      </w:r>
      <w:r w:rsidRPr="00CB6E7A">
        <w:rPr>
          <w:rFonts w:ascii="Times New Roman" w:eastAsia="Times New Roman" w:hAnsi="Times New Roman" w:cs="Times New Roman"/>
          <w:sz w:val="24"/>
          <w:szCs w:val="24"/>
          <w:lang w:eastAsia="pl-PL"/>
        </w:rPr>
        <w:t>K</w:t>
      </w:r>
      <w:r w:rsidR="001F4312" w:rsidRPr="00CB6E7A">
        <w:rPr>
          <w:rFonts w:ascii="Times New Roman" w:eastAsia="Times New Roman" w:hAnsi="Times New Roman" w:cs="Times New Roman"/>
          <w:sz w:val="24"/>
          <w:szCs w:val="24"/>
          <w:lang w:eastAsia="pl-PL"/>
        </w:rPr>
        <w:t>otłowni</w:t>
      </w:r>
      <w:r>
        <w:rPr>
          <w:rFonts w:ascii="Times New Roman" w:eastAsia="Times New Roman" w:hAnsi="Times New Roman" w:cs="Times New Roman"/>
          <w:sz w:val="24"/>
          <w:szCs w:val="24"/>
          <w:lang w:eastAsia="pl-PL"/>
        </w:rPr>
        <w:t xml:space="preserve"> wraz z adaptacją podłączeń </w:t>
      </w:r>
      <w:r w:rsidR="001F4312" w:rsidRPr="00CB6E7A">
        <w:rPr>
          <w:rFonts w:ascii="Times New Roman" w:eastAsia="Times New Roman" w:hAnsi="Times New Roman" w:cs="Times New Roman"/>
          <w:sz w:val="24"/>
          <w:szCs w:val="24"/>
          <w:lang w:eastAsia="pl-PL"/>
        </w:rPr>
        <w:t>,</w:t>
      </w:r>
    </w:p>
    <w:p w:rsidR="001F4312" w:rsidRPr="00CB6E7A" w:rsidRDefault="001F4312" w:rsidP="00357271">
      <w:pPr>
        <w:numPr>
          <w:ilvl w:val="0"/>
          <w:numId w:val="24"/>
        </w:numPr>
        <w:suppressAutoHyphens/>
        <w:autoSpaceDE w:val="0"/>
        <w:autoSpaceDN w:val="0"/>
        <w:adjustRightInd w:val="0"/>
        <w:spacing w:after="0" w:line="240" w:lineRule="auto"/>
        <w:ind w:left="284"/>
        <w:rPr>
          <w:rFonts w:ascii="Times New Roman" w:eastAsia="Times New Roman" w:hAnsi="Times New Roman" w:cs="Times New Roman"/>
          <w:sz w:val="24"/>
          <w:szCs w:val="24"/>
          <w:lang w:eastAsia="pl-PL"/>
        </w:rPr>
      </w:pPr>
      <w:r w:rsidRPr="00CB6E7A">
        <w:rPr>
          <w:rFonts w:ascii="Times New Roman" w:eastAsia="Times New Roman" w:hAnsi="Times New Roman" w:cs="Times New Roman"/>
          <w:sz w:val="24"/>
          <w:szCs w:val="24"/>
          <w:lang w:eastAsia="pl-PL"/>
        </w:rPr>
        <w:t>monta</w:t>
      </w:r>
      <w:r w:rsidRPr="00CB6E7A">
        <w:rPr>
          <w:rFonts w:ascii="Times New Roman" w:eastAsia="TimesNewRoman" w:hAnsi="Times New Roman" w:cs="Times New Roman"/>
          <w:sz w:val="24"/>
          <w:szCs w:val="24"/>
          <w:lang w:eastAsia="pl-PL"/>
        </w:rPr>
        <w:t xml:space="preserve">ż </w:t>
      </w:r>
      <w:r w:rsidRPr="00CB6E7A">
        <w:rPr>
          <w:rFonts w:ascii="Times New Roman" w:eastAsia="Times New Roman" w:hAnsi="Times New Roman" w:cs="Times New Roman"/>
          <w:sz w:val="24"/>
          <w:szCs w:val="24"/>
          <w:lang w:eastAsia="pl-PL"/>
        </w:rPr>
        <w:t xml:space="preserve">elementów uzbrojenia instalacji wentylacyjnej; kratek nawiewnych, grawitacyjnych </w:t>
      </w:r>
      <w:r w:rsidRPr="00CB6E7A">
        <w:rPr>
          <w:rFonts w:ascii="Times New Roman" w:eastAsia="TimesNewRoman" w:hAnsi="Times New Roman" w:cs="Times New Roman"/>
          <w:sz w:val="24"/>
          <w:szCs w:val="24"/>
          <w:lang w:eastAsia="pl-PL"/>
        </w:rPr>
        <w:t>ś</w:t>
      </w:r>
      <w:r w:rsidRPr="00CB6E7A">
        <w:rPr>
          <w:rFonts w:ascii="Times New Roman" w:eastAsia="Times New Roman" w:hAnsi="Times New Roman" w:cs="Times New Roman"/>
          <w:sz w:val="24"/>
          <w:szCs w:val="24"/>
          <w:lang w:eastAsia="pl-PL"/>
        </w:rPr>
        <w:t>ciennych,</w:t>
      </w:r>
    </w:p>
    <w:p w:rsidR="001F4312" w:rsidRPr="00CB6E7A" w:rsidRDefault="001F4312" w:rsidP="00357271">
      <w:pPr>
        <w:numPr>
          <w:ilvl w:val="0"/>
          <w:numId w:val="24"/>
        </w:numPr>
        <w:suppressAutoHyphens/>
        <w:autoSpaceDE w:val="0"/>
        <w:autoSpaceDN w:val="0"/>
        <w:adjustRightInd w:val="0"/>
        <w:spacing w:after="0" w:line="240" w:lineRule="auto"/>
        <w:ind w:left="284"/>
        <w:rPr>
          <w:rFonts w:ascii="Times New Roman" w:eastAsia="Times New Roman" w:hAnsi="Times New Roman" w:cs="Times New Roman"/>
          <w:sz w:val="24"/>
          <w:szCs w:val="24"/>
          <w:lang w:eastAsia="pl-PL"/>
        </w:rPr>
      </w:pPr>
      <w:r w:rsidRPr="00CB6E7A">
        <w:rPr>
          <w:rFonts w:ascii="Times New Roman" w:eastAsia="Times New Roman" w:hAnsi="Times New Roman" w:cs="Times New Roman"/>
          <w:sz w:val="24"/>
          <w:szCs w:val="24"/>
          <w:lang w:eastAsia="pl-PL"/>
        </w:rPr>
        <w:t>monta</w:t>
      </w:r>
      <w:r w:rsidRPr="00CB6E7A">
        <w:rPr>
          <w:rFonts w:ascii="Times New Roman" w:eastAsia="TimesNewRoman" w:hAnsi="Times New Roman" w:cs="Times New Roman"/>
          <w:sz w:val="24"/>
          <w:szCs w:val="24"/>
          <w:lang w:eastAsia="pl-PL"/>
        </w:rPr>
        <w:t xml:space="preserve">ż </w:t>
      </w:r>
      <w:r w:rsidRPr="00CB6E7A">
        <w:rPr>
          <w:rFonts w:ascii="Times New Roman" w:eastAsia="Times New Roman" w:hAnsi="Times New Roman" w:cs="Times New Roman"/>
          <w:sz w:val="24"/>
          <w:szCs w:val="24"/>
          <w:lang w:eastAsia="pl-PL"/>
        </w:rPr>
        <w:t>kanałów wentylacyjnych o okr</w:t>
      </w:r>
      <w:r w:rsidRPr="00CB6E7A">
        <w:rPr>
          <w:rFonts w:ascii="Times New Roman" w:eastAsia="TimesNewRoman" w:hAnsi="Times New Roman" w:cs="Times New Roman"/>
          <w:sz w:val="24"/>
          <w:szCs w:val="24"/>
          <w:lang w:eastAsia="pl-PL"/>
        </w:rPr>
        <w:t>ą</w:t>
      </w:r>
      <w:r w:rsidRPr="00CB6E7A">
        <w:rPr>
          <w:rFonts w:ascii="Times New Roman" w:eastAsia="Times New Roman" w:hAnsi="Times New Roman" w:cs="Times New Roman"/>
          <w:sz w:val="24"/>
          <w:szCs w:val="24"/>
          <w:lang w:eastAsia="pl-PL"/>
        </w:rPr>
        <w:t>głych z blachy ocynkowanej ,</w:t>
      </w:r>
    </w:p>
    <w:p w:rsidR="001F4312" w:rsidRPr="00CB6E7A" w:rsidRDefault="001F4312" w:rsidP="00357271">
      <w:pPr>
        <w:numPr>
          <w:ilvl w:val="0"/>
          <w:numId w:val="24"/>
        </w:numPr>
        <w:suppressAutoHyphens/>
        <w:autoSpaceDE w:val="0"/>
        <w:autoSpaceDN w:val="0"/>
        <w:adjustRightInd w:val="0"/>
        <w:spacing w:after="0" w:line="240" w:lineRule="auto"/>
        <w:ind w:left="284"/>
        <w:rPr>
          <w:rFonts w:ascii="Times New Roman" w:eastAsia="Times New Roman" w:hAnsi="Times New Roman" w:cs="Times New Roman"/>
          <w:sz w:val="24"/>
          <w:szCs w:val="24"/>
          <w:lang w:eastAsia="pl-PL"/>
        </w:rPr>
      </w:pPr>
      <w:r w:rsidRPr="00CB6E7A">
        <w:rPr>
          <w:rFonts w:ascii="Times New Roman" w:eastAsia="Times New Roman" w:hAnsi="Times New Roman" w:cs="Times New Roman"/>
          <w:sz w:val="24"/>
          <w:szCs w:val="24"/>
          <w:lang w:eastAsia="pl-PL"/>
        </w:rPr>
        <w:t>monta</w:t>
      </w:r>
      <w:r w:rsidRPr="00CB6E7A">
        <w:rPr>
          <w:rFonts w:ascii="Times New Roman" w:eastAsia="TimesNewRoman" w:hAnsi="Times New Roman" w:cs="Times New Roman"/>
          <w:sz w:val="24"/>
          <w:szCs w:val="24"/>
          <w:lang w:eastAsia="pl-PL"/>
        </w:rPr>
        <w:t xml:space="preserve">ż </w:t>
      </w:r>
      <w:r w:rsidRPr="00CB6E7A">
        <w:rPr>
          <w:rFonts w:ascii="Times New Roman" w:eastAsia="Times New Roman" w:hAnsi="Times New Roman" w:cs="Times New Roman"/>
          <w:sz w:val="24"/>
          <w:szCs w:val="24"/>
          <w:lang w:eastAsia="pl-PL"/>
        </w:rPr>
        <w:t>kanałów okr</w:t>
      </w:r>
      <w:r w:rsidRPr="00CB6E7A">
        <w:rPr>
          <w:rFonts w:ascii="Times New Roman" w:eastAsia="TimesNewRoman" w:hAnsi="Times New Roman" w:cs="Times New Roman"/>
          <w:sz w:val="24"/>
          <w:szCs w:val="24"/>
          <w:lang w:eastAsia="pl-PL"/>
        </w:rPr>
        <w:t>ą</w:t>
      </w:r>
      <w:r w:rsidRPr="00CB6E7A">
        <w:rPr>
          <w:rFonts w:ascii="Times New Roman" w:eastAsia="Times New Roman" w:hAnsi="Times New Roman" w:cs="Times New Roman"/>
          <w:sz w:val="24"/>
          <w:szCs w:val="24"/>
          <w:lang w:eastAsia="pl-PL"/>
        </w:rPr>
        <w:t xml:space="preserve">głych typu Spiro, nawiewników </w:t>
      </w:r>
      <w:r w:rsidRPr="00CB6E7A">
        <w:rPr>
          <w:rFonts w:ascii="Times New Roman" w:eastAsia="TimesNewRoman" w:hAnsi="Times New Roman" w:cs="Times New Roman"/>
          <w:sz w:val="24"/>
          <w:szCs w:val="24"/>
          <w:lang w:eastAsia="pl-PL"/>
        </w:rPr>
        <w:t>ś</w:t>
      </w:r>
      <w:r w:rsidRPr="00CB6E7A">
        <w:rPr>
          <w:rFonts w:ascii="Times New Roman" w:eastAsia="Times New Roman" w:hAnsi="Times New Roman" w:cs="Times New Roman"/>
          <w:sz w:val="24"/>
          <w:szCs w:val="24"/>
          <w:lang w:eastAsia="pl-PL"/>
        </w:rPr>
        <w:t>ciennych,</w:t>
      </w:r>
    </w:p>
    <w:p w:rsidR="001F4312" w:rsidRPr="00CB6E7A" w:rsidRDefault="001F4312" w:rsidP="00357271">
      <w:pPr>
        <w:numPr>
          <w:ilvl w:val="0"/>
          <w:numId w:val="24"/>
        </w:numPr>
        <w:suppressAutoHyphens/>
        <w:autoSpaceDE w:val="0"/>
        <w:autoSpaceDN w:val="0"/>
        <w:adjustRightInd w:val="0"/>
        <w:spacing w:after="0" w:line="240" w:lineRule="auto"/>
        <w:ind w:left="284"/>
        <w:rPr>
          <w:rFonts w:ascii="Times New Roman" w:eastAsia="Times New Roman" w:hAnsi="Times New Roman" w:cs="Times New Roman"/>
          <w:sz w:val="24"/>
          <w:szCs w:val="24"/>
          <w:lang w:eastAsia="pl-PL"/>
        </w:rPr>
      </w:pPr>
      <w:r w:rsidRPr="00CB6E7A">
        <w:rPr>
          <w:rFonts w:ascii="Times New Roman" w:eastAsia="Times New Roman" w:hAnsi="Times New Roman" w:cs="Times New Roman"/>
          <w:sz w:val="24"/>
          <w:szCs w:val="24"/>
          <w:lang w:eastAsia="pl-PL"/>
        </w:rPr>
        <w:t>monta</w:t>
      </w:r>
      <w:r w:rsidRPr="00CB6E7A">
        <w:rPr>
          <w:rFonts w:ascii="Times New Roman" w:eastAsia="TimesNewRoman" w:hAnsi="Times New Roman" w:cs="Times New Roman"/>
          <w:sz w:val="24"/>
          <w:szCs w:val="24"/>
          <w:lang w:eastAsia="pl-PL"/>
        </w:rPr>
        <w:t xml:space="preserve">ż </w:t>
      </w:r>
      <w:r w:rsidRPr="00CB6E7A">
        <w:rPr>
          <w:rFonts w:ascii="Times New Roman" w:eastAsia="Times New Roman" w:hAnsi="Times New Roman" w:cs="Times New Roman"/>
          <w:sz w:val="24"/>
          <w:szCs w:val="24"/>
          <w:lang w:eastAsia="pl-PL"/>
        </w:rPr>
        <w:t xml:space="preserve">nawiewników, </w:t>
      </w:r>
      <w:proofErr w:type="spellStart"/>
      <w:r w:rsidRPr="00CB6E7A">
        <w:rPr>
          <w:rFonts w:ascii="Times New Roman" w:eastAsia="Times New Roman" w:hAnsi="Times New Roman" w:cs="Times New Roman"/>
          <w:sz w:val="24"/>
          <w:szCs w:val="24"/>
          <w:lang w:eastAsia="pl-PL"/>
        </w:rPr>
        <w:t>wywiewników</w:t>
      </w:r>
      <w:proofErr w:type="spellEnd"/>
      <w:r w:rsidRPr="00CB6E7A">
        <w:rPr>
          <w:rFonts w:ascii="Times New Roman" w:eastAsia="Times New Roman" w:hAnsi="Times New Roman" w:cs="Times New Roman"/>
          <w:sz w:val="24"/>
          <w:szCs w:val="24"/>
          <w:lang w:eastAsia="pl-PL"/>
        </w:rPr>
        <w:t>, kratek wentylacyjnych,</w:t>
      </w:r>
    </w:p>
    <w:p w:rsidR="001F4312" w:rsidRPr="00CB6E7A" w:rsidRDefault="001F4312" w:rsidP="00357271">
      <w:pPr>
        <w:numPr>
          <w:ilvl w:val="0"/>
          <w:numId w:val="24"/>
        </w:numPr>
        <w:suppressAutoHyphens/>
        <w:autoSpaceDE w:val="0"/>
        <w:autoSpaceDN w:val="0"/>
        <w:adjustRightInd w:val="0"/>
        <w:spacing w:after="0" w:line="240" w:lineRule="auto"/>
        <w:ind w:left="284"/>
        <w:rPr>
          <w:rFonts w:ascii="Times New Roman" w:eastAsia="Times New Roman" w:hAnsi="Times New Roman" w:cs="Times New Roman"/>
          <w:sz w:val="24"/>
          <w:szCs w:val="24"/>
          <w:lang w:eastAsia="pl-PL"/>
        </w:rPr>
      </w:pPr>
      <w:r w:rsidRPr="00CB6E7A">
        <w:rPr>
          <w:rFonts w:ascii="Times New Roman" w:eastAsia="Times New Roman" w:hAnsi="Times New Roman" w:cs="Times New Roman"/>
          <w:sz w:val="24"/>
          <w:szCs w:val="24"/>
          <w:lang w:eastAsia="pl-PL"/>
        </w:rPr>
        <w:t>monta</w:t>
      </w:r>
      <w:r w:rsidRPr="00CB6E7A">
        <w:rPr>
          <w:rFonts w:ascii="Times New Roman" w:eastAsia="TimesNewRoman" w:hAnsi="Times New Roman" w:cs="Times New Roman"/>
          <w:sz w:val="24"/>
          <w:szCs w:val="24"/>
          <w:lang w:eastAsia="pl-PL"/>
        </w:rPr>
        <w:t xml:space="preserve">ż </w:t>
      </w:r>
      <w:r w:rsidRPr="00CB6E7A">
        <w:rPr>
          <w:rFonts w:ascii="Times New Roman" w:eastAsia="Times New Roman" w:hAnsi="Times New Roman" w:cs="Times New Roman"/>
          <w:sz w:val="24"/>
          <w:szCs w:val="24"/>
          <w:lang w:eastAsia="pl-PL"/>
        </w:rPr>
        <w:t>dwu</w:t>
      </w:r>
      <w:r w:rsidRPr="00CB6E7A">
        <w:rPr>
          <w:rFonts w:ascii="Times New Roman" w:eastAsia="TimesNewRoman" w:hAnsi="Times New Roman" w:cs="Times New Roman"/>
          <w:sz w:val="24"/>
          <w:szCs w:val="24"/>
          <w:lang w:eastAsia="pl-PL"/>
        </w:rPr>
        <w:t>ś</w:t>
      </w:r>
      <w:r w:rsidRPr="00CB6E7A">
        <w:rPr>
          <w:rFonts w:ascii="Times New Roman" w:eastAsia="Times New Roman" w:hAnsi="Times New Roman" w:cs="Times New Roman"/>
          <w:sz w:val="24"/>
          <w:szCs w:val="24"/>
          <w:lang w:eastAsia="pl-PL"/>
        </w:rPr>
        <w:t>ciennych systemowych układów odprowadzenia spalin,</w:t>
      </w:r>
    </w:p>
    <w:p w:rsidR="001F4312" w:rsidRPr="00CB6E7A" w:rsidRDefault="001F4312" w:rsidP="00357271">
      <w:pPr>
        <w:numPr>
          <w:ilvl w:val="0"/>
          <w:numId w:val="24"/>
        </w:numPr>
        <w:suppressAutoHyphens/>
        <w:autoSpaceDE w:val="0"/>
        <w:autoSpaceDN w:val="0"/>
        <w:adjustRightInd w:val="0"/>
        <w:spacing w:after="0" w:line="240" w:lineRule="auto"/>
        <w:ind w:left="284"/>
        <w:rPr>
          <w:rFonts w:ascii="Times New Roman" w:eastAsia="Times New Roman" w:hAnsi="Times New Roman" w:cs="Times New Roman"/>
          <w:b/>
          <w:sz w:val="24"/>
          <w:szCs w:val="24"/>
          <w:lang w:eastAsia="pl-PL"/>
        </w:rPr>
      </w:pPr>
      <w:r w:rsidRPr="00CB6E7A">
        <w:rPr>
          <w:rFonts w:ascii="Times New Roman" w:eastAsia="Times New Roman" w:hAnsi="Times New Roman" w:cs="Times New Roman"/>
          <w:sz w:val="24"/>
          <w:szCs w:val="24"/>
          <w:lang w:eastAsia="pl-PL"/>
        </w:rPr>
        <w:t>przeprowadzenie pomiarów i wymaganych bada</w:t>
      </w:r>
      <w:r w:rsidRPr="00CB6E7A">
        <w:rPr>
          <w:rFonts w:ascii="Times New Roman" w:eastAsia="TimesNewRoman" w:hAnsi="Times New Roman" w:cs="Times New Roman"/>
          <w:sz w:val="24"/>
          <w:szCs w:val="24"/>
          <w:lang w:eastAsia="pl-PL"/>
        </w:rPr>
        <w:t xml:space="preserve">ń </w:t>
      </w:r>
      <w:r w:rsidR="003B773A">
        <w:rPr>
          <w:rFonts w:ascii="Times New Roman" w:eastAsia="TimesNewRoman" w:hAnsi="Times New Roman" w:cs="Times New Roman"/>
          <w:sz w:val="24"/>
          <w:szCs w:val="24"/>
          <w:lang w:eastAsia="pl-PL"/>
        </w:rPr>
        <w:t>oraz uzyskanie pozytywnych wyników dla całej wentylacji</w:t>
      </w:r>
    </w:p>
    <w:p w:rsidR="001F4312" w:rsidRPr="00175A21" w:rsidRDefault="001F4312" w:rsidP="001F4312">
      <w:pPr>
        <w:autoSpaceDE w:val="0"/>
        <w:autoSpaceDN w:val="0"/>
        <w:adjustRightInd w:val="0"/>
        <w:spacing w:after="0" w:line="240" w:lineRule="auto"/>
        <w:ind w:left="284"/>
        <w:rPr>
          <w:rFonts w:ascii="Times New Roman" w:eastAsia="Times New Roman" w:hAnsi="Times New Roman" w:cs="Times New Roman"/>
          <w:color w:val="C00000"/>
          <w:sz w:val="24"/>
          <w:szCs w:val="24"/>
          <w:lang w:eastAsia="pl-PL"/>
        </w:rPr>
      </w:pPr>
    </w:p>
    <w:p w:rsidR="001F4312" w:rsidRPr="00CB6E7A" w:rsidRDefault="001F4312" w:rsidP="001F4312">
      <w:pPr>
        <w:autoSpaceDE w:val="0"/>
        <w:autoSpaceDN w:val="0"/>
        <w:adjustRightInd w:val="0"/>
        <w:spacing w:after="0" w:line="240" w:lineRule="auto"/>
        <w:ind w:left="284"/>
        <w:rPr>
          <w:rFonts w:ascii="Times New Roman" w:eastAsia="Times New Roman" w:hAnsi="Times New Roman" w:cs="Times New Roman"/>
          <w:b/>
          <w:sz w:val="24"/>
          <w:szCs w:val="24"/>
          <w:lang w:eastAsia="pl-PL"/>
        </w:rPr>
      </w:pPr>
      <w:r w:rsidRPr="00CB6E7A">
        <w:rPr>
          <w:rFonts w:ascii="Times New Roman" w:eastAsia="Times New Roman" w:hAnsi="Times New Roman" w:cs="Times New Roman"/>
          <w:b/>
          <w:sz w:val="24"/>
          <w:szCs w:val="24"/>
          <w:lang w:eastAsia="pl-PL"/>
        </w:rPr>
        <w:t xml:space="preserve">Instalacje elektryczne:- </w:t>
      </w:r>
      <w:proofErr w:type="spellStart"/>
      <w:r w:rsidRPr="00CB6E7A">
        <w:rPr>
          <w:rFonts w:ascii="Times New Roman" w:eastAsia="Times New Roman" w:hAnsi="Times New Roman" w:cs="Times New Roman"/>
          <w:b/>
          <w:sz w:val="24"/>
          <w:szCs w:val="24"/>
          <w:lang w:eastAsia="pl-PL"/>
        </w:rPr>
        <w:t>wlz</w:t>
      </w:r>
      <w:proofErr w:type="spellEnd"/>
      <w:r w:rsidRPr="00CB6E7A">
        <w:rPr>
          <w:rFonts w:ascii="Times New Roman" w:eastAsia="Times New Roman" w:hAnsi="Times New Roman" w:cs="Times New Roman"/>
          <w:b/>
          <w:sz w:val="24"/>
          <w:szCs w:val="24"/>
          <w:lang w:eastAsia="pl-PL"/>
        </w:rPr>
        <w:t xml:space="preserve"> i rozdzielnica, instalacja siły i sterowania, instalacja detekcji gazu, instalacja</w:t>
      </w:r>
      <w:r w:rsidR="00D65B0F">
        <w:rPr>
          <w:rFonts w:ascii="Times New Roman" w:eastAsia="Times New Roman" w:hAnsi="Times New Roman" w:cs="Times New Roman"/>
          <w:b/>
          <w:sz w:val="24"/>
          <w:szCs w:val="24"/>
          <w:lang w:eastAsia="pl-PL"/>
        </w:rPr>
        <w:t xml:space="preserve"> ogólna</w:t>
      </w:r>
      <w:r w:rsidRPr="00CB6E7A">
        <w:rPr>
          <w:rFonts w:ascii="Times New Roman" w:eastAsia="Times New Roman" w:hAnsi="Times New Roman" w:cs="Times New Roman"/>
          <w:b/>
          <w:sz w:val="24"/>
          <w:szCs w:val="24"/>
          <w:lang w:eastAsia="pl-PL"/>
        </w:rPr>
        <w:t>,  instalacja uziemiaj</w:t>
      </w:r>
      <w:r w:rsidRPr="00CB6E7A">
        <w:rPr>
          <w:rFonts w:ascii="TimesNewRoman" w:eastAsia="TimesNewRoman" w:hAnsi="Times New Roman" w:cs="TimesNewRoman" w:hint="eastAsia"/>
          <w:b/>
          <w:sz w:val="24"/>
          <w:szCs w:val="24"/>
          <w:lang w:eastAsia="pl-PL"/>
        </w:rPr>
        <w:t>ą</w:t>
      </w:r>
      <w:r w:rsidRPr="00CB6E7A">
        <w:rPr>
          <w:rFonts w:ascii="Times New Roman" w:eastAsia="Times New Roman" w:hAnsi="Times New Roman" w:cs="Times New Roman"/>
          <w:b/>
          <w:sz w:val="24"/>
          <w:szCs w:val="24"/>
          <w:lang w:eastAsia="pl-PL"/>
        </w:rPr>
        <w:t xml:space="preserve">ca i świetlna  w budynku kotłowni </w:t>
      </w:r>
    </w:p>
    <w:p w:rsidR="001F4312" w:rsidRPr="00CB6E7A" w:rsidRDefault="001F4312" w:rsidP="001F4312">
      <w:pPr>
        <w:autoSpaceDE w:val="0"/>
        <w:autoSpaceDN w:val="0"/>
        <w:adjustRightInd w:val="0"/>
        <w:spacing w:after="0" w:line="240" w:lineRule="auto"/>
        <w:ind w:left="284"/>
        <w:rPr>
          <w:rFonts w:ascii="Times New Roman" w:eastAsia="Times New Roman" w:hAnsi="Times New Roman" w:cs="Times New Roman"/>
          <w:sz w:val="24"/>
          <w:szCs w:val="24"/>
          <w:lang w:eastAsia="pl-PL"/>
        </w:rPr>
      </w:pPr>
      <w:r w:rsidRPr="00CB6E7A">
        <w:rPr>
          <w:rFonts w:ascii="Times New Roman" w:eastAsia="Times New Roman" w:hAnsi="Times New Roman" w:cs="Times New Roman"/>
          <w:bCs/>
          <w:sz w:val="24"/>
          <w:szCs w:val="24"/>
          <w:lang w:eastAsia="pl-PL"/>
        </w:rPr>
        <w:t>zakres</w:t>
      </w:r>
      <w:r w:rsidRPr="00CB6E7A">
        <w:rPr>
          <w:rFonts w:ascii="Times New Roman" w:eastAsia="Times New Roman" w:hAnsi="Times New Roman" w:cs="Times New Roman"/>
          <w:sz w:val="24"/>
          <w:szCs w:val="24"/>
          <w:lang w:eastAsia="pl-PL"/>
        </w:rPr>
        <w:t xml:space="preserve"> robót :</w:t>
      </w:r>
    </w:p>
    <w:p w:rsidR="001F4312" w:rsidRPr="00CB6E7A" w:rsidRDefault="001F4312" w:rsidP="00357271">
      <w:pPr>
        <w:numPr>
          <w:ilvl w:val="0"/>
          <w:numId w:val="24"/>
        </w:numPr>
        <w:suppressAutoHyphens/>
        <w:autoSpaceDE w:val="0"/>
        <w:autoSpaceDN w:val="0"/>
        <w:adjustRightInd w:val="0"/>
        <w:spacing w:after="0" w:line="240" w:lineRule="auto"/>
        <w:ind w:left="284"/>
        <w:rPr>
          <w:rFonts w:ascii="Times New Roman" w:eastAsia="Times New Roman" w:hAnsi="Times New Roman" w:cs="Times New Roman"/>
          <w:sz w:val="24"/>
          <w:szCs w:val="24"/>
          <w:lang w:eastAsia="pl-PL"/>
        </w:rPr>
      </w:pPr>
      <w:r w:rsidRPr="00CB6E7A">
        <w:rPr>
          <w:rFonts w:ascii="Times New Roman" w:eastAsia="Times New Roman" w:hAnsi="Times New Roman" w:cs="Times New Roman"/>
          <w:sz w:val="24"/>
          <w:szCs w:val="24"/>
          <w:lang w:eastAsia="pl-PL"/>
        </w:rPr>
        <w:t>Zainstalowanie rozdzielnicy TK</w:t>
      </w:r>
    </w:p>
    <w:p w:rsidR="001F4312" w:rsidRPr="00CB6E7A" w:rsidRDefault="001F4312" w:rsidP="00357271">
      <w:pPr>
        <w:numPr>
          <w:ilvl w:val="0"/>
          <w:numId w:val="24"/>
        </w:numPr>
        <w:suppressAutoHyphens/>
        <w:autoSpaceDE w:val="0"/>
        <w:autoSpaceDN w:val="0"/>
        <w:adjustRightInd w:val="0"/>
        <w:spacing w:after="0" w:line="240" w:lineRule="auto"/>
        <w:ind w:left="284"/>
        <w:rPr>
          <w:rFonts w:ascii="Times New Roman" w:eastAsia="Times New Roman" w:hAnsi="Times New Roman" w:cs="Times New Roman"/>
          <w:sz w:val="24"/>
          <w:szCs w:val="24"/>
          <w:lang w:eastAsia="pl-PL"/>
        </w:rPr>
      </w:pPr>
      <w:r w:rsidRPr="00CB6E7A">
        <w:rPr>
          <w:rFonts w:ascii="Times New Roman" w:eastAsia="Times New Roman" w:hAnsi="Times New Roman" w:cs="Times New Roman"/>
          <w:sz w:val="24"/>
          <w:szCs w:val="24"/>
          <w:lang w:eastAsia="pl-PL"/>
        </w:rPr>
        <w:t>Monta</w:t>
      </w:r>
      <w:r w:rsidRPr="00CB6E7A">
        <w:rPr>
          <w:rFonts w:ascii="TimesNewRoman" w:eastAsia="TimesNewRoman" w:hAnsi="Times New Roman" w:cs="TimesNewRoman"/>
          <w:sz w:val="24"/>
          <w:szCs w:val="24"/>
          <w:lang w:eastAsia="pl-PL"/>
        </w:rPr>
        <w:t>ż</w:t>
      </w:r>
      <w:r w:rsidRPr="00CB6E7A">
        <w:rPr>
          <w:rFonts w:ascii="TimesNewRoman" w:eastAsia="TimesNewRoman" w:hAnsi="Times New Roman" w:cs="TimesNewRoman"/>
          <w:sz w:val="24"/>
          <w:szCs w:val="24"/>
          <w:lang w:eastAsia="pl-PL"/>
        </w:rPr>
        <w:t xml:space="preserve"> </w:t>
      </w:r>
      <w:r w:rsidRPr="00CB6E7A">
        <w:rPr>
          <w:rFonts w:ascii="Times New Roman" w:eastAsia="Times New Roman" w:hAnsi="Times New Roman" w:cs="Times New Roman"/>
          <w:sz w:val="24"/>
          <w:szCs w:val="24"/>
          <w:lang w:eastAsia="pl-PL"/>
        </w:rPr>
        <w:t>wył</w:t>
      </w:r>
      <w:r w:rsidRPr="00CB6E7A">
        <w:rPr>
          <w:rFonts w:ascii="TimesNewRoman" w:eastAsia="TimesNewRoman" w:hAnsi="Times New Roman" w:cs="TimesNewRoman" w:hint="eastAsia"/>
          <w:sz w:val="24"/>
          <w:szCs w:val="24"/>
          <w:lang w:eastAsia="pl-PL"/>
        </w:rPr>
        <w:t>ą</w:t>
      </w:r>
      <w:r w:rsidRPr="00CB6E7A">
        <w:rPr>
          <w:rFonts w:ascii="Times New Roman" w:eastAsia="Times New Roman" w:hAnsi="Times New Roman" w:cs="Times New Roman"/>
          <w:sz w:val="24"/>
          <w:szCs w:val="24"/>
          <w:lang w:eastAsia="pl-PL"/>
        </w:rPr>
        <w:t xml:space="preserve">cznika </w:t>
      </w:r>
      <w:proofErr w:type="spellStart"/>
      <w:r w:rsidRPr="00CB6E7A">
        <w:rPr>
          <w:rFonts w:ascii="Times New Roman" w:eastAsia="Times New Roman" w:hAnsi="Times New Roman" w:cs="Times New Roman"/>
          <w:sz w:val="24"/>
          <w:szCs w:val="24"/>
          <w:lang w:eastAsia="pl-PL"/>
        </w:rPr>
        <w:t>p.po</w:t>
      </w:r>
      <w:r w:rsidRPr="00CB6E7A">
        <w:rPr>
          <w:rFonts w:ascii="TimesNewRoman" w:eastAsia="TimesNewRoman" w:hAnsi="Times New Roman" w:cs="TimesNewRoman"/>
          <w:sz w:val="24"/>
          <w:szCs w:val="24"/>
          <w:lang w:eastAsia="pl-PL"/>
        </w:rPr>
        <w:t>ż</w:t>
      </w:r>
      <w:r w:rsidRPr="00CB6E7A">
        <w:rPr>
          <w:rFonts w:ascii="Times New Roman" w:eastAsia="Times New Roman" w:hAnsi="Times New Roman" w:cs="Times New Roman"/>
          <w:sz w:val="24"/>
          <w:szCs w:val="24"/>
          <w:lang w:eastAsia="pl-PL"/>
        </w:rPr>
        <w:t>arowego</w:t>
      </w:r>
      <w:proofErr w:type="spellEnd"/>
      <w:r w:rsidR="003E7E02">
        <w:rPr>
          <w:rFonts w:ascii="Times New Roman" w:eastAsia="Times New Roman" w:hAnsi="Times New Roman" w:cs="Times New Roman"/>
          <w:sz w:val="24"/>
          <w:szCs w:val="24"/>
          <w:lang w:eastAsia="pl-PL"/>
        </w:rPr>
        <w:t xml:space="preserve"> wykonania instalacji elektrycznej i podłączeń do istniejących wyłączników </w:t>
      </w:r>
      <w:proofErr w:type="spellStart"/>
      <w:r w:rsidR="003E7E02">
        <w:rPr>
          <w:rFonts w:ascii="Times New Roman" w:eastAsia="Times New Roman" w:hAnsi="Times New Roman" w:cs="Times New Roman"/>
          <w:sz w:val="24"/>
          <w:szCs w:val="24"/>
          <w:lang w:eastAsia="pl-PL"/>
        </w:rPr>
        <w:t>p.poż</w:t>
      </w:r>
      <w:proofErr w:type="spellEnd"/>
      <w:r w:rsidR="003E7E02">
        <w:rPr>
          <w:rFonts w:ascii="Times New Roman" w:eastAsia="Times New Roman" w:hAnsi="Times New Roman" w:cs="Times New Roman"/>
          <w:sz w:val="24"/>
          <w:szCs w:val="24"/>
          <w:lang w:eastAsia="pl-PL"/>
        </w:rPr>
        <w:t xml:space="preserve"> zlokalizowanych przy dwóch wejściach do kotłowni </w:t>
      </w:r>
    </w:p>
    <w:p w:rsidR="001F4312" w:rsidRPr="00CB6E7A" w:rsidRDefault="001F4312" w:rsidP="00357271">
      <w:pPr>
        <w:numPr>
          <w:ilvl w:val="0"/>
          <w:numId w:val="24"/>
        </w:numPr>
        <w:suppressAutoHyphens/>
        <w:autoSpaceDE w:val="0"/>
        <w:autoSpaceDN w:val="0"/>
        <w:adjustRightInd w:val="0"/>
        <w:spacing w:after="0" w:line="240" w:lineRule="auto"/>
        <w:ind w:left="284"/>
        <w:rPr>
          <w:rFonts w:ascii="Times New Roman" w:eastAsia="Times New Roman" w:hAnsi="Times New Roman" w:cs="Times New Roman"/>
          <w:sz w:val="24"/>
          <w:szCs w:val="24"/>
          <w:lang w:eastAsia="pl-PL"/>
        </w:rPr>
      </w:pPr>
      <w:r w:rsidRPr="00CB6E7A">
        <w:rPr>
          <w:rFonts w:ascii="Times New Roman" w:eastAsia="Times New Roman" w:hAnsi="Times New Roman" w:cs="Times New Roman"/>
          <w:sz w:val="24"/>
          <w:szCs w:val="24"/>
          <w:lang w:eastAsia="pl-PL"/>
        </w:rPr>
        <w:t>Zainstalowanie szafki sterowniczej TS</w:t>
      </w:r>
    </w:p>
    <w:p w:rsidR="001F4312" w:rsidRPr="00CB6E7A" w:rsidRDefault="001F4312" w:rsidP="00357271">
      <w:pPr>
        <w:numPr>
          <w:ilvl w:val="0"/>
          <w:numId w:val="24"/>
        </w:numPr>
        <w:suppressAutoHyphens/>
        <w:autoSpaceDE w:val="0"/>
        <w:autoSpaceDN w:val="0"/>
        <w:adjustRightInd w:val="0"/>
        <w:spacing w:after="0" w:line="240" w:lineRule="auto"/>
        <w:ind w:left="284"/>
        <w:rPr>
          <w:rFonts w:ascii="Times New Roman" w:eastAsia="Times New Roman" w:hAnsi="Times New Roman" w:cs="Times New Roman"/>
          <w:sz w:val="24"/>
          <w:szCs w:val="24"/>
          <w:lang w:eastAsia="pl-PL"/>
        </w:rPr>
      </w:pPr>
      <w:r w:rsidRPr="00CB6E7A">
        <w:rPr>
          <w:rFonts w:ascii="Times New Roman" w:eastAsia="Times New Roman" w:hAnsi="Times New Roman" w:cs="Times New Roman"/>
          <w:sz w:val="24"/>
          <w:szCs w:val="24"/>
          <w:lang w:eastAsia="pl-PL"/>
        </w:rPr>
        <w:t>Zainstalowanie szafek sterowniczych dla kotłów i palników</w:t>
      </w:r>
      <w:r w:rsidR="003E7E02">
        <w:rPr>
          <w:rFonts w:ascii="Times New Roman" w:eastAsia="Times New Roman" w:hAnsi="Times New Roman" w:cs="Times New Roman"/>
          <w:sz w:val="24"/>
          <w:szCs w:val="24"/>
          <w:lang w:eastAsia="pl-PL"/>
        </w:rPr>
        <w:t xml:space="preserve"> zabezpieczonych w UPS</w:t>
      </w:r>
    </w:p>
    <w:p w:rsidR="001F4312" w:rsidRPr="00CB6E7A" w:rsidRDefault="001F4312" w:rsidP="00357271">
      <w:pPr>
        <w:numPr>
          <w:ilvl w:val="0"/>
          <w:numId w:val="24"/>
        </w:numPr>
        <w:suppressAutoHyphens/>
        <w:autoSpaceDE w:val="0"/>
        <w:autoSpaceDN w:val="0"/>
        <w:adjustRightInd w:val="0"/>
        <w:spacing w:after="0" w:line="240" w:lineRule="auto"/>
        <w:ind w:left="284"/>
        <w:rPr>
          <w:rFonts w:ascii="Times New Roman" w:eastAsia="Times New Roman" w:hAnsi="Times New Roman" w:cs="Times New Roman"/>
          <w:sz w:val="24"/>
          <w:szCs w:val="24"/>
          <w:lang w:eastAsia="pl-PL"/>
        </w:rPr>
      </w:pPr>
      <w:r w:rsidRPr="00CB6E7A">
        <w:rPr>
          <w:rFonts w:ascii="Times New Roman" w:eastAsia="Times New Roman" w:hAnsi="Times New Roman" w:cs="Times New Roman"/>
          <w:sz w:val="24"/>
          <w:szCs w:val="24"/>
          <w:lang w:eastAsia="pl-PL"/>
        </w:rPr>
        <w:t xml:space="preserve">Wykonanie </w:t>
      </w:r>
      <w:proofErr w:type="spellStart"/>
      <w:r w:rsidRPr="00CB6E7A">
        <w:rPr>
          <w:rFonts w:ascii="Times New Roman" w:eastAsia="Times New Roman" w:hAnsi="Times New Roman" w:cs="Times New Roman"/>
          <w:sz w:val="24"/>
          <w:szCs w:val="24"/>
          <w:lang w:eastAsia="pl-PL"/>
        </w:rPr>
        <w:t>wlz</w:t>
      </w:r>
      <w:proofErr w:type="spellEnd"/>
      <w:r w:rsidRPr="00CB6E7A">
        <w:rPr>
          <w:rFonts w:ascii="Times New Roman" w:eastAsia="Times New Roman" w:hAnsi="Times New Roman" w:cs="Times New Roman"/>
          <w:sz w:val="24"/>
          <w:szCs w:val="24"/>
          <w:lang w:eastAsia="pl-PL"/>
        </w:rPr>
        <w:t xml:space="preserve"> do rozdzielnic</w:t>
      </w:r>
      <w:r w:rsidR="003E7E02">
        <w:rPr>
          <w:rFonts w:ascii="Times New Roman" w:eastAsia="Times New Roman" w:hAnsi="Times New Roman" w:cs="Times New Roman"/>
          <w:sz w:val="24"/>
          <w:szCs w:val="24"/>
          <w:lang w:eastAsia="pl-PL"/>
        </w:rPr>
        <w:t xml:space="preserve"> ( R51)</w:t>
      </w:r>
    </w:p>
    <w:p w:rsidR="001F4312" w:rsidRPr="00CB6E7A" w:rsidRDefault="001F4312" w:rsidP="00357271">
      <w:pPr>
        <w:numPr>
          <w:ilvl w:val="0"/>
          <w:numId w:val="24"/>
        </w:numPr>
        <w:suppressAutoHyphens/>
        <w:autoSpaceDE w:val="0"/>
        <w:autoSpaceDN w:val="0"/>
        <w:adjustRightInd w:val="0"/>
        <w:spacing w:after="0" w:line="240" w:lineRule="auto"/>
        <w:ind w:left="284"/>
        <w:rPr>
          <w:rFonts w:ascii="Times New Roman" w:eastAsia="Times New Roman" w:hAnsi="Times New Roman" w:cs="Times New Roman"/>
          <w:sz w:val="24"/>
          <w:szCs w:val="24"/>
          <w:lang w:eastAsia="pl-PL"/>
        </w:rPr>
      </w:pPr>
      <w:r w:rsidRPr="00CB6E7A">
        <w:rPr>
          <w:rFonts w:ascii="Times New Roman" w:eastAsia="Times New Roman" w:hAnsi="Times New Roman" w:cs="Times New Roman"/>
          <w:sz w:val="24"/>
          <w:szCs w:val="24"/>
          <w:lang w:eastAsia="pl-PL"/>
        </w:rPr>
        <w:t>Wykonanie instalacji zasilaj</w:t>
      </w:r>
      <w:r w:rsidRPr="00CB6E7A">
        <w:rPr>
          <w:rFonts w:ascii="TimesNewRoman" w:eastAsia="TimesNewRoman" w:hAnsi="Times New Roman" w:cs="TimesNewRoman" w:hint="eastAsia"/>
          <w:sz w:val="24"/>
          <w:szCs w:val="24"/>
          <w:lang w:eastAsia="pl-PL"/>
        </w:rPr>
        <w:t>ą</w:t>
      </w:r>
      <w:r w:rsidRPr="00CB6E7A">
        <w:rPr>
          <w:rFonts w:ascii="Times New Roman" w:eastAsia="Times New Roman" w:hAnsi="Times New Roman" w:cs="Times New Roman"/>
          <w:sz w:val="24"/>
          <w:szCs w:val="24"/>
          <w:lang w:eastAsia="pl-PL"/>
        </w:rPr>
        <w:t xml:space="preserve">cej i sterowniczej </w:t>
      </w:r>
    </w:p>
    <w:p w:rsidR="001F4312" w:rsidRPr="00CB6E7A" w:rsidRDefault="001F4312" w:rsidP="00357271">
      <w:pPr>
        <w:numPr>
          <w:ilvl w:val="0"/>
          <w:numId w:val="24"/>
        </w:numPr>
        <w:suppressAutoHyphens/>
        <w:autoSpaceDE w:val="0"/>
        <w:autoSpaceDN w:val="0"/>
        <w:adjustRightInd w:val="0"/>
        <w:spacing w:after="0" w:line="240" w:lineRule="auto"/>
        <w:ind w:left="284"/>
        <w:rPr>
          <w:rFonts w:ascii="Times New Roman" w:eastAsia="Times New Roman" w:hAnsi="Times New Roman" w:cs="Times New Roman"/>
          <w:sz w:val="24"/>
          <w:szCs w:val="24"/>
          <w:lang w:eastAsia="pl-PL"/>
        </w:rPr>
      </w:pPr>
      <w:r w:rsidRPr="00CB6E7A">
        <w:rPr>
          <w:rFonts w:ascii="Times New Roman" w:eastAsia="Times New Roman" w:hAnsi="Times New Roman" w:cs="Times New Roman"/>
          <w:sz w:val="24"/>
          <w:szCs w:val="24"/>
          <w:lang w:eastAsia="pl-PL"/>
        </w:rPr>
        <w:t>Wykonanie instalacji detekcji gazu</w:t>
      </w:r>
    </w:p>
    <w:p w:rsidR="001F4312" w:rsidRPr="00CB6E7A" w:rsidRDefault="001F4312" w:rsidP="00357271">
      <w:pPr>
        <w:numPr>
          <w:ilvl w:val="0"/>
          <w:numId w:val="24"/>
        </w:numPr>
        <w:suppressAutoHyphens/>
        <w:autoSpaceDE w:val="0"/>
        <w:autoSpaceDN w:val="0"/>
        <w:adjustRightInd w:val="0"/>
        <w:spacing w:after="0" w:line="240" w:lineRule="auto"/>
        <w:ind w:left="284"/>
        <w:rPr>
          <w:rFonts w:ascii="Times New Roman" w:eastAsia="Times New Roman" w:hAnsi="Times New Roman" w:cs="Times New Roman"/>
          <w:sz w:val="24"/>
          <w:szCs w:val="24"/>
          <w:lang w:eastAsia="pl-PL"/>
        </w:rPr>
      </w:pPr>
      <w:r w:rsidRPr="00CB6E7A">
        <w:rPr>
          <w:rFonts w:ascii="Times New Roman" w:eastAsia="Times New Roman" w:hAnsi="Times New Roman" w:cs="Times New Roman"/>
          <w:sz w:val="24"/>
          <w:szCs w:val="24"/>
          <w:lang w:eastAsia="pl-PL"/>
        </w:rPr>
        <w:t>Wykonanie instalacji uziemiaj</w:t>
      </w:r>
      <w:r w:rsidRPr="00CB6E7A">
        <w:rPr>
          <w:rFonts w:ascii="TimesNewRoman" w:eastAsia="TimesNewRoman" w:hAnsi="Times New Roman" w:cs="TimesNewRoman" w:hint="eastAsia"/>
          <w:sz w:val="24"/>
          <w:szCs w:val="24"/>
          <w:lang w:eastAsia="pl-PL"/>
        </w:rPr>
        <w:t>ą</w:t>
      </w:r>
      <w:r w:rsidRPr="00CB6E7A">
        <w:rPr>
          <w:rFonts w:ascii="Times New Roman" w:eastAsia="Times New Roman" w:hAnsi="Times New Roman" w:cs="Times New Roman"/>
          <w:sz w:val="24"/>
          <w:szCs w:val="24"/>
          <w:lang w:eastAsia="pl-PL"/>
        </w:rPr>
        <w:t>cej zbiorników , kotłów ,rur</w:t>
      </w:r>
    </w:p>
    <w:p w:rsidR="001F4312" w:rsidRDefault="001F4312" w:rsidP="00357271">
      <w:pPr>
        <w:numPr>
          <w:ilvl w:val="0"/>
          <w:numId w:val="24"/>
        </w:numPr>
        <w:suppressAutoHyphens/>
        <w:autoSpaceDE w:val="0"/>
        <w:autoSpaceDN w:val="0"/>
        <w:adjustRightInd w:val="0"/>
        <w:spacing w:after="0" w:line="240" w:lineRule="auto"/>
        <w:ind w:left="284"/>
        <w:rPr>
          <w:rFonts w:ascii="Times New Roman" w:eastAsia="Times New Roman" w:hAnsi="Times New Roman" w:cs="Times New Roman"/>
          <w:sz w:val="24"/>
          <w:szCs w:val="24"/>
          <w:lang w:eastAsia="pl-PL"/>
        </w:rPr>
      </w:pPr>
      <w:r w:rsidRPr="00CB6E7A">
        <w:rPr>
          <w:rFonts w:ascii="Times New Roman" w:eastAsia="Times New Roman" w:hAnsi="Times New Roman" w:cs="Times New Roman"/>
          <w:sz w:val="24"/>
          <w:szCs w:val="24"/>
          <w:lang w:eastAsia="pl-PL"/>
        </w:rPr>
        <w:t>Badania i pomiary</w:t>
      </w:r>
    </w:p>
    <w:p w:rsidR="00BC7B5E" w:rsidRDefault="00BC7B5E" w:rsidP="00357271">
      <w:pPr>
        <w:numPr>
          <w:ilvl w:val="0"/>
          <w:numId w:val="24"/>
        </w:numPr>
        <w:suppressAutoHyphens/>
        <w:autoSpaceDE w:val="0"/>
        <w:autoSpaceDN w:val="0"/>
        <w:adjustRightInd w:val="0"/>
        <w:spacing w:after="0" w:line="240" w:lineRule="auto"/>
        <w:ind w:left="284"/>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Dodatkowo należy przewidzieć sygnalizację alarmową nadzorującą system </w:t>
      </w:r>
      <w:proofErr w:type="spellStart"/>
      <w:r w:rsidR="003E7E02">
        <w:rPr>
          <w:rFonts w:ascii="Times New Roman" w:eastAsia="Times New Roman" w:hAnsi="Times New Roman" w:cs="Times New Roman"/>
          <w:sz w:val="24"/>
          <w:szCs w:val="24"/>
          <w:lang w:eastAsia="pl-PL"/>
        </w:rPr>
        <w:t>p.poż</w:t>
      </w:r>
      <w:proofErr w:type="spellEnd"/>
      <w:r w:rsidR="003E7E02">
        <w:rPr>
          <w:rFonts w:ascii="Times New Roman" w:eastAsia="Times New Roman" w:hAnsi="Times New Roman" w:cs="Times New Roman"/>
          <w:sz w:val="24"/>
          <w:szCs w:val="24"/>
          <w:lang w:eastAsia="pl-PL"/>
        </w:rPr>
        <w:t xml:space="preserve"> kotłowni z istniejącą centralą sygnalizacyjną </w:t>
      </w:r>
      <w:proofErr w:type="spellStart"/>
      <w:r w:rsidR="003E7E02">
        <w:rPr>
          <w:rFonts w:ascii="Times New Roman" w:eastAsia="Times New Roman" w:hAnsi="Times New Roman" w:cs="Times New Roman"/>
          <w:sz w:val="24"/>
          <w:szCs w:val="24"/>
          <w:lang w:eastAsia="pl-PL"/>
        </w:rPr>
        <w:t>p.poż</w:t>
      </w:r>
      <w:proofErr w:type="spellEnd"/>
      <w:r w:rsidR="003E7E02">
        <w:rPr>
          <w:rFonts w:ascii="Times New Roman" w:eastAsia="Times New Roman" w:hAnsi="Times New Roman" w:cs="Times New Roman"/>
          <w:sz w:val="24"/>
          <w:szCs w:val="24"/>
          <w:lang w:eastAsia="pl-PL"/>
        </w:rPr>
        <w:t xml:space="preserve"> w części V budynku nr 1</w:t>
      </w:r>
      <w:r w:rsidR="003E7E02" w:rsidRPr="003E7E02">
        <w:rPr>
          <w:rFonts w:ascii="Times New Roman" w:eastAsia="Times New Roman" w:hAnsi="Times New Roman" w:cs="Times New Roman"/>
          <w:sz w:val="24"/>
          <w:szCs w:val="24"/>
          <w:lang w:eastAsia="pl-PL"/>
        </w:rPr>
        <w:t xml:space="preserve"> </w:t>
      </w:r>
      <w:r w:rsidR="003E7E02">
        <w:rPr>
          <w:rFonts w:ascii="Times New Roman" w:eastAsia="Times New Roman" w:hAnsi="Times New Roman" w:cs="Times New Roman"/>
          <w:sz w:val="24"/>
          <w:szCs w:val="24"/>
          <w:lang w:eastAsia="pl-PL"/>
        </w:rPr>
        <w:t xml:space="preserve">( prowadzenie instalacji </w:t>
      </w:r>
      <w:proofErr w:type="spellStart"/>
      <w:r w:rsidR="003E7E02">
        <w:rPr>
          <w:rFonts w:ascii="Times New Roman" w:eastAsia="Times New Roman" w:hAnsi="Times New Roman" w:cs="Times New Roman"/>
          <w:sz w:val="24"/>
          <w:szCs w:val="24"/>
          <w:lang w:eastAsia="pl-PL"/>
        </w:rPr>
        <w:t>wzdłóz</w:t>
      </w:r>
      <w:proofErr w:type="spellEnd"/>
      <w:r w:rsidR="003E7E02">
        <w:rPr>
          <w:rFonts w:ascii="Times New Roman" w:eastAsia="Times New Roman" w:hAnsi="Times New Roman" w:cs="Times New Roman"/>
          <w:sz w:val="24"/>
          <w:szCs w:val="24"/>
          <w:lang w:eastAsia="pl-PL"/>
        </w:rPr>
        <w:t xml:space="preserve"> istniejącej )</w:t>
      </w:r>
    </w:p>
    <w:p w:rsidR="00DD02D2" w:rsidRDefault="00DD02D2" w:rsidP="00357271">
      <w:pPr>
        <w:numPr>
          <w:ilvl w:val="0"/>
          <w:numId w:val="24"/>
        </w:numPr>
        <w:suppressAutoHyphens/>
        <w:autoSpaceDE w:val="0"/>
        <w:autoSpaceDN w:val="0"/>
        <w:adjustRightInd w:val="0"/>
        <w:spacing w:after="0" w:line="240" w:lineRule="auto"/>
        <w:ind w:left="284"/>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lastRenderedPageBreak/>
        <w:t>Przewidzieć oprogramowanie umożliwiające zdalną obsługę kotłowni z wizualizacją</w:t>
      </w:r>
    </w:p>
    <w:p w:rsidR="00DD02D2" w:rsidRDefault="00DD02D2" w:rsidP="00357271">
      <w:pPr>
        <w:numPr>
          <w:ilvl w:val="0"/>
          <w:numId w:val="24"/>
        </w:numPr>
        <w:suppressAutoHyphens/>
        <w:autoSpaceDE w:val="0"/>
        <w:autoSpaceDN w:val="0"/>
        <w:adjustRightInd w:val="0"/>
        <w:spacing w:after="0" w:line="240" w:lineRule="auto"/>
        <w:ind w:left="284"/>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Wykonać podłączenie z szafy sterowniczej informatycznej do szafy </w:t>
      </w:r>
      <w:proofErr w:type="spellStart"/>
      <w:r>
        <w:rPr>
          <w:rFonts w:ascii="Times New Roman" w:eastAsia="Times New Roman" w:hAnsi="Times New Roman" w:cs="Times New Roman"/>
          <w:sz w:val="24"/>
          <w:szCs w:val="24"/>
          <w:lang w:eastAsia="pl-PL"/>
        </w:rPr>
        <w:t>krossowej</w:t>
      </w:r>
      <w:proofErr w:type="spellEnd"/>
      <w:r>
        <w:rPr>
          <w:rFonts w:ascii="Times New Roman" w:eastAsia="Times New Roman" w:hAnsi="Times New Roman" w:cs="Times New Roman"/>
          <w:sz w:val="24"/>
          <w:szCs w:val="24"/>
          <w:lang w:eastAsia="pl-PL"/>
        </w:rPr>
        <w:t xml:space="preserve"> w budynku nr 1 cz. III – 1 piętro koło Oddziału Psychiatrii</w:t>
      </w:r>
    </w:p>
    <w:p w:rsidR="00DD02D2" w:rsidRPr="00CB6E7A" w:rsidRDefault="00DD02D2" w:rsidP="00DD02D2">
      <w:pPr>
        <w:suppressAutoHyphens/>
        <w:autoSpaceDE w:val="0"/>
        <w:autoSpaceDN w:val="0"/>
        <w:adjustRightInd w:val="0"/>
        <w:spacing w:after="0" w:line="240" w:lineRule="auto"/>
        <w:ind w:left="284"/>
        <w:rPr>
          <w:rFonts w:ascii="Times New Roman" w:eastAsia="Times New Roman" w:hAnsi="Times New Roman" w:cs="Times New Roman"/>
          <w:sz w:val="24"/>
          <w:szCs w:val="24"/>
          <w:lang w:eastAsia="pl-PL"/>
        </w:rPr>
      </w:pPr>
    </w:p>
    <w:p w:rsidR="001F4312" w:rsidRPr="00CB6E7A" w:rsidRDefault="001F4312" w:rsidP="00CB6E7A">
      <w:pPr>
        <w:tabs>
          <w:tab w:val="left" w:pos="2160"/>
        </w:tabs>
        <w:suppressAutoHyphens/>
        <w:autoSpaceDE w:val="0"/>
        <w:spacing w:after="0" w:line="100" w:lineRule="atLeast"/>
        <w:jc w:val="both"/>
        <w:rPr>
          <w:rFonts w:ascii="Times New Roman" w:eastAsia="TimesNewRomanPSMT" w:hAnsi="Times New Roman" w:cs="Times New Roman"/>
          <w:sz w:val="24"/>
          <w:szCs w:val="24"/>
          <w:lang w:eastAsia="ar-SA"/>
        </w:rPr>
      </w:pPr>
      <w:r w:rsidRPr="00CB6E7A">
        <w:rPr>
          <w:rFonts w:ascii="Times New Roman" w:eastAsia="TimesNewRomanPSMT" w:hAnsi="Times New Roman" w:cs="Times New Roman"/>
          <w:sz w:val="24"/>
          <w:szCs w:val="24"/>
          <w:lang w:eastAsia="ar-SA"/>
        </w:rPr>
        <w:t xml:space="preserve"> </w:t>
      </w:r>
    </w:p>
    <w:p w:rsidR="001F4312" w:rsidRPr="00BC7B5E" w:rsidRDefault="000D1549" w:rsidP="001F4312">
      <w:pPr>
        <w:tabs>
          <w:tab w:val="left" w:pos="0"/>
        </w:tabs>
        <w:suppressAutoHyphens/>
        <w:autoSpaceDE w:val="0"/>
        <w:spacing w:after="0" w:line="100" w:lineRule="atLeast"/>
        <w:rPr>
          <w:rFonts w:ascii="Times New Roman" w:eastAsia="Times New Roman" w:hAnsi="Times New Roman" w:cs="Times New Roman"/>
          <w:b/>
          <w:sz w:val="24"/>
          <w:szCs w:val="24"/>
          <w:lang w:eastAsia="ar-SA"/>
        </w:rPr>
      </w:pPr>
      <w:r w:rsidRPr="00AF43D0">
        <w:rPr>
          <w:rFonts w:ascii="Times New Roman" w:eastAsia="Times New Roman" w:hAnsi="Times New Roman" w:cs="Times New Roman"/>
          <w:b/>
          <w:sz w:val="24"/>
          <w:szCs w:val="24"/>
          <w:lang w:eastAsia="ar-SA"/>
        </w:rPr>
        <w:t>Niezbędne d</w:t>
      </w:r>
      <w:r w:rsidR="00BC7B5E" w:rsidRPr="00AF43D0">
        <w:rPr>
          <w:rFonts w:ascii="Times New Roman" w:eastAsia="Times New Roman" w:hAnsi="Times New Roman" w:cs="Times New Roman"/>
          <w:b/>
          <w:sz w:val="24"/>
          <w:szCs w:val="24"/>
          <w:lang w:eastAsia="ar-SA"/>
        </w:rPr>
        <w:t xml:space="preserve">odatkowe prace przewidziane </w:t>
      </w:r>
      <w:r w:rsidR="008D4ECD" w:rsidRPr="00AF43D0">
        <w:rPr>
          <w:rFonts w:ascii="Times New Roman" w:eastAsia="Times New Roman" w:hAnsi="Times New Roman" w:cs="Times New Roman"/>
          <w:b/>
          <w:sz w:val="24"/>
          <w:szCs w:val="24"/>
          <w:lang w:eastAsia="ar-SA"/>
        </w:rPr>
        <w:t>na terenie kotłowni wchodzące w zakres</w:t>
      </w:r>
      <w:r w:rsidR="008D4ECD">
        <w:rPr>
          <w:rFonts w:ascii="Times New Roman" w:eastAsia="Times New Roman" w:hAnsi="Times New Roman" w:cs="Times New Roman"/>
          <w:b/>
          <w:sz w:val="24"/>
          <w:szCs w:val="24"/>
          <w:lang w:eastAsia="ar-SA"/>
        </w:rPr>
        <w:t xml:space="preserve"> zadania</w:t>
      </w:r>
      <w:r w:rsidR="00BC7B5E" w:rsidRPr="00BC7B5E">
        <w:rPr>
          <w:rFonts w:ascii="Times New Roman" w:eastAsia="Times New Roman" w:hAnsi="Times New Roman" w:cs="Times New Roman"/>
          <w:b/>
          <w:sz w:val="24"/>
          <w:szCs w:val="24"/>
          <w:lang w:eastAsia="ar-SA"/>
        </w:rPr>
        <w:t>:</w:t>
      </w:r>
    </w:p>
    <w:p w:rsidR="008D4ECD" w:rsidRPr="008D4ECD" w:rsidRDefault="00BC7B5E" w:rsidP="00357271">
      <w:pPr>
        <w:pStyle w:val="Akapitzlist"/>
        <w:numPr>
          <w:ilvl w:val="0"/>
          <w:numId w:val="68"/>
        </w:numPr>
        <w:tabs>
          <w:tab w:val="left" w:pos="0"/>
        </w:tabs>
        <w:autoSpaceDE w:val="0"/>
        <w:spacing w:after="0" w:line="100" w:lineRule="atLeast"/>
        <w:rPr>
          <w:rFonts w:ascii="Times New Roman" w:eastAsia="Times New Roman" w:hAnsi="Times New Roman"/>
          <w:sz w:val="24"/>
          <w:szCs w:val="24"/>
        </w:rPr>
      </w:pPr>
      <w:r w:rsidRPr="008D4ECD">
        <w:rPr>
          <w:rFonts w:ascii="Times New Roman" w:eastAsia="Times New Roman" w:hAnsi="Times New Roman"/>
          <w:sz w:val="24"/>
          <w:szCs w:val="24"/>
        </w:rPr>
        <w:t>Wydzielenie pomieszczeń</w:t>
      </w:r>
      <w:r w:rsidR="008D4ECD" w:rsidRPr="008D4ECD">
        <w:rPr>
          <w:rFonts w:ascii="Times New Roman" w:eastAsia="Times New Roman" w:hAnsi="Times New Roman"/>
          <w:sz w:val="24"/>
          <w:szCs w:val="24"/>
        </w:rPr>
        <w:t xml:space="preserve"> </w:t>
      </w:r>
      <w:r w:rsidR="008D4ECD">
        <w:rPr>
          <w:rFonts w:ascii="Times New Roman" w:eastAsia="Times New Roman" w:hAnsi="Times New Roman"/>
          <w:sz w:val="24"/>
          <w:szCs w:val="24"/>
        </w:rPr>
        <w:t xml:space="preserve"> i wykonanie szatni oraz </w:t>
      </w:r>
      <w:r w:rsidR="008D4ECD" w:rsidRPr="008D4ECD">
        <w:rPr>
          <w:rFonts w:ascii="Times New Roman" w:eastAsia="Times New Roman" w:hAnsi="Times New Roman"/>
          <w:sz w:val="24"/>
          <w:szCs w:val="24"/>
        </w:rPr>
        <w:t xml:space="preserve"> magazynu podręcznego </w:t>
      </w:r>
      <w:r w:rsidR="003E7E02">
        <w:rPr>
          <w:rFonts w:ascii="Times New Roman" w:eastAsia="Times New Roman" w:hAnsi="Times New Roman"/>
          <w:sz w:val="24"/>
          <w:szCs w:val="24"/>
        </w:rPr>
        <w:t>– poz. 0</w:t>
      </w:r>
      <w:r w:rsidR="002B3B7B">
        <w:rPr>
          <w:rFonts w:ascii="Times New Roman" w:eastAsia="Times New Roman" w:hAnsi="Times New Roman"/>
          <w:sz w:val="24"/>
          <w:szCs w:val="24"/>
        </w:rPr>
        <w:t xml:space="preserve"> nr A1 </w:t>
      </w:r>
    </w:p>
    <w:p w:rsidR="00BC7B5E" w:rsidRDefault="008D4ECD" w:rsidP="008D4ECD">
      <w:pPr>
        <w:pStyle w:val="Akapitzlist"/>
        <w:tabs>
          <w:tab w:val="left" w:pos="0"/>
        </w:tabs>
        <w:autoSpaceDE w:val="0"/>
        <w:spacing w:after="0" w:line="100" w:lineRule="atLeast"/>
        <w:rPr>
          <w:rFonts w:ascii="Times New Roman" w:eastAsia="Times New Roman" w:hAnsi="Times New Roman"/>
          <w:sz w:val="24"/>
          <w:szCs w:val="24"/>
        </w:rPr>
      </w:pPr>
      <w:r>
        <w:rPr>
          <w:rFonts w:ascii="Times New Roman" w:eastAsia="Times New Roman" w:hAnsi="Times New Roman"/>
          <w:sz w:val="24"/>
          <w:szCs w:val="24"/>
        </w:rPr>
        <w:t>Obok planowanej kotłowni szczytowej i istniejącej parowej należy wydzielić pomieszczania na szatnię i magazyn podręczny</w:t>
      </w:r>
      <w:r w:rsidR="00276EFC">
        <w:rPr>
          <w:rFonts w:ascii="Times New Roman" w:eastAsia="Times New Roman" w:hAnsi="Times New Roman"/>
          <w:sz w:val="24"/>
          <w:szCs w:val="24"/>
        </w:rPr>
        <w:t xml:space="preserve">- całość obecnego pomieszczenia wyłożyć płytkami podłogowymi i odświeżyć ściany </w:t>
      </w:r>
    </w:p>
    <w:p w:rsidR="008D4ECD" w:rsidRDefault="008D4ECD" w:rsidP="008D4ECD">
      <w:pPr>
        <w:pStyle w:val="Akapitzlist"/>
        <w:tabs>
          <w:tab w:val="left" w:pos="0"/>
        </w:tabs>
        <w:autoSpaceDE w:val="0"/>
        <w:spacing w:after="0" w:line="100" w:lineRule="atLeast"/>
        <w:rPr>
          <w:rFonts w:ascii="Times New Roman" w:eastAsia="Times New Roman" w:hAnsi="Times New Roman"/>
          <w:sz w:val="24"/>
          <w:szCs w:val="24"/>
        </w:rPr>
      </w:pPr>
      <w:r>
        <w:rPr>
          <w:rFonts w:ascii="Times New Roman" w:eastAsia="Times New Roman" w:hAnsi="Times New Roman"/>
          <w:sz w:val="24"/>
          <w:szCs w:val="24"/>
        </w:rPr>
        <w:t>W celu dostosowania tych pomieszczeń należy wykonać:</w:t>
      </w:r>
    </w:p>
    <w:p w:rsidR="008D4ECD" w:rsidRDefault="008D4ECD" w:rsidP="008D4ECD">
      <w:pPr>
        <w:pStyle w:val="Akapitzlist"/>
        <w:tabs>
          <w:tab w:val="left" w:pos="0"/>
        </w:tabs>
        <w:autoSpaceDE w:val="0"/>
        <w:spacing w:after="0" w:line="100" w:lineRule="atLeast"/>
        <w:rPr>
          <w:rFonts w:ascii="Times New Roman" w:eastAsia="Times New Roman" w:hAnsi="Times New Roman"/>
          <w:sz w:val="24"/>
          <w:szCs w:val="24"/>
        </w:rPr>
      </w:pPr>
      <w:r>
        <w:rPr>
          <w:rFonts w:ascii="Times New Roman" w:eastAsia="Times New Roman" w:hAnsi="Times New Roman"/>
          <w:sz w:val="24"/>
          <w:szCs w:val="24"/>
        </w:rPr>
        <w:t xml:space="preserve">- zabudowa ścianek z płyt g- k </w:t>
      </w:r>
    </w:p>
    <w:p w:rsidR="008D4ECD" w:rsidRDefault="008D4ECD" w:rsidP="008D4ECD">
      <w:pPr>
        <w:pStyle w:val="Akapitzlist"/>
        <w:tabs>
          <w:tab w:val="left" w:pos="0"/>
        </w:tabs>
        <w:autoSpaceDE w:val="0"/>
        <w:spacing w:after="0" w:line="100" w:lineRule="atLeast"/>
        <w:rPr>
          <w:rFonts w:ascii="Times New Roman" w:eastAsia="Times New Roman" w:hAnsi="Times New Roman"/>
          <w:sz w:val="24"/>
          <w:szCs w:val="24"/>
        </w:rPr>
      </w:pPr>
      <w:r>
        <w:rPr>
          <w:rFonts w:ascii="Times New Roman" w:eastAsia="Times New Roman" w:hAnsi="Times New Roman"/>
          <w:sz w:val="24"/>
          <w:szCs w:val="24"/>
        </w:rPr>
        <w:t xml:space="preserve">- wykonanie instalacji elektrycznej – remont oświetlenia </w:t>
      </w:r>
    </w:p>
    <w:p w:rsidR="008D4ECD" w:rsidRDefault="008D4ECD" w:rsidP="008D4ECD">
      <w:pPr>
        <w:pStyle w:val="Akapitzlist"/>
        <w:tabs>
          <w:tab w:val="left" w:pos="0"/>
        </w:tabs>
        <w:autoSpaceDE w:val="0"/>
        <w:spacing w:after="0" w:line="100" w:lineRule="atLeast"/>
        <w:rPr>
          <w:rFonts w:ascii="Times New Roman" w:eastAsia="Times New Roman" w:hAnsi="Times New Roman"/>
          <w:sz w:val="24"/>
          <w:szCs w:val="24"/>
        </w:rPr>
      </w:pPr>
      <w:r>
        <w:rPr>
          <w:rFonts w:ascii="Times New Roman" w:eastAsia="Times New Roman" w:hAnsi="Times New Roman"/>
          <w:sz w:val="24"/>
          <w:szCs w:val="24"/>
        </w:rPr>
        <w:t>- wykonanie wentylacji odpowiedniej dla szatni i magazynu</w:t>
      </w:r>
    </w:p>
    <w:p w:rsidR="008D4ECD" w:rsidRDefault="008D4ECD" w:rsidP="008D4ECD">
      <w:pPr>
        <w:pStyle w:val="Akapitzlist"/>
        <w:tabs>
          <w:tab w:val="left" w:pos="0"/>
        </w:tabs>
        <w:autoSpaceDE w:val="0"/>
        <w:spacing w:after="0" w:line="100" w:lineRule="atLeast"/>
        <w:rPr>
          <w:rFonts w:ascii="Times New Roman" w:eastAsia="Times New Roman" w:hAnsi="Times New Roman"/>
          <w:sz w:val="24"/>
          <w:szCs w:val="24"/>
        </w:rPr>
      </w:pPr>
      <w:r>
        <w:rPr>
          <w:rFonts w:ascii="Times New Roman" w:eastAsia="Times New Roman" w:hAnsi="Times New Roman"/>
          <w:sz w:val="24"/>
          <w:szCs w:val="24"/>
        </w:rPr>
        <w:t>- odgrzybienie i zaizolo</w:t>
      </w:r>
      <w:r w:rsidR="00E92B36">
        <w:rPr>
          <w:rFonts w:ascii="Times New Roman" w:eastAsia="Times New Roman" w:hAnsi="Times New Roman"/>
          <w:sz w:val="24"/>
          <w:szCs w:val="24"/>
        </w:rPr>
        <w:t xml:space="preserve">wanie ścian przeciwwilgociowo </w:t>
      </w:r>
    </w:p>
    <w:p w:rsidR="00E92B36" w:rsidRDefault="00E92B36" w:rsidP="008D4ECD">
      <w:pPr>
        <w:pStyle w:val="Akapitzlist"/>
        <w:tabs>
          <w:tab w:val="left" w:pos="0"/>
        </w:tabs>
        <w:autoSpaceDE w:val="0"/>
        <w:spacing w:after="0" w:line="100" w:lineRule="atLeast"/>
        <w:rPr>
          <w:rFonts w:ascii="Times New Roman" w:eastAsia="Times New Roman" w:hAnsi="Times New Roman"/>
          <w:sz w:val="24"/>
          <w:szCs w:val="24"/>
        </w:rPr>
      </w:pPr>
      <w:r>
        <w:rPr>
          <w:rFonts w:ascii="Times New Roman" w:eastAsia="Times New Roman" w:hAnsi="Times New Roman"/>
          <w:sz w:val="24"/>
          <w:szCs w:val="24"/>
        </w:rPr>
        <w:t xml:space="preserve">- przygotowanie posadzek i ścian </w:t>
      </w:r>
    </w:p>
    <w:p w:rsidR="00E92B36" w:rsidRDefault="00E92B36" w:rsidP="00E92B36">
      <w:pPr>
        <w:pStyle w:val="Akapitzlist"/>
        <w:tabs>
          <w:tab w:val="left" w:pos="0"/>
        </w:tabs>
        <w:autoSpaceDE w:val="0"/>
        <w:spacing w:after="0" w:line="100" w:lineRule="atLeast"/>
        <w:rPr>
          <w:rFonts w:ascii="Times New Roman" w:eastAsia="Times New Roman" w:hAnsi="Times New Roman"/>
          <w:sz w:val="24"/>
          <w:szCs w:val="24"/>
        </w:rPr>
      </w:pPr>
      <w:r>
        <w:rPr>
          <w:rFonts w:ascii="Times New Roman" w:eastAsia="Times New Roman" w:hAnsi="Times New Roman"/>
          <w:sz w:val="24"/>
          <w:szCs w:val="24"/>
        </w:rPr>
        <w:t xml:space="preserve">- wykonanie płytek podłogowych i pomalowanie ścian </w:t>
      </w:r>
    </w:p>
    <w:p w:rsidR="00E92B36" w:rsidRDefault="00E92B36" w:rsidP="00E92B36">
      <w:pPr>
        <w:pStyle w:val="Akapitzlist"/>
        <w:tabs>
          <w:tab w:val="left" w:pos="0"/>
        </w:tabs>
        <w:autoSpaceDE w:val="0"/>
        <w:spacing w:after="0" w:line="100" w:lineRule="atLeast"/>
        <w:rPr>
          <w:rFonts w:ascii="Times New Roman" w:eastAsia="Times New Roman" w:hAnsi="Times New Roman"/>
          <w:sz w:val="24"/>
          <w:szCs w:val="24"/>
        </w:rPr>
      </w:pPr>
      <w:r>
        <w:rPr>
          <w:rFonts w:ascii="Times New Roman" w:eastAsia="Times New Roman" w:hAnsi="Times New Roman"/>
          <w:sz w:val="24"/>
          <w:szCs w:val="24"/>
        </w:rPr>
        <w:t>- wstawienie drzwi do pomieszczeń</w:t>
      </w:r>
    </w:p>
    <w:p w:rsidR="00276EFC" w:rsidRDefault="00276EFC" w:rsidP="00E92B36">
      <w:pPr>
        <w:pStyle w:val="Akapitzlist"/>
        <w:tabs>
          <w:tab w:val="left" w:pos="0"/>
        </w:tabs>
        <w:autoSpaceDE w:val="0"/>
        <w:spacing w:after="0" w:line="100" w:lineRule="atLeast"/>
        <w:rPr>
          <w:rFonts w:ascii="Times New Roman" w:eastAsia="Times New Roman" w:hAnsi="Times New Roman"/>
          <w:sz w:val="24"/>
          <w:szCs w:val="24"/>
        </w:rPr>
      </w:pPr>
      <w:r>
        <w:rPr>
          <w:rFonts w:ascii="Times New Roman" w:eastAsia="Times New Roman" w:hAnsi="Times New Roman"/>
          <w:sz w:val="24"/>
          <w:szCs w:val="24"/>
        </w:rPr>
        <w:t xml:space="preserve">- zabudowa rur instalacyjnych w pomieszczeniach </w:t>
      </w:r>
    </w:p>
    <w:p w:rsidR="00276EFC" w:rsidRPr="00E92B36" w:rsidRDefault="00276EFC" w:rsidP="00E92B36">
      <w:pPr>
        <w:pStyle w:val="Akapitzlist"/>
        <w:tabs>
          <w:tab w:val="left" w:pos="0"/>
        </w:tabs>
        <w:autoSpaceDE w:val="0"/>
        <w:spacing w:after="0" w:line="100" w:lineRule="atLeast"/>
        <w:rPr>
          <w:rFonts w:ascii="Times New Roman" w:eastAsia="Times New Roman" w:hAnsi="Times New Roman"/>
          <w:sz w:val="24"/>
          <w:szCs w:val="24"/>
        </w:rPr>
      </w:pPr>
      <w:r>
        <w:rPr>
          <w:rFonts w:ascii="Times New Roman" w:eastAsia="Times New Roman" w:hAnsi="Times New Roman"/>
          <w:sz w:val="24"/>
          <w:szCs w:val="24"/>
        </w:rPr>
        <w:t xml:space="preserve">- </w:t>
      </w:r>
      <w:r w:rsidR="00DD02D2">
        <w:rPr>
          <w:rFonts w:ascii="Times New Roman" w:eastAsia="Times New Roman" w:hAnsi="Times New Roman"/>
          <w:sz w:val="24"/>
          <w:szCs w:val="24"/>
        </w:rPr>
        <w:t>likwidacja</w:t>
      </w:r>
      <w:r>
        <w:rPr>
          <w:rFonts w:ascii="Times New Roman" w:eastAsia="Times New Roman" w:hAnsi="Times New Roman"/>
          <w:sz w:val="24"/>
          <w:szCs w:val="24"/>
        </w:rPr>
        <w:t xml:space="preserve"> skrzynki rozdzielczej  </w:t>
      </w:r>
    </w:p>
    <w:p w:rsidR="00BC7B5E" w:rsidRDefault="00BC7B5E" w:rsidP="00357271">
      <w:pPr>
        <w:pStyle w:val="Akapitzlist"/>
        <w:numPr>
          <w:ilvl w:val="0"/>
          <w:numId w:val="68"/>
        </w:numPr>
        <w:tabs>
          <w:tab w:val="left" w:pos="0"/>
        </w:tabs>
        <w:autoSpaceDE w:val="0"/>
        <w:spacing w:after="0" w:line="100" w:lineRule="atLeast"/>
        <w:rPr>
          <w:rFonts w:ascii="Times New Roman" w:eastAsia="Times New Roman" w:hAnsi="Times New Roman"/>
          <w:sz w:val="24"/>
          <w:szCs w:val="24"/>
        </w:rPr>
      </w:pPr>
      <w:r w:rsidRPr="008D4ECD">
        <w:rPr>
          <w:rFonts w:ascii="Times New Roman" w:eastAsia="Times New Roman" w:hAnsi="Times New Roman"/>
          <w:sz w:val="24"/>
          <w:szCs w:val="24"/>
        </w:rPr>
        <w:t>Roboty posadzkowe z uzupełnieniem stropu</w:t>
      </w:r>
      <w:r w:rsidR="00E92B36">
        <w:rPr>
          <w:rFonts w:ascii="Times New Roman" w:eastAsia="Times New Roman" w:hAnsi="Times New Roman"/>
          <w:sz w:val="24"/>
          <w:szCs w:val="24"/>
        </w:rPr>
        <w:t xml:space="preserve"> oraz wydzielenie pomieszczenia </w:t>
      </w:r>
      <w:r w:rsidR="002B3B7B">
        <w:rPr>
          <w:rFonts w:ascii="Times New Roman" w:eastAsia="Times New Roman" w:hAnsi="Times New Roman"/>
          <w:sz w:val="24"/>
          <w:szCs w:val="24"/>
        </w:rPr>
        <w:t xml:space="preserve">– </w:t>
      </w:r>
      <w:proofErr w:type="spellStart"/>
      <w:r w:rsidR="002B3B7B">
        <w:rPr>
          <w:rFonts w:ascii="Times New Roman" w:eastAsia="Times New Roman" w:hAnsi="Times New Roman"/>
          <w:sz w:val="24"/>
          <w:szCs w:val="24"/>
        </w:rPr>
        <w:t>poz</w:t>
      </w:r>
      <w:proofErr w:type="spellEnd"/>
      <w:r w:rsidR="002B3B7B">
        <w:rPr>
          <w:rFonts w:ascii="Times New Roman" w:eastAsia="Times New Roman" w:hAnsi="Times New Roman"/>
          <w:sz w:val="24"/>
          <w:szCs w:val="24"/>
        </w:rPr>
        <w:t xml:space="preserve"> 0 nr A2 </w:t>
      </w:r>
    </w:p>
    <w:p w:rsidR="00E92B36" w:rsidRDefault="00E92B36" w:rsidP="00E92B36">
      <w:pPr>
        <w:pStyle w:val="Akapitzlist"/>
        <w:tabs>
          <w:tab w:val="left" w:pos="0"/>
        </w:tabs>
        <w:autoSpaceDE w:val="0"/>
        <w:spacing w:after="0" w:line="100" w:lineRule="atLeast"/>
        <w:rPr>
          <w:rFonts w:ascii="Times New Roman" w:eastAsia="Times New Roman" w:hAnsi="Times New Roman"/>
          <w:sz w:val="24"/>
          <w:szCs w:val="24"/>
        </w:rPr>
      </w:pPr>
      <w:r>
        <w:rPr>
          <w:rFonts w:ascii="Times New Roman" w:eastAsia="Times New Roman" w:hAnsi="Times New Roman"/>
          <w:sz w:val="24"/>
          <w:szCs w:val="24"/>
        </w:rPr>
        <w:t>- wydzielenie pomieszczenia zabudową z płyt g- k</w:t>
      </w:r>
    </w:p>
    <w:p w:rsidR="00E92B36" w:rsidRDefault="00E92B36" w:rsidP="00E92B36">
      <w:pPr>
        <w:pStyle w:val="Akapitzlist"/>
        <w:tabs>
          <w:tab w:val="left" w:pos="0"/>
        </w:tabs>
        <w:autoSpaceDE w:val="0"/>
        <w:spacing w:after="0" w:line="100" w:lineRule="atLeast"/>
        <w:rPr>
          <w:rFonts w:ascii="Times New Roman" w:eastAsia="Times New Roman" w:hAnsi="Times New Roman"/>
          <w:sz w:val="24"/>
          <w:szCs w:val="24"/>
        </w:rPr>
      </w:pPr>
      <w:r>
        <w:rPr>
          <w:rFonts w:ascii="Times New Roman" w:eastAsia="Times New Roman" w:hAnsi="Times New Roman"/>
          <w:sz w:val="24"/>
          <w:szCs w:val="24"/>
        </w:rPr>
        <w:t>- przygotowanie posadzki pod płytki podłogowe oraz ułożenie płytek podłogowych</w:t>
      </w:r>
    </w:p>
    <w:p w:rsidR="00E92B36" w:rsidRDefault="00E92B36" w:rsidP="00E92B36">
      <w:pPr>
        <w:pStyle w:val="Akapitzlist"/>
        <w:tabs>
          <w:tab w:val="left" w:pos="0"/>
        </w:tabs>
        <w:autoSpaceDE w:val="0"/>
        <w:spacing w:after="0" w:line="100" w:lineRule="atLeast"/>
        <w:rPr>
          <w:rFonts w:ascii="Times New Roman" w:eastAsia="Times New Roman" w:hAnsi="Times New Roman"/>
          <w:sz w:val="24"/>
          <w:szCs w:val="24"/>
        </w:rPr>
      </w:pPr>
      <w:r>
        <w:rPr>
          <w:rFonts w:ascii="Times New Roman" w:eastAsia="Times New Roman" w:hAnsi="Times New Roman"/>
          <w:sz w:val="24"/>
          <w:szCs w:val="24"/>
        </w:rPr>
        <w:t>- uzupełnienie stropu w miejscu wcześniejszego posadowieniu zbiorników o wymiarze otworu 1,70x3,60 m</w:t>
      </w:r>
    </w:p>
    <w:p w:rsidR="00E92B36" w:rsidRDefault="00E92B36" w:rsidP="00E92B36">
      <w:pPr>
        <w:pStyle w:val="Akapitzlist"/>
        <w:tabs>
          <w:tab w:val="left" w:pos="0"/>
        </w:tabs>
        <w:autoSpaceDE w:val="0"/>
        <w:spacing w:after="0" w:line="100" w:lineRule="atLeast"/>
        <w:rPr>
          <w:rFonts w:ascii="Times New Roman" w:eastAsia="Times New Roman" w:hAnsi="Times New Roman"/>
          <w:sz w:val="24"/>
          <w:szCs w:val="24"/>
        </w:rPr>
      </w:pPr>
      <w:r>
        <w:rPr>
          <w:rFonts w:ascii="Times New Roman" w:eastAsia="Times New Roman" w:hAnsi="Times New Roman"/>
          <w:sz w:val="24"/>
          <w:szCs w:val="24"/>
        </w:rPr>
        <w:t>- wstawienie drzwi wejściowych do pomieszczenia</w:t>
      </w:r>
    </w:p>
    <w:p w:rsidR="00E92B36" w:rsidRPr="008D4ECD" w:rsidRDefault="00E92B36" w:rsidP="00E92B36">
      <w:pPr>
        <w:pStyle w:val="Akapitzlist"/>
        <w:tabs>
          <w:tab w:val="left" w:pos="0"/>
        </w:tabs>
        <w:autoSpaceDE w:val="0"/>
        <w:spacing w:after="0" w:line="100" w:lineRule="atLeast"/>
        <w:rPr>
          <w:rFonts w:ascii="Times New Roman" w:eastAsia="Times New Roman" w:hAnsi="Times New Roman"/>
          <w:sz w:val="24"/>
          <w:szCs w:val="24"/>
        </w:rPr>
      </w:pPr>
      <w:r>
        <w:rPr>
          <w:rFonts w:ascii="Times New Roman" w:eastAsia="Times New Roman" w:hAnsi="Times New Roman"/>
          <w:sz w:val="24"/>
          <w:szCs w:val="24"/>
        </w:rPr>
        <w:t xml:space="preserve">- wykonanie niezbędnej wentylacji </w:t>
      </w:r>
    </w:p>
    <w:p w:rsidR="00BC7B5E" w:rsidRPr="008D4ECD" w:rsidRDefault="00745227" w:rsidP="00357271">
      <w:pPr>
        <w:pStyle w:val="Akapitzlist"/>
        <w:numPr>
          <w:ilvl w:val="0"/>
          <w:numId w:val="68"/>
        </w:numPr>
        <w:tabs>
          <w:tab w:val="left" w:pos="0"/>
        </w:tabs>
        <w:autoSpaceDE w:val="0"/>
        <w:spacing w:after="0" w:line="100" w:lineRule="atLeast"/>
        <w:rPr>
          <w:rFonts w:ascii="Times New Roman" w:eastAsia="Times New Roman" w:hAnsi="Times New Roman"/>
          <w:sz w:val="24"/>
          <w:szCs w:val="24"/>
        </w:rPr>
      </w:pPr>
      <w:r>
        <w:rPr>
          <w:rFonts w:ascii="Times New Roman" w:eastAsia="Times New Roman" w:hAnsi="Times New Roman"/>
          <w:sz w:val="24"/>
          <w:szCs w:val="24"/>
        </w:rPr>
        <w:t xml:space="preserve">Niezbędne roboty </w:t>
      </w:r>
      <w:r w:rsidR="00BC7B5E" w:rsidRPr="008D4ECD">
        <w:rPr>
          <w:rFonts w:ascii="Times New Roman" w:eastAsia="Times New Roman" w:hAnsi="Times New Roman"/>
          <w:sz w:val="24"/>
          <w:szCs w:val="24"/>
        </w:rPr>
        <w:t>elektryczne</w:t>
      </w:r>
      <w:r>
        <w:rPr>
          <w:rFonts w:ascii="Times New Roman" w:eastAsia="Times New Roman" w:hAnsi="Times New Roman"/>
          <w:sz w:val="24"/>
          <w:szCs w:val="24"/>
        </w:rPr>
        <w:t xml:space="preserve"> potrzebne do dostosowanie pomieszczeń wchodzących w zakres zadania pomieszczeń przyległych do kotłowni</w:t>
      </w:r>
    </w:p>
    <w:p w:rsidR="00E92B36" w:rsidRDefault="00BC7B5E" w:rsidP="00357271">
      <w:pPr>
        <w:pStyle w:val="Akapitzlist"/>
        <w:numPr>
          <w:ilvl w:val="0"/>
          <w:numId w:val="68"/>
        </w:numPr>
        <w:tabs>
          <w:tab w:val="left" w:pos="0"/>
        </w:tabs>
        <w:autoSpaceDE w:val="0"/>
        <w:spacing w:after="0" w:line="100" w:lineRule="atLeast"/>
        <w:rPr>
          <w:rFonts w:ascii="Times New Roman" w:eastAsia="Times New Roman" w:hAnsi="Times New Roman"/>
          <w:sz w:val="24"/>
          <w:szCs w:val="24"/>
        </w:rPr>
      </w:pPr>
      <w:r w:rsidRPr="008D4ECD">
        <w:rPr>
          <w:rFonts w:ascii="Times New Roman" w:eastAsia="Times New Roman" w:hAnsi="Times New Roman"/>
          <w:sz w:val="24"/>
          <w:szCs w:val="24"/>
        </w:rPr>
        <w:t>Wykonanie węzła sanitarnego przy kotłowni parowej</w:t>
      </w:r>
      <w:r w:rsidR="00E92B36">
        <w:rPr>
          <w:rFonts w:ascii="Times New Roman" w:eastAsia="Times New Roman" w:hAnsi="Times New Roman"/>
          <w:sz w:val="24"/>
          <w:szCs w:val="24"/>
        </w:rPr>
        <w:t xml:space="preserve"> oraz odremontowanie </w:t>
      </w:r>
      <w:r w:rsidR="002B3B7B">
        <w:rPr>
          <w:rFonts w:ascii="Times New Roman" w:eastAsia="Times New Roman" w:hAnsi="Times New Roman"/>
          <w:sz w:val="24"/>
          <w:szCs w:val="24"/>
        </w:rPr>
        <w:t xml:space="preserve"> - </w:t>
      </w:r>
      <w:r w:rsidR="00E92B36">
        <w:rPr>
          <w:rFonts w:ascii="Times New Roman" w:eastAsia="Times New Roman" w:hAnsi="Times New Roman"/>
          <w:sz w:val="24"/>
          <w:szCs w:val="24"/>
        </w:rPr>
        <w:t xml:space="preserve">przyległego pomieszczenia </w:t>
      </w:r>
      <w:r w:rsidR="00276EFC">
        <w:rPr>
          <w:rFonts w:ascii="Times New Roman" w:eastAsia="Times New Roman" w:hAnsi="Times New Roman"/>
          <w:sz w:val="24"/>
          <w:szCs w:val="24"/>
        </w:rPr>
        <w:t xml:space="preserve">technicznego </w:t>
      </w:r>
      <w:r w:rsidR="00E92B36">
        <w:rPr>
          <w:rFonts w:ascii="Times New Roman" w:eastAsia="Times New Roman" w:hAnsi="Times New Roman"/>
          <w:sz w:val="24"/>
          <w:szCs w:val="24"/>
        </w:rPr>
        <w:t xml:space="preserve">przy obecnym </w:t>
      </w:r>
      <w:proofErr w:type="spellStart"/>
      <w:r w:rsidR="00E92B36">
        <w:rPr>
          <w:rFonts w:ascii="Times New Roman" w:eastAsia="Times New Roman" w:hAnsi="Times New Roman"/>
          <w:sz w:val="24"/>
          <w:szCs w:val="24"/>
        </w:rPr>
        <w:t>wężle</w:t>
      </w:r>
      <w:proofErr w:type="spellEnd"/>
      <w:r w:rsidR="00E92B36">
        <w:rPr>
          <w:rFonts w:ascii="Times New Roman" w:eastAsia="Times New Roman" w:hAnsi="Times New Roman"/>
          <w:sz w:val="24"/>
          <w:szCs w:val="24"/>
        </w:rPr>
        <w:t xml:space="preserve"> sanitarnym </w:t>
      </w:r>
      <w:r w:rsidR="002B3B7B">
        <w:rPr>
          <w:rFonts w:ascii="Times New Roman" w:eastAsia="Times New Roman" w:hAnsi="Times New Roman"/>
          <w:sz w:val="24"/>
          <w:szCs w:val="24"/>
        </w:rPr>
        <w:t>nr B</w:t>
      </w:r>
    </w:p>
    <w:p w:rsidR="00276EFC" w:rsidRDefault="00276EFC" w:rsidP="00E92B36">
      <w:pPr>
        <w:pStyle w:val="Akapitzlist"/>
        <w:tabs>
          <w:tab w:val="left" w:pos="0"/>
        </w:tabs>
        <w:autoSpaceDE w:val="0"/>
        <w:spacing w:after="0" w:line="100" w:lineRule="atLeast"/>
        <w:rPr>
          <w:rFonts w:ascii="Times New Roman" w:eastAsia="Times New Roman" w:hAnsi="Times New Roman"/>
          <w:sz w:val="24"/>
          <w:szCs w:val="24"/>
        </w:rPr>
      </w:pPr>
      <w:r>
        <w:rPr>
          <w:rFonts w:ascii="Times New Roman" w:eastAsia="Times New Roman" w:hAnsi="Times New Roman"/>
          <w:sz w:val="24"/>
          <w:szCs w:val="24"/>
        </w:rPr>
        <w:t>- demontaż starych kabli instalacji elektrycznej, orurowania instalacji wodno- kanalizacyjnej oraz c.o.</w:t>
      </w:r>
    </w:p>
    <w:p w:rsidR="00276EFC" w:rsidRDefault="00276EFC" w:rsidP="00E92B36">
      <w:pPr>
        <w:pStyle w:val="Akapitzlist"/>
        <w:tabs>
          <w:tab w:val="left" w:pos="0"/>
        </w:tabs>
        <w:autoSpaceDE w:val="0"/>
        <w:spacing w:after="0" w:line="100" w:lineRule="atLeast"/>
        <w:rPr>
          <w:rFonts w:ascii="Times New Roman" w:eastAsia="Times New Roman" w:hAnsi="Times New Roman"/>
          <w:sz w:val="24"/>
          <w:szCs w:val="24"/>
        </w:rPr>
      </w:pPr>
      <w:r>
        <w:rPr>
          <w:rFonts w:ascii="Times New Roman" w:eastAsia="Times New Roman" w:hAnsi="Times New Roman"/>
          <w:sz w:val="24"/>
          <w:szCs w:val="24"/>
        </w:rPr>
        <w:t>- demontaż starej armatury sanitarnej – prysznic, zlewozmywak, muszla ustępowa, umywalka</w:t>
      </w:r>
    </w:p>
    <w:p w:rsidR="00E92B36" w:rsidRDefault="00E92B36" w:rsidP="00E92B36">
      <w:pPr>
        <w:pStyle w:val="Akapitzlist"/>
        <w:tabs>
          <w:tab w:val="left" w:pos="0"/>
        </w:tabs>
        <w:autoSpaceDE w:val="0"/>
        <w:spacing w:after="0" w:line="100" w:lineRule="atLeast"/>
        <w:rPr>
          <w:rFonts w:ascii="Times New Roman" w:eastAsia="Times New Roman" w:hAnsi="Times New Roman"/>
          <w:sz w:val="24"/>
          <w:szCs w:val="24"/>
        </w:rPr>
      </w:pPr>
      <w:r>
        <w:rPr>
          <w:rFonts w:ascii="Times New Roman" w:eastAsia="Times New Roman" w:hAnsi="Times New Roman"/>
          <w:sz w:val="24"/>
          <w:szCs w:val="24"/>
        </w:rPr>
        <w:t xml:space="preserve">- należy przewidzieć wymianę instalacji elektrycznej w obu pomieszczeniach </w:t>
      </w:r>
    </w:p>
    <w:p w:rsidR="00E92B36" w:rsidRDefault="00E92B36" w:rsidP="00E92B36">
      <w:pPr>
        <w:pStyle w:val="Akapitzlist"/>
        <w:tabs>
          <w:tab w:val="left" w:pos="0"/>
        </w:tabs>
        <w:autoSpaceDE w:val="0"/>
        <w:spacing w:after="0" w:line="100" w:lineRule="atLeast"/>
        <w:rPr>
          <w:rFonts w:ascii="Times New Roman" w:eastAsia="Times New Roman" w:hAnsi="Times New Roman"/>
          <w:sz w:val="24"/>
          <w:szCs w:val="24"/>
        </w:rPr>
      </w:pPr>
      <w:r>
        <w:rPr>
          <w:rFonts w:ascii="Times New Roman" w:eastAsia="Times New Roman" w:hAnsi="Times New Roman"/>
          <w:sz w:val="24"/>
          <w:szCs w:val="24"/>
        </w:rPr>
        <w:t xml:space="preserve">- wymianę instalacji sanitarnej – wodno- kanalizacyjnej wraz z białym montażem </w:t>
      </w:r>
    </w:p>
    <w:p w:rsidR="00276EFC" w:rsidRDefault="00276EFC" w:rsidP="00E92B36">
      <w:pPr>
        <w:pStyle w:val="Akapitzlist"/>
        <w:tabs>
          <w:tab w:val="left" w:pos="0"/>
        </w:tabs>
        <w:autoSpaceDE w:val="0"/>
        <w:spacing w:after="0" w:line="100" w:lineRule="atLeast"/>
        <w:rPr>
          <w:rFonts w:ascii="Times New Roman" w:eastAsia="Times New Roman" w:hAnsi="Times New Roman"/>
          <w:sz w:val="24"/>
          <w:szCs w:val="24"/>
        </w:rPr>
      </w:pPr>
      <w:r>
        <w:rPr>
          <w:rFonts w:ascii="Times New Roman" w:eastAsia="Times New Roman" w:hAnsi="Times New Roman"/>
          <w:sz w:val="24"/>
          <w:szCs w:val="24"/>
        </w:rPr>
        <w:t>- przygotowanie instalacji wentylacyjnej do obu pomieszcze</w:t>
      </w:r>
      <w:r w:rsidR="00F674EF">
        <w:rPr>
          <w:rFonts w:ascii="Times New Roman" w:eastAsia="Times New Roman" w:hAnsi="Times New Roman"/>
          <w:sz w:val="24"/>
          <w:szCs w:val="24"/>
        </w:rPr>
        <w:t>ń</w:t>
      </w:r>
      <w:r>
        <w:rPr>
          <w:rFonts w:ascii="Times New Roman" w:eastAsia="Times New Roman" w:hAnsi="Times New Roman"/>
          <w:sz w:val="24"/>
          <w:szCs w:val="24"/>
        </w:rPr>
        <w:t xml:space="preserve"> odpowiedniej do typu pomieszczenia </w:t>
      </w:r>
    </w:p>
    <w:p w:rsidR="00E92B36" w:rsidRDefault="00E92B36" w:rsidP="00E92B36">
      <w:pPr>
        <w:pStyle w:val="Akapitzlist"/>
        <w:tabs>
          <w:tab w:val="left" w:pos="0"/>
        </w:tabs>
        <w:autoSpaceDE w:val="0"/>
        <w:spacing w:after="0" w:line="100" w:lineRule="atLeast"/>
        <w:rPr>
          <w:rFonts w:ascii="Times New Roman" w:eastAsia="Times New Roman" w:hAnsi="Times New Roman"/>
          <w:sz w:val="24"/>
          <w:szCs w:val="24"/>
        </w:rPr>
      </w:pPr>
      <w:r>
        <w:rPr>
          <w:rFonts w:ascii="Times New Roman" w:eastAsia="Times New Roman" w:hAnsi="Times New Roman"/>
          <w:sz w:val="24"/>
          <w:szCs w:val="24"/>
        </w:rPr>
        <w:t>- wymiana dwóch okien o wymiarach 0,95x0,50</w:t>
      </w:r>
    </w:p>
    <w:p w:rsidR="00E92B36" w:rsidRDefault="00E92B36" w:rsidP="00E92B36">
      <w:pPr>
        <w:pStyle w:val="Akapitzlist"/>
        <w:tabs>
          <w:tab w:val="left" w:pos="0"/>
        </w:tabs>
        <w:autoSpaceDE w:val="0"/>
        <w:spacing w:after="0" w:line="100" w:lineRule="atLeast"/>
        <w:rPr>
          <w:rFonts w:ascii="Times New Roman" w:eastAsia="Times New Roman" w:hAnsi="Times New Roman"/>
          <w:sz w:val="24"/>
          <w:szCs w:val="24"/>
        </w:rPr>
      </w:pPr>
      <w:r>
        <w:rPr>
          <w:rFonts w:ascii="Times New Roman" w:eastAsia="Times New Roman" w:hAnsi="Times New Roman"/>
          <w:sz w:val="24"/>
          <w:szCs w:val="24"/>
        </w:rPr>
        <w:t xml:space="preserve">- wymiana drzwi w </w:t>
      </w:r>
      <w:r w:rsidR="00276EFC">
        <w:rPr>
          <w:rFonts w:ascii="Times New Roman" w:eastAsia="Times New Roman" w:hAnsi="Times New Roman"/>
          <w:sz w:val="24"/>
          <w:szCs w:val="24"/>
        </w:rPr>
        <w:t xml:space="preserve">obu pomieszczeniach </w:t>
      </w:r>
    </w:p>
    <w:p w:rsidR="007D5642" w:rsidRPr="00E1108D" w:rsidRDefault="00276EFC" w:rsidP="00E1108D">
      <w:pPr>
        <w:pStyle w:val="Akapitzlist"/>
        <w:tabs>
          <w:tab w:val="left" w:pos="0"/>
        </w:tabs>
        <w:autoSpaceDE w:val="0"/>
        <w:spacing w:after="0" w:line="100" w:lineRule="atLeast"/>
        <w:rPr>
          <w:rFonts w:ascii="Times New Roman" w:eastAsia="Times New Roman" w:hAnsi="Times New Roman"/>
          <w:sz w:val="24"/>
          <w:szCs w:val="24"/>
        </w:rPr>
      </w:pPr>
      <w:r>
        <w:rPr>
          <w:rFonts w:ascii="Times New Roman" w:eastAsia="Times New Roman" w:hAnsi="Times New Roman"/>
          <w:sz w:val="24"/>
          <w:szCs w:val="24"/>
        </w:rPr>
        <w:t xml:space="preserve">- remont posadzek , </w:t>
      </w:r>
      <w:r w:rsidR="00E92B36">
        <w:rPr>
          <w:rFonts w:ascii="Times New Roman" w:eastAsia="Times New Roman" w:hAnsi="Times New Roman"/>
          <w:sz w:val="24"/>
          <w:szCs w:val="24"/>
        </w:rPr>
        <w:t xml:space="preserve">ścian </w:t>
      </w:r>
      <w:r>
        <w:rPr>
          <w:rFonts w:ascii="Times New Roman" w:eastAsia="Times New Roman" w:hAnsi="Times New Roman"/>
          <w:sz w:val="24"/>
          <w:szCs w:val="24"/>
        </w:rPr>
        <w:t>i sufitów</w:t>
      </w:r>
      <w:r w:rsidR="00745227">
        <w:rPr>
          <w:rFonts w:ascii="Times New Roman" w:eastAsia="Times New Roman" w:hAnsi="Times New Roman"/>
          <w:sz w:val="24"/>
          <w:szCs w:val="24"/>
        </w:rPr>
        <w:t xml:space="preserve"> ( skucie posadzek, odtworzenie warstw </w:t>
      </w:r>
      <w:proofErr w:type="spellStart"/>
      <w:r w:rsidR="00745227">
        <w:rPr>
          <w:rFonts w:ascii="Times New Roman" w:eastAsia="Times New Roman" w:hAnsi="Times New Roman"/>
          <w:sz w:val="24"/>
          <w:szCs w:val="24"/>
        </w:rPr>
        <w:t>podposadzkowych</w:t>
      </w:r>
      <w:proofErr w:type="spellEnd"/>
      <w:r w:rsidR="00745227">
        <w:rPr>
          <w:rFonts w:ascii="Times New Roman" w:eastAsia="Times New Roman" w:hAnsi="Times New Roman"/>
          <w:sz w:val="24"/>
          <w:szCs w:val="24"/>
        </w:rPr>
        <w:t xml:space="preserve">  oraz ułożenie płytek </w:t>
      </w:r>
      <w:proofErr w:type="spellStart"/>
      <w:r w:rsidR="00745227">
        <w:rPr>
          <w:rFonts w:ascii="Times New Roman" w:eastAsia="Times New Roman" w:hAnsi="Times New Roman"/>
          <w:sz w:val="24"/>
          <w:szCs w:val="24"/>
        </w:rPr>
        <w:t>gress</w:t>
      </w:r>
      <w:proofErr w:type="spellEnd"/>
      <w:r w:rsidR="00745227">
        <w:rPr>
          <w:rFonts w:ascii="Times New Roman" w:eastAsia="Times New Roman" w:hAnsi="Times New Roman"/>
          <w:sz w:val="24"/>
          <w:szCs w:val="24"/>
        </w:rPr>
        <w:t>)</w:t>
      </w:r>
    </w:p>
    <w:p w:rsidR="00276EFC" w:rsidRDefault="00276EFC" w:rsidP="00E92B36">
      <w:pPr>
        <w:pStyle w:val="Akapitzlist"/>
        <w:tabs>
          <w:tab w:val="left" w:pos="0"/>
        </w:tabs>
        <w:autoSpaceDE w:val="0"/>
        <w:spacing w:after="0" w:line="100" w:lineRule="atLeast"/>
        <w:rPr>
          <w:rFonts w:ascii="Times New Roman" w:eastAsia="Times New Roman" w:hAnsi="Times New Roman"/>
          <w:sz w:val="24"/>
          <w:szCs w:val="24"/>
        </w:rPr>
      </w:pPr>
      <w:r>
        <w:rPr>
          <w:rFonts w:ascii="Times New Roman" w:eastAsia="Times New Roman" w:hAnsi="Times New Roman"/>
          <w:sz w:val="24"/>
          <w:szCs w:val="24"/>
        </w:rPr>
        <w:t xml:space="preserve">- dodatkowo należy przewidzieć wymianę drzwi w magazynku pod schodami </w:t>
      </w:r>
    </w:p>
    <w:p w:rsidR="00E92B36" w:rsidRDefault="00E92B36" w:rsidP="00357271">
      <w:pPr>
        <w:pStyle w:val="Akapitzlist"/>
        <w:numPr>
          <w:ilvl w:val="0"/>
          <w:numId w:val="68"/>
        </w:numPr>
        <w:tabs>
          <w:tab w:val="left" w:pos="0"/>
        </w:tabs>
        <w:autoSpaceDE w:val="0"/>
        <w:spacing w:after="0" w:line="100" w:lineRule="atLeast"/>
        <w:rPr>
          <w:rFonts w:ascii="Times New Roman" w:eastAsia="Times New Roman" w:hAnsi="Times New Roman"/>
          <w:sz w:val="24"/>
          <w:szCs w:val="24"/>
        </w:rPr>
      </w:pPr>
      <w:r>
        <w:rPr>
          <w:rFonts w:ascii="Times New Roman" w:eastAsia="Times New Roman" w:hAnsi="Times New Roman"/>
          <w:sz w:val="24"/>
          <w:szCs w:val="24"/>
        </w:rPr>
        <w:t xml:space="preserve">Wstawienie </w:t>
      </w:r>
      <w:r w:rsidR="00F83081">
        <w:rPr>
          <w:rFonts w:ascii="Times New Roman" w:eastAsia="Times New Roman" w:hAnsi="Times New Roman"/>
          <w:sz w:val="24"/>
          <w:szCs w:val="24"/>
        </w:rPr>
        <w:t xml:space="preserve">nienormatywnych </w:t>
      </w:r>
      <w:r>
        <w:rPr>
          <w:rFonts w:ascii="Times New Roman" w:eastAsia="Times New Roman" w:hAnsi="Times New Roman"/>
          <w:sz w:val="24"/>
          <w:szCs w:val="24"/>
        </w:rPr>
        <w:t xml:space="preserve">drzwi </w:t>
      </w:r>
      <w:proofErr w:type="spellStart"/>
      <w:r>
        <w:rPr>
          <w:rFonts w:ascii="Times New Roman" w:eastAsia="Times New Roman" w:hAnsi="Times New Roman"/>
          <w:sz w:val="24"/>
          <w:szCs w:val="24"/>
        </w:rPr>
        <w:t>p.poż</w:t>
      </w:r>
      <w:proofErr w:type="spellEnd"/>
      <w:r>
        <w:rPr>
          <w:rFonts w:ascii="Times New Roman" w:eastAsia="Times New Roman" w:hAnsi="Times New Roman"/>
          <w:sz w:val="24"/>
          <w:szCs w:val="24"/>
        </w:rPr>
        <w:t xml:space="preserve"> do wejścia do pomieszczeń kotłowni </w:t>
      </w:r>
      <w:r w:rsidR="00276EFC">
        <w:rPr>
          <w:rFonts w:ascii="Times New Roman" w:eastAsia="Times New Roman" w:hAnsi="Times New Roman"/>
          <w:sz w:val="24"/>
          <w:szCs w:val="24"/>
        </w:rPr>
        <w:t xml:space="preserve">oraz dodatkowych drzwi przed samym wejściem do kotłowni </w:t>
      </w:r>
      <w:r w:rsidR="00F83081">
        <w:rPr>
          <w:rFonts w:ascii="Times New Roman" w:eastAsia="Times New Roman" w:hAnsi="Times New Roman"/>
          <w:sz w:val="24"/>
          <w:szCs w:val="24"/>
        </w:rPr>
        <w:t xml:space="preserve">– uzyskanie </w:t>
      </w:r>
      <w:proofErr w:type="spellStart"/>
      <w:r w:rsidR="00F83081">
        <w:rPr>
          <w:rFonts w:ascii="Times New Roman" w:eastAsia="Times New Roman" w:hAnsi="Times New Roman"/>
          <w:sz w:val="24"/>
          <w:szCs w:val="24"/>
        </w:rPr>
        <w:t>odstępstawa</w:t>
      </w:r>
      <w:proofErr w:type="spellEnd"/>
      <w:r w:rsidR="00F83081">
        <w:rPr>
          <w:rFonts w:ascii="Times New Roman" w:eastAsia="Times New Roman" w:hAnsi="Times New Roman"/>
          <w:sz w:val="24"/>
          <w:szCs w:val="24"/>
        </w:rPr>
        <w:t xml:space="preserve"> od rzeczoznawcy </w:t>
      </w:r>
      <w:proofErr w:type="spellStart"/>
      <w:r w:rsidR="00F83081">
        <w:rPr>
          <w:rFonts w:ascii="Times New Roman" w:eastAsia="Times New Roman" w:hAnsi="Times New Roman"/>
          <w:sz w:val="24"/>
          <w:szCs w:val="24"/>
        </w:rPr>
        <w:t>p.poż</w:t>
      </w:r>
      <w:proofErr w:type="spellEnd"/>
      <w:r w:rsidR="00F83081">
        <w:rPr>
          <w:rFonts w:ascii="Times New Roman" w:eastAsia="Times New Roman" w:hAnsi="Times New Roman"/>
          <w:sz w:val="24"/>
          <w:szCs w:val="24"/>
        </w:rPr>
        <w:t xml:space="preserve"> </w:t>
      </w:r>
    </w:p>
    <w:p w:rsidR="00F83081" w:rsidRDefault="00F83081" w:rsidP="00357271">
      <w:pPr>
        <w:pStyle w:val="Akapitzlist"/>
        <w:numPr>
          <w:ilvl w:val="0"/>
          <w:numId w:val="68"/>
        </w:numPr>
        <w:tabs>
          <w:tab w:val="left" w:pos="0"/>
        </w:tabs>
        <w:autoSpaceDE w:val="0"/>
        <w:spacing w:after="0" w:line="100" w:lineRule="atLeast"/>
        <w:rPr>
          <w:rFonts w:ascii="Times New Roman" w:eastAsia="Times New Roman" w:hAnsi="Times New Roman"/>
          <w:sz w:val="24"/>
          <w:szCs w:val="24"/>
        </w:rPr>
      </w:pPr>
      <w:r>
        <w:rPr>
          <w:rFonts w:ascii="Times New Roman" w:eastAsia="Times New Roman" w:hAnsi="Times New Roman"/>
          <w:sz w:val="24"/>
          <w:szCs w:val="24"/>
        </w:rPr>
        <w:lastRenderedPageBreak/>
        <w:t xml:space="preserve">Wykonanie tymczasowych schodów z pomostu znajdującego się na poziomie 0 do poziomu ( -1) w celu oddzielenia budowy od części eksploatacyjnej kotłowni parowej </w:t>
      </w:r>
    </w:p>
    <w:p w:rsidR="00276EFC" w:rsidRDefault="00276EFC" w:rsidP="00357271">
      <w:pPr>
        <w:pStyle w:val="Akapitzlist"/>
        <w:numPr>
          <w:ilvl w:val="0"/>
          <w:numId w:val="68"/>
        </w:numPr>
        <w:tabs>
          <w:tab w:val="left" w:pos="0"/>
        </w:tabs>
        <w:autoSpaceDE w:val="0"/>
        <w:spacing w:after="0" w:line="100" w:lineRule="atLeast"/>
        <w:rPr>
          <w:rFonts w:ascii="Times New Roman" w:eastAsia="Times New Roman" w:hAnsi="Times New Roman"/>
          <w:sz w:val="24"/>
          <w:szCs w:val="24"/>
        </w:rPr>
      </w:pPr>
      <w:r>
        <w:rPr>
          <w:rFonts w:ascii="Times New Roman" w:eastAsia="Times New Roman" w:hAnsi="Times New Roman"/>
          <w:sz w:val="24"/>
          <w:szCs w:val="24"/>
        </w:rPr>
        <w:t xml:space="preserve">Pomieszczenie przy podziemiu kotłowni </w:t>
      </w:r>
      <w:r w:rsidR="00B45192">
        <w:rPr>
          <w:rFonts w:ascii="Times New Roman" w:eastAsia="Times New Roman" w:hAnsi="Times New Roman"/>
          <w:sz w:val="24"/>
          <w:szCs w:val="24"/>
        </w:rPr>
        <w:t xml:space="preserve">szczytowej </w:t>
      </w:r>
      <w:r w:rsidR="002B3B7B">
        <w:rPr>
          <w:rFonts w:ascii="Times New Roman" w:eastAsia="Times New Roman" w:hAnsi="Times New Roman"/>
          <w:sz w:val="24"/>
          <w:szCs w:val="24"/>
        </w:rPr>
        <w:t>o pow.</w:t>
      </w:r>
      <w:r w:rsidR="00F87820">
        <w:rPr>
          <w:rFonts w:ascii="Times New Roman" w:eastAsia="Times New Roman" w:hAnsi="Times New Roman"/>
          <w:sz w:val="24"/>
          <w:szCs w:val="24"/>
        </w:rPr>
        <w:t>18,46 m2</w:t>
      </w:r>
      <w:r w:rsidR="002B3B7B">
        <w:rPr>
          <w:rFonts w:ascii="Times New Roman" w:eastAsia="Times New Roman" w:hAnsi="Times New Roman"/>
          <w:sz w:val="24"/>
          <w:szCs w:val="24"/>
        </w:rPr>
        <w:t xml:space="preserve">- poziom (-1) </w:t>
      </w:r>
      <w:proofErr w:type="spellStart"/>
      <w:r w:rsidR="002B3B7B">
        <w:rPr>
          <w:rFonts w:ascii="Times New Roman" w:eastAsia="Times New Roman" w:hAnsi="Times New Roman"/>
          <w:sz w:val="24"/>
          <w:szCs w:val="24"/>
        </w:rPr>
        <w:t>nrC</w:t>
      </w:r>
      <w:proofErr w:type="spellEnd"/>
    </w:p>
    <w:p w:rsidR="00B45192" w:rsidRDefault="00F83081" w:rsidP="00B45192">
      <w:pPr>
        <w:pStyle w:val="Akapitzlist"/>
        <w:tabs>
          <w:tab w:val="left" w:pos="0"/>
        </w:tabs>
        <w:autoSpaceDE w:val="0"/>
        <w:spacing w:after="0" w:line="100" w:lineRule="atLeast"/>
        <w:rPr>
          <w:rFonts w:ascii="Times New Roman" w:eastAsia="Times New Roman" w:hAnsi="Times New Roman"/>
          <w:sz w:val="24"/>
          <w:szCs w:val="24"/>
        </w:rPr>
      </w:pPr>
      <w:r>
        <w:rPr>
          <w:rFonts w:ascii="Times New Roman" w:eastAsia="Times New Roman" w:hAnsi="Times New Roman"/>
          <w:sz w:val="24"/>
          <w:szCs w:val="24"/>
        </w:rPr>
        <w:t xml:space="preserve">- </w:t>
      </w:r>
      <w:r w:rsidR="00B45192">
        <w:rPr>
          <w:rFonts w:ascii="Times New Roman" w:eastAsia="Times New Roman" w:hAnsi="Times New Roman"/>
          <w:sz w:val="24"/>
          <w:szCs w:val="24"/>
        </w:rPr>
        <w:t xml:space="preserve">wykonanie instalacji elektrycznej </w:t>
      </w:r>
    </w:p>
    <w:p w:rsidR="00B45192" w:rsidRDefault="00B45192" w:rsidP="00B45192">
      <w:pPr>
        <w:pStyle w:val="Akapitzlist"/>
        <w:tabs>
          <w:tab w:val="left" w:pos="0"/>
        </w:tabs>
        <w:autoSpaceDE w:val="0"/>
        <w:spacing w:after="0" w:line="100" w:lineRule="atLeast"/>
        <w:rPr>
          <w:rFonts w:ascii="Times New Roman" w:eastAsia="Times New Roman" w:hAnsi="Times New Roman"/>
          <w:sz w:val="24"/>
          <w:szCs w:val="24"/>
        </w:rPr>
      </w:pPr>
      <w:r>
        <w:rPr>
          <w:rFonts w:ascii="Times New Roman" w:eastAsia="Times New Roman" w:hAnsi="Times New Roman"/>
          <w:sz w:val="24"/>
          <w:szCs w:val="24"/>
        </w:rPr>
        <w:t>- wykonanie wentylacji pomieszczenia</w:t>
      </w:r>
    </w:p>
    <w:p w:rsidR="00B45192" w:rsidRDefault="00B45192" w:rsidP="00B45192">
      <w:pPr>
        <w:pStyle w:val="Akapitzlist"/>
        <w:tabs>
          <w:tab w:val="left" w:pos="0"/>
        </w:tabs>
        <w:autoSpaceDE w:val="0"/>
        <w:spacing w:after="0" w:line="100" w:lineRule="atLeast"/>
        <w:rPr>
          <w:rFonts w:ascii="Times New Roman" w:eastAsia="Times New Roman" w:hAnsi="Times New Roman"/>
          <w:sz w:val="24"/>
          <w:szCs w:val="24"/>
        </w:rPr>
      </w:pPr>
      <w:r>
        <w:rPr>
          <w:rFonts w:ascii="Times New Roman" w:eastAsia="Times New Roman" w:hAnsi="Times New Roman"/>
          <w:sz w:val="24"/>
          <w:szCs w:val="24"/>
        </w:rPr>
        <w:t xml:space="preserve">- odgrzybienie i zaizolowanie ścian przeciwwilgociowo </w:t>
      </w:r>
    </w:p>
    <w:p w:rsidR="006A1D16" w:rsidRPr="006A1D16" w:rsidRDefault="006A1D16" w:rsidP="006A1D16">
      <w:pPr>
        <w:pStyle w:val="Akapitzlist"/>
        <w:tabs>
          <w:tab w:val="left" w:pos="0"/>
        </w:tabs>
        <w:autoSpaceDE w:val="0"/>
        <w:spacing w:after="0" w:line="100" w:lineRule="atLeast"/>
        <w:rPr>
          <w:rFonts w:ascii="Times New Roman" w:eastAsia="Times New Roman" w:hAnsi="Times New Roman"/>
          <w:sz w:val="24"/>
          <w:szCs w:val="24"/>
        </w:rPr>
      </w:pPr>
      <w:r>
        <w:rPr>
          <w:rFonts w:ascii="Times New Roman" w:eastAsia="Times New Roman" w:hAnsi="Times New Roman"/>
          <w:sz w:val="24"/>
          <w:szCs w:val="24"/>
        </w:rPr>
        <w:t xml:space="preserve">- wykonanie kanalizacji </w:t>
      </w:r>
      <w:proofErr w:type="spellStart"/>
      <w:r>
        <w:rPr>
          <w:rFonts w:ascii="Times New Roman" w:eastAsia="Times New Roman" w:hAnsi="Times New Roman"/>
          <w:sz w:val="24"/>
          <w:szCs w:val="24"/>
        </w:rPr>
        <w:t>podposadzkowej</w:t>
      </w:r>
      <w:proofErr w:type="spellEnd"/>
      <w:r>
        <w:rPr>
          <w:rFonts w:ascii="Times New Roman" w:eastAsia="Times New Roman" w:hAnsi="Times New Roman"/>
          <w:sz w:val="24"/>
          <w:szCs w:val="24"/>
        </w:rPr>
        <w:t xml:space="preserve"> liniowej</w:t>
      </w:r>
      <w:r w:rsidR="00212F4F">
        <w:rPr>
          <w:rFonts w:ascii="Times New Roman" w:eastAsia="Times New Roman" w:hAnsi="Times New Roman"/>
          <w:sz w:val="24"/>
          <w:szCs w:val="24"/>
        </w:rPr>
        <w:t xml:space="preserve"> wraz z pompą do ścieków</w:t>
      </w:r>
    </w:p>
    <w:p w:rsidR="006A1D16" w:rsidRDefault="006A1D16" w:rsidP="00B45192">
      <w:pPr>
        <w:pStyle w:val="Akapitzlist"/>
        <w:tabs>
          <w:tab w:val="left" w:pos="0"/>
        </w:tabs>
        <w:autoSpaceDE w:val="0"/>
        <w:spacing w:after="0" w:line="100" w:lineRule="atLeast"/>
        <w:rPr>
          <w:rFonts w:ascii="Times New Roman" w:eastAsia="Times New Roman" w:hAnsi="Times New Roman"/>
          <w:sz w:val="24"/>
          <w:szCs w:val="24"/>
        </w:rPr>
      </w:pPr>
      <w:r>
        <w:rPr>
          <w:rFonts w:ascii="Times New Roman" w:eastAsia="Times New Roman" w:hAnsi="Times New Roman"/>
          <w:sz w:val="24"/>
          <w:szCs w:val="24"/>
        </w:rPr>
        <w:t xml:space="preserve">- odprowadzenie wody gruntowej i naciekającej z przyległego kanału do </w:t>
      </w:r>
      <w:r w:rsidR="00212F4F">
        <w:rPr>
          <w:rFonts w:ascii="Times New Roman" w:eastAsia="Times New Roman" w:hAnsi="Times New Roman"/>
          <w:sz w:val="24"/>
          <w:szCs w:val="24"/>
        </w:rPr>
        <w:t>zaprojektowanej</w:t>
      </w:r>
      <w:r>
        <w:rPr>
          <w:rFonts w:ascii="Times New Roman" w:eastAsia="Times New Roman" w:hAnsi="Times New Roman"/>
          <w:sz w:val="24"/>
          <w:szCs w:val="24"/>
        </w:rPr>
        <w:t xml:space="preserve"> kanalizacji liniowej </w:t>
      </w:r>
    </w:p>
    <w:p w:rsidR="00B45192" w:rsidRPr="00212F4F" w:rsidRDefault="00B45192" w:rsidP="00212F4F">
      <w:pPr>
        <w:pStyle w:val="Akapitzlist"/>
        <w:tabs>
          <w:tab w:val="left" w:pos="0"/>
        </w:tabs>
        <w:autoSpaceDE w:val="0"/>
        <w:spacing w:after="0" w:line="100" w:lineRule="atLeast"/>
        <w:rPr>
          <w:rFonts w:ascii="Times New Roman" w:eastAsia="Times New Roman" w:hAnsi="Times New Roman"/>
          <w:sz w:val="24"/>
          <w:szCs w:val="24"/>
        </w:rPr>
      </w:pPr>
      <w:r>
        <w:rPr>
          <w:rFonts w:ascii="Times New Roman" w:eastAsia="Times New Roman" w:hAnsi="Times New Roman"/>
          <w:sz w:val="24"/>
          <w:szCs w:val="24"/>
        </w:rPr>
        <w:t xml:space="preserve">- przygotowanie posadzek i ścian </w:t>
      </w:r>
      <w:r w:rsidR="00212F4F">
        <w:rPr>
          <w:rFonts w:ascii="Times New Roman" w:eastAsia="Times New Roman" w:hAnsi="Times New Roman"/>
          <w:sz w:val="24"/>
          <w:szCs w:val="24"/>
        </w:rPr>
        <w:t xml:space="preserve">i sufitów ( skucie posadzek, odtworzenie warstw </w:t>
      </w:r>
      <w:proofErr w:type="spellStart"/>
      <w:r w:rsidR="00212F4F">
        <w:rPr>
          <w:rFonts w:ascii="Times New Roman" w:eastAsia="Times New Roman" w:hAnsi="Times New Roman"/>
          <w:sz w:val="24"/>
          <w:szCs w:val="24"/>
        </w:rPr>
        <w:t>podposadzkowych</w:t>
      </w:r>
      <w:proofErr w:type="spellEnd"/>
      <w:r w:rsidR="00212F4F">
        <w:rPr>
          <w:rFonts w:ascii="Times New Roman" w:eastAsia="Times New Roman" w:hAnsi="Times New Roman"/>
          <w:sz w:val="24"/>
          <w:szCs w:val="24"/>
        </w:rPr>
        <w:t xml:space="preserve">  oraz ułożenie płytek </w:t>
      </w:r>
      <w:proofErr w:type="spellStart"/>
      <w:r w:rsidR="00212F4F">
        <w:rPr>
          <w:rFonts w:ascii="Times New Roman" w:eastAsia="Times New Roman" w:hAnsi="Times New Roman"/>
          <w:sz w:val="24"/>
          <w:szCs w:val="24"/>
        </w:rPr>
        <w:t>gress</w:t>
      </w:r>
      <w:proofErr w:type="spellEnd"/>
      <w:r w:rsidR="00212F4F">
        <w:rPr>
          <w:rFonts w:ascii="Times New Roman" w:eastAsia="Times New Roman" w:hAnsi="Times New Roman"/>
          <w:sz w:val="24"/>
          <w:szCs w:val="24"/>
        </w:rPr>
        <w:t>)</w:t>
      </w:r>
    </w:p>
    <w:p w:rsidR="00B45192" w:rsidRDefault="00B45192" w:rsidP="00B45192">
      <w:pPr>
        <w:pStyle w:val="Akapitzlist"/>
        <w:tabs>
          <w:tab w:val="left" w:pos="0"/>
        </w:tabs>
        <w:autoSpaceDE w:val="0"/>
        <w:spacing w:after="0" w:line="100" w:lineRule="atLeast"/>
        <w:rPr>
          <w:rFonts w:ascii="Times New Roman" w:eastAsia="Times New Roman" w:hAnsi="Times New Roman"/>
          <w:sz w:val="24"/>
          <w:szCs w:val="24"/>
        </w:rPr>
      </w:pPr>
      <w:r>
        <w:rPr>
          <w:rFonts w:ascii="Times New Roman" w:eastAsia="Times New Roman" w:hAnsi="Times New Roman"/>
          <w:sz w:val="24"/>
          <w:szCs w:val="24"/>
        </w:rPr>
        <w:t xml:space="preserve">- wykonanie płytek podłogowych i pomalowanie ścian </w:t>
      </w:r>
    </w:p>
    <w:p w:rsidR="00B45192" w:rsidRDefault="006A1D16" w:rsidP="00B45192">
      <w:pPr>
        <w:pStyle w:val="Akapitzlist"/>
        <w:tabs>
          <w:tab w:val="left" w:pos="0"/>
        </w:tabs>
        <w:autoSpaceDE w:val="0"/>
        <w:spacing w:after="0" w:line="100" w:lineRule="atLeast"/>
        <w:rPr>
          <w:rFonts w:ascii="Times New Roman" w:eastAsia="Times New Roman" w:hAnsi="Times New Roman"/>
          <w:sz w:val="24"/>
          <w:szCs w:val="24"/>
        </w:rPr>
      </w:pPr>
      <w:r>
        <w:rPr>
          <w:rFonts w:ascii="Times New Roman" w:eastAsia="Times New Roman" w:hAnsi="Times New Roman"/>
          <w:sz w:val="24"/>
          <w:szCs w:val="24"/>
        </w:rPr>
        <w:t>- wycięcie nieużywanych rur w pomieszczeniu i w przyległym holu</w:t>
      </w:r>
    </w:p>
    <w:p w:rsidR="00B45192" w:rsidRDefault="00B45192" w:rsidP="00B45192">
      <w:pPr>
        <w:pStyle w:val="Akapitzlist"/>
        <w:tabs>
          <w:tab w:val="left" w:pos="0"/>
        </w:tabs>
        <w:autoSpaceDE w:val="0"/>
        <w:spacing w:after="0" w:line="100" w:lineRule="atLeast"/>
        <w:rPr>
          <w:rFonts w:ascii="Times New Roman" w:eastAsia="Times New Roman" w:hAnsi="Times New Roman"/>
          <w:sz w:val="24"/>
          <w:szCs w:val="24"/>
        </w:rPr>
      </w:pPr>
      <w:r>
        <w:rPr>
          <w:rFonts w:ascii="Times New Roman" w:eastAsia="Times New Roman" w:hAnsi="Times New Roman"/>
          <w:sz w:val="24"/>
          <w:szCs w:val="24"/>
        </w:rPr>
        <w:t>-</w:t>
      </w:r>
      <w:r w:rsidR="00212F4F">
        <w:rPr>
          <w:rFonts w:ascii="Times New Roman" w:eastAsia="Times New Roman" w:hAnsi="Times New Roman"/>
          <w:sz w:val="24"/>
          <w:szCs w:val="24"/>
        </w:rPr>
        <w:t xml:space="preserve"> wstawienie drzwi do pomieszczenia</w:t>
      </w:r>
    </w:p>
    <w:p w:rsidR="00B45192" w:rsidRPr="00E92B36" w:rsidRDefault="006A1D16" w:rsidP="00B45192">
      <w:pPr>
        <w:pStyle w:val="Akapitzlist"/>
        <w:tabs>
          <w:tab w:val="left" w:pos="0"/>
        </w:tabs>
        <w:autoSpaceDE w:val="0"/>
        <w:spacing w:after="0" w:line="100" w:lineRule="atLeast"/>
        <w:rPr>
          <w:rFonts w:ascii="Times New Roman" w:eastAsia="Times New Roman" w:hAnsi="Times New Roman"/>
          <w:sz w:val="24"/>
          <w:szCs w:val="24"/>
        </w:rPr>
      </w:pPr>
      <w:r>
        <w:rPr>
          <w:rFonts w:ascii="Times New Roman" w:eastAsia="Times New Roman" w:hAnsi="Times New Roman"/>
          <w:sz w:val="24"/>
          <w:szCs w:val="24"/>
        </w:rPr>
        <w:t xml:space="preserve">- wymiana okna o wymiarach 0,95x0,50 m </w:t>
      </w:r>
    </w:p>
    <w:p w:rsidR="00CB6E7A" w:rsidRDefault="00D65B0F" w:rsidP="00D65B0F">
      <w:pPr>
        <w:pStyle w:val="Akapitzlist"/>
        <w:numPr>
          <w:ilvl w:val="0"/>
          <w:numId w:val="98"/>
        </w:numPr>
        <w:tabs>
          <w:tab w:val="left" w:pos="0"/>
        </w:tabs>
        <w:autoSpaceDE w:val="0"/>
        <w:spacing w:after="0" w:line="100" w:lineRule="atLeast"/>
        <w:rPr>
          <w:rFonts w:ascii="Times New Roman" w:eastAsia="Times New Roman" w:hAnsi="Times New Roman"/>
          <w:sz w:val="24"/>
          <w:szCs w:val="24"/>
        </w:rPr>
      </w:pPr>
      <w:r w:rsidRPr="00D65B0F">
        <w:rPr>
          <w:rFonts w:ascii="Times New Roman" w:eastAsia="Times New Roman" w:hAnsi="Times New Roman"/>
          <w:sz w:val="24"/>
          <w:szCs w:val="24"/>
        </w:rPr>
        <w:t xml:space="preserve">Wykonanie balustrady ochronnej wokół zejścia do kotłowni od strony terenu zewnętrznego </w:t>
      </w:r>
    </w:p>
    <w:p w:rsidR="00D17C84" w:rsidRDefault="00D17C84" w:rsidP="00D65B0F">
      <w:pPr>
        <w:pStyle w:val="Akapitzlist"/>
        <w:numPr>
          <w:ilvl w:val="0"/>
          <w:numId w:val="98"/>
        </w:numPr>
        <w:tabs>
          <w:tab w:val="left" w:pos="0"/>
        </w:tabs>
        <w:autoSpaceDE w:val="0"/>
        <w:spacing w:after="0" w:line="100" w:lineRule="atLeast"/>
        <w:rPr>
          <w:rFonts w:ascii="Times New Roman" w:eastAsia="Times New Roman" w:hAnsi="Times New Roman"/>
          <w:sz w:val="24"/>
          <w:szCs w:val="24"/>
        </w:rPr>
      </w:pPr>
      <w:r>
        <w:rPr>
          <w:rFonts w:ascii="Times New Roman" w:eastAsia="Times New Roman" w:hAnsi="Times New Roman"/>
          <w:sz w:val="24"/>
          <w:szCs w:val="24"/>
        </w:rPr>
        <w:t xml:space="preserve">Zabezpieczenie w </w:t>
      </w:r>
      <w:proofErr w:type="spellStart"/>
      <w:r>
        <w:rPr>
          <w:rFonts w:ascii="Times New Roman" w:eastAsia="Times New Roman" w:hAnsi="Times New Roman"/>
          <w:sz w:val="24"/>
          <w:szCs w:val="24"/>
        </w:rPr>
        <w:t>c.w.u</w:t>
      </w:r>
      <w:proofErr w:type="spellEnd"/>
      <w:r>
        <w:rPr>
          <w:rFonts w:ascii="Times New Roman" w:eastAsia="Times New Roman" w:hAnsi="Times New Roman"/>
          <w:sz w:val="24"/>
          <w:szCs w:val="24"/>
        </w:rPr>
        <w:t>. z kotłowni szczytowej budynku nr 2</w:t>
      </w:r>
    </w:p>
    <w:p w:rsidR="00D17C84" w:rsidRPr="00D65B0F" w:rsidRDefault="00D17C84" w:rsidP="00D17C84">
      <w:pPr>
        <w:pStyle w:val="Akapitzlist"/>
        <w:tabs>
          <w:tab w:val="left" w:pos="0"/>
        </w:tabs>
        <w:autoSpaceDE w:val="0"/>
        <w:spacing w:after="0" w:line="100" w:lineRule="atLeast"/>
        <w:rPr>
          <w:rFonts w:ascii="Times New Roman" w:eastAsia="Times New Roman" w:hAnsi="Times New Roman"/>
          <w:sz w:val="24"/>
          <w:szCs w:val="24"/>
        </w:rPr>
      </w:pPr>
      <w:r>
        <w:rPr>
          <w:rFonts w:ascii="Times New Roman" w:eastAsia="Times New Roman" w:hAnsi="Times New Roman"/>
          <w:sz w:val="24"/>
          <w:szCs w:val="24"/>
        </w:rPr>
        <w:t xml:space="preserve">- w kanale pomiędzy budynkiem nr 1 cz. III a budynkiem nr 2 należy przewidzieć wymianę zasilania sieciowego </w:t>
      </w:r>
      <w:proofErr w:type="spellStart"/>
      <w:r>
        <w:rPr>
          <w:rFonts w:ascii="Times New Roman" w:eastAsia="Times New Roman" w:hAnsi="Times New Roman"/>
          <w:sz w:val="24"/>
          <w:szCs w:val="24"/>
        </w:rPr>
        <w:t>c.w.u</w:t>
      </w:r>
      <w:proofErr w:type="spellEnd"/>
      <w:r>
        <w:rPr>
          <w:rFonts w:ascii="Times New Roman" w:eastAsia="Times New Roman" w:hAnsi="Times New Roman"/>
          <w:sz w:val="24"/>
          <w:szCs w:val="24"/>
        </w:rPr>
        <w:t xml:space="preserve"> i cyrkulacji z dostosowaniem do istniejących średnic . Wykonać rury typu PEZ z  izolacjami o długości około 30 m. </w:t>
      </w:r>
    </w:p>
    <w:p w:rsidR="001F4312" w:rsidRPr="00CB6E7A" w:rsidRDefault="00DA0925"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Audyty energetyczne – do w</w:t>
      </w:r>
      <w:r w:rsidR="001F4312" w:rsidRPr="00CB6E7A">
        <w:rPr>
          <w:rFonts w:ascii="Times New Roman" w:eastAsia="Times New Roman" w:hAnsi="Times New Roman" w:cs="Times New Roman"/>
          <w:sz w:val="24"/>
          <w:szCs w:val="24"/>
          <w:lang w:eastAsia="ar-SA"/>
        </w:rPr>
        <w:t xml:space="preserve">glądu w siedzibie zamawiającego </w:t>
      </w:r>
    </w:p>
    <w:p w:rsidR="001F4312" w:rsidRPr="00CB6E7A" w:rsidRDefault="001F4312" w:rsidP="001F4312">
      <w:pPr>
        <w:tabs>
          <w:tab w:val="left" w:pos="2160"/>
        </w:tabs>
        <w:suppressAutoHyphens/>
        <w:autoSpaceDE w:val="0"/>
        <w:spacing w:after="0" w:line="100" w:lineRule="atLeast"/>
        <w:jc w:val="both"/>
        <w:rPr>
          <w:rFonts w:ascii="Times New Roman" w:eastAsia="TimesNewRomanPSMT" w:hAnsi="Times New Roman" w:cs="Times New Roman"/>
          <w:sz w:val="24"/>
          <w:szCs w:val="24"/>
          <w:lang w:eastAsia="ar-SA"/>
        </w:rPr>
      </w:pPr>
    </w:p>
    <w:p w:rsidR="001F4312" w:rsidRPr="00175A21" w:rsidRDefault="001F4312" w:rsidP="000D6C41">
      <w:pPr>
        <w:tabs>
          <w:tab w:val="left" w:pos="2160"/>
        </w:tabs>
        <w:suppressAutoHyphens/>
        <w:autoSpaceDE w:val="0"/>
        <w:spacing w:after="0" w:line="100" w:lineRule="atLeast"/>
        <w:rPr>
          <w:rFonts w:ascii="Times New Roman" w:eastAsia="Times New Roman" w:hAnsi="Times New Roman" w:cs="Times New Roman"/>
          <w:b/>
          <w:color w:val="C00000"/>
          <w:sz w:val="28"/>
          <w:szCs w:val="28"/>
          <w:lang w:eastAsia="ar-SA"/>
        </w:rPr>
      </w:pPr>
      <w:r w:rsidRPr="00CB6E7A">
        <w:rPr>
          <w:rFonts w:ascii="Times New Roman" w:eastAsia="TimesNewRomanPSMT" w:hAnsi="Times New Roman" w:cs="Times New Roman"/>
          <w:sz w:val="24"/>
          <w:szCs w:val="24"/>
          <w:lang w:eastAsia="ar-SA"/>
        </w:rPr>
        <w:lastRenderedPageBreak/>
        <w:t xml:space="preserve">Lokalizacja kotłowni -  budynek nr 1 </w:t>
      </w:r>
      <w:r w:rsidR="00CB6E7A">
        <w:rPr>
          <w:rFonts w:ascii="Times New Roman" w:eastAsia="TimesNewRomanPSMT" w:hAnsi="Times New Roman" w:cs="Times New Roman"/>
          <w:sz w:val="24"/>
          <w:szCs w:val="24"/>
          <w:lang w:eastAsia="ar-SA"/>
        </w:rPr>
        <w:t>– cz. III</w:t>
      </w:r>
      <w:r w:rsidR="00100CF5">
        <w:rPr>
          <w:rFonts w:ascii="Times New Roman" w:eastAsia="Times New Roman" w:hAnsi="Times New Roman" w:cs="Times New Roman"/>
          <w:b/>
          <w:noProof/>
          <w:color w:val="C00000"/>
          <w:sz w:val="28"/>
          <w:szCs w:val="28"/>
          <w:lang w:eastAsia="pl-PL"/>
        </w:rPr>
        <w:drawing>
          <wp:inline distT="0" distB="0" distL="0" distR="0">
            <wp:extent cx="4791075" cy="6048375"/>
            <wp:effectExtent l="0" t="0" r="9525" b="9525"/>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1075" cy="6048375"/>
                    </a:xfrm>
                    <a:prstGeom prst="rect">
                      <a:avLst/>
                    </a:prstGeom>
                    <a:noFill/>
                    <a:ln>
                      <a:noFill/>
                    </a:ln>
                  </pic:spPr>
                </pic:pic>
              </a:graphicData>
            </a:graphic>
          </wp:inline>
        </w:drawing>
      </w:r>
    </w:p>
    <w:p w:rsidR="00DA0925" w:rsidRDefault="00DA0925" w:rsidP="001F4312">
      <w:pPr>
        <w:suppressAutoHyphens/>
        <w:spacing w:after="0" w:line="100" w:lineRule="atLeast"/>
        <w:jc w:val="both"/>
        <w:rPr>
          <w:rFonts w:ascii="Times New Roman" w:eastAsia="Times New Roman" w:hAnsi="Times New Roman" w:cs="Times New Roman"/>
          <w:sz w:val="24"/>
          <w:szCs w:val="24"/>
          <w:lang w:eastAsia="ar-SA"/>
        </w:rPr>
      </w:pPr>
    </w:p>
    <w:p w:rsidR="00DA0925" w:rsidRDefault="00DA0925" w:rsidP="001F4312">
      <w:pPr>
        <w:suppressAutoHyphens/>
        <w:spacing w:after="0" w:line="100" w:lineRule="atLeast"/>
        <w:jc w:val="both"/>
        <w:rPr>
          <w:rFonts w:ascii="Times New Roman" w:eastAsia="Times New Roman" w:hAnsi="Times New Roman" w:cs="Times New Roman"/>
          <w:sz w:val="24"/>
          <w:szCs w:val="24"/>
          <w:lang w:eastAsia="ar-SA"/>
        </w:rPr>
      </w:pPr>
    </w:p>
    <w:p w:rsidR="00DA0925" w:rsidRDefault="00DA0925" w:rsidP="001F4312">
      <w:pPr>
        <w:suppressAutoHyphens/>
        <w:spacing w:after="0" w:line="100" w:lineRule="atLeast"/>
        <w:jc w:val="both"/>
        <w:rPr>
          <w:rFonts w:ascii="Times New Roman" w:eastAsia="Times New Roman" w:hAnsi="Times New Roman" w:cs="Times New Roman"/>
          <w:sz w:val="24"/>
          <w:szCs w:val="24"/>
          <w:lang w:eastAsia="ar-SA"/>
        </w:rPr>
      </w:pPr>
    </w:p>
    <w:p w:rsidR="00DA0925" w:rsidRDefault="00DA0925" w:rsidP="001F4312">
      <w:pPr>
        <w:suppressAutoHyphens/>
        <w:spacing w:after="0" w:line="100" w:lineRule="atLeast"/>
        <w:jc w:val="both"/>
        <w:rPr>
          <w:rFonts w:ascii="Times New Roman" w:eastAsia="Times New Roman" w:hAnsi="Times New Roman" w:cs="Times New Roman"/>
          <w:sz w:val="24"/>
          <w:szCs w:val="24"/>
          <w:lang w:eastAsia="ar-SA"/>
        </w:rPr>
      </w:pPr>
    </w:p>
    <w:p w:rsidR="00DA0925" w:rsidRDefault="00DA0925" w:rsidP="001F4312">
      <w:pPr>
        <w:suppressAutoHyphens/>
        <w:spacing w:after="0" w:line="100" w:lineRule="atLeast"/>
        <w:jc w:val="both"/>
        <w:rPr>
          <w:rFonts w:ascii="Times New Roman" w:eastAsia="Times New Roman" w:hAnsi="Times New Roman" w:cs="Times New Roman"/>
          <w:sz w:val="24"/>
          <w:szCs w:val="24"/>
          <w:lang w:eastAsia="ar-SA"/>
        </w:rPr>
      </w:pPr>
    </w:p>
    <w:p w:rsidR="00DA0925" w:rsidRDefault="00DA0925" w:rsidP="001F4312">
      <w:pPr>
        <w:suppressAutoHyphens/>
        <w:spacing w:after="0" w:line="100" w:lineRule="atLeast"/>
        <w:jc w:val="both"/>
        <w:rPr>
          <w:rFonts w:ascii="Times New Roman" w:eastAsia="Times New Roman" w:hAnsi="Times New Roman" w:cs="Times New Roman"/>
          <w:sz w:val="24"/>
          <w:szCs w:val="24"/>
          <w:lang w:eastAsia="ar-SA"/>
        </w:rPr>
      </w:pPr>
    </w:p>
    <w:p w:rsidR="00DA0925" w:rsidRDefault="00DA0925" w:rsidP="001F4312">
      <w:pPr>
        <w:suppressAutoHyphens/>
        <w:spacing w:after="0" w:line="100" w:lineRule="atLeast"/>
        <w:jc w:val="both"/>
        <w:rPr>
          <w:rFonts w:ascii="Times New Roman" w:eastAsia="Times New Roman" w:hAnsi="Times New Roman" w:cs="Times New Roman"/>
          <w:sz w:val="24"/>
          <w:szCs w:val="24"/>
          <w:lang w:eastAsia="ar-SA"/>
        </w:rPr>
      </w:pPr>
    </w:p>
    <w:p w:rsidR="00DA0925" w:rsidRDefault="00DA0925" w:rsidP="001F4312">
      <w:pPr>
        <w:suppressAutoHyphens/>
        <w:spacing w:after="0" w:line="100" w:lineRule="atLeast"/>
        <w:jc w:val="both"/>
        <w:rPr>
          <w:rFonts w:ascii="Times New Roman" w:eastAsia="Times New Roman" w:hAnsi="Times New Roman" w:cs="Times New Roman"/>
          <w:sz w:val="24"/>
          <w:szCs w:val="24"/>
          <w:lang w:eastAsia="ar-SA"/>
        </w:rPr>
      </w:pPr>
    </w:p>
    <w:p w:rsidR="00DA0925" w:rsidRDefault="00DA0925" w:rsidP="001F4312">
      <w:pPr>
        <w:suppressAutoHyphens/>
        <w:spacing w:after="0" w:line="100" w:lineRule="atLeast"/>
        <w:jc w:val="both"/>
        <w:rPr>
          <w:rFonts w:ascii="Times New Roman" w:eastAsia="Times New Roman" w:hAnsi="Times New Roman" w:cs="Times New Roman"/>
          <w:sz w:val="24"/>
          <w:szCs w:val="24"/>
          <w:lang w:eastAsia="ar-SA"/>
        </w:rPr>
      </w:pPr>
    </w:p>
    <w:p w:rsidR="002B3B7B" w:rsidRDefault="002B3B7B" w:rsidP="001F4312">
      <w:pPr>
        <w:suppressAutoHyphens/>
        <w:spacing w:after="0" w:line="100" w:lineRule="atLeast"/>
        <w:jc w:val="both"/>
        <w:rPr>
          <w:rFonts w:ascii="Times New Roman" w:eastAsia="Times New Roman" w:hAnsi="Times New Roman" w:cs="Times New Roman"/>
          <w:sz w:val="24"/>
          <w:szCs w:val="24"/>
          <w:lang w:eastAsia="ar-SA"/>
        </w:rPr>
      </w:pPr>
    </w:p>
    <w:p w:rsidR="002B3B7B" w:rsidRDefault="002B3B7B" w:rsidP="001F4312">
      <w:pPr>
        <w:suppressAutoHyphens/>
        <w:spacing w:after="0" w:line="100" w:lineRule="atLeast"/>
        <w:jc w:val="both"/>
        <w:rPr>
          <w:rFonts w:ascii="Times New Roman" w:eastAsia="Times New Roman" w:hAnsi="Times New Roman" w:cs="Times New Roman"/>
          <w:sz w:val="24"/>
          <w:szCs w:val="24"/>
          <w:lang w:eastAsia="ar-SA"/>
        </w:rPr>
      </w:pPr>
    </w:p>
    <w:p w:rsidR="002B3B7B" w:rsidRDefault="002B3B7B" w:rsidP="001F4312">
      <w:pPr>
        <w:suppressAutoHyphens/>
        <w:spacing w:after="0" w:line="100" w:lineRule="atLeast"/>
        <w:jc w:val="both"/>
        <w:rPr>
          <w:rFonts w:ascii="Times New Roman" w:eastAsia="Times New Roman" w:hAnsi="Times New Roman" w:cs="Times New Roman"/>
          <w:sz w:val="24"/>
          <w:szCs w:val="24"/>
          <w:lang w:eastAsia="ar-SA"/>
        </w:rPr>
      </w:pPr>
    </w:p>
    <w:p w:rsidR="002B3B7B" w:rsidRDefault="002B3B7B" w:rsidP="001F4312">
      <w:pPr>
        <w:suppressAutoHyphens/>
        <w:spacing w:after="0" w:line="100" w:lineRule="atLeast"/>
        <w:jc w:val="both"/>
        <w:rPr>
          <w:rFonts w:ascii="Times New Roman" w:eastAsia="Times New Roman" w:hAnsi="Times New Roman" w:cs="Times New Roman"/>
          <w:sz w:val="24"/>
          <w:szCs w:val="24"/>
          <w:lang w:eastAsia="ar-SA"/>
        </w:rPr>
      </w:pPr>
    </w:p>
    <w:p w:rsidR="00DA0925" w:rsidRDefault="00DA0925" w:rsidP="001F4312">
      <w:pPr>
        <w:suppressAutoHyphens/>
        <w:spacing w:after="0" w:line="100" w:lineRule="atLeast"/>
        <w:jc w:val="both"/>
        <w:rPr>
          <w:rFonts w:ascii="Times New Roman" w:eastAsia="Times New Roman" w:hAnsi="Times New Roman" w:cs="Times New Roman"/>
          <w:sz w:val="24"/>
          <w:szCs w:val="24"/>
          <w:lang w:eastAsia="ar-SA"/>
        </w:rPr>
      </w:pPr>
    </w:p>
    <w:p w:rsidR="00DA0925" w:rsidRDefault="00DA0925" w:rsidP="001F4312">
      <w:pPr>
        <w:suppressAutoHyphens/>
        <w:spacing w:after="0" w:line="100" w:lineRule="atLeast"/>
        <w:jc w:val="both"/>
        <w:rPr>
          <w:rFonts w:ascii="Times New Roman" w:eastAsia="Times New Roman" w:hAnsi="Times New Roman" w:cs="Times New Roman"/>
          <w:sz w:val="24"/>
          <w:szCs w:val="24"/>
          <w:lang w:eastAsia="ar-SA"/>
        </w:rPr>
      </w:pPr>
    </w:p>
    <w:p w:rsidR="001F4312" w:rsidRPr="00CB6E7A" w:rsidRDefault="001F4312" w:rsidP="001F4312">
      <w:pPr>
        <w:suppressAutoHyphens/>
        <w:spacing w:after="0" w:line="100" w:lineRule="atLeast"/>
        <w:jc w:val="both"/>
        <w:rPr>
          <w:rFonts w:ascii="Times New Roman" w:eastAsia="Times New Roman" w:hAnsi="Times New Roman" w:cs="Times New Roman"/>
          <w:sz w:val="24"/>
          <w:szCs w:val="24"/>
          <w:lang w:eastAsia="ar-SA"/>
        </w:rPr>
      </w:pPr>
      <w:r w:rsidRPr="00CB6E7A">
        <w:rPr>
          <w:rFonts w:ascii="Times New Roman" w:eastAsia="Times New Roman" w:hAnsi="Times New Roman" w:cs="Times New Roman"/>
          <w:sz w:val="24"/>
          <w:szCs w:val="24"/>
          <w:lang w:eastAsia="ar-SA"/>
        </w:rPr>
        <w:lastRenderedPageBreak/>
        <w:t>Miejsce planowanej kotłowni w bud nr 1 cz. III</w:t>
      </w:r>
    </w:p>
    <w:p w:rsidR="001F4312" w:rsidRPr="00175A21" w:rsidRDefault="00B8323D" w:rsidP="001F4312">
      <w:pPr>
        <w:suppressAutoHyphens/>
        <w:spacing w:after="0" w:line="100" w:lineRule="atLeast"/>
        <w:jc w:val="both"/>
        <w:rPr>
          <w:rFonts w:ascii="Times New Roman" w:eastAsia="Times New Roman" w:hAnsi="Times New Roman" w:cs="Times New Roman"/>
          <w:b/>
          <w:color w:val="C00000"/>
          <w:sz w:val="28"/>
          <w:szCs w:val="28"/>
          <w:lang w:eastAsia="ar-SA"/>
        </w:rPr>
      </w:pPr>
      <w:r>
        <w:rPr>
          <w:rFonts w:ascii="Times New Roman" w:eastAsia="Times New Roman" w:hAnsi="Times New Roman" w:cs="Times New Roman"/>
          <w:noProof/>
          <w:sz w:val="24"/>
          <w:szCs w:val="24"/>
          <w:lang w:eastAsia="pl-PL"/>
        </w:rPr>
        <w:pict>
          <v:shapetype id="_x0000_t202" coordsize="21600,21600" o:spt="202" path="m,l,21600r21600,l21600,xe">
            <v:stroke joinstyle="miter"/>
            <v:path gradientshapeok="t" o:connecttype="rect"/>
          </v:shapetype>
          <v:shape id="_x0000_s1033" type="#_x0000_t202" style="position:absolute;left:0;text-align:left;margin-left:108.75pt;margin-top:42.15pt;width:24.65pt;height:20.45pt;z-index:251663360;mso-width-relative:margin;mso-height-relative:margin">
            <v:textbox style="layout-flow:vertical">
              <w:txbxContent>
                <w:p w:rsidR="00D17C84" w:rsidRDefault="00D17C84" w:rsidP="002B3B7B">
                  <w:r>
                    <w:t>C</w:t>
                  </w:r>
                </w:p>
              </w:txbxContent>
            </v:textbox>
          </v:shape>
        </w:pict>
      </w:r>
      <w:r>
        <w:rPr>
          <w:rFonts w:ascii="Times New Roman" w:eastAsia="Times New Roman" w:hAnsi="Times New Roman" w:cs="Times New Roman"/>
          <w:noProof/>
          <w:sz w:val="24"/>
          <w:szCs w:val="24"/>
          <w:lang w:eastAsia="pl-PL"/>
        </w:rPr>
        <w:pict>
          <v:shape id="_x0000_s1032" type="#_x0000_t202" style="position:absolute;left:0;text-align:left;margin-left:282.7pt;margin-top:568pt;width:24.65pt;height:20.45pt;z-index:251662336;mso-width-relative:margin;mso-height-relative:margin">
            <v:textbox style="layout-flow:vertical">
              <w:txbxContent>
                <w:p w:rsidR="00D17C84" w:rsidRDefault="00D17C84" w:rsidP="002B3B7B">
                  <w:r>
                    <w:t>B</w:t>
                  </w:r>
                </w:p>
              </w:txbxContent>
            </v:textbox>
          </v:shape>
        </w:pict>
      </w:r>
      <w:r>
        <w:rPr>
          <w:rFonts w:ascii="Times New Roman" w:eastAsia="Times New Roman" w:hAnsi="Times New Roman" w:cs="Times New Roman"/>
          <w:noProof/>
          <w:sz w:val="24"/>
          <w:szCs w:val="24"/>
          <w:lang w:eastAsia="pl-PL"/>
        </w:rPr>
        <w:pict>
          <v:shape id="_x0000_s1031" type="#_x0000_t202" style="position:absolute;left:0;text-align:left;margin-left:125.95pt;margin-top:472.55pt;width:24.65pt;height:27.95pt;z-index:251661312;mso-width-relative:margin;mso-height-relative:margin">
            <v:textbox style="layout-flow:vertical">
              <w:txbxContent>
                <w:p w:rsidR="00D17C84" w:rsidRDefault="00D17C84" w:rsidP="002B3B7B">
                  <w:r>
                    <w:t>A2</w:t>
                  </w:r>
                </w:p>
              </w:txbxContent>
            </v:textbox>
          </v:shape>
        </w:pict>
      </w:r>
      <w:r>
        <w:rPr>
          <w:rFonts w:ascii="Times New Roman" w:eastAsia="Times New Roman" w:hAnsi="Times New Roman" w:cs="Times New Roman"/>
          <w:noProof/>
          <w:sz w:val="24"/>
          <w:szCs w:val="24"/>
          <w:lang w:eastAsia="ar-SA"/>
        </w:rPr>
        <w:pict>
          <v:shape id="_x0000_s1030" type="#_x0000_t202" style="position:absolute;left:0;text-align:left;margin-left:209.6pt;margin-top:472.55pt;width:24.65pt;height:27.95pt;z-index:251660288;mso-width-relative:margin;mso-height-relative:margin">
            <v:textbox style="layout-flow:vertical">
              <w:txbxContent>
                <w:p w:rsidR="00D17C84" w:rsidRDefault="00D17C84">
                  <w:r>
                    <w:t>A1</w:t>
                  </w:r>
                </w:p>
              </w:txbxContent>
            </v:textbox>
          </v:shape>
        </w:pict>
      </w:r>
      <w:r w:rsidR="00100CF5">
        <w:rPr>
          <w:rFonts w:ascii="Times New Roman" w:eastAsia="Times New Roman" w:hAnsi="Times New Roman" w:cs="Times New Roman"/>
          <w:b/>
          <w:noProof/>
          <w:color w:val="C00000"/>
          <w:sz w:val="28"/>
          <w:szCs w:val="28"/>
          <w:lang w:eastAsia="pl-PL"/>
        </w:rPr>
        <w:drawing>
          <wp:inline distT="0" distB="0" distL="0" distR="0">
            <wp:extent cx="5667375" cy="8029575"/>
            <wp:effectExtent l="0" t="0" r="9525" b="9525"/>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67375" cy="8029575"/>
                    </a:xfrm>
                    <a:prstGeom prst="rect">
                      <a:avLst/>
                    </a:prstGeom>
                    <a:noFill/>
                    <a:ln>
                      <a:noFill/>
                    </a:ln>
                  </pic:spPr>
                </pic:pic>
              </a:graphicData>
            </a:graphic>
          </wp:inline>
        </w:drawing>
      </w:r>
    </w:p>
    <w:p w:rsidR="001F4312" w:rsidRPr="00175A21" w:rsidRDefault="001F4312" w:rsidP="001F4312">
      <w:pPr>
        <w:suppressAutoHyphens/>
        <w:spacing w:after="0" w:line="100" w:lineRule="atLeast"/>
        <w:jc w:val="both"/>
        <w:rPr>
          <w:rFonts w:ascii="Times New Roman" w:eastAsia="Times New Roman" w:hAnsi="Times New Roman" w:cs="Times New Roman"/>
          <w:b/>
          <w:color w:val="C00000"/>
          <w:sz w:val="28"/>
          <w:szCs w:val="28"/>
          <w:lang w:eastAsia="ar-SA"/>
        </w:rPr>
      </w:pPr>
    </w:p>
    <w:p w:rsidR="001F4312" w:rsidRPr="00175A21" w:rsidRDefault="001F4312" w:rsidP="001F4312">
      <w:pPr>
        <w:suppressAutoHyphens/>
        <w:spacing w:after="0" w:line="100" w:lineRule="atLeast"/>
        <w:jc w:val="both"/>
        <w:rPr>
          <w:rFonts w:ascii="Times New Roman" w:eastAsia="Times New Roman" w:hAnsi="Times New Roman" w:cs="Times New Roman"/>
          <w:b/>
          <w:color w:val="C00000"/>
          <w:sz w:val="28"/>
          <w:szCs w:val="28"/>
          <w:lang w:eastAsia="ar-SA"/>
        </w:rPr>
      </w:pPr>
    </w:p>
    <w:p w:rsidR="001F4312" w:rsidRPr="00175A21" w:rsidRDefault="001F4312" w:rsidP="001F4312">
      <w:pPr>
        <w:suppressAutoHyphens/>
        <w:spacing w:after="0" w:line="100" w:lineRule="atLeast"/>
        <w:jc w:val="both"/>
        <w:rPr>
          <w:rFonts w:ascii="Times New Roman" w:eastAsia="Times New Roman" w:hAnsi="Times New Roman" w:cs="Times New Roman"/>
          <w:b/>
          <w:color w:val="C00000"/>
          <w:sz w:val="28"/>
          <w:szCs w:val="28"/>
          <w:lang w:eastAsia="ar-SA"/>
        </w:rPr>
      </w:pPr>
    </w:p>
    <w:p w:rsidR="001F4312" w:rsidRDefault="00886736" w:rsidP="00CA5340">
      <w:pPr>
        <w:pStyle w:val="Nagwek3"/>
      </w:pPr>
      <w:bookmarkStart w:id="14" w:name="_Toc354319774"/>
      <w:r w:rsidRPr="00B14EE1">
        <w:lastRenderedPageBreak/>
        <w:t>5</w:t>
      </w:r>
      <w:r w:rsidR="001F4312" w:rsidRPr="00B14EE1">
        <w:t xml:space="preserve">.2. Założenia projektowe dla kotłowni na terenie </w:t>
      </w:r>
      <w:r w:rsidRPr="00B14EE1">
        <w:t>RB</w:t>
      </w:r>
      <w:r w:rsidR="001F4312" w:rsidRPr="00B14EE1">
        <w:t>ZM</w:t>
      </w:r>
      <w:bookmarkEnd w:id="14"/>
    </w:p>
    <w:p w:rsidR="00AB213D" w:rsidRPr="00AB213D" w:rsidRDefault="00AB213D" w:rsidP="00AB213D">
      <w:pPr>
        <w:suppressAutoHyphens/>
        <w:spacing w:after="0" w:line="240" w:lineRule="auto"/>
        <w:ind w:left="142" w:firstLine="284"/>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Zgodnie z  opracowaną koncepcję z 2008r </w:t>
      </w:r>
      <w:r w:rsidR="006D506E">
        <w:rPr>
          <w:rFonts w:ascii="Times New Roman" w:eastAsia="Times New Roman" w:hAnsi="Times New Roman" w:cs="Times New Roman"/>
          <w:sz w:val="24"/>
          <w:lang w:eastAsia="pl-PL"/>
        </w:rPr>
        <w:t xml:space="preserve">wykonanej prze TO- THERM </w:t>
      </w:r>
      <w:r w:rsidRPr="00AB213D">
        <w:rPr>
          <w:rFonts w:ascii="Times New Roman" w:eastAsia="Times New Roman" w:hAnsi="Times New Roman" w:cs="Times New Roman"/>
          <w:sz w:val="24"/>
          <w:lang w:eastAsia="pl-PL"/>
        </w:rPr>
        <w:t xml:space="preserve">pt;  „zasady funkcjonowania systemów energetycznych szpitala” ,planowano wykonanie  nowej kotłowni zasilania podstawowego i rezerwowego wyposażone w kotły  z palnikami  olejowo – gazowymi o mocy 180 </w:t>
      </w:r>
      <w:proofErr w:type="spellStart"/>
      <w:r w:rsidRPr="00AB213D">
        <w:rPr>
          <w:rFonts w:ascii="Times New Roman" w:eastAsia="Times New Roman" w:hAnsi="Times New Roman" w:cs="Times New Roman"/>
          <w:sz w:val="24"/>
          <w:lang w:eastAsia="pl-PL"/>
        </w:rPr>
        <w:t>kW.</w:t>
      </w:r>
      <w:proofErr w:type="spellEnd"/>
      <w:r w:rsidRPr="00AB213D">
        <w:rPr>
          <w:rFonts w:ascii="Times New Roman" w:eastAsia="Times New Roman" w:hAnsi="Times New Roman" w:cs="Times New Roman"/>
          <w:sz w:val="24"/>
          <w:lang w:eastAsia="pl-PL"/>
        </w:rPr>
        <w:t xml:space="preserve"> </w:t>
      </w:r>
    </w:p>
    <w:p w:rsidR="00AB213D" w:rsidRPr="00AB213D" w:rsidRDefault="00AB213D" w:rsidP="00AB213D">
      <w:pPr>
        <w:spacing w:after="0" w:line="240" w:lineRule="auto"/>
        <w:ind w:left="142"/>
        <w:rPr>
          <w:rFonts w:ascii="Times New Roman" w:eastAsia="Times New Roman" w:hAnsi="Times New Roman" w:cs="Times New Roman"/>
          <w:b/>
          <w:color w:val="FF0000"/>
          <w:sz w:val="24"/>
          <w:lang w:eastAsia="pl-PL"/>
        </w:rPr>
      </w:pPr>
      <w:r w:rsidRPr="00AB213D">
        <w:rPr>
          <w:rFonts w:ascii="Times New Roman" w:eastAsia="Times New Roman" w:hAnsi="Times New Roman" w:cs="Times New Roman"/>
          <w:sz w:val="24"/>
          <w:lang w:eastAsia="pl-PL"/>
        </w:rPr>
        <w:t xml:space="preserve">W obliczu ograniczonych światowych rezerw surowców i grożących zmian klimatycznych w wyniku </w:t>
      </w:r>
      <w:r w:rsidRPr="00AB213D">
        <w:rPr>
          <w:rFonts w:ascii="Times New Roman" w:eastAsia="Times New Roman" w:hAnsi="Times New Roman" w:cs="Times New Roman"/>
          <w:b/>
          <w:sz w:val="24"/>
          <w:lang w:eastAsia="pl-PL"/>
        </w:rPr>
        <w:t xml:space="preserve">wysokich emisji CO2 należy kierować się  strategią, która obok wzrostu efektywności energetycznej przewiduje zastępowanie kopalnych nośników energii energią odnawialną. Zgodnie z wytycznymi UE należy przewidzieć ograniczenie zużycia energii kopalnej o 20 procent i zwiększenie udziału energii odnawialnej. </w:t>
      </w:r>
    </w:p>
    <w:p w:rsidR="00AB213D" w:rsidRPr="00AB213D" w:rsidRDefault="00AB213D" w:rsidP="00AB213D">
      <w:pPr>
        <w:suppressAutoHyphens/>
        <w:spacing w:after="0" w:line="240" w:lineRule="auto"/>
        <w:ind w:left="142"/>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 </w:t>
      </w:r>
      <w:r w:rsidRPr="00AB213D">
        <w:rPr>
          <w:rFonts w:ascii="Times New Roman" w:eastAsia="Times New Roman" w:hAnsi="Times New Roman" w:cs="Times New Roman"/>
          <w:sz w:val="24"/>
          <w:lang w:eastAsia="pl-PL"/>
        </w:rPr>
        <w:tab/>
        <w:t xml:space="preserve"> Po dokonanej analizie Wykonawca przygotuje </w:t>
      </w:r>
      <w:r w:rsidRPr="00AB213D">
        <w:rPr>
          <w:rFonts w:ascii="Times New Roman" w:eastAsia="Times New Roman" w:hAnsi="Times New Roman" w:cs="Times New Roman"/>
          <w:b/>
          <w:sz w:val="24"/>
          <w:lang w:eastAsia="pl-PL"/>
        </w:rPr>
        <w:t>koncepcję najbardziej ekonomicznego paliwa dla kotłown</w:t>
      </w:r>
      <w:r w:rsidRPr="00AB213D">
        <w:rPr>
          <w:rFonts w:ascii="Times New Roman" w:eastAsia="Times New Roman" w:hAnsi="Times New Roman" w:cs="Times New Roman"/>
          <w:sz w:val="24"/>
          <w:lang w:eastAsia="pl-PL"/>
        </w:rPr>
        <w:t xml:space="preserve">i RBZM wraz z  niezbędnymi obiektami infrastruktury (skład opału, szlaki i popiołu).  zgodnie z obowiązującymi przepisami w celu zapewnienia prawidłowego  funkcjonowania na obiekcie.  </w:t>
      </w:r>
    </w:p>
    <w:p w:rsidR="00AB213D" w:rsidRPr="00AB213D" w:rsidRDefault="00AB213D" w:rsidP="00AB213D">
      <w:pPr>
        <w:suppressAutoHyphens/>
        <w:spacing w:after="0" w:line="240" w:lineRule="auto"/>
        <w:ind w:left="142" w:firstLine="284"/>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Biorąc pod uwagę aspekt ekologiczny i wstępną analizę dla zadania </w:t>
      </w:r>
      <w:r w:rsidR="009678DD">
        <w:rPr>
          <w:rFonts w:ascii="Times New Roman" w:eastAsia="Times New Roman" w:hAnsi="Times New Roman" w:cs="Times New Roman"/>
          <w:sz w:val="24"/>
          <w:lang w:eastAsia="pl-PL"/>
        </w:rPr>
        <w:t>należy</w:t>
      </w:r>
      <w:r w:rsidRPr="00AB213D">
        <w:rPr>
          <w:rFonts w:ascii="Times New Roman" w:eastAsia="Times New Roman" w:hAnsi="Times New Roman" w:cs="Times New Roman"/>
          <w:sz w:val="24"/>
          <w:lang w:eastAsia="pl-PL"/>
        </w:rPr>
        <w:t xml:space="preserve"> uwzględnić  zastosowanie urządzeń grzewczych spełniających określone normy emisji zanieczyszczeń do atmosfery, kierując się wysoką sprawnością źródła ciepła. Jednakże ostateczna weryfikacja nastąpi po wykonaniu </w:t>
      </w:r>
      <w:r w:rsidRPr="00AB213D">
        <w:rPr>
          <w:rFonts w:ascii="Times New Roman" w:eastAsia="Times New Roman" w:hAnsi="Times New Roman" w:cs="Times New Roman"/>
          <w:b/>
          <w:sz w:val="24"/>
          <w:lang w:eastAsia="pl-PL"/>
        </w:rPr>
        <w:t>bilansu energetycznego i weryfikacji audytów</w:t>
      </w:r>
      <w:r w:rsidRPr="00AB213D">
        <w:rPr>
          <w:rFonts w:ascii="Times New Roman" w:eastAsia="Times New Roman" w:hAnsi="Times New Roman" w:cs="Times New Roman"/>
          <w:sz w:val="24"/>
          <w:lang w:eastAsia="pl-PL"/>
        </w:rPr>
        <w:t>.                  Kotły ( bez względu na rodzaj paliwa) muszą charakteryzować się wysoką sprawnością energetyczną oraz pełną automatyką umożliwiającej zastosowanie pracy w systemie tzw. kotłowni "bezobsługowej " - (</w:t>
      </w:r>
      <w:proofErr w:type="spellStart"/>
      <w:r w:rsidRPr="00AB213D">
        <w:rPr>
          <w:rFonts w:ascii="Times New Roman" w:eastAsia="Times New Roman" w:hAnsi="Times New Roman" w:cs="Times New Roman"/>
          <w:sz w:val="24"/>
          <w:lang w:eastAsia="pl-PL"/>
        </w:rPr>
        <w:t>tj</w:t>
      </w:r>
      <w:proofErr w:type="spellEnd"/>
      <w:r w:rsidRPr="00AB213D">
        <w:rPr>
          <w:rFonts w:ascii="Times New Roman" w:eastAsia="Times New Roman" w:hAnsi="Times New Roman" w:cs="Times New Roman"/>
          <w:sz w:val="24"/>
          <w:lang w:eastAsia="pl-PL"/>
        </w:rPr>
        <w:t>; przy  ograniczonej obsłudze w systemie 48 h).</w:t>
      </w:r>
    </w:p>
    <w:p w:rsidR="00AB213D" w:rsidRPr="00AB213D" w:rsidRDefault="00AB213D" w:rsidP="00AB213D">
      <w:pPr>
        <w:suppressAutoHyphens/>
        <w:spacing w:after="0" w:line="240" w:lineRule="auto"/>
        <w:ind w:left="142" w:firstLine="284"/>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4WSKzP SP ZOZ   otrzymał  w 2009 r. </w:t>
      </w:r>
      <w:r w:rsidRPr="00AB213D">
        <w:rPr>
          <w:rFonts w:ascii="Times New Roman" w:eastAsia="Times New Roman" w:hAnsi="Times New Roman" w:cs="Times New Roman"/>
          <w:b/>
          <w:sz w:val="24"/>
          <w:lang w:eastAsia="pl-PL"/>
        </w:rPr>
        <w:t>"Warunki przyłączenia do sieci gazowej "</w:t>
      </w:r>
      <w:r w:rsidRPr="00AB213D">
        <w:rPr>
          <w:rFonts w:ascii="Times New Roman" w:eastAsia="Times New Roman" w:hAnsi="Times New Roman" w:cs="Times New Roman"/>
          <w:sz w:val="24"/>
          <w:lang w:eastAsia="pl-PL"/>
        </w:rPr>
        <w:t xml:space="preserve">                  </w:t>
      </w:r>
      <w:r w:rsidRPr="00AB213D">
        <w:rPr>
          <w:rFonts w:ascii="Times New Roman" w:eastAsia="Times New Roman" w:hAnsi="Times New Roman" w:cs="Times New Roman"/>
          <w:b/>
          <w:sz w:val="24"/>
          <w:lang w:eastAsia="pl-PL"/>
        </w:rPr>
        <w:t>Nr TR-4/W71/301551/2009</w:t>
      </w:r>
      <w:r w:rsidRPr="00AB213D">
        <w:rPr>
          <w:rFonts w:ascii="Times New Roman" w:eastAsia="Times New Roman" w:hAnsi="Times New Roman" w:cs="Times New Roman"/>
          <w:sz w:val="24"/>
          <w:lang w:eastAsia="pl-PL"/>
        </w:rPr>
        <w:t xml:space="preserve"> wraz z zapewnieniem dostawy paliwa gazowego w ilości            25 m3/h(obecnie potwierdzone –telefoniczne) o Nr WROGC/BC/3198/2009 od strony                ul. Pułtuskiej, które </w:t>
      </w:r>
      <w:r w:rsidR="006D506E">
        <w:rPr>
          <w:rFonts w:ascii="Times New Roman" w:eastAsia="Times New Roman" w:hAnsi="Times New Roman" w:cs="Times New Roman"/>
          <w:sz w:val="24"/>
          <w:lang w:eastAsia="pl-PL"/>
        </w:rPr>
        <w:t>Wykonawca będzie musiał wznowić, jeżeli nastąpi wybranie wariantu opalania kotłowni gazem</w:t>
      </w:r>
      <w:r w:rsidRPr="00AB213D">
        <w:rPr>
          <w:rFonts w:ascii="Times New Roman" w:eastAsia="Times New Roman" w:hAnsi="Times New Roman" w:cs="Times New Roman"/>
          <w:sz w:val="24"/>
          <w:lang w:eastAsia="pl-PL"/>
        </w:rPr>
        <w:t xml:space="preserve">. </w:t>
      </w:r>
    </w:p>
    <w:p w:rsidR="00AB213D" w:rsidRDefault="00AB213D" w:rsidP="00AB213D">
      <w:pPr>
        <w:suppressAutoHyphens/>
        <w:spacing w:after="0" w:line="240" w:lineRule="auto"/>
        <w:rPr>
          <w:rFonts w:ascii="Times New Roman" w:eastAsia="Times New Roman" w:hAnsi="Times New Roman" w:cs="Times New Roman"/>
          <w:b/>
          <w:sz w:val="24"/>
          <w:lang w:eastAsia="pl-PL"/>
        </w:rPr>
      </w:pPr>
      <w:r w:rsidRPr="00AB213D">
        <w:rPr>
          <w:rFonts w:ascii="Times New Roman" w:eastAsia="Times New Roman" w:hAnsi="Times New Roman" w:cs="Times New Roman"/>
          <w:b/>
          <w:sz w:val="24"/>
          <w:lang w:eastAsia="pl-PL"/>
        </w:rPr>
        <w:t xml:space="preserve">UWAGA: </w:t>
      </w:r>
    </w:p>
    <w:p w:rsidR="002D5D39" w:rsidRDefault="002D5D39" w:rsidP="00AB213D">
      <w:pPr>
        <w:pStyle w:val="Akapitzlist"/>
        <w:numPr>
          <w:ilvl w:val="3"/>
          <w:numId w:val="46"/>
        </w:numPr>
        <w:spacing w:after="0" w:line="240" w:lineRule="auto"/>
        <w:ind w:left="142" w:firstLine="284"/>
        <w:rPr>
          <w:rFonts w:ascii="Times New Roman" w:eastAsia="Times New Roman" w:hAnsi="Times New Roman"/>
          <w:b/>
          <w:sz w:val="24"/>
          <w:lang w:eastAsia="pl-PL"/>
        </w:rPr>
      </w:pPr>
      <w:r w:rsidRPr="002D5D39">
        <w:rPr>
          <w:rFonts w:ascii="Times New Roman" w:eastAsia="Times New Roman" w:hAnsi="Times New Roman"/>
          <w:b/>
          <w:sz w:val="24"/>
          <w:lang w:eastAsia="pl-PL"/>
        </w:rPr>
        <w:t>Przyjęty rodzaj kotłowni należy uzgodnić z Delegaturą Wojsk</w:t>
      </w:r>
      <w:r w:rsidR="00DA0925">
        <w:rPr>
          <w:rFonts w:ascii="Times New Roman" w:eastAsia="Times New Roman" w:hAnsi="Times New Roman"/>
          <w:b/>
          <w:sz w:val="24"/>
          <w:lang w:eastAsia="pl-PL"/>
        </w:rPr>
        <w:t>o</w:t>
      </w:r>
      <w:r w:rsidRPr="002D5D39">
        <w:rPr>
          <w:rFonts w:ascii="Times New Roman" w:eastAsia="Times New Roman" w:hAnsi="Times New Roman"/>
          <w:b/>
          <w:sz w:val="24"/>
          <w:lang w:eastAsia="pl-PL"/>
        </w:rPr>
        <w:t xml:space="preserve">wej Inspekcji Energetycznej </w:t>
      </w:r>
    </w:p>
    <w:p w:rsidR="00AB213D" w:rsidRPr="002D5D39" w:rsidRDefault="00AB213D" w:rsidP="00AB213D">
      <w:pPr>
        <w:pStyle w:val="Akapitzlist"/>
        <w:numPr>
          <w:ilvl w:val="3"/>
          <w:numId w:val="46"/>
        </w:numPr>
        <w:spacing w:after="0" w:line="240" w:lineRule="auto"/>
        <w:ind w:left="142" w:firstLine="284"/>
        <w:rPr>
          <w:rFonts w:ascii="Times New Roman" w:eastAsia="Times New Roman" w:hAnsi="Times New Roman"/>
          <w:b/>
          <w:sz w:val="24"/>
          <w:lang w:eastAsia="pl-PL"/>
        </w:rPr>
      </w:pPr>
      <w:r w:rsidRPr="002D5D39">
        <w:rPr>
          <w:rFonts w:ascii="Times New Roman" w:eastAsia="Times New Roman" w:hAnsi="Times New Roman"/>
          <w:b/>
          <w:sz w:val="24"/>
          <w:lang w:eastAsia="pl-PL"/>
        </w:rPr>
        <w:t>W trakcie realizacji zadania Wykonawca jest zobowiązany prowadzić roboty tak aby zakończyć je przed sezonem grzewczym (</w:t>
      </w:r>
      <w:r w:rsidR="002D5D39">
        <w:rPr>
          <w:rFonts w:ascii="Times New Roman" w:eastAsia="Times New Roman" w:hAnsi="Times New Roman"/>
          <w:b/>
          <w:sz w:val="24"/>
          <w:lang w:eastAsia="pl-PL"/>
        </w:rPr>
        <w:t xml:space="preserve">31 </w:t>
      </w:r>
      <w:r w:rsidR="00DA0925">
        <w:rPr>
          <w:rFonts w:ascii="Times New Roman" w:eastAsia="Times New Roman" w:hAnsi="Times New Roman"/>
          <w:b/>
          <w:sz w:val="24"/>
          <w:lang w:eastAsia="pl-PL"/>
        </w:rPr>
        <w:t>październik</w:t>
      </w:r>
      <w:r w:rsidRPr="002D5D39">
        <w:rPr>
          <w:rFonts w:ascii="Times New Roman" w:eastAsia="Times New Roman" w:hAnsi="Times New Roman"/>
          <w:b/>
          <w:sz w:val="24"/>
          <w:lang w:eastAsia="pl-PL"/>
        </w:rPr>
        <w:t xml:space="preserve"> 2013) lub przewidzieć niezbędne koszty do ogrzania  obiektów bazy</w:t>
      </w:r>
      <w:r w:rsidR="009678DD">
        <w:rPr>
          <w:rFonts w:ascii="Times New Roman" w:eastAsia="Times New Roman" w:hAnsi="Times New Roman"/>
          <w:b/>
          <w:sz w:val="24"/>
          <w:lang w:eastAsia="pl-PL"/>
        </w:rPr>
        <w:t xml:space="preserve"> dotychczas ogrzewanych</w:t>
      </w:r>
      <w:r w:rsidRPr="002D5D39">
        <w:rPr>
          <w:rFonts w:ascii="Times New Roman" w:eastAsia="Times New Roman" w:hAnsi="Times New Roman"/>
          <w:b/>
          <w:sz w:val="24"/>
          <w:lang w:eastAsia="pl-PL"/>
        </w:rPr>
        <w:t>, na przykład za pomocą kotłowni kontenerowej, w przypadku gdy roboty będą się odbywać jeszcze w sezonie grzewczym.</w:t>
      </w:r>
    </w:p>
    <w:p w:rsidR="00AB213D" w:rsidRPr="00AB213D" w:rsidRDefault="00AB213D" w:rsidP="00AB213D">
      <w:pPr>
        <w:suppressAutoHyphens/>
        <w:spacing w:after="0" w:line="240" w:lineRule="auto"/>
        <w:ind w:left="142" w:firstLine="284"/>
        <w:rPr>
          <w:rFonts w:ascii="Times New Roman" w:eastAsia="Times New Roman" w:hAnsi="Times New Roman" w:cs="Times New Roman"/>
          <w:sz w:val="24"/>
          <w:lang w:eastAsia="pl-PL"/>
        </w:rPr>
      </w:pPr>
    </w:p>
    <w:p w:rsidR="00AB213D" w:rsidRPr="00AB213D" w:rsidRDefault="00AB213D" w:rsidP="00AB213D">
      <w:pPr>
        <w:tabs>
          <w:tab w:val="left" w:pos="0"/>
        </w:tabs>
        <w:suppressAutoHyphens/>
        <w:spacing w:after="0" w:line="240" w:lineRule="auto"/>
        <w:rPr>
          <w:rFonts w:ascii="Times New Roman" w:eastAsia="Times New Roman" w:hAnsi="Times New Roman" w:cs="Times New Roman"/>
          <w:b/>
          <w:sz w:val="24"/>
          <w:lang w:eastAsia="pl-PL"/>
        </w:rPr>
      </w:pPr>
      <w:r w:rsidRPr="00AB213D">
        <w:rPr>
          <w:rFonts w:ascii="Times New Roman" w:eastAsia="Times New Roman" w:hAnsi="Times New Roman" w:cs="Times New Roman"/>
          <w:b/>
          <w:sz w:val="24"/>
          <w:lang w:eastAsia="pl-PL"/>
        </w:rPr>
        <w:t>Założenia które należy uwzględnić w zakresie prac projektowych:</w:t>
      </w:r>
    </w:p>
    <w:p w:rsidR="00AB213D" w:rsidRPr="00AB213D" w:rsidRDefault="00AB213D" w:rsidP="00AB213D">
      <w:pPr>
        <w:tabs>
          <w:tab w:val="left" w:pos="0"/>
        </w:tabs>
        <w:suppressAutoHyphens/>
        <w:spacing w:after="0" w:line="240" w:lineRule="auto"/>
        <w:rPr>
          <w:rFonts w:ascii="Times New Roman" w:eastAsia="Times New Roman" w:hAnsi="Times New Roman" w:cs="Times New Roman"/>
          <w:sz w:val="24"/>
          <w:lang w:eastAsia="pl-PL"/>
        </w:rPr>
      </w:pPr>
      <w:r w:rsidRPr="00AB213D">
        <w:rPr>
          <w:rFonts w:ascii="Times New Roman" w:eastAsia="Times New Roman" w:hAnsi="Times New Roman" w:cs="Times New Roman"/>
          <w:b/>
          <w:sz w:val="24"/>
          <w:lang w:eastAsia="pl-PL"/>
        </w:rPr>
        <w:tab/>
      </w:r>
      <w:r w:rsidRPr="00AB213D">
        <w:rPr>
          <w:rFonts w:ascii="Times New Roman" w:eastAsia="Times New Roman" w:hAnsi="Times New Roman" w:cs="Times New Roman"/>
          <w:sz w:val="24"/>
          <w:lang w:eastAsia="pl-PL"/>
        </w:rPr>
        <w:t>Dokumentacja projektowa winna obejmować niezbędny zakres wszystkich branż w celu dostosowanie pomieszczenia zgodnie z obowiązującymi normatywami i przepisami dla kotłowni ekologicznych.</w:t>
      </w:r>
    </w:p>
    <w:p w:rsidR="00AB213D" w:rsidRPr="00AB213D" w:rsidRDefault="00AB213D" w:rsidP="00AB213D">
      <w:pPr>
        <w:tabs>
          <w:tab w:val="left" w:pos="0"/>
        </w:tabs>
        <w:suppressAutoHyphens/>
        <w:spacing w:after="0" w:line="240" w:lineRule="auto"/>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Przystępując do projektowania  należy w pierwszym etapie wykonać </w:t>
      </w:r>
      <w:r w:rsidRPr="00AB213D">
        <w:rPr>
          <w:rFonts w:ascii="Times New Roman" w:eastAsia="Times New Roman" w:hAnsi="Times New Roman" w:cs="Times New Roman"/>
          <w:b/>
          <w:sz w:val="24"/>
          <w:lang w:eastAsia="pl-PL"/>
        </w:rPr>
        <w:t>bilanse cieplne</w:t>
      </w:r>
      <w:r w:rsidRPr="00AB213D">
        <w:rPr>
          <w:rFonts w:ascii="Times New Roman" w:eastAsia="Times New Roman" w:hAnsi="Times New Roman" w:cs="Times New Roman"/>
          <w:sz w:val="24"/>
          <w:lang w:eastAsia="pl-PL"/>
        </w:rPr>
        <w:t xml:space="preserve"> poszczególnych obiektów i </w:t>
      </w:r>
      <w:r w:rsidRPr="00AB213D">
        <w:rPr>
          <w:rFonts w:ascii="Times New Roman" w:eastAsia="Times New Roman" w:hAnsi="Times New Roman" w:cs="Times New Roman"/>
          <w:b/>
          <w:sz w:val="24"/>
          <w:lang w:eastAsia="pl-PL"/>
        </w:rPr>
        <w:t>zweryfikować istniejące audyty</w:t>
      </w:r>
      <w:r w:rsidRPr="00AB213D">
        <w:rPr>
          <w:rFonts w:ascii="Times New Roman" w:eastAsia="Times New Roman" w:hAnsi="Times New Roman" w:cs="Times New Roman"/>
          <w:sz w:val="24"/>
          <w:lang w:eastAsia="pl-PL"/>
        </w:rPr>
        <w:t xml:space="preserve"> dla źródła ciepła obiektów bazy,  dodatkowo z poszerzeniem o  </w:t>
      </w:r>
      <w:r w:rsidRPr="00AB213D">
        <w:rPr>
          <w:rFonts w:ascii="Times New Roman" w:eastAsia="Times New Roman" w:hAnsi="Times New Roman" w:cs="Times New Roman"/>
          <w:b/>
          <w:sz w:val="24"/>
          <w:lang w:eastAsia="pl-PL"/>
        </w:rPr>
        <w:t>analizę  kosztów całkowitych</w:t>
      </w:r>
      <w:r w:rsidRPr="00AB213D">
        <w:rPr>
          <w:rFonts w:ascii="Times New Roman" w:eastAsia="Times New Roman" w:hAnsi="Times New Roman" w:cs="Times New Roman"/>
          <w:sz w:val="24"/>
          <w:lang w:eastAsia="pl-PL"/>
        </w:rPr>
        <w:t xml:space="preserve"> przy zastosowaniu kotłowni na paliwa ekologiczne, które są możliwe do zastosowania dla kompleksu RBZM, ( w audytach były brane pod uwagę paliwa: gaz, olej, ciepło z FORTUM)  oraz  porównanie ich do obecnie istniejącego paliwa </w:t>
      </w:r>
      <w:proofErr w:type="spellStart"/>
      <w:r w:rsidRPr="00AB213D">
        <w:rPr>
          <w:rFonts w:ascii="Times New Roman" w:eastAsia="Times New Roman" w:hAnsi="Times New Roman" w:cs="Times New Roman"/>
          <w:sz w:val="24"/>
          <w:lang w:eastAsia="pl-PL"/>
        </w:rPr>
        <w:t>tj</w:t>
      </w:r>
      <w:proofErr w:type="spellEnd"/>
      <w:r w:rsidRPr="00AB213D">
        <w:rPr>
          <w:rFonts w:ascii="Times New Roman" w:eastAsia="Times New Roman" w:hAnsi="Times New Roman" w:cs="Times New Roman"/>
          <w:sz w:val="24"/>
          <w:lang w:eastAsia="pl-PL"/>
        </w:rPr>
        <w:t>; koksu.</w:t>
      </w:r>
    </w:p>
    <w:p w:rsidR="00AB213D" w:rsidRPr="00AB213D" w:rsidRDefault="00AB213D" w:rsidP="00AB213D">
      <w:pPr>
        <w:tabs>
          <w:tab w:val="left" w:pos="0"/>
        </w:tabs>
        <w:suppressAutoHyphens/>
        <w:spacing w:after="0" w:line="240" w:lineRule="auto"/>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Przed projektowaniem należy uzyskać stosowne </w:t>
      </w:r>
      <w:r w:rsidRPr="00AB213D">
        <w:rPr>
          <w:rFonts w:ascii="Times New Roman" w:eastAsia="Times New Roman" w:hAnsi="Times New Roman" w:cs="Times New Roman"/>
          <w:b/>
          <w:sz w:val="24"/>
          <w:lang w:eastAsia="pl-PL"/>
        </w:rPr>
        <w:t>opinie kominiarskie</w:t>
      </w:r>
      <w:r w:rsidRPr="00AB213D">
        <w:rPr>
          <w:rFonts w:ascii="Times New Roman" w:eastAsia="Times New Roman" w:hAnsi="Times New Roman" w:cs="Times New Roman"/>
          <w:sz w:val="24"/>
          <w:lang w:eastAsia="pl-PL"/>
        </w:rPr>
        <w:t xml:space="preserve"> w zakresie instalacji wentylacyjnej nawiewno- wywiewnej i odprowadzenia spalin</w:t>
      </w:r>
      <w:r w:rsidR="002D5D39">
        <w:rPr>
          <w:rFonts w:ascii="Times New Roman" w:eastAsia="Times New Roman" w:hAnsi="Times New Roman" w:cs="Times New Roman"/>
          <w:sz w:val="24"/>
          <w:lang w:eastAsia="pl-PL"/>
        </w:rPr>
        <w:t xml:space="preserve"> oraz opinię Wojskowej Inspekcji Gospodarki Energetycznej</w:t>
      </w:r>
      <w:r w:rsidRPr="00AB213D">
        <w:rPr>
          <w:rFonts w:ascii="Times New Roman" w:eastAsia="Times New Roman" w:hAnsi="Times New Roman" w:cs="Times New Roman"/>
          <w:sz w:val="24"/>
          <w:lang w:eastAsia="pl-PL"/>
        </w:rPr>
        <w:t>.</w:t>
      </w:r>
    </w:p>
    <w:p w:rsidR="00AB213D" w:rsidRPr="00AB213D" w:rsidRDefault="00AB213D" w:rsidP="00AB213D">
      <w:pPr>
        <w:spacing w:after="0" w:line="240" w:lineRule="auto"/>
        <w:rPr>
          <w:rFonts w:ascii="Times New Roman" w:eastAsia="Times New Roman" w:hAnsi="Times New Roman" w:cs="Times New Roman"/>
          <w:b/>
          <w:sz w:val="24"/>
          <w:lang w:eastAsia="pl-PL"/>
        </w:rPr>
      </w:pPr>
      <w:r w:rsidRPr="00AB213D">
        <w:rPr>
          <w:rFonts w:ascii="Times New Roman" w:eastAsia="Times New Roman" w:hAnsi="Times New Roman" w:cs="Times New Roman"/>
          <w:b/>
          <w:sz w:val="24"/>
          <w:lang w:eastAsia="pl-PL"/>
        </w:rPr>
        <w:t>- w zakresie robót budowlanych należy uwzględnić:</w:t>
      </w:r>
    </w:p>
    <w:p w:rsidR="00AB213D" w:rsidRPr="00AB213D" w:rsidRDefault="00AB213D" w:rsidP="00357271">
      <w:pPr>
        <w:numPr>
          <w:ilvl w:val="0"/>
          <w:numId w:val="83"/>
        </w:numPr>
        <w:suppressAutoHyphens/>
        <w:spacing w:after="0" w:line="240" w:lineRule="auto"/>
        <w:ind w:left="142" w:hanging="142"/>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lastRenderedPageBreak/>
        <w:t xml:space="preserve"> rozbiórkę wiaty przed wejściem oraz roboty budowlane w zakresie dachu łącznie z obróbkami,</w:t>
      </w:r>
    </w:p>
    <w:p w:rsidR="00282D39" w:rsidRPr="00282D39" w:rsidRDefault="00AB213D" w:rsidP="00357271">
      <w:pPr>
        <w:numPr>
          <w:ilvl w:val="0"/>
          <w:numId w:val="83"/>
        </w:numPr>
        <w:suppressAutoHyphens/>
        <w:spacing w:after="0" w:line="240" w:lineRule="auto"/>
        <w:ind w:left="142" w:hanging="142"/>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rozbiórkę starych pomostów, </w:t>
      </w:r>
    </w:p>
    <w:p w:rsidR="00AB213D" w:rsidRPr="00AB213D" w:rsidRDefault="00AB213D" w:rsidP="00357271">
      <w:pPr>
        <w:numPr>
          <w:ilvl w:val="0"/>
          <w:numId w:val="83"/>
        </w:numPr>
        <w:suppressAutoHyphens/>
        <w:spacing w:after="0" w:line="240" w:lineRule="auto"/>
        <w:ind w:left="142" w:hanging="142"/>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przewidzieć prace dla potrzeb adaptacji kotłowni zgodnie z obowiązującymi normami                       i przepisami wraz z niezbędnymi elementami koniecznymi do prawidłowego ich funkcjonowania w obiekcie,</w:t>
      </w:r>
    </w:p>
    <w:p w:rsidR="00AB213D" w:rsidRPr="00AB213D" w:rsidRDefault="00AB213D" w:rsidP="00357271">
      <w:pPr>
        <w:numPr>
          <w:ilvl w:val="0"/>
          <w:numId w:val="83"/>
        </w:numPr>
        <w:suppressAutoHyphens/>
        <w:spacing w:after="0" w:line="240" w:lineRule="auto"/>
        <w:ind w:left="142" w:hanging="142"/>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kotłownia powinna mieć oświetlenie naturalne i sztuczne,</w:t>
      </w:r>
    </w:p>
    <w:p w:rsidR="00AB213D" w:rsidRPr="00AB213D" w:rsidRDefault="00AB213D" w:rsidP="00357271">
      <w:pPr>
        <w:numPr>
          <w:ilvl w:val="0"/>
          <w:numId w:val="83"/>
        </w:numPr>
        <w:suppressAutoHyphens/>
        <w:spacing w:after="0" w:line="240" w:lineRule="auto"/>
        <w:ind w:left="142" w:hanging="142"/>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zaplanować nowe podziały funkcjonalne, wymianę stolarki na spełniające wymogi przenikania ciepła oraz odporności ogniowej </w:t>
      </w:r>
    </w:p>
    <w:p w:rsidR="00AB213D" w:rsidRPr="00AB213D" w:rsidRDefault="00AB213D" w:rsidP="00357271">
      <w:pPr>
        <w:numPr>
          <w:ilvl w:val="0"/>
          <w:numId w:val="83"/>
        </w:numPr>
        <w:suppressAutoHyphens/>
        <w:spacing w:after="0" w:line="240" w:lineRule="auto"/>
        <w:ind w:left="142" w:hanging="142"/>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w razie potrzeby zaprojektować wymianę pokrycia dachowego, wymienić rynny i rury spustowe, obróbki blacharskie ( blacha tytanowo – cynkowo o gr. 0,6 mm).</w:t>
      </w:r>
    </w:p>
    <w:p w:rsidR="00AB213D" w:rsidRPr="00AB213D" w:rsidRDefault="00AB213D" w:rsidP="00357271">
      <w:pPr>
        <w:numPr>
          <w:ilvl w:val="0"/>
          <w:numId w:val="83"/>
        </w:numPr>
        <w:suppressAutoHyphens/>
        <w:spacing w:after="0" w:line="240" w:lineRule="auto"/>
        <w:ind w:left="142" w:hanging="142"/>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posadzki- dla obciążeń ciężkich, zmywalne, </w:t>
      </w:r>
    </w:p>
    <w:p w:rsidR="00AB213D" w:rsidRPr="00AB213D" w:rsidRDefault="00AB213D" w:rsidP="00357271">
      <w:pPr>
        <w:numPr>
          <w:ilvl w:val="0"/>
          <w:numId w:val="83"/>
        </w:numPr>
        <w:suppressAutoHyphens/>
        <w:spacing w:after="0" w:line="240" w:lineRule="auto"/>
        <w:ind w:left="142" w:hanging="142"/>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w przypadku koniecznej rozbudowy ściany pomieszczeń i magazynów powinny być murowane, wykonane z cegły pełnej, gotowych płyt żelbetowych, betonu lub podobnego niepalnego materiału budowlanego,</w:t>
      </w:r>
    </w:p>
    <w:p w:rsidR="00AB213D" w:rsidRPr="00AB213D" w:rsidRDefault="00AB213D" w:rsidP="00357271">
      <w:pPr>
        <w:numPr>
          <w:ilvl w:val="0"/>
          <w:numId w:val="83"/>
        </w:numPr>
        <w:suppressAutoHyphens/>
        <w:spacing w:after="0" w:line="240" w:lineRule="auto"/>
        <w:ind w:left="142" w:hanging="142"/>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wykonać demontaż istniejących urządzeń, armatury, rurociągów i izolacji cieplnej w pom. kotłowni budynku nr-5,</w:t>
      </w:r>
    </w:p>
    <w:p w:rsidR="00AB213D" w:rsidRPr="00AB213D" w:rsidRDefault="00AB213D" w:rsidP="00357271">
      <w:pPr>
        <w:numPr>
          <w:ilvl w:val="0"/>
          <w:numId w:val="83"/>
        </w:numPr>
        <w:suppressAutoHyphens/>
        <w:spacing w:after="0" w:line="240" w:lineRule="auto"/>
        <w:ind w:left="142" w:hanging="142"/>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Wykonać montaż nowych kotłów: wraz z osprzętem i niezbędnymi elementami i urządzeniami koniecznymi do prawidłowego funkcjonowania.</w:t>
      </w:r>
    </w:p>
    <w:p w:rsidR="00AB213D" w:rsidRPr="00AB213D" w:rsidRDefault="00AB213D" w:rsidP="00357271">
      <w:pPr>
        <w:numPr>
          <w:ilvl w:val="0"/>
          <w:numId w:val="83"/>
        </w:numPr>
        <w:suppressAutoHyphens/>
        <w:spacing w:after="0" w:line="240" w:lineRule="auto"/>
        <w:ind w:left="142" w:hanging="142"/>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Montaż wyposażenia kotłów, zbiorników i rurowania, stacji automatycznego uzdatniania wody,</w:t>
      </w:r>
    </w:p>
    <w:p w:rsidR="00AB213D" w:rsidRPr="00AB213D" w:rsidRDefault="00AB213D" w:rsidP="00357271">
      <w:pPr>
        <w:numPr>
          <w:ilvl w:val="0"/>
          <w:numId w:val="83"/>
        </w:numPr>
        <w:suppressAutoHyphens/>
        <w:spacing w:after="0" w:line="240" w:lineRule="auto"/>
        <w:ind w:left="142" w:hanging="142"/>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Montaż kominów, czopuchów, wkładów kominowych, </w:t>
      </w:r>
    </w:p>
    <w:p w:rsidR="00AB213D" w:rsidRPr="00AB213D" w:rsidRDefault="00AB213D" w:rsidP="00357271">
      <w:pPr>
        <w:numPr>
          <w:ilvl w:val="0"/>
          <w:numId w:val="83"/>
        </w:numPr>
        <w:suppressAutoHyphens/>
        <w:spacing w:after="0" w:line="240" w:lineRule="auto"/>
        <w:ind w:left="142" w:hanging="142"/>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Montaż rurociągów technologicznych i armatury z termometrami precyzyjnymi, </w:t>
      </w:r>
    </w:p>
    <w:p w:rsidR="00AB213D" w:rsidRPr="00AB213D" w:rsidRDefault="00AB213D" w:rsidP="00357271">
      <w:pPr>
        <w:numPr>
          <w:ilvl w:val="0"/>
          <w:numId w:val="83"/>
        </w:numPr>
        <w:suppressAutoHyphens/>
        <w:spacing w:after="0" w:line="240" w:lineRule="auto"/>
        <w:ind w:left="142" w:hanging="142"/>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Wykonanie instalacji technologicznej, paliwowej lub ścieżki gazowej, instalacji </w:t>
      </w:r>
      <w:proofErr w:type="spellStart"/>
      <w:r w:rsidRPr="00AB213D">
        <w:rPr>
          <w:rFonts w:ascii="Times New Roman" w:eastAsia="Times New Roman" w:hAnsi="Times New Roman" w:cs="Times New Roman"/>
          <w:sz w:val="24"/>
          <w:lang w:eastAsia="pl-PL"/>
        </w:rPr>
        <w:t>wod</w:t>
      </w:r>
      <w:proofErr w:type="spellEnd"/>
      <w:r w:rsidRPr="00AB213D">
        <w:rPr>
          <w:rFonts w:ascii="Times New Roman" w:eastAsia="Times New Roman" w:hAnsi="Times New Roman" w:cs="Times New Roman"/>
          <w:sz w:val="24"/>
          <w:lang w:eastAsia="pl-PL"/>
        </w:rPr>
        <w:t>.– kan.  i wentylacji;</w:t>
      </w:r>
    </w:p>
    <w:p w:rsidR="00AB213D" w:rsidRPr="00AB213D" w:rsidRDefault="00AB213D" w:rsidP="00357271">
      <w:pPr>
        <w:numPr>
          <w:ilvl w:val="0"/>
          <w:numId w:val="83"/>
        </w:numPr>
        <w:suppressAutoHyphens/>
        <w:spacing w:after="0" w:line="240" w:lineRule="auto"/>
        <w:ind w:left="142" w:hanging="142"/>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Zabezpieczenie antykorozyjne i izolacja cieplna rurociągów;</w:t>
      </w:r>
    </w:p>
    <w:p w:rsidR="00AB213D" w:rsidRPr="00AB213D" w:rsidRDefault="00AB213D" w:rsidP="00357271">
      <w:pPr>
        <w:numPr>
          <w:ilvl w:val="0"/>
          <w:numId w:val="83"/>
        </w:numPr>
        <w:suppressAutoHyphens/>
        <w:spacing w:after="0" w:line="240" w:lineRule="auto"/>
        <w:ind w:left="142" w:hanging="142"/>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Uruchomienie i regulacja pracy kotłowni wraz z rozruchem,</w:t>
      </w:r>
    </w:p>
    <w:p w:rsidR="00AB213D" w:rsidRPr="00AB213D" w:rsidRDefault="00AB213D" w:rsidP="00357271">
      <w:pPr>
        <w:numPr>
          <w:ilvl w:val="0"/>
          <w:numId w:val="83"/>
        </w:numPr>
        <w:suppressAutoHyphens/>
        <w:spacing w:after="0" w:line="240" w:lineRule="auto"/>
        <w:ind w:left="142" w:hanging="142"/>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w razie potrzeby zaprojektować i wykonać nowe wiaty magazynowe składu paliwa oraz szlaki,</w:t>
      </w:r>
    </w:p>
    <w:p w:rsidR="00AB213D" w:rsidRPr="00AB213D" w:rsidRDefault="00AB213D" w:rsidP="00357271">
      <w:pPr>
        <w:numPr>
          <w:ilvl w:val="0"/>
          <w:numId w:val="83"/>
        </w:numPr>
        <w:suppressAutoHyphens/>
        <w:spacing w:after="0" w:line="240" w:lineRule="auto"/>
        <w:ind w:left="142" w:hanging="142"/>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 ogrodzenie wokół budynku z siatki plecionej z drutu na słupkach ogrodzeniowych  w nawiązaniu do istniejących placów,</w:t>
      </w:r>
    </w:p>
    <w:p w:rsidR="00AB213D" w:rsidRPr="00AB213D" w:rsidRDefault="00AB213D" w:rsidP="00357271">
      <w:pPr>
        <w:numPr>
          <w:ilvl w:val="0"/>
          <w:numId w:val="83"/>
        </w:numPr>
        <w:suppressAutoHyphens/>
        <w:spacing w:after="0" w:line="240" w:lineRule="auto"/>
        <w:ind w:left="142" w:hanging="142"/>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 wykonać plac postojowy i manewrowy do składu paliwa (obecnie brak) o właściwych parametrach i  skutecznie odwodniony przy zachowaniu odpowiednich spadków</w:t>
      </w:r>
      <w:r w:rsidR="00282D39">
        <w:rPr>
          <w:rFonts w:ascii="Times New Roman" w:eastAsia="Times New Roman" w:hAnsi="Times New Roman" w:cs="Times New Roman"/>
          <w:sz w:val="24"/>
          <w:lang w:eastAsia="pl-PL"/>
        </w:rPr>
        <w:t>- w przypadku gdy będzie wymagane</w:t>
      </w:r>
      <w:r w:rsidRPr="00AB213D">
        <w:rPr>
          <w:rFonts w:ascii="Times New Roman" w:eastAsia="Times New Roman" w:hAnsi="Times New Roman" w:cs="Times New Roman"/>
          <w:sz w:val="24"/>
          <w:lang w:eastAsia="pl-PL"/>
        </w:rPr>
        <w:t>.</w:t>
      </w:r>
    </w:p>
    <w:p w:rsidR="00AB213D" w:rsidRPr="009678DD" w:rsidRDefault="00AB213D" w:rsidP="00357271">
      <w:pPr>
        <w:numPr>
          <w:ilvl w:val="0"/>
          <w:numId w:val="83"/>
        </w:numPr>
        <w:suppressAutoHyphens/>
        <w:spacing w:after="0" w:line="240" w:lineRule="auto"/>
        <w:ind w:left="142" w:hanging="142"/>
        <w:rPr>
          <w:rFonts w:ascii="Times New Roman" w:eastAsia="Times New Roman" w:hAnsi="Times New Roman" w:cs="Times New Roman"/>
          <w:b/>
          <w:sz w:val="24"/>
          <w:lang w:eastAsia="pl-PL"/>
        </w:rPr>
      </w:pPr>
      <w:r w:rsidRPr="009678DD">
        <w:rPr>
          <w:rFonts w:ascii="Times New Roman" w:eastAsia="Times New Roman" w:hAnsi="Times New Roman" w:cs="Times New Roman"/>
          <w:b/>
          <w:sz w:val="24"/>
          <w:lang w:eastAsia="pl-PL"/>
        </w:rPr>
        <w:t>wykonać przyłącze gazowe</w:t>
      </w:r>
      <w:r w:rsidR="009678DD">
        <w:rPr>
          <w:rFonts w:ascii="Times New Roman" w:eastAsia="Times New Roman" w:hAnsi="Times New Roman" w:cs="Times New Roman"/>
          <w:b/>
          <w:sz w:val="24"/>
          <w:lang w:eastAsia="pl-PL"/>
        </w:rPr>
        <w:t xml:space="preserve"> od ul. Pułtuskiej</w:t>
      </w:r>
      <w:r w:rsidRPr="009678DD">
        <w:rPr>
          <w:rFonts w:ascii="Times New Roman" w:eastAsia="Times New Roman" w:hAnsi="Times New Roman" w:cs="Times New Roman"/>
          <w:b/>
          <w:sz w:val="24"/>
          <w:lang w:eastAsia="pl-PL"/>
        </w:rPr>
        <w:t xml:space="preserve"> w oparciu o wznowione „Warunki przyłączenia do sieci gazowej” uzyskane od DSG- Wrocław. (</w:t>
      </w:r>
      <w:r w:rsidR="009678DD">
        <w:rPr>
          <w:rFonts w:ascii="Times New Roman" w:eastAsia="Times New Roman" w:hAnsi="Times New Roman" w:cs="Times New Roman"/>
          <w:b/>
          <w:sz w:val="24"/>
          <w:lang w:eastAsia="pl-PL"/>
        </w:rPr>
        <w:t>w przypadku wyboru zasilania gazowego</w:t>
      </w:r>
      <w:r w:rsidRPr="009678DD">
        <w:rPr>
          <w:rFonts w:ascii="Times New Roman" w:eastAsia="Times New Roman" w:hAnsi="Times New Roman" w:cs="Times New Roman"/>
          <w:b/>
          <w:sz w:val="24"/>
          <w:lang w:eastAsia="pl-PL"/>
        </w:rPr>
        <w:t xml:space="preserve">). </w:t>
      </w:r>
    </w:p>
    <w:p w:rsidR="00AB213D" w:rsidRPr="00AB213D" w:rsidRDefault="00AB213D" w:rsidP="00357271">
      <w:pPr>
        <w:numPr>
          <w:ilvl w:val="0"/>
          <w:numId w:val="83"/>
        </w:numPr>
        <w:suppressAutoHyphens/>
        <w:spacing w:after="0" w:line="240" w:lineRule="auto"/>
        <w:ind w:left="142" w:hanging="142"/>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Przekazanie kotłowni do eksploatacji i uzyskanie niezbędnych odbiorów zgodnie z obowiązującymi przepisami Urzędu Dozoru Technicznego.</w:t>
      </w:r>
    </w:p>
    <w:p w:rsidR="00AB213D" w:rsidRPr="00AB213D" w:rsidRDefault="00AB213D" w:rsidP="00AB213D">
      <w:pPr>
        <w:suppressAutoHyphens/>
        <w:spacing w:after="0" w:line="240" w:lineRule="auto"/>
        <w:jc w:val="both"/>
        <w:rPr>
          <w:rFonts w:ascii="Times New Roman" w:eastAsia="Times New Roman" w:hAnsi="Times New Roman" w:cs="Times New Roman"/>
          <w:b/>
          <w:sz w:val="24"/>
          <w:szCs w:val="24"/>
          <w:lang w:eastAsia="pl-PL"/>
        </w:rPr>
      </w:pPr>
      <w:r w:rsidRPr="00AB213D">
        <w:rPr>
          <w:rFonts w:ascii="Times New Roman" w:eastAsia="Times New Roman" w:hAnsi="Times New Roman" w:cs="Times New Roman"/>
          <w:b/>
          <w:sz w:val="24"/>
          <w:szCs w:val="24"/>
          <w:lang w:eastAsia="pl-PL"/>
        </w:rPr>
        <w:t>Stolarka budowlana</w:t>
      </w:r>
    </w:p>
    <w:p w:rsidR="00AB213D" w:rsidRPr="00AB213D" w:rsidRDefault="00AB213D" w:rsidP="00AB213D">
      <w:pPr>
        <w:tabs>
          <w:tab w:val="left" w:pos="1440"/>
        </w:tabs>
        <w:suppressAutoHyphens/>
        <w:spacing w:after="0" w:line="240" w:lineRule="auto"/>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-Drzwi do pomieszczeń powinny być certyfikowane spełniające warunki odpowiedniej odporności ogniowej, </w:t>
      </w:r>
    </w:p>
    <w:p w:rsidR="00AB213D" w:rsidRPr="00AB213D" w:rsidRDefault="00AB213D" w:rsidP="00AB213D">
      <w:pPr>
        <w:suppressAutoHyphens/>
        <w:spacing w:after="0" w:line="240" w:lineRule="auto"/>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-Jakość i cecha wyboru okna  - przewidzieć wymianę stolarki -  spełniające  wymogi przenikania ciepła oraz odporności ogniowej,</w:t>
      </w:r>
    </w:p>
    <w:p w:rsidR="00AB213D" w:rsidRPr="00AB213D" w:rsidRDefault="00AB213D" w:rsidP="00AB213D">
      <w:pPr>
        <w:suppressAutoHyphens/>
        <w:spacing w:after="0" w:line="240" w:lineRule="auto"/>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Należy zaprojektować możliwość stałego przewietrzania, okna wykonać z profili PCV wielokomorowego z możliwością  </w:t>
      </w:r>
      <w:proofErr w:type="spellStart"/>
      <w:r w:rsidRPr="00AB213D">
        <w:rPr>
          <w:rFonts w:ascii="Times New Roman" w:eastAsia="Times New Roman" w:hAnsi="Times New Roman" w:cs="Times New Roman"/>
          <w:sz w:val="24"/>
          <w:lang w:eastAsia="pl-PL"/>
        </w:rPr>
        <w:t>rozszczelnienia</w:t>
      </w:r>
      <w:proofErr w:type="spellEnd"/>
      <w:r w:rsidRPr="00AB213D">
        <w:rPr>
          <w:rFonts w:ascii="Times New Roman" w:eastAsia="Times New Roman" w:hAnsi="Times New Roman" w:cs="Times New Roman"/>
          <w:sz w:val="24"/>
          <w:lang w:eastAsia="pl-PL"/>
        </w:rPr>
        <w:t xml:space="preserve">, </w:t>
      </w:r>
    </w:p>
    <w:p w:rsidR="00AB213D" w:rsidRPr="00AB213D" w:rsidRDefault="00AB213D" w:rsidP="00AB213D">
      <w:pPr>
        <w:suppressAutoHyphens/>
        <w:spacing w:after="0" w:line="240" w:lineRule="auto"/>
        <w:rPr>
          <w:rFonts w:ascii="Times New Roman" w:eastAsia="Times New Roman" w:hAnsi="Times New Roman" w:cs="Times New Roman"/>
          <w:sz w:val="24"/>
          <w:lang w:eastAsia="pl-PL"/>
        </w:rPr>
      </w:pPr>
      <w:r w:rsidRPr="00AB213D">
        <w:rPr>
          <w:rFonts w:ascii="Times New Roman" w:eastAsia="Times New Roman" w:hAnsi="Times New Roman" w:cs="Times New Roman"/>
          <w:b/>
          <w:sz w:val="24"/>
          <w:lang w:eastAsia="pl-PL"/>
        </w:rPr>
        <w:t xml:space="preserve"> Sufity:</w:t>
      </w:r>
    </w:p>
    <w:p w:rsidR="00AB213D" w:rsidRPr="00AB213D" w:rsidRDefault="00AB213D" w:rsidP="00AB213D">
      <w:pPr>
        <w:tabs>
          <w:tab w:val="left" w:pos="705"/>
        </w:tabs>
        <w:suppressAutoHyphens/>
        <w:spacing w:after="0" w:line="240" w:lineRule="auto"/>
        <w:jc w:val="both"/>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 malowanie farbą emulsyjną z uwzględnieniem przepisów </w:t>
      </w:r>
      <w:proofErr w:type="spellStart"/>
      <w:r w:rsidRPr="00AB213D">
        <w:rPr>
          <w:rFonts w:ascii="Times New Roman" w:eastAsia="Times New Roman" w:hAnsi="Times New Roman" w:cs="Times New Roman"/>
          <w:sz w:val="24"/>
          <w:lang w:eastAsia="pl-PL"/>
        </w:rPr>
        <w:t>p.poż</w:t>
      </w:r>
      <w:proofErr w:type="spellEnd"/>
      <w:r w:rsidRPr="00AB213D">
        <w:rPr>
          <w:rFonts w:ascii="Times New Roman" w:eastAsia="Times New Roman" w:hAnsi="Times New Roman" w:cs="Times New Roman"/>
          <w:sz w:val="24"/>
          <w:lang w:eastAsia="pl-PL"/>
        </w:rPr>
        <w:t xml:space="preserve"> ,</w:t>
      </w:r>
    </w:p>
    <w:p w:rsidR="00AB213D" w:rsidRPr="00AB213D" w:rsidRDefault="00AB213D" w:rsidP="00AB213D">
      <w:pPr>
        <w:tabs>
          <w:tab w:val="left" w:pos="705"/>
        </w:tabs>
        <w:suppressAutoHyphens/>
        <w:spacing w:after="0" w:line="240" w:lineRule="auto"/>
        <w:jc w:val="both"/>
        <w:rPr>
          <w:rFonts w:ascii="Times New Roman" w:eastAsia="Times New Roman" w:hAnsi="Times New Roman" w:cs="Times New Roman"/>
          <w:sz w:val="24"/>
          <w:lang w:eastAsia="pl-PL"/>
        </w:rPr>
      </w:pPr>
      <w:r w:rsidRPr="00AB213D">
        <w:rPr>
          <w:rFonts w:ascii="Times New Roman" w:eastAsia="Times New Roman" w:hAnsi="Times New Roman" w:cs="Times New Roman"/>
          <w:b/>
          <w:sz w:val="24"/>
          <w:lang w:eastAsia="pl-PL"/>
        </w:rPr>
        <w:t>Ściany, podłogi :</w:t>
      </w:r>
    </w:p>
    <w:p w:rsidR="00AB213D" w:rsidRPr="00AB213D" w:rsidRDefault="00AB213D" w:rsidP="00357271">
      <w:pPr>
        <w:numPr>
          <w:ilvl w:val="0"/>
          <w:numId w:val="84"/>
        </w:numPr>
        <w:suppressAutoHyphens/>
        <w:spacing w:after="0" w:line="240" w:lineRule="auto"/>
        <w:ind w:left="284"/>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podłoże betonowe – płytki typu gres antypoślizgowe o wym. 30x30cm  </w:t>
      </w:r>
      <w:proofErr w:type="spellStart"/>
      <w:r w:rsidRPr="00AB213D">
        <w:rPr>
          <w:rFonts w:ascii="Times New Roman" w:eastAsia="Times New Roman" w:hAnsi="Times New Roman" w:cs="Times New Roman"/>
          <w:sz w:val="24"/>
          <w:lang w:eastAsia="pl-PL"/>
        </w:rPr>
        <w:t>gat.I</w:t>
      </w:r>
      <w:proofErr w:type="spellEnd"/>
      <w:r w:rsidRPr="00AB213D">
        <w:rPr>
          <w:rFonts w:ascii="Times New Roman" w:eastAsia="Times New Roman" w:hAnsi="Times New Roman" w:cs="Times New Roman"/>
          <w:sz w:val="24"/>
          <w:lang w:eastAsia="pl-PL"/>
        </w:rPr>
        <w:t>,</w:t>
      </w:r>
    </w:p>
    <w:p w:rsidR="00AB213D" w:rsidRPr="00AB213D" w:rsidRDefault="00AB213D" w:rsidP="00357271">
      <w:pPr>
        <w:numPr>
          <w:ilvl w:val="0"/>
          <w:numId w:val="84"/>
        </w:numPr>
        <w:suppressAutoHyphens/>
        <w:spacing w:after="0" w:line="240" w:lineRule="auto"/>
        <w:ind w:left="284"/>
        <w:jc w:val="both"/>
        <w:rPr>
          <w:rFonts w:ascii="Times New Roman" w:eastAsia="Times New Roman" w:hAnsi="Times New Roman" w:cs="Times New Roman"/>
          <w:sz w:val="20"/>
          <w:lang w:eastAsia="pl-PL"/>
        </w:rPr>
      </w:pPr>
      <w:r w:rsidRPr="00AB213D">
        <w:rPr>
          <w:rFonts w:ascii="Times New Roman" w:eastAsia="Times New Roman" w:hAnsi="Times New Roman" w:cs="Times New Roman"/>
          <w:sz w:val="24"/>
          <w:lang w:eastAsia="pl-PL"/>
        </w:rPr>
        <w:lastRenderedPageBreak/>
        <w:t>Wykonać zamurowania zgodnie z funkcjami wynikającymi z nowego podziału pomieszczeń wg. projektu,</w:t>
      </w:r>
    </w:p>
    <w:p w:rsidR="00AB213D" w:rsidRPr="00AB213D" w:rsidRDefault="00AB213D" w:rsidP="00357271">
      <w:pPr>
        <w:numPr>
          <w:ilvl w:val="0"/>
          <w:numId w:val="84"/>
        </w:numPr>
        <w:suppressAutoHyphens/>
        <w:spacing w:after="0" w:line="240" w:lineRule="auto"/>
        <w:ind w:left="284"/>
        <w:jc w:val="both"/>
        <w:rPr>
          <w:rFonts w:ascii="Times New Roman" w:eastAsia="Times New Roman" w:hAnsi="Times New Roman" w:cs="Times New Roman"/>
          <w:sz w:val="20"/>
          <w:lang w:eastAsia="pl-PL"/>
        </w:rPr>
      </w:pPr>
      <w:r w:rsidRPr="00AB213D">
        <w:rPr>
          <w:rFonts w:ascii="Times New Roman" w:eastAsia="Times New Roman" w:hAnsi="Times New Roman" w:cs="Times New Roman"/>
          <w:sz w:val="24"/>
          <w:lang w:eastAsia="pl-PL"/>
        </w:rPr>
        <w:t>Uszczelnić istniejące przegrody budowlane</w:t>
      </w:r>
    </w:p>
    <w:p w:rsidR="00AB213D" w:rsidRPr="00AB213D" w:rsidRDefault="00AB213D" w:rsidP="00357271">
      <w:pPr>
        <w:numPr>
          <w:ilvl w:val="0"/>
          <w:numId w:val="84"/>
        </w:numPr>
        <w:tabs>
          <w:tab w:val="left" w:pos="284"/>
        </w:tabs>
        <w:suppressAutoHyphens/>
        <w:spacing w:after="0" w:line="240" w:lineRule="auto"/>
        <w:ind w:left="284"/>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Tynki cementowo-wapienne  kat. III z wyprowadzoną powierzchnią ścian za pomocą listew pionowych  metalowych ocynkowanych listew tynkarskich, wykończone płytkami typu </w:t>
      </w:r>
      <w:proofErr w:type="spellStart"/>
      <w:r w:rsidRPr="00AB213D">
        <w:rPr>
          <w:rFonts w:ascii="Times New Roman" w:eastAsia="Times New Roman" w:hAnsi="Times New Roman" w:cs="Times New Roman"/>
          <w:sz w:val="24"/>
          <w:lang w:eastAsia="pl-PL"/>
        </w:rPr>
        <w:t>gress</w:t>
      </w:r>
      <w:proofErr w:type="spellEnd"/>
      <w:r w:rsidRPr="00AB213D">
        <w:rPr>
          <w:rFonts w:ascii="Times New Roman" w:eastAsia="Times New Roman" w:hAnsi="Times New Roman" w:cs="Times New Roman"/>
          <w:sz w:val="24"/>
          <w:lang w:eastAsia="pl-PL"/>
        </w:rPr>
        <w:t xml:space="preserve"> o grub. wytrzymujące projektowane obciążenie sprzętu  na wys.  zgodnie z normatywem. </w:t>
      </w:r>
    </w:p>
    <w:p w:rsidR="00AB213D" w:rsidRPr="00AB213D" w:rsidRDefault="00D31B15" w:rsidP="00357271">
      <w:pPr>
        <w:numPr>
          <w:ilvl w:val="0"/>
          <w:numId w:val="84"/>
        </w:numPr>
        <w:tabs>
          <w:tab w:val="left" w:pos="284"/>
        </w:tabs>
        <w:suppressAutoHyphens/>
        <w:spacing w:after="0" w:line="240" w:lineRule="auto"/>
        <w:ind w:left="284"/>
        <w:rPr>
          <w:rFonts w:ascii="Times New Roman" w:eastAsia="Times New Roman" w:hAnsi="Times New Roman" w:cs="Times New Roman"/>
          <w:sz w:val="24"/>
          <w:lang w:eastAsia="pl-PL"/>
        </w:rPr>
      </w:pPr>
      <w:r>
        <w:rPr>
          <w:rFonts w:ascii="Times New Roman" w:eastAsia="Times New Roman" w:hAnsi="Times New Roman" w:cs="Times New Roman"/>
          <w:sz w:val="24"/>
          <w:lang w:eastAsia="pl-PL"/>
        </w:rPr>
        <w:t>fundamenty</w:t>
      </w:r>
      <w:r w:rsidR="00AB213D" w:rsidRPr="00AB213D">
        <w:rPr>
          <w:rFonts w:ascii="Times New Roman" w:eastAsia="Times New Roman" w:hAnsi="Times New Roman" w:cs="Times New Roman"/>
          <w:sz w:val="24"/>
          <w:lang w:eastAsia="pl-PL"/>
        </w:rPr>
        <w:t xml:space="preserve"> pod kotły- jeśli wymagane.</w:t>
      </w:r>
    </w:p>
    <w:p w:rsidR="00AB213D" w:rsidRPr="00AB213D" w:rsidRDefault="00AB213D" w:rsidP="00357271">
      <w:pPr>
        <w:numPr>
          <w:ilvl w:val="0"/>
          <w:numId w:val="84"/>
        </w:numPr>
        <w:suppressAutoHyphens/>
        <w:spacing w:after="0" w:line="240" w:lineRule="auto"/>
        <w:ind w:left="284"/>
        <w:jc w:val="both"/>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Zaprojektować zabezpieczenia p-</w:t>
      </w:r>
      <w:proofErr w:type="spellStart"/>
      <w:r w:rsidRPr="00AB213D">
        <w:rPr>
          <w:rFonts w:ascii="Times New Roman" w:eastAsia="Times New Roman" w:hAnsi="Times New Roman" w:cs="Times New Roman"/>
          <w:sz w:val="24"/>
          <w:lang w:eastAsia="pl-PL"/>
        </w:rPr>
        <w:t>poż</w:t>
      </w:r>
      <w:proofErr w:type="spellEnd"/>
      <w:r w:rsidRPr="00AB213D">
        <w:rPr>
          <w:rFonts w:ascii="Times New Roman" w:eastAsia="Times New Roman" w:hAnsi="Times New Roman" w:cs="Times New Roman"/>
          <w:sz w:val="24"/>
          <w:lang w:eastAsia="pl-PL"/>
        </w:rPr>
        <w:t>. przepustów ściennych dla rurociągów  masą ogniochronną.</w:t>
      </w:r>
    </w:p>
    <w:p w:rsidR="00AB213D" w:rsidRPr="00AB213D" w:rsidRDefault="00AB213D" w:rsidP="00AB213D">
      <w:pPr>
        <w:tabs>
          <w:tab w:val="left" w:pos="720"/>
        </w:tabs>
        <w:suppressAutoHyphens/>
        <w:spacing w:after="0" w:line="240" w:lineRule="auto"/>
        <w:rPr>
          <w:rFonts w:ascii="Times New Roman" w:eastAsia="Times New Roman" w:hAnsi="Times New Roman" w:cs="Times New Roman"/>
          <w:color w:val="C00000"/>
          <w:sz w:val="20"/>
          <w:lang w:eastAsia="pl-PL"/>
        </w:rPr>
      </w:pPr>
    </w:p>
    <w:p w:rsidR="00AB213D" w:rsidRPr="00AB213D" w:rsidRDefault="00AB213D" w:rsidP="00AB213D">
      <w:pPr>
        <w:spacing w:after="0" w:line="240" w:lineRule="auto"/>
        <w:rPr>
          <w:rFonts w:ascii="Times New Roman" w:eastAsia="Times New Roman" w:hAnsi="Times New Roman" w:cs="Times New Roman"/>
          <w:b/>
          <w:sz w:val="24"/>
          <w:lang w:eastAsia="pl-PL"/>
        </w:rPr>
      </w:pPr>
      <w:r w:rsidRPr="00AB213D">
        <w:rPr>
          <w:rFonts w:ascii="Times New Roman" w:eastAsia="Times New Roman" w:hAnsi="Times New Roman" w:cs="Times New Roman"/>
          <w:b/>
          <w:sz w:val="24"/>
          <w:lang w:eastAsia="pl-PL"/>
        </w:rPr>
        <w:t xml:space="preserve">Instalacje technologiczne wyposażenia  kotłowni: </w:t>
      </w:r>
    </w:p>
    <w:p w:rsidR="00AB213D" w:rsidRPr="00AB213D" w:rsidRDefault="00AB213D" w:rsidP="00AB213D">
      <w:pPr>
        <w:suppressAutoHyphens/>
        <w:spacing w:after="0" w:line="240" w:lineRule="auto"/>
        <w:ind w:left="142"/>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Przy doborze urządzeń uwzględniać niskie zużycie energii elektrycznej przy wysokiej sprawność urządzenia do 109%,</w:t>
      </w:r>
    </w:p>
    <w:p w:rsidR="00AB213D" w:rsidRPr="00AB213D" w:rsidRDefault="00AB213D" w:rsidP="00AB213D">
      <w:pPr>
        <w:suppressAutoHyphens/>
        <w:spacing w:after="0" w:line="240" w:lineRule="auto"/>
        <w:ind w:left="142"/>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 spalanie powinno odbywać się z  niską emisją zanieczyszczeń i tlenków azotu, </w:t>
      </w:r>
    </w:p>
    <w:p w:rsidR="00AB213D" w:rsidRPr="00AB213D" w:rsidRDefault="00AB213D" w:rsidP="00AB213D">
      <w:pPr>
        <w:suppressAutoHyphens/>
        <w:spacing w:after="0" w:line="240" w:lineRule="auto"/>
        <w:ind w:left="142"/>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 przewidzieć możliwość sterowania za pomocą automatyki systemu grzewczego na bazie   </w:t>
      </w:r>
    </w:p>
    <w:p w:rsidR="00AB213D" w:rsidRPr="00AB213D" w:rsidRDefault="00AB213D" w:rsidP="00AB213D">
      <w:pPr>
        <w:suppressAutoHyphens/>
        <w:spacing w:after="0" w:line="240" w:lineRule="auto"/>
        <w:ind w:left="142"/>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  RBZM</w:t>
      </w:r>
      <w:r w:rsidR="00D31B15">
        <w:rPr>
          <w:rFonts w:ascii="Times New Roman" w:eastAsia="Times New Roman" w:hAnsi="Times New Roman" w:cs="Times New Roman"/>
          <w:sz w:val="24"/>
          <w:lang w:eastAsia="pl-PL"/>
        </w:rPr>
        <w:t xml:space="preserve"> w funkcji uproszczonej obsługi oraz zabezpieczyć możliwość transmisji radiowej nadzoru pracy kotłowni między RBZM a kotłownią parową.</w:t>
      </w:r>
    </w:p>
    <w:p w:rsidR="00AB213D" w:rsidRPr="00AB213D" w:rsidRDefault="00AB213D" w:rsidP="00AB213D">
      <w:pPr>
        <w:suppressAutoHyphens/>
        <w:spacing w:after="0" w:line="240" w:lineRule="auto"/>
        <w:ind w:left="142"/>
        <w:rPr>
          <w:rFonts w:ascii="Times New Roman" w:eastAsia="Times New Roman" w:hAnsi="Times New Roman" w:cs="Times New Roman"/>
          <w:color w:val="C00000"/>
          <w:sz w:val="24"/>
          <w:lang w:eastAsia="pl-PL"/>
        </w:rPr>
      </w:pPr>
      <w:r w:rsidRPr="00AB213D">
        <w:rPr>
          <w:rFonts w:ascii="Times New Roman" w:eastAsia="Times New Roman" w:hAnsi="Times New Roman" w:cs="Times New Roman"/>
          <w:sz w:val="24"/>
          <w:lang w:eastAsia="pl-PL"/>
        </w:rPr>
        <w:t>- przewidzieć automatyczne rozpalanie i wygaszanie urządzenia.</w:t>
      </w:r>
    </w:p>
    <w:p w:rsidR="00AB213D" w:rsidRPr="00AB213D" w:rsidRDefault="00AB213D" w:rsidP="00AB213D">
      <w:pPr>
        <w:spacing w:after="0" w:line="240" w:lineRule="auto"/>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Należy rozpatrzyć możliwość pracy kotłowni w układzie  kaskadowym uzupełniającym źródło ciepła przy  większym zapotrzebowaniu ciepła w obiektach. W przypadku kotłów gazowych kotłownia winna składać się z kotłów konden</w:t>
      </w:r>
      <w:r w:rsidR="00D31B15">
        <w:rPr>
          <w:rFonts w:ascii="Times New Roman" w:eastAsia="Times New Roman" w:hAnsi="Times New Roman" w:cs="Times New Roman"/>
          <w:sz w:val="24"/>
          <w:lang w:eastAsia="pl-PL"/>
        </w:rPr>
        <w:t>sacyjnych wiszących z palnikami, d</w:t>
      </w:r>
      <w:r w:rsidRPr="00AB213D">
        <w:rPr>
          <w:rFonts w:ascii="Times New Roman" w:eastAsia="Times New Roman" w:hAnsi="Times New Roman" w:cs="Times New Roman"/>
          <w:sz w:val="24"/>
          <w:lang w:eastAsia="pl-PL"/>
        </w:rPr>
        <w:t>la maksymalnej liczby kotłów w kaskadzie (2-3 szt.) wynikających z  przeprowadzonych bilansów cieplnych dla kompleksu. Łączna moc kotłowni nie może przekroczyć max. zapotrzebowania gazu (po aktualizacji warunków przyłączenia gazu). Kotłownię należy wyposażyć  w nadrzędny regulator i dodatkowo we wspólną rampę gazową z zaworem odcinającym, przewód odprowadzenia kondensatu, a także ogranicznik poziomu wody kotłowni i czujniki temperatur.</w:t>
      </w:r>
    </w:p>
    <w:p w:rsidR="00AB213D" w:rsidRPr="00AB213D" w:rsidRDefault="00AB213D" w:rsidP="00AB213D">
      <w:pPr>
        <w:spacing w:after="0" w:line="240" w:lineRule="auto"/>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Jednostki kotłowe winna  charakteryzować :</w:t>
      </w:r>
    </w:p>
    <w:p w:rsidR="00AB213D" w:rsidRPr="00AB213D" w:rsidRDefault="00AB213D" w:rsidP="00AB213D">
      <w:pPr>
        <w:suppressAutoHyphens/>
        <w:spacing w:after="0" w:line="240" w:lineRule="auto"/>
        <w:ind w:left="284"/>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oszczędność i ekonomiczność eksploatacji, nieuciążliwych dla środowiska dzięki pracy               z płynnie obniżoną temperaturą wody w kotle.</w:t>
      </w:r>
    </w:p>
    <w:p w:rsidR="00AB213D" w:rsidRPr="00AB213D" w:rsidRDefault="00AB213D" w:rsidP="00AB213D">
      <w:pPr>
        <w:suppressAutoHyphens/>
        <w:spacing w:after="0" w:line="240" w:lineRule="auto"/>
        <w:ind w:left="284"/>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uwzględnić sprawność znormalizowana przy eksploatacji dla  gazu do  109 % .</w:t>
      </w:r>
    </w:p>
    <w:p w:rsidR="00AB213D" w:rsidRPr="00AB213D" w:rsidRDefault="00AB213D" w:rsidP="00AB213D">
      <w:pPr>
        <w:suppressAutoHyphens/>
        <w:spacing w:after="0" w:line="240" w:lineRule="auto"/>
        <w:ind w:left="284"/>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wzrost sprawności znormalizowanej dzięki wykorzystaniu ciepła kondensacji lub ekonomizera,</w:t>
      </w:r>
    </w:p>
    <w:p w:rsidR="00AB213D" w:rsidRPr="00AB213D" w:rsidRDefault="00AB213D" w:rsidP="00AB213D">
      <w:pPr>
        <w:suppressAutoHyphens/>
        <w:spacing w:after="0" w:line="240" w:lineRule="auto"/>
        <w:ind w:left="284"/>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przy wyborze kotła pojemnościowego uwzględnić kocioł trój- ciągowy o niskim obciążeniu komory spalania tak aby spalanie odbywało się z niską emisją zanieczyszczeń               i tlenków azotu</w:t>
      </w:r>
    </w:p>
    <w:p w:rsidR="00AB213D" w:rsidRPr="00AB213D" w:rsidRDefault="00AB213D" w:rsidP="00AB213D">
      <w:pPr>
        <w:suppressAutoHyphens/>
        <w:spacing w:after="0" w:line="240" w:lineRule="auto"/>
        <w:ind w:left="284"/>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kocioł powinien mieć zwartą konstrukcję umożliwiającą  łatwe wstawienie do kotłowni</w:t>
      </w:r>
    </w:p>
    <w:p w:rsidR="00AB213D" w:rsidRPr="00AB213D" w:rsidRDefault="00AB213D" w:rsidP="00AB213D">
      <w:pPr>
        <w:suppressAutoHyphens/>
        <w:spacing w:after="0" w:line="240" w:lineRule="auto"/>
        <w:ind w:left="284"/>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 powinien zapewniać ekonomiczną i bezpieczną eksploatację instalacji grzewczej oraz posiadać cyfrowy system regulacyjny z możliwością komunikacji. </w:t>
      </w:r>
    </w:p>
    <w:p w:rsidR="00AB213D" w:rsidRPr="00AB213D" w:rsidRDefault="00AB213D" w:rsidP="00357271">
      <w:pPr>
        <w:numPr>
          <w:ilvl w:val="0"/>
          <w:numId w:val="85"/>
        </w:numPr>
        <w:suppressAutoHyphens/>
        <w:spacing w:after="0" w:line="240" w:lineRule="auto"/>
        <w:ind w:left="284" w:hanging="284"/>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montaż armatury sterującej pracą kotłowni w projektowanych szafkach sterowniczych ,</w:t>
      </w:r>
    </w:p>
    <w:p w:rsidR="00AB213D" w:rsidRPr="00282D39" w:rsidRDefault="00AB213D" w:rsidP="00357271">
      <w:pPr>
        <w:numPr>
          <w:ilvl w:val="0"/>
          <w:numId w:val="85"/>
        </w:numPr>
        <w:suppressAutoHyphens/>
        <w:spacing w:after="0" w:line="240" w:lineRule="auto"/>
        <w:ind w:left="284" w:hanging="284"/>
        <w:rPr>
          <w:rFonts w:ascii="Times New Roman" w:eastAsia="Times New Roman" w:hAnsi="Times New Roman" w:cs="Times New Roman"/>
          <w:sz w:val="24"/>
          <w:lang w:eastAsia="pl-PL"/>
        </w:rPr>
      </w:pPr>
      <w:r w:rsidRPr="00282D39">
        <w:rPr>
          <w:rFonts w:ascii="Times New Roman" w:eastAsia="Times New Roman" w:hAnsi="Times New Roman" w:cs="Times New Roman"/>
          <w:sz w:val="24"/>
          <w:lang w:eastAsia="pl-PL"/>
        </w:rPr>
        <w:t>montaż  armatury i osprzętu kotłowni z koniecznymi elementami i niezbędnymi do prawidłowego ich funkcjonowania.</w:t>
      </w:r>
    </w:p>
    <w:p w:rsidR="00AB213D" w:rsidRPr="005B5479" w:rsidRDefault="00D31B15" w:rsidP="00357271">
      <w:pPr>
        <w:numPr>
          <w:ilvl w:val="0"/>
          <w:numId w:val="85"/>
        </w:numPr>
        <w:suppressAutoHyphens/>
        <w:spacing w:after="0" w:line="240" w:lineRule="auto"/>
        <w:ind w:left="284" w:hanging="284"/>
        <w:rPr>
          <w:rFonts w:ascii="Times New Roman" w:eastAsia="Times New Roman" w:hAnsi="Times New Roman" w:cs="Times New Roman"/>
          <w:color w:val="FF0000"/>
          <w:sz w:val="24"/>
          <w:lang w:eastAsia="pl-PL"/>
        </w:rPr>
      </w:pPr>
      <w:r>
        <w:rPr>
          <w:rFonts w:ascii="Times New Roman" w:eastAsia="Times New Roman" w:hAnsi="Times New Roman" w:cs="Times New Roman"/>
          <w:sz w:val="24"/>
          <w:lang w:eastAsia="pl-PL"/>
        </w:rPr>
        <w:t xml:space="preserve">Proponowane rozwiązanie preferuje zastosowanie </w:t>
      </w:r>
      <w:r w:rsidR="00AB213D" w:rsidRPr="00282D39">
        <w:rPr>
          <w:rFonts w:ascii="Times New Roman" w:eastAsia="Times New Roman" w:hAnsi="Times New Roman" w:cs="Times New Roman"/>
          <w:sz w:val="24"/>
          <w:lang w:eastAsia="pl-PL"/>
        </w:rPr>
        <w:t xml:space="preserve">kotłowni </w:t>
      </w:r>
      <w:r>
        <w:rPr>
          <w:rFonts w:ascii="Times New Roman" w:eastAsia="Times New Roman" w:hAnsi="Times New Roman" w:cs="Times New Roman"/>
          <w:sz w:val="24"/>
          <w:lang w:eastAsia="pl-PL"/>
        </w:rPr>
        <w:t xml:space="preserve">kaskadowych, gdyż ich </w:t>
      </w:r>
      <w:r w:rsidR="00AB213D" w:rsidRPr="00282D39">
        <w:rPr>
          <w:rFonts w:ascii="Times New Roman" w:eastAsia="Times New Roman" w:hAnsi="Times New Roman" w:cs="Times New Roman"/>
          <w:sz w:val="24"/>
          <w:lang w:eastAsia="pl-PL"/>
        </w:rPr>
        <w:t>zaletą jest  kompaktowa zwarta budowa, dzięki czemu nie wymagają dużej powierzchni</w:t>
      </w:r>
      <w:r w:rsidR="00AB213D" w:rsidRPr="00AB213D">
        <w:rPr>
          <w:rFonts w:ascii="Times New Roman" w:eastAsia="Times New Roman" w:hAnsi="Times New Roman" w:cs="Times New Roman"/>
          <w:sz w:val="24"/>
          <w:lang w:eastAsia="pl-PL"/>
        </w:rPr>
        <w:t xml:space="preserve"> zabudowy , a także charakteryzują się  niskim ciężarem, co może być istotne w naszych obiektach, gdzie obciążenia przegród jest  ograniczone. Kotły kondensacyjne osiągają sprawność znormalizowaną 109 %, taką też sprawność mogą osiągać kotłownie kaskadowe co przynosi dodatkowe korzyści przy eksploatacji. </w:t>
      </w:r>
      <w:r>
        <w:rPr>
          <w:rFonts w:ascii="Times New Roman" w:eastAsia="Times New Roman" w:hAnsi="Times New Roman" w:cs="Times New Roman"/>
          <w:sz w:val="24"/>
          <w:lang w:eastAsia="pl-PL"/>
        </w:rPr>
        <w:t>Dodatkowo istotnym czynnikiem jest w</w:t>
      </w:r>
      <w:r w:rsidR="00AB213D" w:rsidRPr="00AB213D">
        <w:rPr>
          <w:rFonts w:ascii="Times New Roman" w:eastAsia="Times New Roman" w:hAnsi="Times New Roman" w:cs="Times New Roman"/>
          <w:sz w:val="24"/>
          <w:lang w:eastAsia="pl-PL"/>
        </w:rPr>
        <w:t>ysoką sprawność prac</w:t>
      </w:r>
      <w:r>
        <w:rPr>
          <w:rFonts w:ascii="Times New Roman" w:eastAsia="Times New Roman" w:hAnsi="Times New Roman" w:cs="Times New Roman"/>
          <w:sz w:val="24"/>
          <w:lang w:eastAsia="pl-PL"/>
        </w:rPr>
        <w:t>y kotłowni w każdych warunkach i zapewnienie</w:t>
      </w:r>
      <w:r w:rsidR="00AB213D" w:rsidRPr="00AB213D">
        <w:rPr>
          <w:rFonts w:ascii="Times New Roman" w:eastAsia="Times New Roman" w:hAnsi="Times New Roman" w:cs="Times New Roman"/>
          <w:sz w:val="24"/>
          <w:lang w:eastAsia="pl-PL"/>
        </w:rPr>
        <w:t xml:space="preserve"> </w:t>
      </w:r>
      <w:r w:rsidR="00AB213D" w:rsidRPr="00AB213D">
        <w:rPr>
          <w:rFonts w:ascii="Times New Roman" w:eastAsia="Times New Roman" w:hAnsi="Times New Roman" w:cs="Times New Roman"/>
          <w:sz w:val="24"/>
          <w:lang w:eastAsia="pl-PL"/>
        </w:rPr>
        <w:lastRenderedPageBreak/>
        <w:t>płynn</w:t>
      </w:r>
      <w:r>
        <w:rPr>
          <w:rFonts w:ascii="Times New Roman" w:eastAsia="Times New Roman" w:hAnsi="Times New Roman" w:cs="Times New Roman"/>
          <w:sz w:val="24"/>
          <w:lang w:eastAsia="pl-PL"/>
        </w:rPr>
        <w:t>ej</w:t>
      </w:r>
      <w:r w:rsidR="00AB213D" w:rsidRPr="00AB213D">
        <w:rPr>
          <w:rFonts w:ascii="Times New Roman" w:eastAsia="Times New Roman" w:hAnsi="Times New Roman" w:cs="Times New Roman"/>
          <w:sz w:val="24"/>
          <w:lang w:eastAsia="pl-PL"/>
        </w:rPr>
        <w:t xml:space="preserve"> regulacja mocy palnika każdego z kotłów. Zastosowanie kilku kotłów pracujących w kaskadzie zapewni wysokie bezpieczeństwo dostawy ciepła dla obiektów, nawet w przypadku awarii jednego z kotłów</w:t>
      </w:r>
      <w:r w:rsidR="005B5479">
        <w:rPr>
          <w:rFonts w:ascii="Times New Roman" w:eastAsia="Times New Roman" w:hAnsi="Times New Roman" w:cs="Times New Roman"/>
          <w:sz w:val="24"/>
          <w:lang w:eastAsia="pl-PL"/>
        </w:rPr>
        <w:t>, wtedy</w:t>
      </w:r>
      <w:r w:rsidR="00AB213D" w:rsidRPr="00AB213D">
        <w:rPr>
          <w:rFonts w:ascii="Times New Roman" w:eastAsia="Times New Roman" w:hAnsi="Times New Roman" w:cs="Times New Roman"/>
          <w:sz w:val="24"/>
          <w:lang w:eastAsia="pl-PL"/>
        </w:rPr>
        <w:t xml:space="preserve"> do dyspozycji pozostają kolejne kotły. Ponadto kotły pracujące w układzie kaskadowej wykorzystują innowacyjny system odprowadzenia spalin i mogą pracować z indywidualnym odprowadzeniem spalin zarówno z komorą zamkniętą jak i otwartą spalania. Dopuszczalne jest także rozwiązanie dla wspólnego odprowadzenia spalin</w:t>
      </w:r>
      <w:r w:rsidR="005B5479">
        <w:rPr>
          <w:rFonts w:ascii="Times New Roman" w:eastAsia="Times New Roman" w:hAnsi="Times New Roman" w:cs="Times New Roman"/>
          <w:sz w:val="24"/>
          <w:lang w:eastAsia="pl-PL"/>
        </w:rPr>
        <w:t>.</w:t>
      </w:r>
      <w:r w:rsidR="00AB213D" w:rsidRPr="00AB213D">
        <w:rPr>
          <w:rFonts w:ascii="Times New Roman" w:eastAsia="Times New Roman" w:hAnsi="Times New Roman" w:cs="Times New Roman"/>
          <w:sz w:val="24"/>
          <w:lang w:eastAsia="pl-PL"/>
        </w:rPr>
        <w:t xml:space="preserve"> </w:t>
      </w:r>
      <w:r w:rsidR="005B5479">
        <w:rPr>
          <w:rFonts w:ascii="Times New Roman" w:eastAsia="Times New Roman" w:hAnsi="Times New Roman" w:cs="Times New Roman"/>
          <w:sz w:val="24"/>
          <w:lang w:eastAsia="pl-PL"/>
        </w:rPr>
        <w:t xml:space="preserve">Równocześnie daje to nam możliwość zastosowania </w:t>
      </w:r>
      <w:r w:rsidR="00AB213D" w:rsidRPr="00AB213D">
        <w:rPr>
          <w:rFonts w:ascii="Times New Roman" w:eastAsia="Times New Roman" w:hAnsi="Times New Roman" w:cs="Times New Roman"/>
          <w:sz w:val="24"/>
          <w:lang w:eastAsia="pl-PL"/>
        </w:rPr>
        <w:t>jednego wspólnego przewodu spalinowego (komina) z kotłowni dla obniżenia kosztów inwestycyjnych.</w:t>
      </w:r>
    </w:p>
    <w:p w:rsidR="005B5479" w:rsidRDefault="005B5479" w:rsidP="005B5479">
      <w:pPr>
        <w:suppressAutoHyphens/>
        <w:spacing w:after="0" w:line="240" w:lineRule="auto"/>
        <w:ind w:left="284"/>
        <w:rPr>
          <w:rFonts w:ascii="Times New Roman" w:eastAsia="Times New Roman" w:hAnsi="Times New Roman" w:cs="Times New Roman"/>
          <w:sz w:val="24"/>
          <w:lang w:eastAsia="pl-PL"/>
        </w:rPr>
      </w:pPr>
    </w:p>
    <w:p w:rsidR="005B5479" w:rsidRDefault="005B5479" w:rsidP="005B5479">
      <w:pPr>
        <w:suppressAutoHyphens/>
        <w:spacing w:after="0" w:line="240" w:lineRule="auto"/>
        <w:ind w:left="284"/>
        <w:rPr>
          <w:rFonts w:ascii="Times New Roman" w:eastAsia="Times New Roman" w:hAnsi="Times New Roman" w:cs="Times New Roman"/>
          <w:sz w:val="24"/>
          <w:lang w:eastAsia="pl-PL"/>
        </w:rPr>
      </w:pPr>
    </w:p>
    <w:p w:rsidR="005B5479" w:rsidRDefault="005B5479" w:rsidP="005B5479">
      <w:pPr>
        <w:suppressAutoHyphens/>
        <w:spacing w:after="0" w:line="240" w:lineRule="auto"/>
        <w:ind w:left="284"/>
        <w:rPr>
          <w:rFonts w:ascii="Times New Roman" w:eastAsia="Times New Roman" w:hAnsi="Times New Roman" w:cs="Times New Roman"/>
          <w:sz w:val="24"/>
          <w:lang w:eastAsia="pl-PL"/>
        </w:rPr>
      </w:pPr>
    </w:p>
    <w:p w:rsidR="005B5479" w:rsidRDefault="005B5479" w:rsidP="005B5479">
      <w:pPr>
        <w:suppressAutoHyphens/>
        <w:spacing w:after="0" w:line="240" w:lineRule="auto"/>
        <w:ind w:left="284"/>
        <w:rPr>
          <w:rFonts w:ascii="Times New Roman" w:eastAsia="Times New Roman" w:hAnsi="Times New Roman" w:cs="Times New Roman"/>
          <w:sz w:val="24"/>
          <w:lang w:eastAsia="pl-PL"/>
        </w:rPr>
      </w:pPr>
    </w:p>
    <w:p w:rsidR="005B5479" w:rsidRDefault="005B5479" w:rsidP="005B5479">
      <w:pPr>
        <w:suppressAutoHyphens/>
        <w:spacing w:after="0" w:line="240" w:lineRule="auto"/>
        <w:ind w:left="284"/>
        <w:rPr>
          <w:rFonts w:ascii="Times New Roman" w:eastAsia="Times New Roman" w:hAnsi="Times New Roman" w:cs="Times New Roman"/>
          <w:sz w:val="24"/>
          <w:lang w:eastAsia="pl-PL"/>
        </w:rPr>
      </w:pPr>
    </w:p>
    <w:p w:rsidR="005B5479" w:rsidRDefault="005B5479" w:rsidP="005B5479">
      <w:pPr>
        <w:suppressAutoHyphens/>
        <w:spacing w:after="0" w:line="240" w:lineRule="auto"/>
        <w:ind w:left="284"/>
        <w:rPr>
          <w:rFonts w:ascii="Times New Roman" w:eastAsia="Times New Roman" w:hAnsi="Times New Roman" w:cs="Times New Roman"/>
          <w:sz w:val="24"/>
          <w:lang w:eastAsia="pl-PL"/>
        </w:rPr>
      </w:pPr>
    </w:p>
    <w:p w:rsidR="005B5479" w:rsidRDefault="005B5479" w:rsidP="005B5479">
      <w:pPr>
        <w:suppressAutoHyphens/>
        <w:spacing w:after="0" w:line="240" w:lineRule="auto"/>
        <w:ind w:left="284"/>
        <w:rPr>
          <w:rFonts w:ascii="Times New Roman" w:eastAsia="Times New Roman" w:hAnsi="Times New Roman" w:cs="Times New Roman"/>
          <w:sz w:val="24"/>
          <w:lang w:eastAsia="pl-PL"/>
        </w:rPr>
      </w:pPr>
    </w:p>
    <w:p w:rsidR="005B5479" w:rsidRDefault="005B5479" w:rsidP="005B5479">
      <w:pPr>
        <w:suppressAutoHyphens/>
        <w:spacing w:after="0" w:line="240" w:lineRule="auto"/>
        <w:ind w:left="284"/>
        <w:rPr>
          <w:rFonts w:ascii="Times New Roman" w:eastAsia="Times New Roman" w:hAnsi="Times New Roman" w:cs="Times New Roman"/>
          <w:sz w:val="24"/>
          <w:lang w:eastAsia="pl-PL"/>
        </w:rPr>
      </w:pPr>
    </w:p>
    <w:p w:rsidR="005B5479" w:rsidRDefault="005B5479" w:rsidP="005B5479">
      <w:pPr>
        <w:suppressAutoHyphens/>
        <w:spacing w:after="0" w:line="240" w:lineRule="auto"/>
        <w:ind w:left="284"/>
        <w:rPr>
          <w:rFonts w:ascii="Times New Roman" w:eastAsia="Times New Roman" w:hAnsi="Times New Roman" w:cs="Times New Roman"/>
          <w:sz w:val="24"/>
          <w:lang w:eastAsia="pl-PL"/>
        </w:rPr>
      </w:pPr>
    </w:p>
    <w:p w:rsidR="005B5479" w:rsidRDefault="005B5479" w:rsidP="005B5479">
      <w:pPr>
        <w:suppressAutoHyphens/>
        <w:spacing w:after="0" w:line="240" w:lineRule="auto"/>
        <w:ind w:left="284"/>
        <w:rPr>
          <w:rFonts w:ascii="Times New Roman" w:eastAsia="Times New Roman" w:hAnsi="Times New Roman" w:cs="Times New Roman"/>
          <w:sz w:val="24"/>
          <w:lang w:eastAsia="pl-PL"/>
        </w:rPr>
      </w:pPr>
    </w:p>
    <w:p w:rsidR="005B5479" w:rsidRDefault="005B5479" w:rsidP="005B5479">
      <w:pPr>
        <w:suppressAutoHyphens/>
        <w:spacing w:after="0" w:line="240" w:lineRule="auto"/>
        <w:ind w:left="284"/>
        <w:rPr>
          <w:rFonts w:ascii="Times New Roman" w:eastAsia="Times New Roman" w:hAnsi="Times New Roman" w:cs="Times New Roman"/>
          <w:sz w:val="24"/>
          <w:lang w:eastAsia="pl-PL"/>
        </w:rPr>
      </w:pPr>
    </w:p>
    <w:p w:rsidR="005B5479" w:rsidRDefault="005B5479" w:rsidP="005B5479">
      <w:pPr>
        <w:suppressAutoHyphens/>
        <w:spacing w:after="0" w:line="240" w:lineRule="auto"/>
        <w:ind w:left="284"/>
        <w:rPr>
          <w:rFonts w:ascii="Times New Roman" w:eastAsia="Times New Roman" w:hAnsi="Times New Roman" w:cs="Times New Roman"/>
          <w:sz w:val="24"/>
          <w:lang w:eastAsia="pl-PL"/>
        </w:rPr>
      </w:pPr>
    </w:p>
    <w:p w:rsidR="005B5479" w:rsidRDefault="005B5479" w:rsidP="005B5479">
      <w:pPr>
        <w:suppressAutoHyphens/>
        <w:spacing w:after="0" w:line="240" w:lineRule="auto"/>
        <w:ind w:left="284"/>
        <w:rPr>
          <w:rFonts w:ascii="Times New Roman" w:eastAsia="Times New Roman" w:hAnsi="Times New Roman" w:cs="Times New Roman"/>
          <w:sz w:val="24"/>
          <w:lang w:eastAsia="pl-PL"/>
        </w:rPr>
      </w:pPr>
    </w:p>
    <w:p w:rsidR="005B5479" w:rsidRDefault="005B5479" w:rsidP="005B5479">
      <w:pPr>
        <w:suppressAutoHyphens/>
        <w:spacing w:after="0" w:line="240" w:lineRule="auto"/>
        <w:ind w:left="284"/>
        <w:rPr>
          <w:rFonts w:ascii="Times New Roman" w:eastAsia="Times New Roman" w:hAnsi="Times New Roman" w:cs="Times New Roman"/>
          <w:sz w:val="24"/>
          <w:lang w:eastAsia="pl-PL"/>
        </w:rPr>
      </w:pPr>
    </w:p>
    <w:p w:rsidR="005B5479" w:rsidRDefault="005B5479" w:rsidP="005B5479">
      <w:pPr>
        <w:suppressAutoHyphens/>
        <w:spacing w:after="0" w:line="240" w:lineRule="auto"/>
        <w:ind w:left="284"/>
        <w:rPr>
          <w:rFonts w:ascii="Times New Roman" w:eastAsia="Times New Roman" w:hAnsi="Times New Roman" w:cs="Times New Roman"/>
          <w:sz w:val="24"/>
          <w:lang w:eastAsia="pl-PL"/>
        </w:rPr>
      </w:pPr>
    </w:p>
    <w:p w:rsidR="005B5479" w:rsidRDefault="005B5479" w:rsidP="005B5479">
      <w:pPr>
        <w:suppressAutoHyphens/>
        <w:spacing w:after="0" w:line="240" w:lineRule="auto"/>
        <w:ind w:left="284"/>
        <w:rPr>
          <w:rFonts w:ascii="Times New Roman" w:eastAsia="Times New Roman" w:hAnsi="Times New Roman" w:cs="Times New Roman"/>
          <w:sz w:val="24"/>
          <w:lang w:eastAsia="pl-PL"/>
        </w:rPr>
      </w:pPr>
    </w:p>
    <w:p w:rsidR="005B5479" w:rsidRDefault="005B5479" w:rsidP="005B5479">
      <w:pPr>
        <w:suppressAutoHyphens/>
        <w:spacing w:after="0" w:line="240" w:lineRule="auto"/>
        <w:ind w:left="284"/>
        <w:rPr>
          <w:rFonts w:ascii="Times New Roman" w:eastAsia="Times New Roman" w:hAnsi="Times New Roman" w:cs="Times New Roman"/>
          <w:sz w:val="24"/>
          <w:lang w:eastAsia="pl-PL"/>
        </w:rPr>
      </w:pPr>
    </w:p>
    <w:p w:rsidR="005B5479" w:rsidRDefault="005B5479" w:rsidP="005B5479">
      <w:pPr>
        <w:suppressAutoHyphens/>
        <w:spacing w:after="0" w:line="240" w:lineRule="auto"/>
        <w:ind w:left="284"/>
        <w:rPr>
          <w:rFonts w:ascii="Times New Roman" w:eastAsia="Times New Roman" w:hAnsi="Times New Roman" w:cs="Times New Roman"/>
          <w:sz w:val="24"/>
          <w:lang w:eastAsia="pl-PL"/>
        </w:rPr>
      </w:pPr>
    </w:p>
    <w:p w:rsidR="005B5479" w:rsidRDefault="005B5479" w:rsidP="005B5479">
      <w:pPr>
        <w:suppressAutoHyphens/>
        <w:spacing w:after="0" w:line="240" w:lineRule="auto"/>
        <w:ind w:left="284"/>
        <w:rPr>
          <w:rFonts w:ascii="Times New Roman" w:eastAsia="Times New Roman" w:hAnsi="Times New Roman" w:cs="Times New Roman"/>
          <w:sz w:val="24"/>
          <w:lang w:eastAsia="pl-PL"/>
        </w:rPr>
      </w:pPr>
    </w:p>
    <w:p w:rsidR="005B5479" w:rsidRDefault="005B5479" w:rsidP="005B5479">
      <w:pPr>
        <w:suppressAutoHyphens/>
        <w:spacing w:after="0" w:line="240" w:lineRule="auto"/>
        <w:ind w:left="284"/>
        <w:rPr>
          <w:rFonts w:ascii="Times New Roman" w:eastAsia="Times New Roman" w:hAnsi="Times New Roman" w:cs="Times New Roman"/>
          <w:sz w:val="24"/>
          <w:lang w:eastAsia="pl-PL"/>
        </w:rPr>
      </w:pPr>
    </w:p>
    <w:p w:rsidR="005B5479" w:rsidRDefault="005B5479" w:rsidP="005B5479">
      <w:pPr>
        <w:suppressAutoHyphens/>
        <w:spacing w:after="0" w:line="240" w:lineRule="auto"/>
        <w:ind w:left="284"/>
        <w:rPr>
          <w:rFonts w:ascii="Times New Roman" w:eastAsia="Times New Roman" w:hAnsi="Times New Roman" w:cs="Times New Roman"/>
          <w:sz w:val="24"/>
          <w:lang w:eastAsia="pl-PL"/>
        </w:rPr>
      </w:pPr>
    </w:p>
    <w:p w:rsidR="005B5479" w:rsidRDefault="005B5479" w:rsidP="005B5479">
      <w:pPr>
        <w:suppressAutoHyphens/>
        <w:spacing w:after="0" w:line="240" w:lineRule="auto"/>
        <w:ind w:left="284"/>
        <w:rPr>
          <w:rFonts w:ascii="Times New Roman" w:eastAsia="Times New Roman" w:hAnsi="Times New Roman" w:cs="Times New Roman"/>
          <w:sz w:val="24"/>
          <w:lang w:eastAsia="pl-PL"/>
        </w:rPr>
      </w:pPr>
    </w:p>
    <w:p w:rsidR="005B5479" w:rsidRDefault="005B5479" w:rsidP="005B5479">
      <w:pPr>
        <w:suppressAutoHyphens/>
        <w:spacing w:after="0" w:line="240" w:lineRule="auto"/>
        <w:ind w:left="284"/>
        <w:rPr>
          <w:rFonts w:ascii="Times New Roman" w:eastAsia="Times New Roman" w:hAnsi="Times New Roman" w:cs="Times New Roman"/>
          <w:sz w:val="24"/>
          <w:lang w:eastAsia="pl-PL"/>
        </w:rPr>
      </w:pPr>
    </w:p>
    <w:p w:rsidR="005B5479" w:rsidRDefault="005B5479" w:rsidP="005B5479">
      <w:pPr>
        <w:suppressAutoHyphens/>
        <w:spacing w:after="0" w:line="240" w:lineRule="auto"/>
        <w:ind w:left="284"/>
        <w:rPr>
          <w:rFonts w:ascii="Times New Roman" w:eastAsia="Times New Roman" w:hAnsi="Times New Roman" w:cs="Times New Roman"/>
          <w:sz w:val="24"/>
          <w:lang w:eastAsia="pl-PL"/>
        </w:rPr>
      </w:pPr>
    </w:p>
    <w:p w:rsidR="005B5479" w:rsidRDefault="005B5479" w:rsidP="005B5479">
      <w:pPr>
        <w:suppressAutoHyphens/>
        <w:spacing w:after="0" w:line="240" w:lineRule="auto"/>
        <w:ind w:left="284"/>
        <w:rPr>
          <w:rFonts w:ascii="Times New Roman" w:eastAsia="Times New Roman" w:hAnsi="Times New Roman" w:cs="Times New Roman"/>
          <w:sz w:val="24"/>
          <w:lang w:eastAsia="pl-PL"/>
        </w:rPr>
      </w:pPr>
    </w:p>
    <w:p w:rsidR="005B5479" w:rsidRDefault="005B5479" w:rsidP="005B5479">
      <w:pPr>
        <w:suppressAutoHyphens/>
        <w:spacing w:after="0" w:line="240" w:lineRule="auto"/>
        <w:ind w:left="284"/>
        <w:rPr>
          <w:rFonts w:ascii="Times New Roman" w:eastAsia="Times New Roman" w:hAnsi="Times New Roman" w:cs="Times New Roman"/>
          <w:sz w:val="24"/>
          <w:lang w:eastAsia="pl-PL"/>
        </w:rPr>
      </w:pPr>
    </w:p>
    <w:p w:rsidR="005B5479" w:rsidRDefault="005B5479" w:rsidP="005B5479">
      <w:pPr>
        <w:suppressAutoHyphens/>
        <w:spacing w:after="0" w:line="240" w:lineRule="auto"/>
        <w:ind w:left="284"/>
        <w:rPr>
          <w:rFonts w:ascii="Times New Roman" w:eastAsia="Times New Roman" w:hAnsi="Times New Roman" w:cs="Times New Roman"/>
          <w:sz w:val="24"/>
          <w:lang w:eastAsia="pl-PL"/>
        </w:rPr>
      </w:pPr>
    </w:p>
    <w:p w:rsidR="005B5479" w:rsidRDefault="005B5479" w:rsidP="005B5479">
      <w:pPr>
        <w:suppressAutoHyphens/>
        <w:spacing w:after="0" w:line="240" w:lineRule="auto"/>
        <w:ind w:left="284"/>
        <w:rPr>
          <w:rFonts w:ascii="Times New Roman" w:eastAsia="Times New Roman" w:hAnsi="Times New Roman" w:cs="Times New Roman"/>
          <w:sz w:val="24"/>
          <w:lang w:eastAsia="pl-PL"/>
        </w:rPr>
      </w:pPr>
    </w:p>
    <w:p w:rsidR="005B5479" w:rsidRDefault="005B5479" w:rsidP="005B5479">
      <w:pPr>
        <w:suppressAutoHyphens/>
        <w:spacing w:after="0" w:line="240" w:lineRule="auto"/>
        <w:ind w:left="284"/>
        <w:rPr>
          <w:rFonts w:ascii="Times New Roman" w:eastAsia="Times New Roman" w:hAnsi="Times New Roman" w:cs="Times New Roman"/>
          <w:sz w:val="24"/>
          <w:lang w:eastAsia="pl-PL"/>
        </w:rPr>
      </w:pPr>
    </w:p>
    <w:p w:rsidR="005B5479" w:rsidRDefault="005B5479" w:rsidP="005B5479">
      <w:pPr>
        <w:suppressAutoHyphens/>
        <w:spacing w:after="0" w:line="240" w:lineRule="auto"/>
        <w:ind w:left="284"/>
        <w:rPr>
          <w:rFonts w:ascii="Times New Roman" w:eastAsia="Times New Roman" w:hAnsi="Times New Roman" w:cs="Times New Roman"/>
          <w:sz w:val="24"/>
          <w:lang w:eastAsia="pl-PL"/>
        </w:rPr>
      </w:pPr>
    </w:p>
    <w:p w:rsidR="005B5479" w:rsidRDefault="005B5479" w:rsidP="005B5479">
      <w:pPr>
        <w:suppressAutoHyphens/>
        <w:spacing w:after="0" w:line="240" w:lineRule="auto"/>
        <w:ind w:left="284"/>
        <w:rPr>
          <w:rFonts w:ascii="Times New Roman" w:eastAsia="Times New Roman" w:hAnsi="Times New Roman" w:cs="Times New Roman"/>
          <w:sz w:val="24"/>
          <w:lang w:eastAsia="pl-PL"/>
        </w:rPr>
      </w:pPr>
    </w:p>
    <w:p w:rsidR="005B5479" w:rsidRDefault="005B5479" w:rsidP="005B5479">
      <w:pPr>
        <w:suppressAutoHyphens/>
        <w:spacing w:after="0" w:line="240" w:lineRule="auto"/>
        <w:ind w:left="284"/>
        <w:rPr>
          <w:rFonts w:ascii="Times New Roman" w:eastAsia="Times New Roman" w:hAnsi="Times New Roman" w:cs="Times New Roman"/>
          <w:sz w:val="24"/>
          <w:lang w:eastAsia="pl-PL"/>
        </w:rPr>
      </w:pPr>
    </w:p>
    <w:p w:rsidR="005B5479" w:rsidRDefault="005B5479" w:rsidP="005B5479">
      <w:pPr>
        <w:suppressAutoHyphens/>
        <w:spacing w:after="0" w:line="240" w:lineRule="auto"/>
        <w:ind w:left="284"/>
        <w:rPr>
          <w:rFonts w:ascii="Times New Roman" w:eastAsia="Times New Roman" w:hAnsi="Times New Roman" w:cs="Times New Roman"/>
          <w:sz w:val="24"/>
          <w:lang w:eastAsia="pl-PL"/>
        </w:rPr>
      </w:pPr>
    </w:p>
    <w:p w:rsidR="005B5479" w:rsidRDefault="005B5479" w:rsidP="005B5479">
      <w:pPr>
        <w:suppressAutoHyphens/>
        <w:spacing w:after="0" w:line="240" w:lineRule="auto"/>
        <w:ind w:left="284"/>
        <w:rPr>
          <w:rFonts w:ascii="Times New Roman" w:eastAsia="Times New Roman" w:hAnsi="Times New Roman" w:cs="Times New Roman"/>
          <w:sz w:val="24"/>
          <w:lang w:eastAsia="pl-PL"/>
        </w:rPr>
      </w:pPr>
    </w:p>
    <w:p w:rsidR="005B5479" w:rsidRDefault="005B5479" w:rsidP="005B5479">
      <w:pPr>
        <w:suppressAutoHyphens/>
        <w:spacing w:after="0" w:line="240" w:lineRule="auto"/>
        <w:ind w:left="284"/>
        <w:rPr>
          <w:rFonts w:ascii="Times New Roman" w:eastAsia="Times New Roman" w:hAnsi="Times New Roman" w:cs="Times New Roman"/>
          <w:sz w:val="24"/>
          <w:lang w:eastAsia="pl-PL"/>
        </w:rPr>
      </w:pPr>
    </w:p>
    <w:p w:rsidR="005B5479" w:rsidRDefault="005B5479" w:rsidP="005B5479">
      <w:pPr>
        <w:suppressAutoHyphens/>
        <w:spacing w:after="0" w:line="240" w:lineRule="auto"/>
        <w:ind w:left="284"/>
        <w:rPr>
          <w:rFonts w:ascii="Times New Roman" w:eastAsia="Times New Roman" w:hAnsi="Times New Roman" w:cs="Times New Roman"/>
          <w:sz w:val="24"/>
          <w:lang w:eastAsia="pl-PL"/>
        </w:rPr>
      </w:pPr>
    </w:p>
    <w:p w:rsidR="005B5479" w:rsidRDefault="005B5479" w:rsidP="005B5479">
      <w:pPr>
        <w:suppressAutoHyphens/>
        <w:spacing w:after="0" w:line="240" w:lineRule="auto"/>
        <w:ind w:left="284"/>
        <w:rPr>
          <w:rFonts w:ascii="Times New Roman" w:eastAsia="Times New Roman" w:hAnsi="Times New Roman" w:cs="Times New Roman"/>
          <w:sz w:val="24"/>
          <w:lang w:eastAsia="pl-PL"/>
        </w:rPr>
      </w:pPr>
    </w:p>
    <w:p w:rsidR="005B5479" w:rsidRDefault="005B5479" w:rsidP="005B5479">
      <w:pPr>
        <w:suppressAutoHyphens/>
        <w:spacing w:after="0" w:line="240" w:lineRule="auto"/>
        <w:ind w:left="284"/>
        <w:rPr>
          <w:rFonts w:ascii="Times New Roman" w:eastAsia="Times New Roman" w:hAnsi="Times New Roman" w:cs="Times New Roman"/>
          <w:sz w:val="24"/>
          <w:lang w:eastAsia="pl-PL"/>
        </w:rPr>
      </w:pPr>
    </w:p>
    <w:p w:rsidR="005B5479" w:rsidRDefault="005B5479" w:rsidP="005B5479">
      <w:pPr>
        <w:suppressAutoHyphens/>
        <w:spacing w:after="0" w:line="240" w:lineRule="auto"/>
        <w:ind w:left="284"/>
        <w:rPr>
          <w:rFonts w:ascii="Times New Roman" w:eastAsia="Times New Roman" w:hAnsi="Times New Roman" w:cs="Times New Roman"/>
          <w:sz w:val="24"/>
          <w:lang w:eastAsia="pl-PL"/>
        </w:rPr>
      </w:pPr>
    </w:p>
    <w:p w:rsidR="005B5479" w:rsidRDefault="005B5479" w:rsidP="005B5479">
      <w:pPr>
        <w:suppressAutoHyphens/>
        <w:spacing w:after="0" w:line="240" w:lineRule="auto"/>
        <w:ind w:left="284"/>
        <w:rPr>
          <w:rFonts w:ascii="Times New Roman" w:eastAsia="Times New Roman" w:hAnsi="Times New Roman" w:cs="Times New Roman"/>
          <w:sz w:val="24"/>
          <w:lang w:eastAsia="pl-PL"/>
        </w:rPr>
      </w:pPr>
    </w:p>
    <w:p w:rsidR="005B5479" w:rsidRDefault="005B5479" w:rsidP="005B5479">
      <w:pPr>
        <w:suppressAutoHyphens/>
        <w:spacing w:after="0" w:line="240" w:lineRule="auto"/>
        <w:ind w:left="284"/>
        <w:rPr>
          <w:rFonts w:ascii="Times New Roman" w:eastAsia="Times New Roman" w:hAnsi="Times New Roman" w:cs="Times New Roman"/>
          <w:sz w:val="24"/>
          <w:lang w:eastAsia="pl-PL"/>
        </w:rPr>
      </w:pPr>
    </w:p>
    <w:p w:rsidR="005B5479" w:rsidRPr="00AB213D" w:rsidRDefault="005B5479" w:rsidP="005B5479">
      <w:pPr>
        <w:suppressAutoHyphens/>
        <w:spacing w:after="0" w:line="240" w:lineRule="auto"/>
        <w:ind w:left="284"/>
        <w:rPr>
          <w:rFonts w:ascii="Times New Roman" w:eastAsia="Times New Roman" w:hAnsi="Times New Roman" w:cs="Times New Roman"/>
          <w:color w:val="FF0000"/>
          <w:sz w:val="24"/>
          <w:lang w:eastAsia="pl-PL"/>
        </w:rPr>
      </w:pPr>
      <w:r>
        <w:rPr>
          <w:rFonts w:ascii="Times New Roman" w:eastAsia="Times New Roman" w:hAnsi="Times New Roman" w:cs="Times New Roman"/>
          <w:sz w:val="24"/>
          <w:lang w:eastAsia="pl-PL"/>
        </w:rPr>
        <w:lastRenderedPageBreak/>
        <w:t>Przykładowy schemat kotłowni na terenie RBZM</w:t>
      </w:r>
    </w:p>
    <w:p w:rsidR="00AB213D" w:rsidRPr="00AB213D" w:rsidRDefault="00AB213D" w:rsidP="00AB213D">
      <w:pPr>
        <w:suppressAutoHyphens/>
        <w:ind w:left="720"/>
        <w:rPr>
          <w:rFonts w:ascii="Calibri" w:eastAsia="Calibri" w:hAnsi="Calibri" w:cs="Calibri"/>
          <w:lang w:eastAsia="pl-PL"/>
        </w:rPr>
      </w:pPr>
      <w:r w:rsidRPr="00AB213D">
        <w:rPr>
          <w:rFonts w:ascii="Calibri" w:eastAsia="Calibri" w:hAnsi="Calibri" w:cs="Calibri"/>
          <w:noProof/>
          <w:lang w:eastAsia="pl-PL"/>
        </w:rPr>
        <w:drawing>
          <wp:inline distT="0" distB="0" distL="0" distR="0">
            <wp:extent cx="5760720" cy="8148320"/>
            <wp:effectExtent l="0" t="0" r="0" b="508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__4WSKzP_BAZA_ZN_TERMOMODERNIZACJA_Do adaptacji_Wroclaw_2011[1] MODEL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AB213D" w:rsidRPr="00AB213D" w:rsidRDefault="00AB213D" w:rsidP="00AB213D">
      <w:pPr>
        <w:spacing w:after="0" w:line="240" w:lineRule="auto"/>
        <w:rPr>
          <w:rFonts w:ascii="Times New Roman" w:eastAsia="Times New Roman" w:hAnsi="Times New Roman" w:cs="Times New Roman"/>
          <w:color w:val="FF0000"/>
          <w:sz w:val="24"/>
          <w:lang w:eastAsia="pl-PL"/>
        </w:rPr>
      </w:pPr>
    </w:p>
    <w:p w:rsidR="00AB213D" w:rsidRPr="00AB213D" w:rsidRDefault="00AB213D" w:rsidP="00AB213D">
      <w:pPr>
        <w:keepNext/>
        <w:spacing w:before="100" w:after="100" w:line="240" w:lineRule="auto"/>
        <w:rPr>
          <w:rFonts w:ascii="Times New Roman" w:eastAsia="Times New Roman" w:hAnsi="Times New Roman" w:cs="Times New Roman"/>
          <w:b/>
          <w:sz w:val="24"/>
          <w:szCs w:val="24"/>
          <w:lang w:eastAsia="pl-PL"/>
        </w:rPr>
      </w:pPr>
      <w:r w:rsidRPr="00AB213D">
        <w:rPr>
          <w:rFonts w:ascii="Times New Roman" w:eastAsia="Times New Roman" w:hAnsi="Times New Roman" w:cs="Times New Roman"/>
          <w:b/>
          <w:sz w:val="24"/>
          <w:szCs w:val="24"/>
          <w:lang w:eastAsia="pl-PL"/>
        </w:rPr>
        <w:lastRenderedPageBreak/>
        <w:t>Kryteria doboru urządzeń kotłowni kaskadowej - podsumowanie:</w:t>
      </w:r>
    </w:p>
    <w:p w:rsidR="00AB213D" w:rsidRPr="00AB213D" w:rsidRDefault="00AB213D" w:rsidP="00357271">
      <w:pPr>
        <w:numPr>
          <w:ilvl w:val="0"/>
          <w:numId w:val="86"/>
        </w:numPr>
        <w:spacing w:after="0" w:line="240" w:lineRule="auto"/>
        <w:ind w:left="720" w:hanging="36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Kompleksowa dostawa kotłowni, </w:t>
      </w:r>
    </w:p>
    <w:p w:rsidR="00AB213D" w:rsidRPr="00AB213D" w:rsidRDefault="00AB213D" w:rsidP="00357271">
      <w:pPr>
        <w:numPr>
          <w:ilvl w:val="0"/>
          <w:numId w:val="86"/>
        </w:numPr>
        <w:spacing w:after="0" w:line="240" w:lineRule="auto"/>
        <w:ind w:left="720" w:hanging="36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Wysoka sprawność pracy, dzięki zastosowaniu kotłów kondensacyjnych do 109%, </w:t>
      </w:r>
    </w:p>
    <w:p w:rsidR="00AB213D" w:rsidRPr="00AB213D" w:rsidRDefault="00AB213D" w:rsidP="00357271">
      <w:pPr>
        <w:numPr>
          <w:ilvl w:val="0"/>
          <w:numId w:val="86"/>
        </w:numPr>
        <w:spacing w:after="0" w:line="240" w:lineRule="auto"/>
        <w:ind w:left="720" w:hanging="36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Wysokie bezpieczeństwo pracy, zapewnienie ciągłości dostawy ciepła dzięki pracy od 1 do 3-4 kotłów w układzie kaskadowym, </w:t>
      </w:r>
    </w:p>
    <w:p w:rsidR="00AB213D" w:rsidRPr="00AB213D" w:rsidRDefault="00AB213D" w:rsidP="00357271">
      <w:pPr>
        <w:numPr>
          <w:ilvl w:val="0"/>
          <w:numId w:val="86"/>
        </w:numPr>
        <w:spacing w:after="0" w:line="240" w:lineRule="auto"/>
        <w:ind w:left="720" w:hanging="36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Płynna regulacja mocy kotłowni, </w:t>
      </w:r>
    </w:p>
    <w:p w:rsidR="00AB213D" w:rsidRDefault="00AB213D" w:rsidP="00357271">
      <w:pPr>
        <w:numPr>
          <w:ilvl w:val="0"/>
          <w:numId w:val="86"/>
        </w:numPr>
        <w:spacing w:after="0" w:line="240" w:lineRule="auto"/>
        <w:ind w:left="720" w:hanging="36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Łatwy i szybki montaż kotłowni </w:t>
      </w:r>
    </w:p>
    <w:p w:rsidR="00AB213D" w:rsidRPr="00AB213D" w:rsidRDefault="00AB213D" w:rsidP="00357271">
      <w:pPr>
        <w:numPr>
          <w:ilvl w:val="0"/>
          <w:numId w:val="86"/>
        </w:numPr>
        <w:spacing w:after="0" w:line="240" w:lineRule="auto"/>
        <w:ind w:left="720" w:hanging="36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Eliminacja drgań i hałasu dzięki cichej pracy kotłów w nowatorskiej technologii modulowanych  palników. </w:t>
      </w:r>
    </w:p>
    <w:p w:rsidR="00AB213D" w:rsidRDefault="00AB213D" w:rsidP="00357271">
      <w:pPr>
        <w:numPr>
          <w:ilvl w:val="0"/>
          <w:numId w:val="86"/>
        </w:numPr>
        <w:spacing w:after="0" w:line="240" w:lineRule="auto"/>
        <w:ind w:left="720" w:hanging="36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Możliwość wspólnego odprowadzenia spalin z kotłów i dzięki temu prowadzenia jednego komina w budynku (oszczędność miejsca, niższe koszty, zastosowanie także w budynkach modernizowanych)</w:t>
      </w:r>
    </w:p>
    <w:p w:rsidR="00F72397" w:rsidRPr="00AB213D" w:rsidRDefault="00F72397" w:rsidP="00357271">
      <w:pPr>
        <w:numPr>
          <w:ilvl w:val="0"/>
          <w:numId w:val="86"/>
        </w:numPr>
        <w:spacing w:after="0" w:line="240" w:lineRule="auto"/>
        <w:ind w:left="720" w:hanging="360"/>
        <w:rPr>
          <w:rFonts w:ascii="Times New Roman" w:eastAsia="Times New Roman" w:hAnsi="Times New Roman" w:cs="Times New Roman"/>
          <w:sz w:val="24"/>
          <w:lang w:eastAsia="pl-PL"/>
        </w:rPr>
      </w:pPr>
    </w:p>
    <w:p w:rsidR="00F72397" w:rsidRPr="00F72397" w:rsidRDefault="00F72397" w:rsidP="00F72397">
      <w:pPr>
        <w:spacing w:after="0" w:line="240" w:lineRule="auto"/>
        <w:rPr>
          <w:rFonts w:ascii="Times New Roman" w:eastAsia="Times New Roman" w:hAnsi="Times New Roman" w:cs="Times New Roman"/>
          <w:b/>
          <w:sz w:val="24"/>
          <w:lang w:eastAsia="pl-PL"/>
        </w:rPr>
      </w:pPr>
      <w:r w:rsidRPr="00F72397">
        <w:rPr>
          <w:rFonts w:ascii="Times New Roman" w:eastAsia="Times New Roman" w:hAnsi="Times New Roman" w:cs="Times New Roman"/>
          <w:b/>
          <w:sz w:val="24"/>
          <w:lang w:eastAsia="pl-PL"/>
        </w:rPr>
        <w:t>Podstawowe wymagania w przypadku, gdy zastosowane zostanie inne paliwo niż gaz:</w:t>
      </w:r>
    </w:p>
    <w:p w:rsidR="00F72397" w:rsidRPr="00F72397" w:rsidRDefault="00F72397" w:rsidP="00F72397">
      <w:pPr>
        <w:spacing w:after="0" w:line="240" w:lineRule="auto"/>
        <w:rPr>
          <w:rFonts w:ascii="Times New Roman" w:eastAsia="Times New Roman" w:hAnsi="Times New Roman" w:cs="Times New Roman"/>
          <w:sz w:val="24"/>
          <w:lang w:eastAsia="pl-PL"/>
        </w:rPr>
      </w:pPr>
      <w:r w:rsidRPr="00F72397">
        <w:rPr>
          <w:rFonts w:ascii="Times New Roman" w:eastAsia="Times New Roman" w:hAnsi="Times New Roman" w:cs="Times New Roman"/>
          <w:sz w:val="24"/>
          <w:lang w:eastAsia="pl-PL"/>
        </w:rPr>
        <w:t>- niskie zużycie energii elektrycznej potrzebnej do pracy urządzenia</w:t>
      </w:r>
    </w:p>
    <w:p w:rsidR="00F72397" w:rsidRPr="00F72397" w:rsidRDefault="00F72397" w:rsidP="00F72397">
      <w:pPr>
        <w:spacing w:after="0" w:line="240" w:lineRule="auto"/>
        <w:rPr>
          <w:rFonts w:ascii="Times New Roman" w:eastAsia="Times New Roman" w:hAnsi="Times New Roman" w:cs="Times New Roman"/>
          <w:sz w:val="24"/>
          <w:lang w:eastAsia="pl-PL"/>
        </w:rPr>
      </w:pPr>
      <w:r w:rsidRPr="00F72397">
        <w:rPr>
          <w:rFonts w:ascii="Times New Roman" w:eastAsia="Times New Roman" w:hAnsi="Times New Roman" w:cs="Times New Roman"/>
          <w:sz w:val="24"/>
          <w:lang w:eastAsia="pl-PL"/>
        </w:rPr>
        <w:t xml:space="preserve">- Wysoka sprawność urządzenia </w:t>
      </w:r>
    </w:p>
    <w:p w:rsidR="00F72397" w:rsidRPr="00F72397" w:rsidRDefault="00F72397" w:rsidP="00F72397">
      <w:pPr>
        <w:spacing w:after="0" w:line="240" w:lineRule="auto"/>
        <w:rPr>
          <w:rFonts w:ascii="Times New Roman" w:eastAsia="Times New Roman" w:hAnsi="Times New Roman" w:cs="Times New Roman"/>
          <w:sz w:val="24"/>
          <w:lang w:eastAsia="pl-PL"/>
        </w:rPr>
      </w:pPr>
      <w:r w:rsidRPr="00F72397">
        <w:rPr>
          <w:rFonts w:ascii="Times New Roman" w:eastAsia="Times New Roman" w:hAnsi="Times New Roman" w:cs="Times New Roman"/>
          <w:sz w:val="24"/>
          <w:lang w:eastAsia="pl-PL"/>
        </w:rPr>
        <w:t xml:space="preserve">- Niska obsługowość – współpraca z dodatkowym zbiornikiem paliwa oraz automatyczne wybieranie popiołu, samoczyszczący się palnik oraz palnik wyposażony w dodatkowy ślimak, który wypycha popiół z rusztu paliwa ( lub podobny system) </w:t>
      </w:r>
    </w:p>
    <w:p w:rsidR="00F72397" w:rsidRPr="00F72397" w:rsidRDefault="00F72397" w:rsidP="00F72397">
      <w:pPr>
        <w:spacing w:after="0" w:line="240" w:lineRule="auto"/>
        <w:rPr>
          <w:rFonts w:ascii="Times New Roman" w:eastAsia="Times New Roman" w:hAnsi="Times New Roman" w:cs="Times New Roman"/>
          <w:sz w:val="24"/>
          <w:lang w:eastAsia="pl-PL"/>
        </w:rPr>
      </w:pPr>
      <w:r w:rsidRPr="00F72397">
        <w:rPr>
          <w:rFonts w:ascii="Times New Roman" w:eastAsia="Times New Roman" w:hAnsi="Times New Roman" w:cs="Times New Roman"/>
          <w:sz w:val="24"/>
          <w:lang w:eastAsia="pl-PL"/>
        </w:rPr>
        <w:t>- Czujnik podciśnienia- do automatycznego zabezpieczania w przypadku awarii</w:t>
      </w:r>
    </w:p>
    <w:p w:rsidR="00F72397" w:rsidRPr="00F72397" w:rsidRDefault="00F72397" w:rsidP="00F72397">
      <w:pPr>
        <w:spacing w:after="0" w:line="240" w:lineRule="auto"/>
        <w:rPr>
          <w:rFonts w:ascii="Times New Roman" w:eastAsia="Times New Roman" w:hAnsi="Times New Roman" w:cs="Times New Roman"/>
          <w:sz w:val="24"/>
          <w:lang w:eastAsia="pl-PL"/>
        </w:rPr>
      </w:pPr>
      <w:r w:rsidRPr="00F72397">
        <w:rPr>
          <w:rFonts w:ascii="Times New Roman" w:eastAsia="Times New Roman" w:hAnsi="Times New Roman" w:cs="Times New Roman"/>
          <w:sz w:val="24"/>
          <w:lang w:eastAsia="pl-PL"/>
        </w:rPr>
        <w:t>- możliwość sterowania całą pracą systemu grzewczego w bazie RBZM</w:t>
      </w:r>
    </w:p>
    <w:p w:rsidR="00F72397" w:rsidRPr="00F72397" w:rsidRDefault="00F72397" w:rsidP="00F72397">
      <w:pPr>
        <w:spacing w:after="0" w:line="240" w:lineRule="auto"/>
        <w:rPr>
          <w:rFonts w:ascii="Times New Roman" w:eastAsia="Times New Roman" w:hAnsi="Times New Roman" w:cs="Times New Roman"/>
          <w:sz w:val="24"/>
          <w:lang w:eastAsia="pl-PL"/>
        </w:rPr>
      </w:pPr>
      <w:r w:rsidRPr="00F72397">
        <w:rPr>
          <w:rFonts w:ascii="Times New Roman" w:eastAsia="Times New Roman" w:hAnsi="Times New Roman" w:cs="Times New Roman"/>
          <w:sz w:val="24"/>
          <w:lang w:eastAsia="pl-PL"/>
        </w:rPr>
        <w:t>- automatyczne rozpalanie i wygaszanie urządzenia</w:t>
      </w:r>
      <w:r w:rsidR="00544315">
        <w:rPr>
          <w:rFonts w:ascii="Times New Roman" w:eastAsia="Times New Roman" w:hAnsi="Times New Roman" w:cs="Times New Roman"/>
          <w:sz w:val="24"/>
          <w:lang w:eastAsia="pl-PL"/>
        </w:rPr>
        <w:t xml:space="preserve"> w trakcie eksploatacji</w:t>
      </w:r>
    </w:p>
    <w:p w:rsidR="00AB213D" w:rsidRPr="00F72397" w:rsidRDefault="00F72397" w:rsidP="00F72397">
      <w:pPr>
        <w:spacing w:after="0" w:line="240" w:lineRule="auto"/>
        <w:rPr>
          <w:rFonts w:ascii="Times New Roman" w:eastAsia="Times New Roman" w:hAnsi="Times New Roman" w:cs="Times New Roman"/>
          <w:sz w:val="24"/>
          <w:lang w:eastAsia="pl-PL"/>
        </w:rPr>
      </w:pPr>
      <w:r w:rsidRPr="00F72397">
        <w:rPr>
          <w:rFonts w:ascii="Times New Roman" w:eastAsia="Times New Roman" w:hAnsi="Times New Roman" w:cs="Times New Roman"/>
          <w:sz w:val="24"/>
          <w:lang w:eastAsia="pl-PL"/>
        </w:rPr>
        <w:t xml:space="preserve">- spalanie powinno odbywać się z </w:t>
      </w:r>
      <w:proofErr w:type="spellStart"/>
      <w:r w:rsidRPr="00F72397">
        <w:rPr>
          <w:rFonts w:ascii="Times New Roman" w:eastAsia="Times New Roman" w:hAnsi="Times New Roman" w:cs="Times New Roman"/>
          <w:sz w:val="24"/>
          <w:lang w:eastAsia="pl-PL"/>
        </w:rPr>
        <w:t>z</w:t>
      </w:r>
      <w:proofErr w:type="spellEnd"/>
      <w:r w:rsidRPr="00F72397">
        <w:rPr>
          <w:rFonts w:ascii="Times New Roman" w:eastAsia="Times New Roman" w:hAnsi="Times New Roman" w:cs="Times New Roman"/>
          <w:sz w:val="24"/>
          <w:lang w:eastAsia="pl-PL"/>
        </w:rPr>
        <w:t xml:space="preserve"> niską emisją zanieczyszczeń i tlenków azotu</w:t>
      </w:r>
    </w:p>
    <w:p w:rsidR="00F72397" w:rsidRDefault="00F72397" w:rsidP="00AB213D">
      <w:pPr>
        <w:suppressAutoHyphens/>
        <w:spacing w:after="0" w:line="240" w:lineRule="auto"/>
        <w:rPr>
          <w:rFonts w:ascii="Times New Roman" w:eastAsia="Times New Roman" w:hAnsi="Times New Roman" w:cs="Times New Roman"/>
          <w:sz w:val="24"/>
          <w:lang w:eastAsia="pl-PL"/>
        </w:rPr>
      </w:pPr>
    </w:p>
    <w:p w:rsidR="00AB213D" w:rsidRPr="00F72397" w:rsidRDefault="00AB213D" w:rsidP="00AB213D">
      <w:pPr>
        <w:suppressAutoHyphens/>
        <w:spacing w:after="0" w:line="240" w:lineRule="auto"/>
        <w:rPr>
          <w:rFonts w:ascii="Times New Roman" w:eastAsia="Times New Roman" w:hAnsi="Times New Roman" w:cs="Times New Roman"/>
          <w:b/>
          <w:sz w:val="24"/>
          <w:lang w:eastAsia="pl-PL"/>
        </w:rPr>
      </w:pPr>
      <w:r w:rsidRPr="00F72397">
        <w:rPr>
          <w:rFonts w:ascii="Times New Roman" w:eastAsia="Times New Roman" w:hAnsi="Times New Roman" w:cs="Times New Roman"/>
          <w:b/>
          <w:sz w:val="24"/>
          <w:lang w:eastAsia="pl-PL"/>
        </w:rPr>
        <w:t>Instalacje sanitarne w obiekcie kotłowni,</w:t>
      </w:r>
    </w:p>
    <w:p w:rsidR="00AB213D" w:rsidRPr="00AB213D" w:rsidRDefault="00AB213D" w:rsidP="00357271">
      <w:pPr>
        <w:numPr>
          <w:ilvl w:val="0"/>
          <w:numId w:val="87"/>
        </w:numPr>
        <w:tabs>
          <w:tab w:val="left" w:pos="0"/>
        </w:tabs>
        <w:suppressAutoHyphens/>
        <w:spacing w:after="0" w:line="240" w:lineRule="auto"/>
        <w:ind w:left="720"/>
        <w:jc w:val="both"/>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Wykonać inwentaryzację istniejących do obiektu przyłączy sanitarnych, dokonać ich oceny w zakresie przydatności do zabezpieczenia nowych potrzeb funkcjonalnych obiektu</w:t>
      </w:r>
    </w:p>
    <w:p w:rsidR="00AB213D" w:rsidRPr="00AB213D" w:rsidRDefault="00AB213D" w:rsidP="00357271">
      <w:pPr>
        <w:numPr>
          <w:ilvl w:val="0"/>
          <w:numId w:val="87"/>
        </w:numPr>
        <w:tabs>
          <w:tab w:val="left" w:pos="0"/>
        </w:tabs>
        <w:suppressAutoHyphens/>
        <w:spacing w:after="0" w:line="240" w:lineRule="auto"/>
        <w:ind w:left="720"/>
        <w:jc w:val="both"/>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Przyłącze wodociągowe – przewidzieć w razie potrzeby nowe przyłącze wodociągowe zabezpieczające potrzeby funkcjonowania obiektu</w:t>
      </w:r>
    </w:p>
    <w:p w:rsidR="00AB213D" w:rsidRPr="00AB213D" w:rsidRDefault="00AB213D" w:rsidP="00357271">
      <w:pPr>
        <w:numPr>
          <w:ilvl w:val="0"/>
          <w:numId w:val="87"/>
        </w:numPr>
        <w:tabs>
          <w:tab w:val="left" w:pos="0"/>
        </w:tabs>
        <w:suppressAutoHyphens/>
        <w:spacing w:after="0" w:line="240" w:lineRule="auto"/>
        <w:ind w:left="720"/>
        <w:jc w:val="both"/>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Instalacja </w:t>
      </w:r>
      <w:proofErr w:type="spellStart"/>
      <w:r w:rsidRPr="00AB213D">
        <w:rPr>
          <w:rFonts w:ascii="Times New Roman" w:eastAsia="Times New Roman" w:hAnsi="Times New Roman" w:cs="Times New Roman"/>
          <w:sz w:val="24"/>
          <w:lang w:eastAsia="pl-PL"/>
        </w:rPr>
        <w:t>p.poż</w:t>
      </w:r>
      <w:proofErr w:type="spellEnd"/>
      <w:r w:rsidRPr="00AB213D">
        <w:rPr>
          <w:rFonts w:ascii="Times New Roman" w:eastAsia="Times New Roman" w:hAnsi="Times New Roman" w:cs="Times New Roman"/>
          <w:sz w:val="24"/>
          <w:lang w:eastAsia="pl-PL"/>
        </w:rPr>
        <w:t xml:space="preserve"> – rozpoznać istniejące zabezpieczenie terenu i obiektu w zakresie istniejącego zabezpieczenia </w:t>
      </w:r>
      <w:proofErr w:type="spellStart"/>
      <w:r w:rsidRPr="00AB213D">
        <w:rPr>
          <w:rFonts w:ascii="Times New Roman" w:eastAsia="Times New Roman" w:hAnsi="Times New Roman" w:cs="Times New Roman"/>
          <w:sz w:val="24"/>
          <w:lang w:eastAsia="pl-PL"/>
        </w:rPr>
        <w:t>p.poz</w:t>
      </w:r>
      <w:proofErr w:type="spellEnd"/>
      <w:r w:rsidRPr="00AB213D">
        <w:rPr>
          <w:rFonts w:ascii="Times New Roman" w:eastAsia="Times New Roman" w:hAnsi="Times New Roman" w:cs="Times New Roman"/>
          <w:sz w:val="24"/>
          <w:lang w:eastAsia="pl-PL"/>
        </w:rPr>
        <w:t>. w  przypadku braku zabezpieczenia przewidzieć w opracowaniu.</w:t>
      </w:r>
    </w:p>
    <w:p w:rsidR="00AB213D" w:rsidRPr="00AB213D" w:rsidRDefault="00AB213D" w:rsidP="00357271">
      <w:pPr>
        <w:numPr>
          <w:ilvl w:val="0"/>
          <w:numId w:val="87"/>
        </w:numPr>
        <w:tabs>
          <w:tab w:val="left" w:pos="0"/>
        </w:tabs>
        <w:suppressAutoHyphens/>
        <w:spacing w:after="0" w:line="240" w:lineRule="auto"/>
        <w:ind w:left="720"/>
        <w:jc w:val="both"/>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Rozwiązania techniczne przyjęte w projekcie  branży sanitarnej uzgodnić w zakresie spełnienia wymogów  </w:t>
      </w:r>
      <w:proofErr w:type="spellStart"/>
      <w:r w:rsidRPr="00AB213D">
        <w:rPr>
          <w:rFonts w:ascii="Times New Roman" w:eastAsia="Times New Roman" w:hAnsi="Times New Roman" w:cs="Times New Roman"/>
          <w:sz w:val="24"/>
          <w:lang w:eastAsia="pl-PL"/>
        </w:rPr>
        <w:t>ppoż</w:t>
      </w:r>
      <w:proofErr w:type="spellEnd"/>
      <w:r w:rsidRPr="00AB213D">
        <w:rPr>
          <w:rFonts w:ascii="Times New Roman" w:eastAsia="Times New Roman" w:hAnsi="Times New Roman" w:cs="Times New Roman"/>
          <w:sz w:val="24"/>
          <w:lang w:eastAsia="pl-PL"/>
        </w:rPr>
        <w:t xml:space="preserve">, </w:t>
      </w:r>
      <w:proofErr w:type="spellStart"/>
      <w:r w:rsidRPr="00AB213D">
        <w:rPr>
          <w:rFonts w:ascii="Times New Roman" w:eastAsia="Times New Roman" w:hAnsi="Times New Roman" w:cs="Times New Roman"/>
          <w:sz w:val="24"/>
          <w:lang w:eastAsia="pl-PL"/>
        </w:rPr>
        <w:t>sanit</w:t>
      </w:r>
      <w:proofErr w:type="spellEnd"/>
      <w:r w:rsidRPr="00AB213D">
        <w:rPr>
          <w:rFonts w:ascii="Times New Roman" w:eastAsia="Times New Roman" w:hAnsi="Times New Roman" w:cs="Times New Roman"/>
          <w:sz w:val="24"/>
          <w:lang w:eastAsia="pl-PL"/>
        </w:rPr>
        <w:t>, -</w:t>
      </w:r>
      <w:proofErr w:type="spellStart"/>
      <w:r w:rsidRPr="00AB213D">
        <w:rPr>
          <w:rFonts w:ascii="Times New Roman" w:eastAsia="Times New Roman" w:hAnsi="Times New Roman" w:cs="Times New Roman"/>
          <w:sz w:val="24"/>
          <w:lang w:eastAsia="pl-PL"/>
        </w:rPr>
        <w:t>epid</w:t>
      </w:r>
      <w:proofErr w:type="spellEnd"/>
      <w:r w:rsidRPr="00AB213D">
        <w:rPr>
          <w:rFonts w:ascii="Times New Roman" w:eastAsia="Times New Roman" w:hAnsi="Times New Roman" w:cs="Times New Roman"/>
          <w:sz w:val="24"/>
          <w:lang w:eastAsia="pl-PL"/>
        </w:rPr>
        <w:t xml:space="preserve"> i ergonomii,</w:t>
      </w:r>
    </w:p>
    <w:p w:rsidR="00AB213D" w:rsidRPr="00AB213D" w:rsidRDefault="00AB213D" w:rsidP="00357271">
      <w:pPr>
        <w:numPr>
          <w:ilvl w:val="0"/>
          <w:numId w:val="87"/>
        </w:numPr>
        <w:tabs>
          <w:tab w:val="left" w:pos="0"/>
        </w:tabs>
        <w:suppressAutoHyphens/>
        <w:spacing w:after="0" w:line="240" w:lineRule="auto"/>
        <w:ind w:left="720" w:right="-141"/>
        <w:jc w:val="both"/>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Zaprojektować armaturę oraz elementy  automatyki – jak dla systemów „bezobsługowych”,</w:t>
      </w:r>
    </w:p>
    <w:p w:rsidR="00AB213D" w:rsidRPr="00AB213D" w:rsidRDefault="00AB213D" w:rsidP="00357271">
      <w:pPr>
        <w:numPr>
          <w:ilvl w:val="0"/>
          <w:numId w:val="87"/>
        </w:numPr>
        <w:suppressAutoHyphens/>
        <w:spacing w:after="0" w:line="240" w:lineRule="auto"/>
        <w:ind w:left="720"/>
        <w:jc w:val="both"/>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Zaprojektować</w:t>
      </w:r>
      <w:r w:rsidRPr="00AB213D">
        <w:rPr>
          <w:rFonts w:ascii="TimesNewRoman" w:eastAsia="TimesNewRoman" w:hAnsi="TimesNewRoman" w:cs="TimesNewRoman"/>
          <w:sz w:val="24"/>
          <w:lang w:eastAsia="pl-PL"/>
        </w:rPr>
        <w:t xml:space="preserve"> </w:t>
      </w:r>
      <w:r w:rsidRPr="00AB213D">
        <w:rPr>
          <w:rFonts w:ascii="Times New Roman" w:eastAsia="Times New Roman" w:hAnsi="Times New Roman" w:cs="Times New Roman"/>
          <w:sz w:val="24"/>
          <w:lang w:eastAsia="pl-PL"/>
        </w:rPr>
        <w:t>instalację</w:t>
      </w:r>
      <w:r w:rsidRPr="00AB213D">
        <w:rPr>
          <w:rFonts w:ascii="TimesNewRoman" w:eastAsia="TimesNewRoman" w:hAnsi="TimesNewRoman" w:cs="TimesNewRoman"/>
          <w:sz w:val="24"/>
          <w:lang w:eastAsia="pl-PL"/>
        </w:rPr>
        <w:t xml:space="preserve"> </w:t>
      </w:r>
      <w:r w:rsidRPr="00AB213D">
        <w:rPr>
          <w:rFonts w:ascii="Times New Roman" w:eastAsia="Times New Roman" w:hAnsi="Times New Roman" w:cs="Times New Roman"/>
          <w:sz w:val="24"/>
          <w:lang w:eastAsia="pl-PL"/>
        </w:rPr>
        <w:t>technologiczną</w:t>
      </w:r>
      <w:r w:rsidRPr="00AB213D">
        <w:rPr>
          <w:rFonts w:ascii="TimesNewRoman" w:eastAsia="TimesNewRoman" w:hAnsi="TimesNewRoman" w:cs="TimesNewRoman"/>
          <w:sz w:val="24"/>
          <w:lang w:eastAsia="pl-PL"/>
        </w:rPr>
        <w:t xml:space="preserve"> </w:t>
      </w:r>
      <w:r w:rsidRPr="00AB213D">
        <w:rPr>
          <w:rFonts w:ascii="Times New Roman" w:eastAsia="Times New Roman" w:hAnsi="Times New Roman" w:cs="Times New Roman"/>
          <w:sz w:val="24"/>
          <w:lang w:eastAsia="pl-PL"/>
        </w:rPr>
        <w:t xml:space="preserve"> z rur stalowych czarnych bez szwu łączonych przez spawanie lub alternatywnie miedzianych łączonych przez lutowanie.</w:t>
      </w:r>
    </w:p>
    <w:p w:rsidR="00AB213D" w:rsidRPr="00AB213D" w:rsidRDefault="00AB213D" w:rsidP="00357271">
      <w:pPr>
        <w:numPr>
          <w:ilvl w:val="0"/>
          <w:numId w:val="87"/>
        </w:numPr>
        <w:suppressAutoHyphens/>
        <w:spacing w:after="0" w:line="240" w:lineRule="auto"/>
        <w:ind w:left="720"/>
        <w:jc w:val="both"/>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Rurociągi zabezpieczyć przed korozją</w:t>
      </w:r>
      <w:r w:rsidRPr="00AB213D">
        <w:rPr>
          <w:rFonts w:ascii="TimesNewRoman" w:eastAsia="TimesNewRoman" w:hAnsi="TimesNewRoman" w:cs="TimesNewRoman"/>
          <w:sz w:val="24"/>
          <w:lang w:eastAsia="pl-PL"/>
        </w:rPr>
        <w:t xml:space="preserve"> </w:t>
      </w:r>
      <w:r w:rsidRPr="00AB213D">
        <w:rPr>
          <w:rFonts w:ascii="Times New Roman" w:eastAsia="Times New Roman" w:hAnsi="Times New Roman" w:cs="Times New Roman"/>
          <w:sz w:val="24"/>
          <w:lang w:eastAsia="pl-PL"/>
        </w:rPr>
        <w:t>oraz zaizolować termicznie odpowiednimi otulinami,</w:t>
      </w:r>
    </w:p>
    <w:p w:rsidR="00AB213D" w:rsidRPr="00AB213D" w:rsidRDefault="00AB213D" w:rsidP="00357271">
      <w:pPr>
        <w:numPr>
          <w:ilvl w:val="0"/>
          <w:numId w:val="87"/>
        </w:numPr>
        <w:suppressAutoHyphens/>
        <w:spacing w:after="0" w:line="240" w:lineRule="auto"/>
        <w:ind w:left="720"/>
        <w:jc w:val="both"/>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Przewody kanalizacji zaprojektować</w:t>
      </w:r>
      <w:r w:rsidRPr="00AB213D">
        <w:rPr>
          <w:rFonts w:ascii="TimesNewRoman" w:eastAsia="TimesNewRoman" w:hAnsi="TimesNewRoman" w:cs="TimesNewRoman"/>
          <w:sz w:val="24"/>
          <w:lang w:eastAsia="pl-PL"/>
        </w:rPr>
        <w:t xml:space="preserve"> </w:t>
      </w:r>
      <w:r w:rsidRPr="00AB213D">
        <w:rPr>
          <w:rFonts w:ascii="Times New Roman" w:eastAsia="Times New Roman" w:hAnsi="Times New Roman" w:cs="Times New Roman"/>
          <w:sz w:val="24"/>
          <w:lang w:eastAsia="pl-PL"/>
        </w:rPr>
        <w:t>z rur i kształtek PCV bezciśnieniowych,</w:t>
      </w:r>
    </w:p>
    <w:p w:rsidR="00AB213D" w:rsidRPr="00AB213D" w:rsidRDefault="00AB213D" w:rsidP="00AB213D">
      <w:pPr>
        <w:spacing w:after="0" w:line="240" w:lineRule="auto"/>
        <w:rPr>
          <w:rFonts w:ascii="Times New Roman" w:eastAsia="Times New Roman" w:hAnsi="Times New Roman" w:cs="Times New Roman"/>
          <w:sz w:val="24"/>
          <w:lang w:eastAsia="pl-PL"/>
        </w:rPr>
      </w:pPr>
      <w:r w:rsidRPr="00AB213D">
        <w:rPr>
          <w:rFonts w:ascii="Times New Roman" w:eastAsia="Times New Roman" w:hAnsi="Times New Roman" w:cs="Times New Roman"/>
          <w:b/>
          <w:sz w:val="24"/>
          <w:lang w:eastAsia="pl-PL"/>
        </w:rPr>
        <w:t xml:space="preserve"> Instalacje wodociągowe i zabezpieczenie </w:t>
      </w:r>
      <w:proofErr w:type="spellStart"/>
      <w:r w:rsidRPr="00AB213D">
        <w:rPr>
          <w:rFonts w:ascii="Times New Roman" w:eastAsia="Times New Roman" w:hAnsi="Times New Roman" w:cs="Times New Roman"/>
          <w:b/>
          <w:sz w:val="24"/>
          <w:lang w:eastAsia="pl-PL"/>
        </w:rPr>
        <w:t>p.poż</w:t>
      </w:r>
      <w:proofErr w:type="spellEnd"/>
      <w:r w:rsidRPr="00AB213D">
        <w:rPr>
          <w:rFonts w:ascii="Times New Roman" w:eastAsia="Times New Roman" w:hAnsi="Times New Roman" w:cs="Times New Roman"/>
          <w:b/>
          <w:sz w:val="24"/>
          <w:lang w:eastAsia="pl-PL"/>
        </w:rPr>
        <w:t xml:space="preserve"> </w:t>
      </w:r>
    </w:p>
    <w:p w:rsidR="00AB213D" w:rsidRPr="00AB213D" w:rsidRDefault="00AB213D" w:rsidP="00357271">
      <w:pPr>
        <w:numPr>
          <w:ilvl w:val="0"/>
          <w:numId w:val="88"/>
        </w:numPr>
        <w:suppressAutoHyphens/>
        <w:spacing w:after="0" w:line="240" w:lineRule="auto"/>
        <w:ind w:left="72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W kotłowni zaprojektować należy instalację wody wynikające z potrzeb technologicznych kotłowni w nawiązaniu do instalacji istniejących oraz zabezpieczenia ppoż.</w:t>
      </w:r>
    </w:p>
    <w:p w:rsidR="00AB213D" w:rsidRPr="00AB213D" w:rsidRDefault="00AB213D" w:rsidP="00357271">
      <w:pPr>
        <w:numPr>
          <w:ilvl w:val="0"/>
          <w:numId w:val="88"/>
        </w:numPr>
        <w:suppressAutoHyphens/>
        <w:spacing w:after="0" w:line="240" w:lineRule="auto"/>
        <w:ind w:left="72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dotyczy wykonania instalacji wodociągowej wody zimnej surowej , wody uzdatnionej oraz zabezpieczenia przeciw pożarowego kotłowni, </w:t>
      </w:r>
    </w:p>
    <w:p w:rsidR="00AB213D" w:rsidRPr="00AB213D" w:rsidRDefault="00AB213D" w:rsidP="00357271">
      <w:pPr>
        <w:numPr>
          <w:ilvl w:val="0"/>
          <w:numId w:val="88"/>
        </w:numPr>
        <w:suppressAutoHyphens/>
        <w:spacing w:after="0" w:line="240" w:lineRule="auto"/>
        <w:ind w:left="72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Ogólne zestawienie zakresu rzeczowego robót:</w:t>
      </w:r>
    </w:p>
    <w:p w:rsidR="00AB213D" w:rsidRPr="00AB213D" w:rsidRDefault="00AB213D" w:rsidP="00357271">
      <w:pPr>
        <w:numPr>
          <w:ilvl w:val="0"/>
          <w:numId w:val="88"/>
        </w:numPr>
        <w:suppressAutoHyphens/>
        <w:spacing w:after="0" w:line="240" w:lineRule="auto"/>
        <w:ind w:left="72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lastRenderedPageBreak/>
        <w:t xml:space="preserve">montaż instalacji wody zimnej i uzdatnionej z rur PP, stal ; </w:t>
      </w:r>
      <w:proofErr w:type="spellStart"/>
      <w:r w:rsidRPr="00AB213D">
        <w:rPr>
          <w:rFonts w:ascii="Times New Roman" w:eastAsia="Times New Roman" w:hAnsi="Times New Roman" w:cs="Times New Roman"/>
          <w:sz w:val="24"/>
          <w:lang w:eastAsia="pl-PL"/>
        </w:rPr>
        <w:t>p.rob.max</w:t>
      </w:r>
      <w:proofErr w:type="spellEnd"/>
      <w:r w:rsidRPr="00AB213D">
        <w:rPr>
          <w:rFonts w:ascii="Times New Roman" w:eastAsia="Times New Roman" w:hAnsi="Times New Roman" w:cs="Times New Roman"/>
          <w:sz w:val="24"/>
          <w:lang w:eastAsia="pl-PL"/>
        </w:rPr>
        <w:t xml:space="preserve">.= 0,6 </w:t>
      </w:r>
      <w:proofErr w:type="spellStart"/>
      <w:r w:rsidRPr="00AB213D">
        <w:rPr>
          <w:rFonts w:ascii="Times New Roman" w:eastAsia="Times New Roman" w:hAnsi="Times New Roman" w:cs="Times New Roman"/>
          <w:sz w:val="24"/>
          <w:lang w:eastAsia="pl-PL"/>
        </w:rPr>
        <w:t>MPa</w:t>
      </w:r>
      <w:proofErr w:type="spellEnd"/>
      <w:r w:rsidRPr="00AB213D">
        <w:rPr>
          <w:rFonts w:ascii="Times New Roman" w:eastAsia="Times New Roman" w:hAnsi="Times New Roman" w:cs="Times New Roman"/>
          <w:sz w:val="24"/>
          <w:lang w:eastAsia="pl-PL"/>
        </w:rPr>
        <w:t>,</w:t>
      </w:r>
    </w:p>
    <w:p w:rsidR="00AB213D" w:rsidRPr="00AB213D" w:rsidRDefault="00AB213D" w:rsidP="00357271">
      <w:pPr>
        <w:numPr>
          <w:ilvl w:val="0"/>
          <w:numId w:val="88"/>
        </w:numPr>
        <w:suppressAutoHyphens/>
        <w:spacing w:after="0" w:line="240" w:lineRule="auto"/>
        <w:ind w:left="72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montaż osprzętu i uzbrojenia stacji uzdatniania wody,</w:t>
      </w:r>
    </w:p>
    <w:p w:rsidR="00AB213D" w:rsidRPr="00AB213D" w:rsidRDefault="00AB213D" w:rsidP="00357271">
      <w:pPr>
        <w:numPr>
          <w:ilvl w:val="0"/>
          <w:numId w:val="88"/>
        </w:numPr>
        <w:suppressAutoHyphens/>
        <w:spacing w:after="0" w:line="240" w:lineRule="auto"/>
        <w:ind w:left="72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montaż instalacji suchych pionów zabezpieczenia ppoż. z rur stalowych cynkowanych.</w:t>
      </w:r>
    </w:p>
    <w:p w:rsidR="00AB213D" w:rsidRPr="00AB213D" w:rsidRDefault="00AB213D" w:rsidP="00357271">
      <w:pPr>
        <w:numPr>
          <w:ilvl w:val="0"/>
          <w:numId w:val="88"/>
        </w:numPr>
        <w:suppressAutoHyphens/>
        <w:spacing w:after="0" w:line="240" w:lineRule="auto"/>
        <w:ind w:left="72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wykonanie niezbędnych pomocniczych robót budowlanych; przekuć, bruzd, zamurowań, przepustów z zabezpieczeniem przejść ppoż.  w przegrodach o innej strefie ogniowej.</w:t>
      </w:r>
    </w:p>
    <w:p w:rsidR="00AB213D" w:rsidRPr="00AB213D" w:rsidRDefault="00AB213D" w:rsidP="00357271">
      <w:pPr>
        <w:numPr>
          <w:ilvl w:val="0"/>
          <w:numId w:val="88"/>
        </w:numPr>
        <w:suppressAutoHyphens/>
        <w:spacing w:after="0" w:line="240" w:lineRule="auto"/>
        <w:ind w:left="72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montaż podejść do zaworów, baterii czerpalnych,</w:t>
      </w:r>
    </w:p>
    <w:p w:rsidR="00AB213D" w:rsidRPr="00AB213D" w:rsidRDefault="00AB213D" w:rsidP="00357271">
      <w:pPr>
        <w:numPr>
          <w:ilvl w:val="0"/>
          <w:numId w:val="88"/>
        </w:numPr>
        <w:suppressAutoHyphens/>
        <w:spacing w:after="0" w:line="240" w:lineRule="auto"/>
        <w:ind w:left="72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wykonanie izolacji przewodów przeciw </w:t>
      </w:r>
      <w:proofErr w:type="spellStart"/>
      <w:r w:rsidRPr="00AB213D">
        <w:rPr>
          <w:rFonts w:ascii="Times New Roman" w:eastAsia="Times New Roman" w:hAnsi="Times New Roman" w:cs="Times New Roman"/>
          <w:sz w:val="24"/>
          <w:lang w:eastAsia="pl-PL"/>
        </w:rPr>
        <w:t>roszeniowej</w:t>
      </w:r>
      <w:proofErr w:type="spellEnd"/>
      <w:r w:rsidRPr="00AB213D">
        <w:rPr>
          <w:rFonts w:ascii="Times New Roman" w:eastAsia="Times New Roman" w:hAnsi="Times New Roman" w:cs="Times New Roman"/>
          <w:sz w:val="24"/>
          <w:lang w:eastAsia="pl-PL"/>
        </w:rPr>
        <w:t>,</w:t>
      </w:r>
    </w:p>
    <w:p w:rsidR="00AB213D" w:rsidRPr="00AB213D" w:rsidRDefault="00AB213D" w:rsidP="00357271">
      <w:pPr>
        <w:numPr>
          <w:ilvl w:val="0"/>
          <w:numId w:val="88"/>
        </w:numPr>
        <w:suppressAutoHyphens/>
        <w:spacing w:after="0" w:line="240" w:lineRule="auto"/>
        <w:ind w:left="72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montaż armatury czerpalnej i wypływowej – „biały montaż”,</w:t>
      </w:r>
    </w:p>
    <w:p w:rsidR="00AB213D" w:rsidRPr="00AB213D" w:rsidRDefault="00AB213D" w:rsidP="00357271">
      <w:pPr>
        <w:numPr>
          <w:ilvl w:val="0"/>
          <w:numId w:val="88"/>
        </w:numPr>
        <w:suppressAutoHyphens/>
        <w:spacing w:after="0" w:line="240" w:lineRule="auto"/>
        <w:ind w:left="72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przeprowadzenie stosownych pomiarów i wymaganych badań.</w:t>
      </w:r>
    </w:p>
    <w:p w:rsidR="00AB213D" w:rsidRPr="00AB213D" w:rsidRDefault="00AB213D" w:rsidP="00AB213D">
      <w:pPr>
        <w:spacing w:after="0" w:line="240" w:lineRule="auto"/>
        <w:ind w:left="720"/>
        <w:rPr>
          <w:rFonts w:ascii="Times New Roman" w:eastAsia="Times New Roman" w:hAnsi="Times New Roman" w:cs="Times New Roman"/>
          <w:color w:val="C00000"/>
          <w:sz w:val="24"/>
          <w:lang w:eastAsia="pl-PL"/>
        </w:rPr>
      </w:pPr>
    </w:p>
    <w:p w:rsidR="00AB213D" w:rsidRPr="00AB213D" w:rsidRDefault="00AB213D" w:rsidP="00AB213D">
      <w:pPr>
        <w:suppressAutoHyphens/>
        <w:spacing w:after="0" w:line="240" w:lineRule="auto"/>
        <w:rPr>
          <w:rFonts w:ascii="Times New Roman" w:eastAsia="Times New Roman" w:hAnsi="Times New Roman" w:cs="Times New Roman"/>
          <w:b/>
          <w:sz w:val="24"/>
          <w:lang w:eastAsia="pl-PL"/>
        </w:rPr>
      </w:pPr>
      <w:r w:rsidRPr="00AB213D">
        <w:rPr>
          <w:rFonts w:ascii="Times New Roman" w:eastAsia="Times New Roman" w:hAnsi="Times New Roman" w:cs="Times New Roman"/>
          <w:b/>
          <w:sz w:val="24"/>
          <w:lang w:eastAsia="pl-PL"/>
        </w:rPr>
        <w:t>Instalacje kanalizacyjne</w:t>
      </w:r>
    </w:p>
    <w:p w:rsidR="00AB213D" w:rsidRPr="00AB213D" w:rsidRDefault="00AB213D" w:rsidP="00357271">
      <w:pPr>
        <w:numPr>
          <w:ilvl w:val="0"/>
          <w:numId w:val="89"/>
        </w:numPr>
        <w:suppressAutoHyphens/>
        <w:spacing w:after="0" w:line="240" w:lineRule="auto"/>
        <w:ind w:left="720" w:hanging="284"/>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dotyczy wykonania instalacji kanalizacyjnej ścieków technologii w kotłowni </w:t>
      </w:r>
    </w:p>
    <w:p w:rsidR="00AB213D" w:rsidRPr="00AB213D" w:rsidRDefault="00AB213D" w:rsidP="00357271">
      <w:pPr>
        <w:numPr>
          <w:ilvl w:val="0"/>
          <w:numId w:val="90"/>
        </w:numPr>
        <w:suppressAutoHyphens/>
        <w:spacing w:after="0" w:line="240" w:lineRule="auto"/>
        <w:ind w:left="720" w:hanging="284"/>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montaż odwodnienia,</w:t>
      </w:r>
    </w:p>
    <w:p w:rsidR="00AB213D" w:rsidRPr="00AB213D" w:rsidRDefault="00AB213D" w:rsidP="00357271">
      <w:pPr>
        <w:numPr>
          <w:ilvl w:val="0"/>
          <w:numId w:val="90"/>
        </w:numPr>
        <w:suppressAutoHyphens/>
        <w:spacing w:after="0" w:line="240" w:lineRule="auto"/>
        <w:ind w:left="720" w:hanging="284"/>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montaż kanalizacji technologicznej z rur </w:t>
      </w:r>
      <w:proofErr w:type="spellStart"/>
      <w:r w:rsidRPr="00AB213D">
        <w:rPr>
          <w:rFonts w:ascii="Times New Roman" w:eastAsia="Times New Roman" w:hAnsi="Times New Roman" w:cs="Times New Roman"/>
          <w:sz w:val="24"/>
          <w:lang w:eastAsia="pl-PL"/>
        </w:rPr>
        <w:t>Pp</w:t>
      </w:r>
      <w:proofErr w:type="spellEnd"/>
      <w:r w:rsidRPr="00AB213D">
        <w:rPr>
          <w:rFonts w:ascii="Times New Roman" w:eastAsia="Times New Roman" w:hAnsi="Times New Roman" w:cs="Times New Roman"/>
          <w:sz w:val="24"/>
          <w:lang w:eastAsia="pl-PL"/>
        </w:rPr>
        <w:t xml:space="preserve"> i PCV-U </w:t>
      </w:r>
    </w:p>
    <w:p w:rsidR="00AB213D" w:rsidRPr="00AB213D" w:rsidRDefault="00AB213D" w:rsidP="00AB213D">
      <w:pPr>
        <w:spacing w:after="0" w:line="240" w:lineRule="auto"/>
        <w:ind w:hanging="284"/>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Zakres robót przy wykonywaniu w/w instalacji obejmuje:</w:t>
      </w:r>
    </w:p>
    <w:p w:rsidR="00AB213D" w:rsidRPr="00AB213D" w:rsidRDefault="00AB213D" w:rsidP="00357271">
      <w:pPr>
        <w:numPr>
          <w:ilvl w:val="0"/>
          <w:numId w:val="91"/>
        </w:numPr>
        <w:suppressAutoHyphens/>
        <w:spacing w:after="0" w:line="240" w:lineRule="auto"/>
        <w:ind w:left="720" w:hanging="284"/>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zabezpieczenie terenu robót,</w:t>
      </w:r>
    </w:p>
    <w:p w:rsidR="00AB213D" w:rsidRPr="00AB213D" w:rsidRDefault="00AB213D" w:rsidP="00357271">
      <w:pPr>
        <w:numPr>
          <w:ilvl w:val="0"/>
          <w:numId w:val="91"/>
        </w:numPr>
        <w:suppressAutoHyphens/>
        <w:spacing w:after="0" w:line="240" w:lineRule="auto"/>
        <w:ind w:left="720" w:hanging="284"/>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dostawę materiałów,</w:t>
      </w:r>
    </w:p>
    <w:p w:rsidR="00AB213D" w:rsidRPr="00AB213D" w:rsidRDefault="00AB213D" w:rsidP="00357271">
      <w:pPr>
        <w:numPr>
          <w:ilvl w:val="0"/>
          <w:numId w:val="91"/>
        </w:numPr>
        <w:suppressAutoHyphens/>
        <w:spacing w:after="0" w:line="240" w:lineRule="auto"/>
        <w:ind w:left="720" w:hanging="284"/>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przygotowanie podłoża pod przewody i obiekty na instalacji,</w:t>
      </w:r>
    </w:p>
    <w:p w:rsidR="00AB213D" w:rsidRPr="00AB213D" w:rsidRDefault="00AB213D" w:rsidP="00357271">
      <w:pPr>
        <w:numPr>
          <w:ilvl w:val="0"/>
          <w:numId w:val="91"/>
        </w:numPr>
        <w:suppressAutoHyphens/>
        <w:spacing w:after="0" w:line="240" w:lineRule="auto"/>
        <w:ind w:left="720" w:hanging="284"/>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 ułożenie przewodów kanalizacyjnych</w:t>
      </w:r>
    </w:p>
    <w:p w:rsidR="00AB213D" w:rsidRPr="00AB213D" w:rsidRDefault="00AB213D" w:rsidP="00357271">
      <w:pPr>
        <w:numPr>
          <w:ilvl w:val="0"/>
          <w:numId w:val="91"/>
        </w:numPr>
        <w:suppressAutoHyphens/>
        <w:spacing w:after="0" w:line="240" w:lineRule="auto"/>
        <w:ind w:left="720" w:hanging="284"/>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wykonanie niezbędnych pomocniczych robót budowlanych; przekuć, bruzd, zamurowań, przepustów,</w:t>
      </w:r>
    </w:p>
    <w:p w:rsidR="00AB213D" w:rsidRPr="00AB213D" w:rsidRDefault="00AB213D" w:rsidP="00357271">
      <w:pPr>
        <w:numPr>
          <w:ilvl w:val="0"/>
          <w:numId w:val="91"/>
        </w:numPr>
        <w:suppressAutoHyphens/>
        <w:spacing w:after="0" w:line="240" w:lineRule="auto"/>
        <w:ind w:left="720" w:hanging="284"/>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montaż instalacji kanalizacyjnej na ścianach budynku,</w:t>
      </w:r>
    </w:p>
    <w:p w:rsidR="00AB213D" w:rsidRPr="00AB213D" w:rsidRDefault="00AB213D" w:rsidP="00357271">
      <w:pPr>
        <w:numPr>
          <w:ilvl w:val="0"/>
          <w:numId w:val="91"/>
        </w:numPr>
        <w:suppressAutoHyphens/>
        <w:spacing w:after="0" w:line="240" w:lineRule="auto"/>
        <w:ind w:left="720" w:hanging="284"/>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montaż przyborów sanitarnych – „biały montaż”</w:t>
      </w:r>
    </w:p>
    <w:p w:rsidR="00AB213D" w:rsidRPr="00AB213D" w:rsidRDefault="00AB213D" w:rsidP="00357271">
      <w:pPr>
        <w:numPr>
          <w:ilvl w:val="0"/>
          <w:numId w:val="91"/>
        </w:numPr>
        <w:suppressAutoHyphens/>
        <w:spacing w:after="0" w:line="240" w:lineRule="auto"/>
        <w:ind w:left="720" w:hanging="284"/>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przyłącze kanalizacyjne i odprowadzenie ścieków deszczowych – dla wody i ścieków uzyskać warunki techniczne dla przyłączy zrzutu ścieków sanitarnych deszczowych z odwodnienia placu opałowego( jeśli jest wymagane), dokonać inwentaryzacji i oceny istniejących przyłączy.</w:t>
      </w:r>
    </w:p>
    <w:p w:rsidR="00AB213D" w:rsidRPr="00AB213D" w:rsidRDefault="00AB213D" w:rsidP="00357271">
      <w:pPr>
        <w:numPr>
          <w:ilvl w:val="0"/>
          <w:numId w:val="91"/>
        </w:numPr>
        <w:suppressAutoHyphens/>
        <w:spacing w:after="0" w:line="240" w:lineRule="auto"/>
        <w:ind w:left="720" w:hanging="284"/>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przeprowadzenie pomiarów i wymaganych  badań.</w:t>
      </w:r>
    </w:p>
    <w:p w:rsidR="00AB213D" w:rsidRPr="00AB213D" w:rsidRDefault="00AB213D" w:rsidP="00AB213D">
      <w:pPr>
        <w:tabs>
          <w:tab w:val="left" w:pos="720"/>
        </w:tabs>
        <w:suppressAutoHyphens/>
        <w:spacing w:after="0" w:line="240" w:lineRule="auto"/>
        <w:rPr>
          <w:rFonts w:ascii="Times New Roman" w:eastAsia="Times New Roman" w:hAnsi="Times New Roman" w:cs="Times New Roman"/>
          <w:sz w:val="20"/>
          <w:lang w:eastAsia="pl-PL"/>
        </w:rPr>
      </w:pPr>
    </w:p>
    <w:p w:rsidR="00AB213D" w:rsidRPr="00AB213D" w:rsidRDefault="00AB213D" w:rsidP="00AB213D">
      <w:pPr>
        <w:tabs>
          <w:tab w:val="left" w:pos="720"/>
        </w:tabs>
        <w:suppressAutoHyphens/>
        <w:spacing w:after="0" w:line="240" w:lineRule="auto"/>
        <w:ind w:left="142" w:hanging="426"/>
        <w:rPr>
          <w:rFonts w:ascii="Times New Roman" w:eastAsia="Times New Roman" w:hAnsi="Times New Roman" w:cs="Times New Roman"/>
          <w:b/>
          <w:sz w:val="24"/>
          <w:lang w:eastAsia="pl-PL"/>
        </w:rPr>
      </w:pPr>
      <w:r w:rsidRPr="00AB213D">
        <w:rPr>
          <w:rFonts w:ascii="Times New Roman" w:eastAsia="Times New Roman" w:hAnsi="Times New Roman" w:cs="Times New Roman"/>
          <w:b/>
          <w:sz w:val="24"/>
          <w:lang w:eastAsia="pl-PL"/>
        </w:rPr>
        <w:t>3.5. Instalacje elektryczne</w:t>
      </w:r>
    </w:p>
    <w:p w:rsidR="00AB213D" w:rsidRPr="00AB213D" w:rsidRDefault="00AB213D" w:rsidP="00357271">
      <w:pPr>
        <w:numPr>
          <w:ilvl w:val="0"/>
          <w:numId w:val="92"/>
        </w:numPr>
        <w:tabs>
          <w:tab w:val="left" w:pos="1440"/>
        </w:tabs>
        <w:suppressAutoHyphens/>
        <w:spacing w:after="0" w:line="240" w:lineRule="auto"/>
        <w:ind w:hanging="284"/>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Instalacja oświetlenia podstawowego i ewakuacyjnego – dla potrzeb oświetlenia  dobrane wg. rodzaju pomieszczeń i obowiązujących przepisów. Ilość i moc źródeł światła musi spełniać wymogi natężenia oświetlenia zgodnie z obowiązującymi normami i przeznaczeniem pomieszczeń. </w:t>
      </w:r>
    </w:p>
    <w:p w:rsidR="00AB213D" w:rsidRPr="00AB213D" w:rsidRDefault="00AB213D" w:rsidP="00357271">
      <w:pPr>
        <w:numPr>
          <w:ilvl w:val="0"/>
          <w:numId w:val="92"/>
        </w:numPr>
        <w:tabs>
          <w:tab w:val="left" w:pos="1440"/>
        </w:tabs>
        <w:suppressAutoHyphens/>
        <w:spacing w:after="0" w:line="240" w:lineRule="auto"/>
        <w:ind w:hanging="284"/>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uwzględnić zewnętrzne zasilanie kablowe </w:t>
      </w:r>
    </w:p>
    <w:p w:rsidR="00AB213D" w:rsidRPr="00AB213D" w:rsidRDefault="00AB213D" w:rsidP="00357271">
      <w:pPr>
        <w:numPr>
          <w:ilvl w:val="0"/>
          <w:numId w:val="92"/>
        </w:numPr>
        <w:tabs>
          <w:tab w:val="left" w:pos="1440"/>
        </w:tabs>
        <w:suppressAutoHyphens/>
        <w:spacing w:after="0" w:line="240" w:lineRule="auto"/>
        <w:ind w:hanging="284"/>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Instalacja gniazd 230 V i trójfazowych  - zaprojektować nową instalację elektryczną gniazd  wtykowych ogólnych., dla potrzeb odbiorników siłowych – należy zaprojektować wydzielone obwody do projektowanych urządzeń technologicznych,</w:t>
      </w:r>
    </w:p>
    <w:p w:rsidR="00AB213D" w:rsidRPr="00AB213D" w:rsidRDefault="00AB213D" w:rsidP="00357271">
      <w:pPr>
        <w:numPr>
          <w:ilvl w:val="0"/>
          <w:numId w:val="92"/>
        </w:numPr>
        <w:tabs>
          <w:tab w:val="left" w:pos="1440"/>
        </w:tabs>
        <w:suppressAutoHyphens/>
        <w:spacing w:after="0" w:line="240" w:lineRule="auto"/>
        <w:ind w:hanging="284"/>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Instalacja ochrony przed przepięciami – w celu ochrony przed skutkami bezpośrednich wyładowań atmosferycznych zaprojektować instalację przepięciową,</w:t>
      </w:r>
    </w:p>
    <w:p w:rsidR="00AB213D" w:rsidRPr="00AB213D" w:rsidRDefault="00AB213D" w:rsidP="00357271">
      <w:pPr>
        <w:numPr>
          <w:ilvl w:val="0"/>
          <w:numId w:val="92"/>
        </w:numPr>
        <w:tabs>
          <w:tab w:val="left" w:pos="1440"/>
        </w:tabs>
        <w:suppressAutoHyphens/>
        <w:spacing w:after="0" w:line="240" w:lineRule="auto"/>
        <w:ind w:hanging="284"/>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Ochronie mają podlegać wszystkie obwody zasilające do których będą przyłączone urządzenia mające metalowe obudowy i korpusy urządzeń elektrycznych mogące znajdować się pod napięciem.</w:t>
      </w:r>
    </w:p>
    <w:p w:rsidR="00AB213D" w:rsidRPr="00AB213D" w:rsidRDefault="00AB213D" w:rsidP="00357271">
      <w:pPr>
        <w:numPr>
          <w:ilvl w:val="0"/>
          <w:numId w:val="92"/>
        </w:numPr>
        <w:tabs>
          <w:tab w:val="left" w:pos="1440"/>
        </w:tabs>
        <w:suppressAutoHyphens/>
        <w:spacing w:after="0" w:line="240" w:lineRule="auto"/>
        <w:ind w:hanging="284"/>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Instalacja automatyki projektowanego układu starowania węzła kompatybilna z zastosowanymi urządzeniami od jednego producenta, </w:t>
      </w:r>
    </w:p>
    <w:p w:rsidR="00AB213D" w:rsidRPr="00AB213D" w:rsidRDefault="00AB213D" w:rsidP="00357271">
      <w:pPr>
        <w:numPr>
          <w:ilvl w:val="0"/>
          <w:numId w:val="92"/>
        </w:numPr>
        <w:tabs>
          <w:tab w:val="left" w:pos="1440"/>
        </w:tabs>
        <w:suppressAutoHyphens/>
        <w:spacing w:after="0" w:line="240" w:lineRule="auto"/>
        <w:ind w:hanging="284"/>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Armatura  elektryczna – jak dla układów „ bezobsługowych”.</w:t>
      </w:r>
    </w:p>
    <w:p w:rsidR="00AB213D" w:rsidRPr="00AB213D" w:rsidRDefault="00AB213D" w:rsidP="00357271">
      <w:pPr>
        <w:numPr>
          <w:ilvl w:val="0"/>
          <w:numId w:val="92"/>
        </w:numPr>
        <w:tabs>
          <w:tab w:val="left" w:pos="2160"/>
        </w:tabs>
        <w:suppressAutoHyphens/>
        <w:spacing w:after="0" w:line="240" w:lineRule="auto"/>
        <w:ind w:hanging="284"/>
        <w:jc w:val="both"/>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Zaprojektować instalację zasilania awaryjnego </w:t>
      </w:r>
    </w:p>
    <w:p w:rsidR="00AB213D" w:rsidRPr="00AB213D" w:rsidRDefault="00AB213D" w:rsidP="00357271">
      <w:pPr>
        <w:numPr>
          <w:ilvl w:val="0"/>
          <w:numId w:val="92"/>
        </w:numPr>
        <w:tabs>
          <w:tab w:val="left" w:pos="2160"/>
        </w:tabs>
        <w:suppressAutoHyphens/>
        <w:spacing w:after="0" w:line="240" w:lineRule="auto"/>
        <w:ind w:hanging="284"/>
        <w:jc w:val="both"/>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lastRenderedPageBreak/>
        <w:t>Zastosować ochronę dodatkowa od porażeń- dla ochrony przed porażeniem prądem elektrycznym zaprojektować dla obwodów elektrycznych samoczynne szybkie wyłączenie zasilania. Ochronie mają podlegać wszystkie obwody zasilające do których będą przyłączone urządzenia mające metalowe obudowy i korpusy urządzeń elektrycznych mogące znajdować się pod napięciem.</w:t>
      </w:r>
    </w:p>
    <w:p w:rsidR="00AB213D" w:rsidRPr="00AB213D" w:rsidRDefault="00AB213D" w:rsidP="00AB213D">
      <w:pPr>
        <w:spacing w:after="0" w:line="240" w:lineRule="auto"/>
        <w:rPr>
          <w:rFonts w:ascii="Times New Roman" w:eastAsia="Times New Roman" w:hAnsi="Times New Roman" w:cs="Times New Roman"/>
          <w:b/>
          <w:color w:val="C00000"/>
          <w:sz w:val="24"/>
          <w:lang w:eastAsia="pl-PL"/>
        </w:rPr>
      </w:pPr>
    </w:p>
    <w:p w:rsidR="00AB213D" w:rsidRPr="00AB213D" w:rsidRDefault="00AB213D" w:rsidP="00AB213D">
      <w:pPr>
        <w:spacing w:after="0" w:line="240" w:lineRule="auto"/>
        <w:rPr>
          <w:rFonts w:ascii="Times New Roman" w:eastAsia="Times New Roman" w:hAnsi="Times New Roman" w:cs="Times New Roman"/>
          <w:sz w:val="24"/>
          <w:lang w:eastAsia="pl-PL"/>
        </w:rPr>
      </w:pPr>
      <w:r w:rsidRPr="00AB213D">
        <w:rPr>
          <w:rFonts w:ascii="Times New Roman" w:eastAsia="Times New Roman" w:hAnsi="Times New Roman" w:cs="Times New Roman"/>
          <w:b/>
          <w:sz w:val="24"/>
          <w:lang w:eastAsia="pl-PL"/>
        </w:rPr>
        <w:t>Instalacja wentylacyjna, nawiewno – wywiewna do pomieszczenia kotłowni, instalacja odprowadzenia spalin</w:t>
      </w:r>
    </w:p>
    <w:p w:rsidR="00AB213D" w:rsidRPr="00AB213D" w:rsidRDefault="00AB213D" w:rsidP="00AB213D">
      <w:pPr>
        <w:spacing w:after="0" w:line="240" w:lineRule="auto"/>
        <w:rPr>
          <w:rFonts w:ascii="Times New Roman" w:eastAsia="Times New Roman" w:hAnsi="Times New Roman" w:cs="Times New Roman"/>
          <w:b/>
          <w:sz w:val="24"/>
          <w:lang w:eastAsia="pl-PL"/>
        </w:rPr>
      </w:pPr>
      <w:r w:rsidRPr="00AB213D">
        <w:rPr>
          <w:rFonts w:ascii="Times New Roman" w:eastAsia="Times New Roman" w:hAnsi="Times New Roman" w:cs="Times New Roman"/>
          <w:sz w:val="24"/>
          <w:lang w:eastAsia="pl-PL"/>
        </w:rPr>
        <w:t xml:space="preserve">dotyczy wykonania instalacji wentylacyjnych i odprowadzenia spalin </w:t>
      </w:r>
      <w:r w:rsidRPr="00AB213D">
        <w:rPr>
          <w:rFonts w:ascii="Times New Roman" w:eastAsia="Times New Roman" w:hAnsi="Times New Roman" w:cs="Times New Roman"/>
          <w:b/>
          <w:sz w:val="24"/>
          <w:lang w:eastAsia="pl-PL"/>
        </w:rPr>
        <w:t>po uzyskaniu stosownej opinii kominiarskiej.</w:t>
      </w:r>
    </w:p>
    <w:p w:rsidR="00AB213D" w:rsidRPr="00AB213D" w:rsidRDefault="00AB213D" w:rsidP="00357271">
      <w:pPr>
        <w:numPr>
          <w:ilvl w:val="0"/>
          <w:numId w:val="93"/>
        </w:numPr>
        <w:suppressAutoHyphens/>
        <w:spacing w:after="0" w:line="240" w:lineRule="auto"/>
        <w:ind w:left="72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grawitacyjnej nawiewno – wywiewnej do hali kotłów,</w:t>
      </w:r>
    </w:p>
    <w:p w:rsidR="00AB213D" w:rsidRPr="00AB213D" w:rsidRDefault="00AB213D" w:rsidP="00357271">
      <w:pPr>
        <w:numPr>
          <w:ilvl w:val="0"/>
          <w:numId w:val="93"/>
        </w:numPr>
        <w:suppressAutoHyphens/>
        <w:spacing w:after="0" w:line="240" w:lineRule="auto"/>
        <w:ind w:left="72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mechanicznej wywiewnej awaryjnego przewietrzania pomieszczenia kotłowni z układem</w:t>
      </w:r>
    </w:p>
    <w:p w:rsidR="00AB213D" w:rsidRPr="00AB213D" w:rsidRDefault="00AB213D" w:rsidP="00357271">
      <w:pPr>
        <w:numPr>
          <w:ilvl w:val="0"/>
          <w:numId w:val="93"/>
        </w:numPr>
        <w:suppressAutoHyphens/>
        <w:spacing w:after="0" w:line="240" w:lineRule="auto"/>
        <w:ind w:left="72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automatycznego włączania,</w:t>
      </w:r>
    </w:p>
    <w:p w:rsidR="00AB213D" w:rsidRPr="00AB213D" w:rsidRDefault="00AB213D" w:rsidP="00357271">
      <w:pPr>
        <w:numPr>
          <w:ilvl w:val="0"/>
          <w:numId w:val="93"/>
        </w:numPr>
        <w:suppressAutoHyphens/>
        <w:spacing w:after="0" w:line="240" w:lineRule="auto"/>
        <w:ind w:left="72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obudowy ppoż. układów przewodów wentylacji grawitacyjnej wywiewnej</w:t>
      </w:r>
    </w:p>
    <w:p w:rsidR="00AB213D" w:rsidRPr="00AB213D" w:rsidRDefault="00AB213D" w:rsidP="00357271">
      <w:pPr>
        <w:numPr>
          <w:ilvl w:val="0"/>
          <w:numId w:val="93"/>
        </w:numPr>
        <w:suppressAutoHyphens/>
        <w:spacing w:after="0" w:line="240" w:lineRule="auto"/>
        <w:ind w:left="72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odprowadzenia spalin z jednostek kotłowych.</w:t>
      </w:r>
    </w:p>
    <w:p w:rsidR="00AB213D" w:rsidRPr="00AB213D" w:rsidRDefault="00AB213D" w:rsidP="00AB213D">
      <w:pPr>
        <w:spacing w:after="0" w:line="240" w:lineRule="auto"/>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Zakres robót przy wykonywaniu w/w instalacji obejmuje:</w:t>
      </w:r>
    </w:p>
    <w:p w:rsidR="00AB213D" w:rsidRPr="00AB213D" w:rsidRDefault="00AB213D" w:rsidP="00357271">
      <w:pPr>
        <w:numPr>
          <w:ilvl w:val="0"/>
          <w:numId w:val="94"/>
        </w:numPr>
        <w:suppressAutoHyphens/>
        <w:spacing w:after="0" w:line="240" w:lineRule="auto"/>
        <w:ind w:left="72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zabezpieczenie miejsca robót,</w:t>
      </w:r>
    </w:p>
    <w:p w:rsidR="00AB213D" w:rsidRPr="00AB213D" w:rsidRDefault="00AB213D" w:rsidP="00357271">
      <w:pPr>
        <w:numPr>
          <w:ilvl w:val="0"/>
          <w:numId w:val="94"/>
        </w:numPr>
        <w:suppressAutoHyphens/>
        <w:spacing w:after="0" w:line="240" w:lineRule="auto"/>
        <w:ind w:left="72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dostawę materiałów,</w:t>
      </w:r>
    </w:p>
    <w:p w:rsidR="00AB213D" w:rsidRPr="00AB213D" w:rsidRDefault="00AB213D" w:rsidP="00357271">
      <w:pPr>
        <w:numPr>
          <w:ilvl w:val="0"/>
          <w:numId w:val="94"/>
        </w:numPr>
        <w:suppressAutoHyphens/>
        <w:spacing w:after="0" w:line="240" w:lineRule="auto"/>
        <w:ind w:left="72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demontaż istniejących układów wentylacyjnych ,</w:t>
      </w:r>
    </w:p>
    <w:p w:rsidR="00AB213D" w:rsidRPr="00AB213D" w:rsidRDefault="00AB213D" w:rsidP="00357271">
      <w:pPr>
        <w:numPr>
          <w:ilvl w:val="0"/>
          <w:numId w:val="94"/>
        </w:numPr>
        <w:suppressAutoHyphens/>
        <w:spacing w:after="0" w:line="240" w:lineRule="auto"/>
        <w:ind w:left="72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wykonanie niezbędnych pomocniczych robót budowlanych; przekuć, bruzd, zamurowań, przepustów,</w:t>
      </w:r>
    </w:p>
    <w:p w:rsidR="00AB213D" w:rsidRPr="00AB213D" w:rsidRDefault="00AB213D" w:rsidP="00357271">
      <w:pPr>
        <w:numPr>
          <w:ilvl w:val="0"/>
          <w:numId w:val="94"/>
        </w:numPr>
        <w:suppressAutoHyphens/>
        <w:spacing w:after="0" w:line="240" w:lineRule="auto"/>
        <w:ind w:left="72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 montaż układów nawiewno-wywiewnych,</w:t>
      </w:r>
    </w:p>
    <w:p w:rsidR="00AB213D" w:rsidRPr="00AB213D" w:rsidRDefault="00AB213D" w:rsidP="00357271">
      <w:pPr>
        <w:numPr>
          <w:ilvl w:val="0"/>
          <w:numId w:val="94"/>
        </w:numPr>
        <w:suppressAutoHyphens/>
        <w:spacing w:after="0" w:line="240" w:lineRule="auto"/>
        <w:ind w:left="72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montaż wentylatora dachowego awaryjnego przewietrzania pom. kotłowni,</w:t>
      </w:r>
    </w:p>
    <w:p w:rsidR="00AB213D" w:rsidRPr="00AB213D" w:rsidRDefault="00AB213D" w:rsidP="00357271">
      <w:pPr>
        <w:numPr>
          <w:ilvl w:val="0"/>
          <w:numId w:val="94"/>
        </w:numPr>
        <w:suppressAutoHyphens/>
        <w:spacing w:after="0" w:line="240" w:lineRule="auto"/>
        <w:ind w:left="72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montaż elementów uzbrojenia instalacji wentylacyjnej; kratek nawiewnych, grawitacyjnych ściennych,</w:t>
      </w:r>
    </w:p>
    <w:p w:rsidR="00AB213D" w:rsidRPr="00AB213D" w:rsidRDefault="00AB213D" w:rsidP="00357271">
      <w:pPr>
        <w:numPr>
          <w:ilvl w:val="0"/>
          <w:numId w:val="94"/>
        </w:numPr>
        <w:suppressAutoHyphens/>
        <w:spacing w:after="0" w:line="240" w:lineRule="auto"/>
        <w:ind w:left="72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montaż kanałów wentylacyjnych o okrągłych z blachy ocynkowanej ,</w:t>
      </w:r>
    </w:p>
    <w:p w:rsidR="00AB213D" w:rsidRPr="00AB213D" w:rsidRDefault="00AB213D" w:rsidP="00357271">
      <w:pPr>
        <w:numPr>
          <w:ilvl w:val="0"/>
          <w:numId w:val="94"/>
        </w:numPr>
        <w:suppressAutoHyphens/>
        <w:spacing w:after="0" w:line="240" w:lineRule="auto"/>
        <w:ind w:left="72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montaż kanałów okrągłych typu Spiro, nawiewników ściennych,</w:t>
      </w:r>
    </w:p>
    <w:p w:rsidR="00AB213D" w:rsidRPr="00AB213D" w:rsidRDefault="00AB213D" w:rsidP="00357271">
      <w:pPr>
        <w:numPr>
          <w:ilvl w:val="0"/>
          <w:numId w:val="94"/>
        </w:numPr>
        <w:suppressAutoHyphens/>
        <w:spacing w:after="0" w:line="240" w:lineRule="auto"/>
        <w:ind w:left="72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montaż nawiewników, </w:t>
      </w:r>
      <w:proofErr w:type="spellStart"/>
      <w:r w:rsidRPr="00AB213D">
        <w:rPr>
          <w:rFonts w:ascii="Times New Roman" w:eastAsia="Times New Roman" w:hAnsi="Times New Roman" w:cs="Times New Roman"/>
          <w:sz w:val="24"/>
          <w:lang w:eastAsia="pl-PL"/>
        </w:rPr>
        <w:t>wywiewników</w:t>
      </w:r>
      <w:proofErr w:type="spellEnd"/>
      <w:r w:rsidRPr="00AB213D">
        <w:rPr>
          <w:rFonts w:ascii="Times New Roman" w:eastAsia="Times New Roman" w:hAnsi="Times New Roman" w:cs="Times New Roman"/>
          <w:sz w:val="24"/>
          <w:lang w:eastAsia="pl-PL"/>
        </w:rPr>
        <w:t>, kratek wentylacyjnych,</w:t>
      </w:r>
    </w:p>
    <w:p w:rsidR="00AB213D" w:rsidRPr="00AB213D" w:rsidRDefault="00AB213D" w:rsidP="00357271">
      <w:pPr>
        <w:numPr>
          <w:ilvl w:val="0"/>
          <w:numId w:val="94"/>
        </w:numPr>
        <w:suppressAutoHyphens/>
        <w:spacing w:after="0" w:line="240" w:lineRule="auto"/>
        <w:ind w:left="72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montaż dwuściennych systemowych układów odprowadzenia spalin,</w:t>
      </w:r>
    </w:p>
    <w:p w:rsidR="00AB213D" w:rsidRPr="00AB213D" w:rsidRDefault="00AB213D" w:rsidP="00357271">
      <w:pPr>
        <w:numPr>
          <w:ilvl w:val="0"/>
          <w:numId w:val="94"/>
        </w:numPr>
        <w:suppressAutoHyphens/>
        <w:spacing w:after="0" w:line="240" w:lineRule="auto"/>
        <w:ind w:left="72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montaż wentylacji awaryjnego przewietrzania pomieszczenia kotłowni </w:t>
      </w:r>
    </w:p>
    <w:p w:rsidR="00AB213D" w:rsidRPr="00AB213D" w:rsidRDefault="00AB213D" w:rsidP="00357271">
      <w:pPr>
        <w:numPr>
          <w:ilvl w:val="0"/>
          <w:numId w:val="94"/>
        </w:numPr>
        <w:suppressAutoHyphens/>
        <w:spacing w:after="0" w:line="240" w:lineRule="auto"/>
        <w:ind w:left="720"/>
        <w:rPr>
          <w:rFonts w:ascii="Times New Roman" w:eastAsia="Times New Roman" w:hAnsi="Times New Roman" w:cs="Times New Roman"/>
          <w:b/>
          <w:sz w:val="24"/>
          <w:lang w:eastAsia="pl-PL"/>
        </w:rPr>
      </w:pPr>
      <w:r w:rsidRPr="00AB213D">
        <w:rPr>
          <w:rFonts w:ascii="Times New Roman" w:eastAsia="Times New Roman" w:hAnsi="Times New Roman" w:cs="Times New Roman"/>
          <w:sz w:val="24"/>
          <w:lang w:eastAsia="pl-PL"/>
        </w:rPr>
        <w:t>przeprowadzenie pomiarów i wymaganych  badań.</w:t>
      </w:r>
    </w:p>
    <w:p w:rsidR="00AB213D" w:rsidRPr="00AB213D" w:rsidRDefault="00AB213D" w:rsidP="00AB213D">
      <w:pPr>
        <w:spacing w:after="0" w:line="240" w:lineRule="auto"/>
        <w:rPr>
          <w:rFonts w:ascii="Times New Roman" w:eastAsia="Times New Roman" w:hAnsi="Times New Roman" w:cs="Times New Roman"/>
          <w:color w:val="C00000"/>
          <w:sz w:val="24"/>
          <w:lang w:eastAsia="pl-PL"/>
        </w:rPr>
      </w:pPr>
    </w:p>
    <w:p w:rsidR="00AB213D" w:rsidRPr="00AB213D" w:rsidRDefault="00AB213D" w:rsidP="00357271">
      <w:pPr>
        <w:numPr>
          <w:ilvl w:val="0"/>
          <w:numId w:val="95"/>
        </w:numPr>
        <w:suppressAutoHyphens/>
        <w:spacing w:after="0" w:line="240" w:lineRule="auto"/>
        <w:rPr>
          <w:rFonts w:ascii="Times New Roman" w:eastAsia="Times New Roman" w:hAnsi="Times New Roman" w:cs="Times New Roman"/>
          <w:sz w:val="24"/>
          <w:lang w:eastAsia="pl-PL"/>
        </w:rPr>
      </w:pPr>
      <w:r w:rsidRPr="00AB213D">
        <w:rPr>
          <w:rFonts w:ascii="Times New Roman" w:eastAsia="Times New Roman" w:hAnsi="Times New Roman" w:cs="Times New Roman"/>
          <w:b/>
          <w:sz w:val="24"/>
          <w:lang w:eastAsia="pl-PL"/>
        </w:rPr>
        <w:t xml:space="preserve">instalacje elektryczne:- </w:t>
      </w:r>
      <w:proofErr w:type="spellStart"/>
      <w:r w:rsidRPr="00AB213D">
        <w:rPr>
          <w:rFonts w:ascii="Times New Roman" w:eastAsia="Times New Roman" w:hAnsi="Times New Roman" w:cs="Times New Roman"/>
          <w:b/>
          <w:sz w:val="24"/>
          <w:lang w:eastAsia="pl-PL"/>
        </w:rPr>
        <w:t>wlz</w:t>
      </w:r>
      <w:proofErr w:type="spellEnd"/>
      <w:r w:rsidRPr="00AB213D">
        <w:rPr>
          <w:rFonts w:ascii="Times New Roman" w:eastAsia="Times New Roman" w:hAnsi="Times New Roman" w:cs="Times New Roman"/>
          <w:b/>
          <w:sz w:val="24"/>
          <w:lang w:eastAsia="pl-PL"/>
        </w:rPr>
        <w:t xml:space="preserve"> i rozdzielnica, instalacja siły i sterowania, instalacja, </w:t>
      </w:r>
    </w:p>
    <w:p w:rsidR="00AB213D" w:rsidRPr="00AB213D" w:rsidRDefault="00AB213D" w:rsidP="00AB213D">
      <w:pPr>
        <w:spacing w:after="0" w:line="240" w:lineRule="auto"/>
        <w:rPr>
          <w:rFonts w:ascii="Times New Roman" w:eastAsia="Times New Roman" w:hAnsi="Times New Roman" w:cs="Times New Roman"/>
          <w:b/>
          <w:sz w:val="24"/>
          <w:lang w:eastAsia="pl-PL"/>
        </w:rPr>
      </w:pPr>
      <w:r w:rsidRPr="00AB213D">
        <w:rPr>
          <w:rFonts w:ascii="Times New Roman" w:eastAsia="Times New Roman" w:hAnsi="Times New Roman" w:cs="Times New Roman"/>
          <w:b/>
          <w:sz w:val="24"/>
          <w:lang w:eastAsia="pl-PL"/>
        </w:rPr>
        <w:t xml:space="preserve"> instalacja uziemiająca i świetlna  w budynku kotłowni </w:t>
      </w:r>
    </w:p>
    <w:p w:rsidR="00AB213D" w:rsidRPr="00AB213D" w:rsidRDefault="00AB213D" w:rsidP="00AB213D">
      <w:pPr>
        <w:spacing w:after="0" w:line="240" w:lineRule="auto"/>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zakres robót :</w:t>
      </w:r>
    </w:p>
    <w:p w:rsidR="00AB213D" w:rsidRPr="00AB213D" w:rsidRDefault="00AB213D" w:rsidP="00357271">
      <w:pPr>
        <w:numPr>
          <w:ilvl w:val="0"/>
          <w:numId w:val="96"/>
        </w:numPr>
        <w:suppressAutoHyphens/>
        <w:spacing w:after="0" w:line="240" w:lineRule="auto"/>
        <w:ind w:left="72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Zainstalowanie rozdzielnicy TK</w:t>
      </w:r>
    </w:p>
    <w:p w:rsidR="00AB213D" w:rsidRPr="00AB213D" w:rsidRDefault="00AB213D" w:rsidP="00357271">
      <w:pPr>
        <w:numPr>
          <w:ilvl w:val="0"/>
          <w:numId w:val="96"/>
        </w:numPr>
        <w:suppressAutoHyphens/>
        <w:spacing w:after="0" w:line="240" w:lineRule="auto"/>
        <w:ind w:left="72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Montaż instalacji świetlnej </w:t>
      </w:r>
    </w:p>
    <w:p w:rsidR="00AB213D" w:rsidRPr="00AB213D" w:rsidRDefault="00AB213D" w:rsidP="00357271">
      <w:pPr>
        <w:numPr>
          <w:ilvl w:val="0"/>
          <w:numId w:val="96"/>
        </w:numPr>
        <w:suppressAutoHyphens/>
        <w:spacing w:after="0" w:line="240" w:lineRule="auto"/>
        <w:ind w:left="72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Montaż</w:t>
      </w:r>
      <w:r w:rsidRPr="00AB213D">
        <w:rPr>
          <w:rFonts w:ascii="TimesNewRoman" w:eastAsia="TimesNewRoman" w:hAnsi="TimesNewRoman" w:cs="TimesNewRoman"/>
          <w:sz w:val="24"/>
          <w:lang w:eastAsia="pl-PL"/>
        </w:rPr>
        <w:t xml:space="preserve"> </w:t>
      </w:r>
      <w:r w:rsidRPr="00AB213D">
        <w:rPr>
          <w:rFonts w:ascii="Times New Roman" w:eastAsia="Times New Roman" w:hAnsi="Times New Roman" w:cs="Times New Roman"/>
          <w:sz w:val="24"/>
          <w:lang w:eastAsia="pl-PL"/>
        </w:rPr>
        <w:t xml:space="preserve">wyłącznika </w:t>
      </w:r>
      <w:proofErr w:type="spellStart"/>
      <w:r w:rsidRPr="00AB213D">
        <w:rPr>
          <w:rFonts w:ascii="Times New Roman" w:eastAsia="Times New Roman" w:hAnsi="Times New Roman" w:cs="Times New Roman"/>
          <w:sz w:val="24"/>
          <w:lang w:eastAsia="pl-PL"/>
        </w:rPr>
        <w:t>p.pożarowego</w:t>
      </w:r>
      <w:proofErr w:type="spellEnd"/>
    </w:p>
    <w:p w:rsidR="00AB213D" w:rsidRPr="00AB213D" w:rsidRDefault="00AB213D" w:rsidP="00357271">
      <w:pPr>
        <w:numPr>
          <w:ilvl w:val="0"/>
          <w:numId w:val="96"/>
        </w:numPr>
        <w:suppressAutoHyphens/>
        <w:spacing w:after="0" w:line="240" w:lineRule="auto"/>
        <w:ind w:left="72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Instalacja sterowanie </w:t>
      </w:r>
      <w:proofErr w:type="spellStart"/>
      <w:r w:rsidRPr="00AB213D">
        <w:rPr>
          <w:rFonts w:ascii="Times New Roman" w:eastAsia="Times New Roman" w:hAnsi="Times New Roman" w:cs="Times New Roman"/>
          <w:sz w:val="24"/>
          <w:lang w:eastAsia="pl-PL"/>
        </w:rPr>
        <w:t>wentylacyją</w:t>
      </w:r>
      <w:proofErr w:type="spellEnd"/>
    </w:p>
    <w:p w:rsidR="00AB213D" w:rsidRPr="00AB213D" w:rsidRDefault="00AB213D" w:rsidP="00357271">
      <w:pPr>
        <w:numPr>
          <w:ilvl w:val="0"/>
          <w:numId w:val="96"/>
        </w:numPr>
        <w:suppressAutoHyphens/>
        <w:spacing w:after="0" w:line="240" w:lineRule="auto"/>
        <w:ind w:left="72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Instalacja do sterowania kotłownia </w:t>
      </w:r>
    </w:p>
    <w:p w:rsidR="00AB213D" w:rsidRPr="00AB213D" w:rsidRDefault="00AB213D" w:rsidP="00357271">
      <w:pPr>
        <w:numPr>
          <w:ilvl w:val="0"/>
          <w:numId w:val="96"/>
        </w:numPr>
        <w:suppressAutoHyphens/>
        <w:spacing w:after="0" w:line="240" w:lineRule="auto"/>
        <w:ind w:left="720"/>
        <w:rPr>
          <w:rFonts w:ascii="Times New Roman" w:eastAsia="Times New Roman" w:hAnsi="Times New Roman" w:cs="Times New Roman"/>
          <w:sz w:val="24"/>
          <w:lang w:eastAsia="pl-PL"/>
        </w:rPr>
      </w:pPr>
      <w:r w:rsidRPr="00AB213D">
        <w:rPr>
          <w:rFonts w:ascii="Symbol" w:eastAsia="Symbol" w:hAnsi="Symbol" w:cs="Symbol"/>
          <w:sz w:val="24"/>
          <w:lang w:eastAsia="pl-PL"/>
        </w:rPr>
        <w:t></w:t>
      </w:r>
      <w:r w:rsidRPr="00AB213D">
        <w:rPr>
          <w:rFonts w:ascii="Times New Roman" w:eastAsia="Times New Roman" w:hAnsi="Times New Roman" w:cs="Times New Roman"/>
          <w:sz w:val="24"/>
          <w:lang w:eastAsia="pl-PL"/>
        </w:rPr>
        <w:t>Montaż</w:t>
      </w:r>
      <w:r w:rsidRPr="00AB213D">
        <w:rPr>
          <w:rFonts w:ascii="TimesNewRoman" w:eastAsia="TimesNewRoman" w:hAnsi="TimesNewRoman" w:cs="TimesNewRoman"/>
          <w:sz w:val="24"/>
          <w:lang w:eastAsia="pl-PL"/>
        </w:rPr>
        <w:t xml:space="preserve"> </w:t>
      </w:r>
      <w:r w:rsidRPr="00AB213D">
        <w:rPr>
          <w:rFonts w:ascii="Times New Roman" w:eastAsia="Times New Roman" w:hAnsi="Times New Roman" w:cs="Times New Roman"/>
          <w:sz w:val="24"/>
          <w:lang w:eastAsia="pl-PL"/>
        </w:rPr>
        <w:t>UPS</w:t>
      </w:r>
    </w:p>
    <w:p w:rsidR="00AB213D" w:rsidRPr="00AB213D" w:rsidRDefault="00AB213D" w:rsidP="00357271">
      <w:pPr>
        <w:numPr>
          <w:ilvl w:val="0"/>
          <w:numId w:val="96"/>
        </w:numPr>
        <w:suppressAutoHyphens/>
        <w:spacing w:after="0" w:line="240" w:lineRule="auto"/>
        <w:ind w:left="72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Zainstalowanie szafki sterowniczej TS</w:t>
      </w:r>
    </w:p>
    <w:p w:rsidR="00AB213D" w:rsidRPr="00AB213D" w:rsidRDefault="00AB213D" w:rsidP="00357271">
      <w:pPr>
        <w:numPr>
          <w:ilvl w:val="0"/>
          <w:numId w:val="96"/>
        </w:numPr>
        <w:suppressAutoHyphens/>
        <w:spacing w:after="0" w:line="240" w:lineRule="auto"/>
        <w:ind w:left="72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Zainstalowanie szafek sterowniczych dla kotłów i palników</w:t>
      </w:r>
    </w:p>
    <w:p w:rsidR="00AB213D" w:rsidRPr="00AB213D" w:rsidRDefault="00AB213D" w:rsidP="00357271">
      <w:pPr>
        <w:numPr>
          <w:ilvl w:val="0"/>
          <w:numId w:val="96"/>
        </w:numPr>
        <w:suppressAutoHyphens/>
        <w:spacing w:after="0" w:line="240" w:lineRule="auto"/>
        <w:ind w:left="72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Wykonanie </w:t>
      </w:r>
      <w:proofErr w:type="spellStart"/>
      <w:r w:rsidRPr="00AB213D">
        <w:rPr>
          <w:rFonts w:ascii="Times New Roman" w:eastAsia="Times New Roman" w:hAnsi="Times New Roman" w:cs="Times New Roman"/>
          <w:sz w:val="24"/>
          <w:lang w:eastAsia="pl-PL"/>
        </w:rPr>
        <w:t>wlz</w:t>
      </w:r>
      <w:proofErr w:type="spellEnd"/>
      <w:r w:rsidRPr="00AB213D">
        <w:rPr>
          <w:rFonts w:ascii="Times New Roman" w:eastAsia="Times New Roman" w:hAnsi="Times New Roman" w:cs="Times New Roman"/>
          <w:sz w:val="24"/>
          <w:lang w:eastAsia="pl-PL"/>
        </w:rPr>
        <w:t xml:space="preserve"> do rozdzielnic</w:t>
      </w:r>
    </w:p>
    <w:p w:rsidR="00AB213D" w:rsidRPr="00AB213D" w:rsidRDefault="00AB213D" w:rsidP="00357271">
      <w:pPr>
        <w:numPr>
          <w:ilvl w:val="0"/>
          <w:numId w:val="96"/>
        </w:numPr>
        <w:suppressAutoHyphens/>
        <w:spacing w:after="0" w:line="240" w:lineRule="auto"/>
        <w:ind w:left="72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Wykonanie instalacji zasilającej i sterowniczej dla kotłów</w:t>
      </w:r>
    </w:p>
    <w:p w:rsidR="00AB213D" w:rsidRPr="00AB213D" w:rsidRDefault="00AB213D" w:rsidP="00357271">
      <w:pPr>
        <w:numPr>
          <w:ilvl w:val="0"/>
          <w:numId w:val="96"/>
        </w:numPr>
        <w:suppressAutoHyphens/>
        <w:spacing w:after="0" w:line="240" w:lineRule="auto"/>
        <w:ind w:left="72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Wykonanie instalacji uziemiającej zbiorników , kotłów ,rur</w:t>
      </w:r>
    </w:p>
    <w:p w:rsidR="00AB213D" w:rsidRPr="00AB213D" w:rsidRDefault="00AB213D" w:rsidP="00357271">
      <w:pPr>
        <w:numPr>
          <w:ilvl w:val="0"/>
          <w:numId w:val="96"/>
        </w:numPr>
        <w:suppressAutoHyphens/>
        <w:spacing w:after="0" w:line="240" w:lineRule="auto"/>
        <w:ind w:left="72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Instalacja odgromowa</w:t>
      </w:r>
    </w:p>
    <w:p w:rsidR="00AB213D" w:rsidRPr="00AB213D" w:rsidRDefault="00AB213D" w:rsidP="00357271">
      <w:pPr>
        <w:numPr>
          <w:ilvl w:val="0"/>
          <w:numId w:val="96"/>
        </w:numPr>
        <w:suppressAutoHyphens/>
        <w:spacing w:after="0" w:line="240" w:lineRule="auto"/>
        <w:ind w:left="720"/>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Badania i pomiary</w:t>
      </w:r>
    </w:p>
    <w:p w:rsidR="00DA0925" w:rsidRDefault="00DA0925" w:rsidP="00AB213D">
      <w:pPr>
        <w:spacing w:after="0" w:line="240" w:lineRule="auto"/>
        <w:rPr>
          <w:rFonts w:ascii="Times New Roman" w:eastAsia="Times New Roman" w:hAnsi="Times New Roman" w:cs="Times New Roman"/>
          <w:b/>
          <w:sz w:val="24"/>
          <w:lang w:eastAsia="pl-PL"/>
        </w:rPr>
      </w:pPr>
    </w:p>
    <w:p w:rsidR="00AB213D" w:rsidRPr="00AB213D" w:rsidRDefault="00AB213D" w:rsidP="00AB213D">
      <w:pPr>
        <w:spacing w:after="0" w:line="240" w:lineRule="auto"/>
        <w:rPr>
          <w:rFonts w:ascii="Times New Roman" w:eastAsia="Times New Roman" w:hAnsi="Times New Roman" w:cs="Times New Roman"/>
          <w:b/>
          <w:sz w:val="24"/>
          <w:lang w:eastAsia="pl-PL"/>
        </w:rPr>
      </w:pPr>
      <w:r w:rsidRPr="00AB213D">
        <w:rPr>
          <w:rFonts w:ascii="Times New Roman" w:eastAsia="Times New Roman" w:hAnsi="Times New Roman" w:cs="Times New Roman"/>
          <w:b/>
          <w:sz w:val="24"/>
          <w:lang w:eastAsia="pl-PL"/>
        </w:rPr>
        <w:lastRenderedPageBreak/>
        <w:t xml:space="preserve">Instalacja </w:t>
      </w:r>
      <w:proofErr w:type="spellStart"/>
      <w:r w:rsidRPr="00AB213D">
        <w:rPr>
          <w:rFonts w:ascii="Times New Roman" w:eastAsia="Times New Roman" w:hAnsi="Times New Roman" w:cs="Times New Roman"/>
          <w:b/>
          <w:sz w:val="24"/>
          <w:lang w:eastAsia="pl-PL"/>
        </w:rPr>
        <w:t>p.poż</w:t>
      </w:r>
      <w:proofErr w:type="spellEnd"/>
    </w:p>
    <w:p w:rsidR="00AB213D" w:rsidRPr="00AB213D" w:rsidRDefault="00AB213D" w:rsidP="00AB213D">
      <w:pPr>
        <w:spacing w:after="0" w:line="240" w:lineRule="auto"/>
        <w:rPr>
          <w:rFonts w:ascii="Times New Roman" w:eastAsia="Times New Roman" w:hAnsi="Times New Roman" w:cs="Times New Roman"/>
          <w:sz w:val="24"/>
          <w:lang w:eastAsia="pl-PL"/>
        </w:rPr>
      </w:pPr>
      <w:r w:rsidRPr="00AB213D">
        <w:rPr>
          <w:rFonts w:ascii="Times New Roman" w:eastAsia="Times New Roman" w:hAnsi="Times New Roman" w:cs="Times New Roman"/>
          <w:b/>
          <w:sz w:val="24"/>
          <w:lang w:eastAsia="pl-PL"/>
        </w:rPr>
        <w:t xml:space="preserve">- </w:t>
      </w:r>
      <w:r w:rsidRPr="00AB213D">
        <w:rPr>
          <w:rFonts w:ascii="Times New Roman" w:eastAsia="Times New Roman" w:hAnsi="Times New Roman" w:cs="Times New Roman"/>
          <w:sz w:val="24"/>
          <w:lang w:eastAsia="pl-PL"/>
        </w:rPr>
        <w:t>uwzględnić ściany zewnętrzne</w:t>
      </w:r>
    </w:p>
    <w:p w:rsidR="00AB213D" w:rsidRPr="00AB213D" w:rsidRDefault="00AB213D" w:rsidP="00AB213D">
      <w:pPr>
        <w:spacing w:after="0" w:line="240" w:lineRule="auto"/>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Stropy</w:t>
      </w:r>
    </w:p>
    <w:p w:rsidR="00AB213D" w:rsidRPr="00AB213D" w:rsidRDefault="00AB213D" w:rsidP="00AB213D">
      <w:pPr>
        <w:spacing w:after="0" w:line="240" w:lineRule="auto"/>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Drzwi, okna oraz inne zamknięcia</w:t>
      </w:r>
    </w:p>
    <w:p w:rsidR="00AB213D" w:rsidRPr="00AB213D" w:rsidRDefault="00AB213D" w:rsidP="00AB213D">
      <w:pPr>
        <w:spacing w:after="0" w:line="240" w:lineRule="auto"/>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 hydranty wewnętrzne/zewnętrzne  oraz system czujek </w:t>
      </w:r>
      <w:proofErr w:type="spellStart"/>
      <w:r w:rsidRPr="00AB213D">
        <w:rPr>
          <w:rFonts w:ascii="Times New Roman" w:eastAsia="Times New Roman" w:hAnsi="Times New Roman" w:cs="Times New Roman"/>
          <w:sz w:val="24"/>
          <w:lang w:eastAsia="pl-PL"/>
        </w:rPr>
        <w:t>p.poż</w:t>
      </w:r>
      <w:proofErr w:type="spellEnd"/>
    </w:p>
    <w:p w:rsidR="00AB213D" w:rsidRPr="00AB213D" w:rsidRDefault="00AB213D" w:rsidP="00AB213D">
      <w:pPr>
        <w:spacing w:after="0" w:line="240" w:lineRule="auto"/>
        <w:rPr>
          <w:rFonts w:ascii="Times New Roman" w:eastAsia="Times New Roman" w:hAnsi="Times New Roman" w:cs="Times New Roman"/>
          <w:color w:val="C00000"/>
          <w:sz w:val="24"/>
          <w:lang w:eastAsia="pl-PL"/>
        </w:rPr>
      </w:pPr>
    </w:p>
    <w:p w:rsidR="00AB213D" w:rsidRPr="00AB213D" w:rsidRDefault="00AB213D" w:rsidP="00AB213D">
      <w:pPr>
        <w:spacing w:after="0" w:line="240" w:lineRule="auto"/>
        <w:ind w:hanging="284"/>
        <w:rPr>
          <w:rFonts w:ascii="Times New Roman" w:eastAsia="Times New Roman" w:hAnsi="Times New Roman" w:cs="Times New Roman"/>
          <w:b/>
          <w:sz w:val="24"/>
          <w:lang w:eastAsia="pl-PL"/>
        </w:rPr>
      </w:pPr>
      <w:r w:rsidRPr="00AB213D">
        <w:rPr>
          <w:rFonts w:ascii="Times New Roman" w:eastAsia="Times New Roman" w:hAnsi="Times New Roman" w:cs="Times New Roman"/>
          <w:b/>
          <w:sz w:val="24"/>
          <w:lang w:eastAsia="pl-PL"/>
        </w:rPr>
        <w:t>Roboty ziemne, drogowe, przyłącza</w:t>
      </w:r>
    </w:p>
    <w:p w:rsidR="00AB213D" w:rsidRPr="00AB213D" w:rsidRDefault="00AB213D" w:rsidP="00AB213D">
      <w:pPr>
        <w:spacing w:after="0" w:line="240" w:lineRule="auto"/>
        <w:ind w:hanging="284"/>
        <w:rPr>
          <w:rFonts w:ascii="Times New Roman" w:eastAsia="Times New Roman" w:hAnsi="Times New Roman" w:cs="Times New Roman"/>
          <w:b/>
          <w:sz w:val="24"/>
          <w:lang w:eastAsia="pl-PL"/>
        </w:rPr>
      </w:pPr>
      <w:r w:rsidRPr="00AB213D">
        <w:rPr>
          <w:rFonts w:ascii="Times New Roman" w:eastAsia="Times New Roman" w:hAnsi="Times New Roman" w:cs="Times New Roman"/>
          <w:b/>
          <w:sz w:val="24"/>
          <w:lang w:eastAsia="pl-PL"/>
        </w:rPr>
        <w:t xml:space="preserve">Inwentaryzacja istniejących przyłączy </w:t>
      </w:r>
    </w:p>
    <w:p w:rsidR="00AB213D" w:rsidRPr="00AB213D" w:rsidRDefault="00AB213D" w:rsidP="00357271">
      <w:pPr>
        <w:numPr>
          <w:ilvl w:val="0"/>
          <w:numId w:val="97"/>
        </w:numPr>
        <w:suppressAutoHyphens/>
        <w:spacing w:after="0" w:line="240" w:lineRule="auto"/>
        <w:ind w:left="720" w:hanging="284"/>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 xml:space="preserve">jeżeli będzie wymagane należy uwzględnić rozbiórkę elementów oraz wymianę  na nowe przyłączą </w:t>
      </w:r>
      <w:proofErr w:type="spellStart"/>
      <w:r w:rsidRPr="00AB213D">
        <w:rPr>
          <w:rFonts w:ascii="Times New Roman" w:eastAsia="Times New Roman" w:hAnsi="Times New Roman" w:cs="Times New Roman"/>
          <w:sz w:val="24"/>
          <w:lang w:eastAsia="pl-PL"/>
        </w:rPr>
        <w:t>wod</w:t>
      </w:r>
      <w:proofErr w:type="spellEnd"/>
      <w:r w:rsidRPr="00AB213D">
        <w:rPr>
          <w:rFonts w:ascii="Times New Roman" w:eastAsia="Times New Roman" w:hAnsi="Times New Roman" w:cs="Times New Roman"/>
          <w:sz w:val="24"/>
          <w:lang w:eastAsia="pl-PL"/>
        </w:rPr>
        <w:t>-kan.</w:t>
      </w:r>
    </w:p>
    <w:p w:rsidR="00AB213D" w:rsidRPr="00AB213D" w:rsidRDefault="00AB213D" w:rsidP="00357271">
      <w:pPr>
        <w:numPr>
          <w:ilvl w:val="0"/>
          <w:numId w:val="97"/>
        </w:numPr>
        <w:suppressAutoHyphens/>
        <w:spacing w:after="0" w:line="240" w:lineRule="auto"/>
        <w:ind w:left="720" w:hanging="284"/>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przy wyborze źródła ciepła dla gazu z grupy E należy wykonać przyłączę gazowe po wznowieniu w DSG we Wrocławiu „ warunków przyłączenia do sieci gazowej” .</w:t>
      </w:r>
    </w:p>
    <w:p w:rsidR="00AB213D" w:rsidRPr="00AB213D" w:rsidRDefault="00AB213D" w:rsidP="00357271">
      <w:pPr>
        <w:numPr>
          <w:ilvl w:val="0"/>
          <w:numId w:val="97"/>
        </w:numPr>
        <w:suppressAutoHyphens/>
        <w:spacing w:after="0" w:line="240" w:lineRule="auto"/>
        <w:ind w:left="720" w:hanging="284"/>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uwzględnić drogi ewakuacyjne (ppoż.) do budynku kotłowni.</w:t>
      </w:r>
    </w:p>
    <w:p w:rsidR="00AB213D" w:rsidRPr="00AB213D" w:rsidRDefault="00AB213D" w:rsidP="00357271">
      <w:pPr>
        <w:numPr>
          <w:ilvl w:val="0"/>
          <w:numId w:val="97"/>
        </w:numPr>
        <w:suppressAutoHyphens/>
        <w:spacing w:after="0" w:line="240" w:lineRule="auto"/>
        <w:ind w:left="720" w:hanging="284"/>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w razie potrzeby zaprojektować i wykonać nowe wiaty magazynowe składu paliwa oraz szlaki,</w:t>
      </w:r>
    </w:p>
    <w:p w:rsidR="00AB213D" w:rsidRPr="00AB213D" w:rsidRDefault="00AB213D" w:rsidP="00357271">
      <w:pPr>
        <w:numPr>
          <w:ilvl w:val="0"/>
          <w:numId w:val="97"/>
        </w:numPr>
        <w:suppressAutoHyphens/>
        <w:spacing w:after="0" w:line="240" w:lineRule="auto"/>
        <w:ind w:left="720" w:hanging="284"/>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ogrodzenie wokół budynku z siatki plecionej z drutu na słupkach ogrodzeniowych  w nawiązaniu do istniejących placów,</w:t>
      </w:r>
    </w:p>
    <w:p w:rsidR="00AB213D" w:rsidRPr="00AB213D" w:rsidRDefault="00AB213D" w:rsidP="00357271">
      <w:pPr>
        <w:numPr>
          <w:ilvl w:val="0"/>
          <w:numId w:val="97"/>
        </w:numPr>
        <w:suppressAutoHyphens/>
        <w:spacing w:after="0" w:line="240" w:lineRule="auto"/>
        <w:ind w:left="720" w:hanging="284"/>
        <w:rPr>
          <w:rFonts w:ascii="Times New Roman" w:eastAsia="Times New Roman" w:hAnsi="Times New Roman" w:cs="Times New Roman"/>
          <w:sz w:val="24"/>
          <w:lang w:eastAsia="pl-PL"/>
        </w:rPr>
      </w:pPr>
      <w:r w:rsidRPr="00AB213D">
        <w:rPr>
          <w:rFonts w:ascii="Times New Roman" w:eastAsia="Times New Roman" w:hAnsi="Times New Roman" w:cs="Times New Roman"/>
          <w:sz w:val="24"/>
          <w:lang w:eastAsia="pl-PL"/>
        </w:rPr>
        <w:t>wykonać plac postojowy i manewrowy do składu paliwa (obecnie brak) o właściwych parametrach i  skutecznie odwodniony przy zachowaniu odpowiednich spadków.</w:t>
      </w:r>
    </w:p>
    <w:p w:rsidR="00AB213D" w:rsidRPr="00AB213D" w:rsidRDefault="00AB213D" w:rsidP="00AB213D">
      <w:pPr>
        <w:suppressAutoHyphens/>
        <w:spacing w:after="0" w:line="240" w:lineRule="auto"/>
        <w:ind w:left="720"/>
        <w:rPr>
          <w:rFonts w:ascii="Times New Roman" w:eastAsia="Times New Roman" w:hAnsi="Times New Roman" w:cs="Times New Roman"/>
          <w:sz w:val="24"/>
          <w:lang w:eastAsia="pl-PL"/>
        </w:rPr>
      </w:pPr>
    </w:p>
    <w:p w:rsidR="00AB213D" w:rsidRPr="00AB213D" w:rsidRDefault="00AB213D" w:rsidP="00AB213D">
      <w:pPr>
        <w:tabs>
          <w:tab w:val="left" w:pos="0"/>
        </w:tabs>
        <w:suppressAutoHyphens/>
        <w:spacing w:after="0" w:line="240" w:lineRule="auto"/>
        <w:rPr>
          <w:rFonts w:ascii="Times New Roman" w:eastAsia="Times New Roman" w:hAnsi="Times New Roman" w:cs="Times New Roman"/>
          <w:sz w:val="24"/>
          <w:lang w:eastAsia="pl-PL"/>
        </w:rPr>
      </w:pPr>
      <w:r w:rsidRPr="00AB213D">
        <w:rPr>
          <w:rFonts w:ascii="Times New Roman" w:eastAsia="Times New Roman" w:hAnsi="Times New Roman" w:cs="Times New Roman"/>
          <w:b/>
          <w:sz w:val="24"/>
          <w:lang w:eastAsia="pl-PL"/>
        </w:rPr>
        <w:t>Uwaga:</w:t>
      </w:r>
      <w:r w:rsidRPr="00AB213D">
        <w:rPr>
          <w:rFonts w:ascii="Times New Roman" w:eastAsia="Times New Roman" w:hAnsi="Times New Roman" w:cs="Times New Roman"/>
          <w:sz w:val="24"/>
          <w:lang w:eastAsia="pl-PL"/>
        </w:rPr>
        <w:t xml:space="preserve"> istniejące Audyty energetyczne na źródło ciepła</w:t>
      </w:r>
      <w:r w:rsidR="002D5D39">
        <w:rPr>
          <w:rFonts w:ascii="Times New Roman" w:eastAsia="Times New Roman" w:hAnsi="Times New Roman" w:cs="Times New Roman"/>
          <w:sz w:val="24"/>
          <w:lang w:eastAsia="pl-PL"/>
        </w:rPr>
        <w:t xml:space="preserve">, sieci </w:t>
      </w:r>
      <w:r w:rsidRPr="00AB213D">
        <w:rPr>
          <w:rFonts w:ascii="Times New Roman" w:eastAsia="Times New Roman" w:hAnsi="Times New Roman" w:cs="Times New Roman"/>
          <w:sz w:val="24"/>
          <w:lang w:eastAsia="pl-PL"/>
        </w:rPr>
        <w:t xml:space="preserve"> i koncepcja termomodernizacji oraz zrealizowane obiekty węzłów cieplnych i kotłowni parowej – do wzglądu w siedzibie zamawiającego.</w:t>
      </w:r>
    </w:p>
    <w:p w:rsidR="00AB213D" w:rsidRPr="00AB213D" w:rsidRDefault="00AB213D" w:rsidP="00AB213D">
      <w:pPr>
        <w:tabs>
          <w:tab w:val="left" w:pos="0"/>
        </w:tabs>
        <w:suppressAutoHyphens/>
        <w:spacing w:after="0" w:line="240" w:lineRule="auto"/>
        <w:rPr>
          <w:rFonts w:ascii="Times New Roman" w:eastAsia="Times New Roman" w:hAnsi="Times New Roman" w:cs="Times New Roman"/>
          <w:b/>
          <w:color w:val="C00000"/>
          <w:sz w:val="24"/>
          <w:lang w:eastAsia="pl-PL"/>
        </w:rPr>
      </w:pPr>
    </w:p>
    <w:p w:rsidR="00544315" w:rsidRDefault="00AB213D" w:rsidP="00AB213D">
      <w:pPr>
        <w:tabs>
          <w:tab w:val="left" w:pos="0"/>
        </w:tabs>
        <w:suppressAutoHyphens/>
        <w:spacing w:after="0" w:line="240" w:lineRule="auto"/>
        <w:rPr>
          <w:rFonts w:ascii="Times New Roman" w:eastAsia="Times New Roman" w:hAnsi="Times New Roman" w:cs="Times New Roman"/>
          <w:sz w:val="24"/>
          <w:lang w:eastAsia="pl-PL"/>
        </w:rPr>
      </w:pPr>
      <w:r w:rsidRPr="00DA0925">
        <w:rPr>
          <w:rFonts w:ascii="Times New Roman" w:eastAsia="Times New Roman" w:hAnsi="Times New Roman" w:cs="Times New Roman"/>
          <w:sz w:val="24"/>
          <w:lang w:eastAsia="pl-PL"/>
        </w:rPr>
        <w:t xml:space="preserve"> </w:t>
      </w:r>
    </w:p>
    <w:p w:rsidR="00544315" w:rsidRDefault="00544315" w:rsidP="00AB213D">
      <w:pPr>
        <w:tabs>
          <w:tab w:val="left" w:pos="0"/>
        </w:tabs>
        <w:suppressAutoHyphens/>
        <w:spacing w:after="0" w:line="240" w:lineRule="auto"/>
        <w:rPr>
          <w:rFonts w:ascii="Times New Roman" w:eastAsia="Times New Roman" w:hAnsi="Times New Roman" w:cs="Times New Roman"/>
          <w:sz w:val="24"/>
          <w:lang w:eastAsia="pl-PL"/>
        </w:rPr>
      </w:pPr>
    </w:p>
    <w:p w:rsidR="00544315" w:rsidRDefault="00544315" w:rsidP="00AB213D">
      <w:pPr>
        <w:tabs>
          <w:tab w:val="left" w:pos="0"/>
        </w:tabs>
        <w:suppressAutoHyphens/>
        <w:spacing w:after="0" w:line="240" w:lineRule="auto"/>
        <w:rPr>
          <w:rFonts w:ascii="Times New Roman" w:eastAsia="Times New Roman" w:hAnsi="Times New Roman" w:cs="Times New Roman"/>
          <w:sz w:val="24"/>
          <w:lang w:eastAsia="pl-PL"/>
        </w:rPr>
      </w:pPr>
    </w:p>
    <w:p w:rsidR="00544315" w:rsidRDefault="00544315" w:rsidP="00AB213D">
      <w:pPr>
        <w:tabs>
          <w:tab w:val="left" w:pos="0"/>
        </w:tabs>
        <w:suppressAutoHyphens/>
        <w:spacing w:after="0" w:line="240" w:lineRule="auto"/>
        <w:rPr>
          <w:rFonts w:ascii="Times New Roman" w:eastAsia="Times New Roman" w:hAnsi="Times New Roman" w:cs="Times New Roman"/>
          <w:sz w:val="24"/>
          <w:lang w:eastAsia="pl-PL"/>
        </w:rPr>
      </w:pPr>
    </w:p>
    <w:p w:rsidR="00544315" w:rsidRDefault="00544315" w:rsidP="00AB213D">
      <w:pPr>
        <w:tabs>
          <w:tab w:val="left" w:pos="0"/>
        </w:tabs>
        <w:suppressAutoHyphens/>
        <w:spacing w:after="0" w:line="240" w:lineRule="auto"/>
        <w:rPr>
          <w:rFonts w:ascii="Times New Roman" w:eastAsia="Times New Roman" w:hAnsi="Times New Roman" w:cs="Times New Roman"/>
          <w:sz w:val="24"/>
          <w:lang w:eastAsia="pl-PL"/>
        </w:rPr>
      </w:pPr>
    </w:p>
    <w:p w:rsidR="00544315" w:rsidRDefault="00544315" w:rsidP="00AB213D">
      <w:pPr>
        <w:tabs>
          <w:tab w:val="left" w:pos="0"/>
        </w:tabs>
        <w:suppressAutoHyphens/>
        <w:spacing w:after="0" w:line="240" w:lineRule="auto"/>
        <w:rPr>
          <w:rFonts w:ascii="Times New Roman" w:eastAsia="Times New Roman" w:hAnsi="Times New Roman" w:cs="Times New Roman"/>
          <w:sz w:val="24"/>
          <w:lang w:eastAsia="pl-PL"/>
        </w:rPr>
      </w:pPr>
    </w:p>
    <w:p w:rsidR="00544315" w:rsidRDefault="00544315" w:rsidP="00AB213D">
      <w:pPr>
        <w:tabs>
          <w:tab w:val="left" w:pos="0"/>
        </w:tabs>
        <w:suppressAutoHyphens/>
        <w:spacing w:after="0" w:line="240" w:lineRule="auto"/>
        <w:rPr>
          <w:rFonts w:ascii="Times New Roman" w:eastAsia="Times New Roman" w:hAnsi="Times New Roman" w:cs="Times New Roman"/>
          <w:sz w:val="24"/>
          <w:lang w:eastAsia="pl-PL"/>
        </w:rPr>
      </w:pPr>
    </w:p>
    <w:p w:rsidR="00544315" w:rsidRDefault="00544315" w:rsidP="00AB213D">
      <w:pPr>
        <w:tabs>
          <w:tab w:val="left" w:pos="0"/>
        </w:tabs>
        <w:suppressAutoHyphens/>
        <w:spacing w:after="0" w:line="240" w:lineRule="auto"/>
        <w:rPr>
          <w:rFonts w:ascii="Times New Roman" w:eastAsia="Times New Roman" w:hAnsi="Times New Roman" w:cs="Times New Roman"/>
          <w:sz w:val="24"/>
          <w:lang w:eastAsia="pl-PL"/>
        </w:rPr>
      </w:pPr>
    </w:p>
    <w:p w:rsidR="00544315" w:rsidRDefault="00544315" w:rsidP="00AB213D">
      <w:pPr>
        <w:tabs>
          <w:tab w:val="left" w:pos="0"/>
        </w:tabs>
        <w:suppressAutoHyphens/>
        <w:spacing w:after="0" w:line="240" w:lineRule="auto"/>
        <w:rPr>
          <w:rFonts w:ascii="Times New Roman" w:eastAsia="Times New Roman" w:hAnsi="Times New Roman" w:cs="Times New Roman"/>
          <w:sz w:val="24"/>
          <w:lang w:eastAsia="pl-PL"/>
        </w:rPr>
      </w:pPr>
    </w:p>
    <w:p w:rsidR="00544315" w:rsidRDefault="00544315" w:rsidP="00AB213D">
      <w:pPr>
        <w:tabs>
          <w:tab w:val="left" w:pos="0"/>
        </w:tabs>
        <w:suppressAutoHyphens/>
        <w:spacing w:after="0" w:line="240" w:lineRule="auto"/>
        <w:rPr>
          <w:rFonts w:ascii="Times New Roman" w:eastAsia="Times New Roman" w:hAnsi="Times New Roman" w:cs="Times New Roman"/>
          <w:sz w:val="24"/>
          <w:lang w:eastAsia="pl-PL"/>
        </w:rPr>
      </w:pPr>
    </w:p>
    <w:p w:rsidR="00544315" w:rsidRDefault="00544315" w:rsidP="00AB213D">
      <w:pPr>
        <w:tabs>
          <w:tab w:val="left" w:pos="0"/>
        </w:tabs>
        <w:suppressAutoHyphens/>
        <w:spacing w:after="0" w:line="240" w:lineRule="auto"/>
        <w:rPr>
          <w:rFonts w:ascii="Times New Roman" w:eastAsia="Times New Roman" w:hAnsi="Times New Roman" w:cs="Times New Roman"/>
          <w:sz w:val="24"/>
          <w:lang w:eastAsia="pl-PL"/>
        </w:rPr>
      </w:pPr>
    </w:p>
    <w:p w:rsidR="00544315" w:rsidRDefault="00544315" w:rsidP="00AB213D">
      <w:pPr>
        <w:tabs>
          <w:tab w:val="left" w:pos="0"/>
        </w:tabs>
        <w:suppressAutoHyphens/>
        <w:spacing w:after="0" w:line="240" w:lineRule="auto"/>
        <w:rPr>
          <w:rFonts w:ascii="Times New Roman" w:eastAsia="Times New Roman" w:hAnsi="Times New Roman" w:cs="Times New Roman"/>
          <w:sz w:val="24"/>
          <w:lang w:eastAsia="pl-PL"/>
        </w:rPr>
      </w:pPr>
    </w:p>
    <w:p w:rsidR="00544315" w:rsidRDefault="00544315" w:rsidP="00AB213D">
      <w:pPr>
        <w:tabs>
          <w:tab w:val="left" w:pos="0"/>
        </w:tabs>
        <w:suppressAutoHyphens/>
        <w:spacing w:after="0" w:line="240" w:lineRule="auto"/>
        <w:rPr>
          <w:rFonts w:ascii="Times New Roman" w:eastAsia="Times New Roman" w:hAnsi="Times New Roman" w:cs="Times New Roman"/>
          <w:sz w:val="24"/>
          <w:lang w:eastAsia="pl-PL"/>
        </w:rPr>
      </w:pPr>
    </w:p>
    <w:p w:rsidR="00544315" w:rsidRDefault="00544315" w:rsidP="00AB213D">
      <w:pPr>
        <w:tabs>
          <w:tab w:val="left" w:pos="0"/>
        </w:tabs>
        <w:suppressAutoHyphens/>
        <w:spacing w:after="0" w:line="240" w:lineRule="auto"/>
        <w:rPr>
          <w:rFonts w:ascii="Times New Roman" w:eastAsia="Times New Roman" w:hAnsi="Times New Roman" w:cs="Times New Roman"/>
          <w:sz w:val="24"/>
          <w:lang w:eastAsia="pl-PL"/>
        </w:rPr>
      </w:pPr>
    </w:p>
    <w:p w:rsidR="00544315" w:rsidRDefault="00544315" w:rsidP="00AB213D">
      <w:pPr>
        <w:tabs>
          <w:tab w:val="left" w:pos="0"/>
        </w:tabs>
        <w:suppressAutoHyphens/>
        <w:spacing w:after="0" w:line="240" w:lineRule="auto"/>
        <w:rPr>
          <w:rFonts w:ascii="Times New Roman" w:eastAsia="Times New Roman" w:hAnsi="Times New Roman" w:cs="Times New Roman"/>
          <w:sz w:val="24"/>
          <w:lang w:eastAsia="pl-PL"/>
        </w:rPr>
      </w:pPr>
    </w:p>
    <w:p w:rsidR="00544315" w:rsidRDefault="00544315" w:rsidP="00AB213D">
      <w:pPr>
        <w:tabs>
          <w:tab w:val="left" w:pos="0"/>
        </w:tabs>
        <w:suppressAutoHyphens/>
        <w:spacing w:after="0" w:line="240" w:lineRule="auto"/>
        <w:rPr>
          <w:rFonts w:ascii="Times New Roman" w:eastAsia="Times New Roman" w:hAnsi="Times New Roman" w:cs="Times New Roman"/>
          <w:sz w:val="24"/>
          <w:lang w:eastAsia="pl-PL"/>
        </w:rPr>
      </w:pPr>
    </w:p>
    <w:p w:rsidR="00544315" w:rsidRDefault="00544315" w:rsidP="00AB213D">
      <w:pPr>
        <w:tabs>
          <w:tab w:val="left" w:pos="0"/>
        </w:tabs>
        <w:suppressAutoHyphens/>
        <w:spacing w:after="0" w:line="240" w:lineRule="auto"/>
        <w:rPr>
          <w:rFonts w:ascii="Times New Roman" w:eastAsia="Times New Roman" w:hAnsi="Times New Roman" w:cs="Times New Roman"/>
          <w:sz w:val="24"/>
          <w:lang w:eastAsia="pl-PL"/>
        </w:rPr>
      </w:pPr>
    </w:p>
    <w:p w:rsidR="00544315" w:rsidRDefault="00544315" w:rsidP="00AB213D">
      <w:pPr>
        <w:tabs>
          <w:tab w:val="left" w:pos="0"/>
        </w:tabs>
        <w:suppressAutoHyphens/>
        <w:spacing w:after="0" w:line="240" w:lineRule="auto"/>
        <w:rPr>
          <w:rFonts w:ascii="Times New Roman" w:eastAsia="Times New Roman" w:hAnsi="Times New Roman" w:cs="Times New Roman"/>
          <w:sz w:val="24"/>
          <w:lang w:eastAsia="pl-PL"/>
        </w:rPr>
      </w:pPr>
    </w:p>
    <w:p w:rsidR="00544315" w:rsidRDefault="00544315" w:rsidP="00AB213D">
      <w:pPr>
        <w:tabs>
          <w:tab w:val="left" w:pos="0"/>
        </w:tabs>
        <w:suppressAutoHyphens/>
        <w:spacing w:after="0" w:line="240" w:lineRule="auto"/>
        <w:rPr>
          <w:rFonts w:ascii="Times New Roman" w:eastAsia="Times New Roman" w:hAnsi="Times New Roman" w:cs="Times New Roman"/>
          <w:sz w:val="24"/>
          <w:lang w:eastAsia="pl-PL"/>
        </w:rPr>
      </w:pPr>
    </w:p>
    <w:p w:rsidR="00544315" w:rsidRDefault="00544315" w:rsidP="00AB213D">
      <w:pPr>
        <w:tabs>
          <w:tab w:val="left" w:pos="0"/>
        </w:tabs>
        <w:suppressAutoHyphens/>
        <w:spacing w:after="0" w:line="240" w:lineRule="auto"/>
        <w:rPr>
          <w:rFonts w:ascii="Times New Roman" w:eastAsia="Times New Roman" w:hAnsi="Times New Roman" w:cs="Times New Roman"/>
          <w:sz w:val="24"/>
          <w:lang w:eastAsia="pl-PL"/>
        </w:rPr>
      </w:pPr>
    </w:p>
    <w:p w:rsidR="00544315" w:rsidRDefault="00544315" w:rsidP="00AB213D">
      <w:pPr>
        <w:tabs>
          <w:tab w:val="left" w:pos="0"/>
        </w:tabs>
        <w:suppressAutoHyphens/>
        <w:spacing w:after="0" w:line="240" w:lineRule="auto"/>
        <w:rPr>
          <w:rFonts w:ascii="Times New Roman" w:eastAsia="Times New Roman" w:hAnsi="Times New Roman" w:cs="Times New Roman"/>
          <w:sz w:val="24"/>
          <w:lang w:eastAsia="pl-PL"/>
        </w:rPr>
      </w:pPr>
    </w:p>
    <w:p w:rsidR="00544315" w:rsidRDefault="00544315" w:rsidP="00AB213D">
      <w:pPr>
        <w:tabs>
          <w:tab w:val="left" w:pos="0"/>
        </w:tabs>
        <w:suppressAutoHyphens/>
        <w:spacing w:after="0" w:line="240" w:lineRule="auto"/>
        <w:rPr>
          <w:rFonts w:ascii="Times New Roman" w:eastAsia="Times New Roman" w:hAnsi="Times New Roman" w:cs="Times New Roman"/>
          <w:sz w:val="24"/>
          <w:lang w:eastAsia="pl-PL"/>
        </w:rPr>
      </w:pPr>
    </w:p>
    <w:p w:rsidR="00544315" w:rsidRDefault="00544315" w:rsidP="00AB213D">
      <w:pPr>
        <w:tabs>
          <w:tab w:val="left" w:pos="0"/>
        </w:tabs>
        <w:suppressAutoHyphens/>
        <w:spacing w:after="0" w:line="240" w:lineRule="auto"/>
        <w:rPr>
          <w:rFonts w:ascii="Times New Roman" w:eastAsia="Times New Roman" w:hAnsi="Times New Roman" w:cs="Times New Roman"/>
          <w:sz w:val="24"/>
          <w:lang w:eastAsia="pl-PL"/>
        </w:rPr>
      </w:pPr>
    </w:p>
    <w:p w:rsidR="00544315" w:rsidRDefault="00544315" w:rsidP="00AB213D">
      <w:pPr>
        <w:tabs>
          <w:tab w:val="left" w:pos="0"/>
        </w:tabs>
        <w:suppressAutoHyphens/>
        <w:spacing w:after="0" w:line="240" w:lineRule="auto"/>
        <w:rPr>
          <w:rFonts w:ascii="Times New Roman" w:eastAsia="Times New Roman" w:hAnsi="Times New Roman" w:cs="Times New Roman"/>
          <w:sz w:val="24"/>
          <w:lang w:eastAsia="pl-PL"/>
        </w:rPr>
      </w:pPr>
    </w:p>
    <w:p w:rsidR="00544315" w:rsidRDefault="00544315" w:rsidP="00AB213D">
      <w:pPr>
        <w:tabs>
          <w:tab w:val="left" w:pos="0"/>
        </w:tabs>
        <w:suppressAutoHyphens/>
        <w:spacing w:after="0" w:line="240" w:lineRule="auto"/>
        <w:rPr>
          <w:rFonts w:ascii="Times New Roman" w:eastAsia="Times New Roman" w:hAnsi="Times New Roman" w:cs="Times New Roman"/>
          <w:sz w:val="24"/>
          <w:lang w:eastAsia="pl-PL"/>
        </w:rPr>
      </w:pPr>
    </w:p>
    <w:p w:rsidR="00544315" w:rsidRDefault="00544315" w:rsidP="00AB213D">
      <w:pPr>
        <w:tabs>
          <w:tab w:val="left" w:pos="0"/>
        </w:tabs>
        <w:suppressAutoHyphens/>
        <w:spacing w:after="0" w:line="240" w:lineRule="auto"/>
        <w:rPr>
          <w:rFonts w:ascii="Times New Roman" w:eastAsia="Times New Roman" w:hAnsi="Times New Roman" w:cs="Times New Roman"/>
          <w:sz w:val="24"/>
          <w:lang w:eastAsia="pl-PL"/>
        </w:rPr>
      </w:pPr>
    </w:p>
    <w:p w:rsidR="00AB213D" w:rsidRPr="00DA0925" w:rsidRDefault="00AB213D" w:rsidP="00AB213D">
      <w:pPr>
        <w:tabs>
          <w:tab w:val="left" w:pos="0"/>
        </w:tabs>
        <w:suppressAutoHyphens/>
        <w:spacing w:after="0" w:line="240" w:lineRule="auto"/>
        <w:rPr>
          <w:rFonts w:ascii="Times New Roman" w:eastAsia="Times New Roman" w:hAnsi="Times New Roman" w:cs="Times New Roman"/>
          <w:sz w:val="24"/>
          <w:lang w:eastAsia="pl-PL"/>
        </w:rPr>
      </w:pPr>
      <w:r w:rsidRPr="00DA0925">
        <w:rPr>
          <w:rFonts w:ascii="Times New Roman" w:eastAsia="Times New Roman" w:hAnsi="Times New Roman" w:cs="Times New Roman"/>
          <w:sz w:val="24"/>
          <w:lang w:eastAsia="pl-PL"/>
        </w:rPr>
        <w:lastRenderedPageBreak/>
        <w:t>Lokalizacja istniejącej kotłowni na terenie RBZM</w:t>
      </w:r>
    </w:p>
    <w:p w:rsidR="00AB213D" w:rsidRPr="00AB213D" w:rsidRDefault="00AB213D" w:rsidP="00AB213D">
      <w:pPr>
        <w:suppressAutoHyphens/>
        <w:spacing w:after="0" w:line="240" w:lineRule="auto"/>
        <w:ind w:left="426"/>
        <w:rPr>
          <w:rFonts w:ascii="Times New Roman" w:eastAsia="Times New Roman" w:hAnsi="Times New Roman" w:cs="Times New Roman"/>
          <w:b/>
          <w:color w:val="C00000"/>
          <w:sz w:val="24"/>
          <w:lang w:eastAsia="pl-PL"/>
        </w:rPr>
      </w:pPr>
      <w:r w:rsidRPr="00AB213D">
        <w:rPr>
          <w:rFonts w:ascii="Times New Roman" w:eastAsia="Times New Roman" w:hAnsi="Times New Roman" w:cs="Times New Roman"/>
          <w:b/>
          <w:color w:val="C00000"/>
          <w:sz w:val="24"/>
          <w:lang w:eastAsia="pl-PL"/>
        </w:rPr>
        <w:t xml:space="preserve"> </w:t>
      </w:r>
      <w:r w:rsidRPr="00AB213D">
        <w:rPr>
          <w:rFonts w:eastAsiaTheme="minorEastAsia"/>
          <w:lang w:eastAsia="pl-PL"/>
        </w:rPr>
        <w:object w:dxaOrig="8645" w:dyaOrig="7370">
          <v:rect id="rectole0000000004" o:spid="_x0000_i1026" style="width:456.75pt;height:445.7pt" o:ole="" o:preferrelative="t" stroked="f">
            <v:imagedata r:id="rId14" o:title=""/>
          </v:rect>
          <o:OLEObject Type="Embed" ProgID="StaticMetafile" ShapeID="rectole0000000004" DrawAspect="Content" ObjectID="_1429680224" r:id="rId15"/>
        </w:object>
      </w:r>
    </w:p>
    <w:p w:rsidR="00AB213D" w:rsidRPr="00AB213D" w:rsidRDefault="00AB213D" w:rsidP="00AB213D">
      <w:pPr>
        <w:suppressAutoHyphens/>
        <w:spacing w:after="0" w:line="240" w:lineRule="auto"/>
        <w:ind w:left="426"/>
        <w:rPr>
          <w:rFonts w:ascii="Times New Roman" w:eastAsia="Times New Roman" w:hAnsi="Times New Roman" w:cs="Times New Roman"/>
          <w:b/>
          <w:color w:val="C00000"/>
          <w:sz w:val="24"/>
          <w:lang w:eastAsia="pl-PL"/>
        </w:rPr>
      </w:pPr>
      <w:r w:rsidRPr="00AB213D">
        <w:rPr>
          <w:rFonts w:eastAsiaTheme="minorEastAsia"/>
          <w:lang w:eastAsia="pl-PL"/>
        </w:rPr>
        <w:object w:dxaOrig="7673" w:dyaOrig="5102">
          <v:rect id="rectole0000000005" o:spid="_x0000_i1027" style="width:383.85pt;height:255.3pt" o:ole="" o:preferrelative="t" stroked="f">
            <v:imagedata r:id="rId16" o:title=""/>
          </v:rect>
          <o:OLEObject Type="Embed" ProgID="StaticMetafile" ShapeID="rectole0000000005" DrawAspect="Content" ObjectID="_1429680225" r:id="rId17"/>
        </w:object>
      </w:r>
    </w:p>
    <w:p w:rsidR="00AB213D" w:rsidRPr="00AB213D" w:rsidRDefault="00AB213D" w:rsidP="00AB213D">
      <w:pPr>
        <w:suppressAutoHyphens/>
        <w:spacing w:after="0" w:line="360" w:lineRule="auto"/>
        <w:rPr>
          <w:rFonts w:ascii="Times New Roman" w:eastAsia="Times New Roman" w:hAnsi="Times New Roman" w:cs="Times New Roman"/>
          <w:b/>
          <w:color w:val="C00000"/>
          <w:sz w:val="24"/>
          <w:lang w:eastAsia="pl-PL"/>
        </w:rPr>
      </w:pPr>
    </w:p>
    <w:p w:rsidR="00AB213D" w:rsidRPr="00AB213D" w:rsidRDefault="00AB213D" w:rsidP="00AB213D">
      <w:pPr>
        <w:suppressAutoHyphens/>
        <w:spacing w:after="0" w:line="360" w:lineRule="auto"/>
        <w:rPr>
          <w:rFonts w:ascii="Times New Roman" w:eastAsia="Times New Roman" w:hAnsi="Times New Roman" w:cs="Times New Roman"/>
          <w:sz w:val="24"/>
          <w:lang w:eastAsia="pl-PL"/>
        </w:rPr>
      </w:pPr>
    </w:p>
    <w:p w:rsidR="001F4312" w:rsidRPr="00175A21" w:rsidRDefault="00AB213D" w:rsidP="00F72397">
      <w:pPr>
        <w:rPr>
          <w:rFonts w:ascii="Times New Roman" w:eastAsia="Times New Roman" w:hAnsi="Times New Roman" w:cs="Times New Roman"/>
          <w:b/>
          <w:color w:val="C00000"/>
          <w:sz w:val="24"/>
          <w:szCs w:val="24"/>
          <w:lang w:eastAsia="ar-SA"/>
        </w:rPr>
      </w:pPr>
      <w:r w:rsidRPr="00AB213D">
        <w:rPr>
          <w:rFonts w:eastAsiaTheme="minorEastAsia"/>
          <w:lang w:eastAsia="pl-PL"/>
        </w:rPr>
        <w:object w:dxaOrig="9314" w:dyaOrig="12573">
          <v:rect id="rectole0000000006" o:spid="_x0000_i1028" style="width:465.55pt;height:485.45pt" o:ole="" o:preferrelative="t" stroked="f">
            <v:imagedata r:id="rId18" o:title=""/>
          </v:rect>
          <o:OLEObject Type="Embed" ProgID="StaticMetafile" ShapeID="rectole0000000006" DrawAspect="Content" ObjectID="_1429680226" r:id="rId19"/>
        </w:object>
      </w:r>
    </w:p>
    <w:p w:rsidR="001F4312" w:rsidRDefault="002179CA" w:rsidP="00CA5340">
      <w:pPr>
        <w:pStyle w:val="Nagwek3"/>
      </w:pPr>
      <w:bookmarkStart w:id="15" w:name="_Toc354319775"/>
      <w:r w:rsidRPr="002179CA">
        <w:t>5</w:t>
      </w:r>
      <w:r w:rsidR="001F4312" w:rsidRPr="002179CA">
        <w:t xml:space="preserve">.3. Założenia projektowe na wymianę sieci c.o. na terenie </w:t>
      </w:r>
      <w:r w:rsidRPr="002179CA">
        <w:t xml:space="preserve">Rejonowej </w:t>
      </w:r>
      <w:r w:rsidR="001F4312" w:rsidRPr="002179CA">
        <w:t>Bazy Zaopatrzenia Medycznego</w:t>
      </w:r>
      <w:bookmarkEnd w:id="15"/>
      <w:r w:rsidR="001F4312" w:rsidRPr="002179CA">
        <w:t xml:space="preserve"> </w:t>
      </w:r>
    </w:p>
    <w:p w:rsidR="00C824AC" w:rsidRPr="009F7DA1" w:rsidRDefault="00C824AC" w:rsidP="00C824AC">
      <w:pPr>
        <w:rPr>
          <w:rFonts w:ascii="Times New Roman" w:hAnsi="Times New Roman" w:cs="Times New Roman"/>
          <w:sz w:val="24"/>
          <w:szCs w:val="24"/>
          <w:lang w:eastAsia="ar-SA"/>
        </w:rPr>
      </w:pPr>
    </w:p>
    <w:p w:rsidR="00C824AC" w:rsidRDefault="00C824AC" w:rsidP="00C824AC">
      <w:pPr>
        <w:rPr>
          <w:rFonts w:ascii="Times New Roman" w:hAnsi="Times New Roman" w:cs="Times New Roman"/>
          <w:sz w:val="24"/>
          <w:szCs w:val="24"/>
          <w:lang w:eastAsia="ar-SA"/>
        </w:rPr>
      </w:pPr>
      <w:r w:rsidRPr="009F7DA1">
        <w:rPr>
          <w:rFonts w:ascii="Times New Roman" w:hAnsi="Times New Roman" w:cs="Times New Roman"/>
          <w:sz w:val="24"/>
          <w:szCs w:val="24"/>
          <w:lang w:eastAsia="ar-SA"/>
        </w:rPr>
        <w:t xml:space="preserve">Termin wykonania zadania </w:t>
      </w:r>
      <w:r w:rsidRPr="009F7DA1">
        <w:rPr>
          <w:rFonts w:ascii="Times New Roman" w:hAnsi="Times New Roman" w:cs="Times New Roman"/>
          <w:b/>
          <w:sz w:val="24"/>
          <w:szCs w:val="24"/>
          <w:lang w:eastAsia="ar-SA"/>
        </w:rPr>
        <w:t>do 31 października 2013 r</w:t>
      </w:r>
      <w:r w:rsidRPr="009F7DA1">
        <w:rPr>
          <w:rFonts w:ascii="Times New Roman" w:hAnsi="Times New Roman" w:cs="Times New Roman"/>
          <w:sz w:val="24"/>
          <w:szCs w:val="24"/>
          <w:lang w:eastAsia="ar-SA"/>
        </w:rPr>
        <w:t xml:space="preserve"> – w przypadku opóźnień wynikłych w trakcie trwania robót mających wpływ na termin zakończenie tego etapu zadania – Wykonawca na własny koszt postawi </w:t>
      </w:r>
      <w:r w:rsidR="002D5D39">
        <w:rPr>
          <w:rFonts w:ascii="Times New Roman" w:hAnsi="Times New Roman" w:cs="Times New Roman"/>
          <w:sz w:val="24"/>
          <w:szCs w:val="24"/>
          <w:lang w:eastAsia="ar-SA"/>
        </w:rPr>
        <w:t xml:space="preserve">np. </w:t>
      </w:r>
      <w:r w:rsidRPr="009F7DA1">
        <w:rPr>
          <w:rFonts w:ascii="Times New Roman" w:hAnsi="Times New Roman" w:cs="Times New Roman"/>
          <w:sz w:val="24"/>
          <w:szCs w:val="24"/>
          <w:lang w:eastAsia="ar-SA"/>
        </w:rPr>
        <w:t xml:space="preserve">kotłownię kontenerową </w:t>
      </w:r>
      <w:r w:rsidR="002D5D39">
        <w:rPr>
          <w:rFonts w:ascii="Times New Roman" w:hAnsi="Times New Roman" w:cs="Times New Roman"/>
          <w:sz w:val="24"/>
          <w:szCs w:val="24"/>
          <w:lang w:eastAsia="ar-SA"/>
        </w:rPr>
        <w:t xml:space="preserve">lub w inny sposób zapewni dostawę </w:t>
      </w:r>
      <w:r w:rsidRPr="009F7DA1">
        <w:rPr>
          <w:rFonts w:ascii="Times New Roman" w:hAnsi="Times New Roman" w:cs="Times New Roman"/>
          <w:sz w:val="24"/>
          <w:szCs w:val="24"/>
          <w:lang w:eastAsia="ar-SA"/>
        </w:rPr>
        <w:t>ciepła w sezonie grzewczym.</w:t>
      </w:r>
    </w:p>
    <w:p w:rsidR="002C425D" w:rsidRDefault="002C425D" w:rsidP="00C824AC">
      <w:pPr>
        <w:rPr>
          <w:rFonts w:ascii="Times New Roman" w:hAnsi="Times New Roman" w:cs="Times New Roman"/>
          <w:sz w:val="24"/>
          <w:szCs w:val="24"/>
          <w:lang w:eastAsia="ar-SA"/>
        </w:rPr>
      </w:pPr>
      <w:r>
        <w:rPr>
          <w:rFonts w:ascii="Times New Roman" w:hAnsi="Times New Roman" w:cs="Times New Roman"/>
          <w:sz w:val="24"/>
          <w:szCs w:val="24"/>
          <w:lang w:eastAsia="ar-SA"/>
        </w:rPr>
        <w:t xml:space="preserve">Zadania 5.2 i 5.3 należy wykonywać wspólnie z racji, iż stanową integralną </w:t>
      </w:r>
      <w:r w:rsidR="00CE4900">
        <w:rPr>
          <w:rFonts w:ascii="Times New Roman" w:hAnsi="Times New Roman" w:cs="Times New Roman"/>
          <w:sz w:val="24"/>
          <w:szCs w:val="24"/>
          <w:lang w:eastAsia="ar-SA"/>
        </w:rPr>
        <w:t>całość</w:t>
      </w:r>
      <w:r>
        <w:rPr>
          <w:rFonts w:ascii="Times New Roman" w:hAnsi="Times New Roman" w:cs="Times New Roman"/>
          <w:sz w:val="24"/>
          <w:szCs w:val="24"/>
          <w:lang w:eastAsia="ar-SA"/>
        </w:rPr>
        <w:t xml:space="preserve"> obiegu cieplnego na terenie RMZM</w:t>
      </w:r>
    </w:p>
    <w:p w:rsidR="002C425D" w:rsidRPr="00181AAA" w:rsidRDefault="002C425D" w:rsidP="00C824AC">
      <w:pPr>
        <w:rPr>
          <w:rFonts w:ascii="Times New Roman" w:hAnsi="Times New Roman" w:cs="Times New Roman"/>
          <w:sz w:val="24"/>
          <w:szCs w:val="24"/>
          <w:lang w:eastAsia="ar-SA"/>
        </w:rPr>
      </w:pPr>
      <w:r w:rsidRPr="00181AAA">
        <w:rPr>
          <w:rFonts w:ascii="Times New Roman" w:hAnsi="Times New Roman" w:cs="Times New Roman"/>
          <w:sz w:val="24"/>
          <w:szCs w:val="24"/>
          <w:lang w:eastAsia="ar-SA"/>
        </w:rPr>
        <w:t xml:space="preserve">Kolejność wykonywania  </w:t>
      </w:r>
      <w:r w:rsidR="00CE4900" w:rsidRPr="00181AAA">
        <w:rPr>
          <w:rFonts w:ascii="Times New Roman" w:hAnsi="Times New Roman" w:cs="Times New Roman"/>
          <w:sz w:val="24"/>
          <w:szCs w:val="24"/>
          <w:lang w:eastAsia="ar-SA"/>
        </w:rPr>
        <w:t xml:space="preserve">technicznych </w:t>
      </w:r>
      <w:r w:rsidRPr="00181AAA">
        <w:rPr>
          <w:rFonts w:ascii="Times New Roman" w:hAnsi="Times New Roman" w:cs="Times New Roman"/>
          <w:sz w:val="24"/>
          <w:szCs w:val="24"/>
          <w:lang w:eastAsia="ar-SA"/>
        </w:rPr>
        <w:t>czynności:</w:t>
      </w:r>
    </w:p>
    <w:p w:rsidR="002C425D" w:rsidRPr="00181AAA" w:rsidRDefault="002C425D" w:rsidP="00DA0925">
      <w:pPr>
        <w:pStyle w:val="Akapitzlist"/>
        <w:numPr>
          <w:ilvl w:val="3"/>
          <w:numId w:val="99"/>
        </w:numPr>
        <w:rPr>
          <w:rFonts w:ascii="Times New Roman" w:hAnsi="Times New Roman"/>
          <w:sz w:val="24"/>
          <w:szCs w:val="24"/>
        </w:rPr>
      </w:pPr>
      <w:r w:rsidRPr="00181AAA">
        <w:rPr>
          <w:rFonts w:ascii="Times New Roman" w:hAnsi="Times New Roman"/>
          <w:sz w:val="24"/>
          <w:szCs w:val="24"/>
        </w:rPr>
        <w:lastRenderedPageBreak/>
        <w:t xml:space="preserve">Przygotowanie bilansu cieplnego </w:t>
      </w:r>
      <w:r w:rsidR="000D5F5C" w:rsidRPr="00181AAA">
        <w:rPr>
          <w:rFonts w:ascii="Times New Roman" w:hAnsi="Times New Roman"/>
          <w:sz w:val="24"/>
          <w:szCs w:val="24"/>
        </w:rPr>
        <w:t>na budynki</w:t>
      </w:r>
      <w:r w:rsidR="00544315">
        <w:rPr>
          <w:rFonts w:ascii="Times New Roman" w:hAnsi="Times New Roman"/>
          <w:sz w:val="24"/>
          <w:szCs w:val="24"/>
        </w:rPr>
        <w:t xml:space="preserve"> nr 5,6,10,11,30,61 wraz z ustaleniem z użytkownikiem wymaganych temperatur dla danej funkcji pomieszczeń</w:t>
      </w:r>
    </w:p>
    <w:p w:rsidR="00DA0925" w:rsidRDefault="000D5F5C" w:rsidP="00DA0925">
      <w:pPr>
        <w:pStyle w:val="Akapitzlist"/>
        <w:numPr>
          <w:ilvl w:val="3"/>
          <w:numId w:val="99"/>
        </w:numPr>
        <w:rPr>
          <w:rFonts w:ascii="Times New Roman" w:hAnsi="Times New Roman"/>
          <w:sz w:val="24"/>
          <w:szCs w:val="24"/>
        </w:rPr>
      </w:pPr>
      <w:r w:rsidRPr="00181AAA">
        <w:rPr>
          <w:rFonts w:ascii="Times New Roman" w:hAnsi="Times New Roman"/>
          <w:sz w:val="24"/>
          <w:szCs w:val="24"/>
        </w:rPr>
        <w:t>Rozpoczęcie wykonania zadania 5.3 związanego z projektami sieci na terenie RBZM</w:t>
      </w:r>
      <w:r w:rsidR="00CE4900" w:rsidRPr="00181AAA">
        <w:rPr>
          <w:rFonts w:ascii="Times New Roman" w:hAnsi="Times New Roman"/>
          <w:sz w:val="24"/>
          <w:szCs w:val="24"/>
        </w:rPr>
        <w:t>- projekt sieci</w:t>
      </w:r>
      <w:r w:rsidR="00544315">
        <w:rPr>
          <w:rFonts w:ascii="Times New Roman" w:hAnsi="Times New Roman"/>
          <w:sz w:val="24"/>
          <w:szCs w:val="24"/>
        </w:rPr>
        <w:t xml:space="preserve"> oraz przyłącza gazu </w:t>
      </w:r>
      <w:r w:rsidR="0004473D">
        <w:rPr>
          <w:rFonts w:ascii="Times New Roman" w:hAnsi="Times New Roman"/>
          <w:sz w:val="24"/>
          <w:szCs w:val="24"/>
        </w:rPr>
        <w:t xml:space="preserve">( jeżeli zostanie wybrana opcja z gazem) </w:t>
      </w:r>
    </w:p>
    <w:p w:rsidR="000D5F5C" w:rsidRPr="00DA0925" w:rsidRDefault="00CE4900" w:rsidP="00DA0925">
      <w:pPr>
        <w:pStyle w:val="Akapitzlist"/>
        <w:rPr>
          <w:rFonts w:ascii="Times New Roman" w:hAnsi="Times New Roman"/>
          <w:sz w:val="24"/>
          <w:szCs w:val="24"/>
        </w:rPr>
      </w:pPr>
      <w:r w:rsidRPr="00DA0925">
        <w:rPr>
          <w:rFonts w:ascii="Times New Roman" w:hAnsi="Times New Roman"/>
          <w:sz w:val="24"/>
          <w:szCs w:val="24"/>
        </w:rPr>
        <w:t xml:space="preserve">Określenie wielkości kotłowni z </w:t>
      </w:r>
      <w:r w:rsidR="002D5D39" w:rsidRPr="00DA0925">
        <w:rPr>
          <w:rFonts w:ascii="Times New Roman" w:hAnsi="Times New Roman"/>
          <w:sz w:val="24"/>
          <w:szCs w:val="24"/>
        </w:rPr>
        <w:t xml:space="preserve">weryfikacją </w:t>
      </w:r>
      <w:r w:rsidRPr="00DA0925">
        <w:rPr>
          <w:rFonts w:ascii="Times New Roman" w:hAnsi="Times New Roman"/>
          <w:sz w:val="24"/>
          <w:szCs w:val="24"/>
        </w:rPr>
        <w:t>audyt</w:t>
      </w:r>
      <w:r w:rsidR="002D5D39" w:rsidRPr="00DA0925">
        <w:rPr>
          <w:rFonts w:ascii="Times New Roman" w:hAnsi="Times New Roman"/>
          <w:sz w:val="24"/>
          <w:szCs w:val="24"/>
        </w:rPr>
        <w:t>ów</w:t>
      </w:r>
      <w:r w:rsidRPr="00DA0925">
        <w:rPr>
          <w:rFonts w:ascii="Times New Roman" w:hAnsi="Times New Roman"/>
          <w:sz w:val="24"/>
          <w:szCs w:val="24"/>
        </w:rPr>
        <w:t xml:space="preserve">  oraz doborem źródła ciepła</w:t>
      </w:r>
      <w:r w:rsidR="002D5D39" w:rsidRPr="00DA0925">
        <w:rPr>
          <w:rFonts w:ascii="Times New Roman" w:hAnsi="Times New Roman"/>
          <w:sz w:val="24"/>
          <w:szCs w:val="24"/>
        </w:rPr>
        <w:t xml:space="preserve"> i uzyskaniem opinii </w:t>
      </w:r>
      <w:proofErr w:type="spellStart"/>
      <w:r w:rsidR="002D5D39" w:rsidRPr="00DA0925">
        <w:rPr>
          <w:rFonts w:ascii="Times New Roman" w:hAnsi="Times New Roman"/>
          <w:sz w:val="24"/>
          <w:szCs w:val="24"/>
        </w:rPr>
        <w:t>DWiGE</w:t>
      </w:r>
      <w:proofErr w:type="spellEnd"/>
    </w:p>
    <w:p w:rsidR="00CE4900" w:rsidRPr="00181AAA" w:rsidRDefault="00CE4900" w:rsidP="00DA0925">
      <w:pPr>
        <w:pStyle w:val="Akapitzlist"/>
        <w:numPr>
          <w:ilvl w:val="3"/>
          <w:numId w:val="99"/>
        </w:numPr>
        <w:rPr>
          <w:rFonts w:ascii="Times New Roman" w:hAnsi="Times New Roman"/>
          <w:sz w:val="24"/>
          <w:szCs w:val="24"/>
        </w:rPr>
      </w:pPr>
      <w:r w:rsidRPr="00181AAA">
        <w:rPr>
          <w:rFonts w:ascii="Times New Roman" w:hAnsi="Times New Roman"/>
          <w:sz w:val="24"/>
          <w:szCs w:val="24"/>
        </w:rPr>
        <w:t>Po ustaleniu typu kotłowni i u</w:t>
      </w:r>
      <w:r w:rsidR="00152041">
        <w:rPr>
          <w:rFonts w:ascii="Times New Roman" w:hAnsi="Times New Roman"/>
          <w:sz w:val="24"/>
          <w:szCs w:val="24"/>
        </w:rPr>
        <w:t>zgodnieniu</w:t>
      </w:r>
      <w:r w:rsidRPr="00181AAA">
        <w:rPr>
          <w:rFonts w:ascii="Times New Roman" w:hAnsi="Times New Roman"/>
          <w:sz w:val="24"/>
          <w:szCs w:val="24"/>
        </w:rPr>
        <w:t xml:space="preserve"> koncepcji z Zamawiającym</w:t>
      </w:r>
      <w:r w:rsidR="00152041">
        <w:rPr>
          <w:rFonts w:ascii="Times New Roman" w:hAnsi="Times New Roman"/>
          <w:sz w:val="24"/>
          <w:szCs w:val="24"/>
        </w:rPr>
        <w:t xml:space="preserve">i </w:t>
      </w:r>
      <w:proofErr w:type="spellStart"/>
      <w:r w:rsidR="00152041">
        <w:rPr>
          <w:rFonts w:ascii="Times New Roman" w:hAnsi="Times New Roman"/>
          <w:sz w:val="24"/>
          <w:szCs w:val="24"/>
        </w:rPr>
        <w:t>DWiGE</w:t>
      </w:r>
      <w:proofErr w:type="spellEnd"/>
      <w:r w:rsidRPr="00181AAA">
        <w:rPr>
          <w:rFonts w:ascii="Times New Roman" w:hAnsi="Times New Roman"/>
          <w:sz w:val="24"/>
          <w:szCs w:val="24"/>
        </w:rPr>
        <w:t xml:space="preserve"> – Wykonawca ustali warunki zasilania w gaz z gazownią lub w przypadku wyboru innego źródła ciepła przystąpi do realizacji </w:t>
      </w:r>
    </w:p>
    <w:p w:rsidR="00724687" w:rsidRPr="00724687" w:rsidRDefault="00724687" w:rsidP="00724687">
      <w:pPr>
        <w:suppressAutoHyphens/>
        <w:autoSpaceDE w:val="0"/>
        <w:spacing w:after="0"/>
        <w:rPr>
          <w:rFonts w:ascii="Times New Roman" w:eastAsia="TimesNewRomanPSMT" w:hAnsi="Times New Roman" w:cs="Times New Roman"/>
          <w:sz w:val="24"/>
          <w:szCs w:val="24"/>
          <w:lang w:eastAsia="ar-SA"/>
        </w:rPr>
      </w:pPr>
      <w:r w:rsidRPr="00724687">
        <w:rPr>
          <w:rFonts w:ascii="Times New Roman" w:eastAsia="TimesNewRomanPSMT" w:hAnsi="Times New Roman" w:cs="Times New Roman"/>
          <w:sz w:val="24"/>
          <w:szCs w:val="24"/>
          <w:lang w:eastAsia="ar-SA"/>
        </w:rPr>
        <w:t>Modernizacja</w:t>
      </w:r>
      <w:r w:rsidRPr="00724687">
        <w:rPr>
          <w:rFonts w:ascii="Times New Roman" w:eastAsia="TimesNewRomanPS-BoldMT" w:hAnsi="Times New Roman" w:cs="Times New Roman"/>
          <w:bCs/>
          <w:sz w:val="24"/>
          <w:szCs w:val="24"/>
          <w:lang w:eastAsia="ar-SA"/>
        </w:rPr>
        <w:t xml:space="preserve"> sieci cieplnych polegać będzie na </w:t>
      </w:r>
      <w:r w:rsidRPr="00724687">
        <w:rPr>
          <w:rFonts w:ascii="Times New Roman" w:eastAsia="TimesNewRomanPSMT" w:hAnsi="Times New Roman" w:cs="Times New Roman"/>
          <w:sz w:val="24"/>
          <w:szCs w:val="24"/>
          <w:lang w:eastAsia="ar-SA"/>
        </w:rPr>
        <w:t xml:space="preserve">opracowaniu </w:t>
      </w:r>
      <w:r w:rsidRPr="00724687">
        <w:rPr>
          <w:rFonts w:ascii="Times New Roman" w:eastAsia="Times New Roman" w:hAnsi="Times New Roman" w:cs="Times New Roman"/>
          <w:sz w:val="24"/>
          <w:szCs w:val="24"/>
          <w:lang w:eastAsia="ar-SA"/>
        </w:rPr>
        <w:t>sieci zewnętrznych międzyblokowych dla potrzeb c.o.</w:t>
      </w:r>
      <w:r w:rsidRPr="00724687">
        <w:rPr>
          <w:rFonts w:ascii="Times New Roman" w:eastAsia="TimesNewRomanPSMT" w:hAnsi="Times New Roman" w:cs="Times New Roman"/>
          <w:sz w:val="24"/>
          <w:szCs w:val="24"/>
          <w:lang w:eastAsia="ar-SA"/>
        </w:rPr>
        <w:t xml:space="preserve"> oraz zaprojektowanie regulacji sieci wraz z instalacjami po przystosowaniu do nowego rozdziału zasilania z kotłowni </w:t>
      </w:r>
    </w:p>
    <w:p w:rsidR="001F4312" w:rsidRPr="002179CA" w:rsidRDefault="001F4312" w:rsidP="001F4312">
      <w:pPr>
        <w:suppressAutoHyphens/>
        <w:spacing w:after="0" w:line="360" w:lineRule="auto"/>
        <w:rPr>
          <w:rFonts w:ascii="Times New Roman" w:eastAsia="Times New Roman" w:hAnsi="Times New Roman" w:cs="Times New Roman"/>
          <w:sz w:val="24"/>
          <w:szCs w:val="24"/>
          <w:lang w:eastAsia="ar-SA"/>
        </w:rPr>
      </w:pPr>
      <w:r w:rsidRPr="002179CA">
        <w:rPr>
          <w:rFonts w:ascii="Times New Roman" w:eastAsia="Times New Roman" w:hAnsi="Times New Roman" w:cs="Times New Roman"/>
          <w:sz w:val="24"/>
          <w:szCs w:val="24"/>
          <w:lang w:eastAsia="ar-SA"/>
        </w:rPr>
        <w:t>Proponuje się w projekcie uwzględnić przyłącza preizolowane w technologii PEX, z uwzględnieniem rur przewodowych z polietylenu ( PE-</w:t>
      </w:r>
      <w:proofErr w:type="spellStart"/>
      <w:r w:rsidRPr="002179CA">
        <w:rPr>
          <w:rFonts w:ascii="Times New Roman" w:eastAsia="Times New Roman" w:hAnsi="Times New Roman" w:cs="Times New Roman"/>
          <w:sz w:val="24"/>
          <w:szCs w:val="24"/>
          <w:lang w:eastAsia="ar-SA"/>
        </w:rPr>
        <w:t>Xa</w:t>
      </w:r>
      <w:proofErr w:type="spellEnd"/>
      <w:r w:rsidRPr="002179CA">
        <w:rPr>
          <w:rFonts w:ascii="Times New Roman" w:eastAsia="Times New Roman" w:hAnsi="Times New Roman" w:cs="Times New Roman"/>
          <w:sz w:val="24"/>
          <w:szCs w:val="24"/>
          <w:lang w:eastAsia="ar-SA"/>
        </w:rPr>
        <w:t>)  z izolacją cieplną z pianki poliuretanowej  ( PU) i rura płaszczową wykonaną z polietylenu ( PELD)</w:t>
      </w:r>
      <w:r w:rsidR="00F87820">
        <w:rPr>
          <w:rFonts w:ascii="Times New Roman" w:eastAsia="Times New Roman" w:hAnsi="Times New Roman" w:cs="Times New Roman"/>
          <w:sz w:val="24"/>
          <w:szCs w:val="24"/>
          <w:lang w:eastAsia="ar-SA"/>
        </w:rPr>
        <w:t xml:space="preserve"> wraz z termometrami precyzyjnymi</w:t>
      </w:r>
      <w:r w:rsidRPr="002179CA">
        <w:rPr>
          <w:rFonts w:ascii="Times New Roman" w:eastAsia="Times New Roman" w:hAnsi="Times New Roman" w:cs="Times New Roman"/>
          <w:sz w:val="24"/>
          <w:szCs w:val="24"/>
          <w:lang w:eastAsia="ar-SA"/>
        </w:rPr>
        <w:t>. Łączenie rur za pomocą złączek zaciskowych. Łączenie rur ( w przypadku takiej sytuacji) preizolowanych z rurami stalowymi ( w budynku i kanale) za pomocą złączek gwintowanych. Połączenia rurociągów preizolowanych zabezpieczyć przy pomocy termokurczliwego złącza izolacyjnego. Przejście przyłączy przez ściany zaprojektować przy uwzględnieniu tulei ściennych, załamania trasy przy uwzględnieniu gięcia przewodów.</w:t>
      </w:r>
    </w:p>
    <w:p w:rsidR="001F4312" w:rsidRPr="002179CA" w:rsidRDefault="001F4312" w:rsidP="001F4312">
      <w:pPr>
        <w:suppressAutoHyphens/>
        <w:spacing w:after="0" w:line="360" w:lineRule="auto"/>
        <w:rPr>
          <w:rFonts w:ascii="Times New Roman" w:eastAsia="Times New Roman" w:hAnsi="Times New Roman" w:cs="Times New Roman"/>
          <w:sz w:val="24"/>
          <w:szCs w:val="24"/>
          <w:lang w:eastAsia="ar-SA"/>
        </w:rPr>
      </w:pPr>
      <w:r w:rsidRPr="002179CA">
        <w:rPr>
          <w:rFonts w:ascii="Times New Roman" w:eastAsia="Times New Roman" w:hAnsi="Times New Roman" w:cs="Times New Roman"/>
          <w:sz w:val="24"/>
          <w:szCs w:val="24"/>
          <w:lang w:eastAsia="ar-SA"/>
        </w:rPr>
        <w:t>W wejściach do budynku zastosować zakończenia izolacji rur preizolowanych oraz wykonać przejścia gazoszczelne.</w:t>
      </w:r>
    </w:p>
    <w:p w:rsidR="001F4312" w:rsidRPr="002179CA" w:rsidRDefault="001F4312" w:rsidP="001F4312">
      <w:pPr>
        <w:suppressAutoHyphens/>
        <w:spacing w:after="0" w:line="360" w:lineRule="auto"/>
        <w:rPr>
          <w:rFonts w:ascii="Times New Roman" w:eastAsia="Times New Roman" w:hAnsi="Times New Roman" w:cs="Times New Roman"/>
          <w:sz w:val="24"/>
          <w:szCs w:val="24"/>
          <w:lang w:eastAsia="ar-SA"/>
        </w:rPr>
      </w:pPr>
      <w:r w:rsidRPr="002179CA">
        <w:rPr>
          <w:rFonts w:ascii="Times New Roman" w:eastAsia="Times New Roman" w:hAnsi="Times New Roman" w:cs="Times New Roman"/>
          <w:sz w:val="24"/>
          <w:szCs w:val="24"/>
          <w:lang w:eastAsia="ar-SA"/>
        </w:rPr>
        <w:t>Prace ziemne przy bezpośrednim zbliżeniu do istniejących sieci uzbrojenia terenu przewidzieć do wykonania ręcznego ze szczególną ostrożnością pod nadzorem kierownika robót.</w:t>
      </w:r>
      <w:r w:rsidR="002179CA" w:rsidRPr="002179CA">
        <w:rPr>
          <w:rFonts w:ascii="Times New Roman" w:eastAsia="Times New Roman" w:hAnsi="Times New Roman" w:cs="Times New Roman"/>
          <w:color w:val="C00000"/>
          <w:sz w:val="24"/>
          <w:szCs w:val="24"/>
          <w:lang w:eastAsia="ar-SA"/>
        </w:rPr>
        <w:t xml:space="preserve"> </w:t>
      </w:r>
      <w:r w:rsidRPr="002179CA">
        <w:rPr>
          <w:rFonts w:ascii="Times New Roman" w:eastAsia="Times New Roman" w:hAnsi="Times New Roman" w:cs="Times New Roman"/>
          <w:sz w:val="24"/>
          <w:szCs w:val="24"/>
          <w:lang w:eastAsia="ar-SA"/>
        </w:rPr>
        <w:t>Prze</w:t>
      </w:r>
      <w:r w:rsidR="0004473D">
        <w:rPr>
          <w:rFonts w:ascii="Times New Roman" w:eastAsia="Times New Roman" w:hAnsi="Times New Roman" w:cs="Times New Roman"/>
          <w:sz w:val="24"/>
          <w:szCs w:val="24"/>
          <w:lang w:eastAsia="ar-SA"/>
        </w:rPr>
        <w:t>prowadzić</w:t>
      </w:r>
      <w:r w:rsidRPr="002179CA">
        <w:rPr>
          <w:rFonts w:ascii="Times New Roman" w:eastAsia="Times New Roman" w:hAnsi="Times New Roman" w:cs="Times New Roman"/>
          <w:sz w:val="24"/>
          <w:szCs w:val="24"/>
          <w:lang w:eastAsia="ar-SA"/>
        </w:rPr>
        <w:t xml:space="preserve"> próby szczelności – ciśnieniowe oraz płukanie</w:t>
      </w:r>
      <w:r w:rsidR="0004473D">
        <w:rPr>
          <w:rFonts w:ascii="Times New Roman" w:eastAsia="Times New Roman" w:hAnsi="Times New Roman" w:cs="Times New Roman"/>
          <w:sz w:val="24"/>
          <w:szCs w:val="24"/>
          <w:lang w:eastAsia="ar-SA"/>
        </w:rPr>
        <w:t xml:space="preserve"> przy udziale inspektora nadzoru.</w:t>
      </w:r>
    </w:p>
    <w:p w:rsidR="001F4312" w:rsidRPr="002179CA" w:rsidRDefault="001F4312" w:rsidP="001F4312">
      <w:pPr>
        <w:suppressAutoHyphens/>
        <w:spacing w:after="0" w:line="360" w:lineRule="auto"/>
        <w:rPr>
          <w:rFonts w:ascii="Times New Roman" w:eastAsia="Times New Roman" w:hAnsi="Times New Roman" w:cs="Times New Roman"/>
          <w:sz w:val="24"/>
          <w:szCs w:val="24"/>
          <w:u w:val="single"/>
          <w:lang w:eastAsia="ar-SA"/>
        </w:rPr>
      </w:pPr>
      <w:r w:rsidRPr="002179CA">
        <w:rPr>
          <w:rFonts w:ascii="Times New Roman" w:eastAsia="Times New Roman" w:hAnsi="Times New Roman" w:cs="Times New Roman"/>
          <w:sz w:val="24"/>
          <w:szCs w:val="24"/>
          <w:u w:val="single"/>
          <w:lang w:eastAsia="ar-SA"/>
        </w:rPr>
        <w:t>Roboty demontażowe:</w:t>
      </w:r>
    </w:p>
    <w:p w:rsidR="001F4312" w:rsidRPr="002179CA" w:rsidRDefault="001F4312" w:rsidP="00357271">
      <w:pPr>
        <w:numPr>
          <w:ilvl w:val="0"/>
          <w:numId w:val="21"/>
        </w:numPr>
        <w:suppressAutoHyphens/>
        <w:spacing w:after="0" w:line="360" w:lineRule="auto"/>
        <w:rPr>
          <w:rFonts w:ascii="Times New Roman" w:eastAsia="Times New Roman" w:hAnsi="Times New Roman" w:cs="Times New Roman"/>
          <w:sz w:val="24"/>
          <w:szCs w:val="24"/>
          <w:lang w:eastAsia="ar-SA"/>
        </w:rPr>
      </w:pPr>
      <w:r w:rsidRPr="002179CA">
        <w:rPr>
          <w:rFonts w:ascii="Times New Roman" w:eastAsia="Times New Roman" w:hAnsi="Times New Roman" w:cs="Times New Roman"/>
          <w:sz w:val="24"/>
          <w:szCs w:val="24"/>
          <w:lang w:eastAsia="ar-SA"/>
        </w:rPr>
        <w:t xml:space="preserve">lokalne rozbiórki nawierzchni utwardzonych </w:t>
      </w:r>
    </w:p>
    <w:p w:rsidR="001F4312" w:rsidRPr="002179CA" w:rsidRDefault="001F4312" w:rsidP="00357271">
      <w:pPr>
        <w:numPr>
          <w:ilvl w:val="0"/>
          <w:numId w:val="21"/>
        </w:numPr>
        <w:suppressAutoHyphens/>
        <w:spacing w:after="0" w:line="360" w:lineRule="auto"/>
        <w:rPr>
          <w:rFonts w:ascii="Times New Roman" w:eastAsia="Times New Roman" w:hAnsi="Times New Roman" w:cs="Times New Roman"/>
          <w:sz w:val="24"/>
          <w:szCs w:val="24"/>
          <w:lang w:eastAsia="ar-SA"/>
        </w:rPr>
      </w:pPr>
      <w:r w:rsidRPr="002179CA">
        <w:rPr>
          <w:rFonts w:ascii="Times New Roman" w:eastAsia="Times New Roman" w:hAnsi="Times New Roman" w:cs="Times New Roman"/>
          <w:sz w:val="24"/>
          <w:szCs w:val="24"/>
          <w:lang w:eastAsia="ar-SA"/>
        </w:rPr>
        <w:t>demontaż istniejących przyłączy cieplnych w kanałach ciepłowniczych</w:t>
      </w:r>
    </w:p>
    <w:p w:rsidR="001F4312" w:rsidRPr="002179CA" w:rsidRDefault="001F4312" w:rsidP="00357271">
      <w:pPr>
        <w:numPr>
          <w:ilvl w:val="0"/>
          <w:numId w:val="21"/>
        </w:numPr>
        <w:suppressAutoHyphens/>
        <w:spacing w:after="0" w:line="360" w:lineRule="auto"/>
        <w:rPr>
          <w:rFonts w:ascii="Times New Roman" w:eastAsia="Times New Roman" w:hAnsi="Times New Roman" w:cs="Times New Roman"/>
          <w:sz w:val="24"/>
          <w:szCs w:val="24"/>
          <w:lang w:eastAsia="ar-SA"/>
        </w:rPr>
      </w:pPr>
      <w:r w:rsidRPr="002179CA">
        <w:rPr>
          <w:rFonts w:ascii="Times New Roman" w:eastAsia="Times New Roman" w:hAnsi="Times New Roman" w:cs="Times New Roman"/>
          <w:sz w:val="24"/>
          <w:szCs w:val="24"/>
          <w:lang w:eastAsia="ar-SA"/>
        </w:rPr>
        <w:t xml:space="preserve">Demontaż istniejących przewodów rozdzielczych instalacji </w:t>
      </w:r>
      <w:proofErr w:type="spellStart"/>
      <w:r w:rsidRPr="002179CA">
        <w:rPr>
          <w:rFonts w:ascii="Times New Roman" w:eastAsia="Times New Roman" w:hAnsi="Times New Roman" w:cs="Times New Roman"/>
          <w:sz w:val="24"/>
          <w:szCs w:val="24"/>
          <w:lang w:eastAsia="ar-SA"/>
        </w:rPr>
        <w:t>c.o</w:t>
      </w:r>
      <w:proofErr w:type="spellEnd"/>
    </w:p>
    <w:p w:rsidR="001F4312" w:rsidRPr="002179CA" w:rsidRDefault="001F4312" w:rsidP="00357271">
      <w:pPr>
        <w:numPr>
          <w:ilvl w:val="0"/>
          <w:numId w:val="21"/>
        </w:numPr>
        <w:suppressAutoHyphens/>
        <w:spacing w:after="0" w:line="360" w:lineRule="auto"/>
        <w:rPr>
          <w:rFonts w:ascii="Times New Roman" w:eastAsia="Times New Roman" w:hAnsi="Times New Roman" w:cs="Times New Roman"/>
          <w:sz w:val="24"/>
          <w:szCs w:val="24"/>
          <w:lang w:eastAsia="ar-SA"/>
        </w:rPr>
      </w:pPr>
      <w:r w:rsidRPr="002179CA">
        <w:rPr>
          <w:rFonts w:ascii="Times New Roman" w:eastAsia="Times New Roman" w:hAnsi="Times New Roman" w:cs="Times New Roman"/>
          <w:sz w:val="24"/>
          <w:szCs w:val="24"/>
          <w:lang w:eastAsia="ar-SA"/>
        </w:rPr>
        <w:t xml:space="preserve">Demontaż orurowania i wyposażenia </w:t>
      </w:r>
    </w:p>
    <w:p w:rsidR="001F4312" w:rsidRPr="002179CA" w:rsidRDefault="001F4312" w:rsidP="00357271">
      <w:pPr>
        <w:numPr>
          <w:ilvl w:val="0"/>
          <w:numId w:val="21"/>
        </w:numPr>
        <w:suppressAutoHyphens/>
        <w:spacing w:after="0" w:line="360" w:lineRule="auto"/>
        <w:rPr>
          <w:rFonts w:ascii="Times New Roman" w:eastAsia="Times New Roman" w:hAnsi="Times New Roman" w:cs="Times New Roman"/>
          <w:sz w:val="24"/>
          <w:szCs w:val="24"/>
          <w:lang w:eastAsia="ar-SA"/>
        </w:rPr>
      </w:pPr>
      <w:r w:rsidRPr="002179CA">
        <w:rPr>
          <w:rFonts w:ascii="Times New Roman" w:eastAsia="Times New Roman" w:hAnsi="Times New Roman" w:cs="Times New Roman"/>
          <w:sz w:val="24"/>
          <w:szCs w:val="24"/>
          <w:lang w:eastAsia="ar-SA"/>
        </w:rPr>
        <w:t>Wykonanie niezbędnych przekuć, przebić, bruzd</w:t>
      </w:r>
    </w:p>
    <w:p w:rsidR="001F4312" w:rsidRPr="002179CA" w:rsidRDefault="001F4312" w:rsidP="00357271">
      <w:pPr>
        <w:numPr>
          <w:ilvl w:val="0"/>
          <w:numId w:val="22"/>
        </w:numPr>
        <w:suppressAutoHyphens/>
        <w:spacing w:after="0" w:line="240" w:lineRule="auto"/>
        <w:ind w:left="567" w:hanging="425"/>
        <w:jc w:val="both"/>
        <w:rPr>
          <w:rFonts w:ascii="Times New Roman" w:eastAsia="TimesNewRomanPSMT" w:hAnsi="Times New Roman" w:cs="Times New Roman"/>
          <w:sz w:val="24"/>
          <w:szCs w:val="24"/>
          <w:lang w:eastAsia="ar-SA"/>
        </w:rPr>
      </w:pPr>
      <w:r w:rsidRPr="002179CA">
        <w:rPr>
          <w:rFonts w:ascii="Times New Roman" w:eastAsia="Times New Roman" w:hAnsi="Times New Roman" w:cs="Times New Roman"/>
          <w:sz w:val="24"/>
          <w:szCs w:val="24"/>
          <w:lang w:eastAsia="ar-SA"/>
        </w:rPr>
        <w:t xml:space="preserve">Modernizację układów zasilania przedstawiono na  planie sytuacyjnym wskazującym przebieg proponowanych tras. Szczegóły wykonania robót należy przedstawić w  </w:t>
      </w:r>
      <w:r w:rsidRPr="002179CA">
        <w:rPr>
          <w:rFonts w:ascii="Times New Roman" w:eastAsia="Times New Roman" w:hAnsi="Times New Roman" w:cs="Times New Roman"/>
          <w:sz w:val="24"/>
          <w:szCs w:val="24"/>
          <w:lang w:eastAsia="ar-SA"/>
        </w:rPr>
        <w:lastRenderedPageBreak/>
        <w:t xml:space="preserve">projektach  wykonawczych podające docelowe rozwiązania techniczne. Zaprojektować regulację  sieci za </w:t>
      </w:r>
      <w:r w:rsidR="0004473D">
        <w:rPr>
          <w:rFonts w:ascii="Times New Roman" w:eastAsia="Times New Roman" w:hAnsi="Times New Roman" w:cs="Times New Roman"/>
          <w:sz w:val="24"/>
          <w:szCs w:val="24"/>
          <w:lang w:eastAsia="ar-SA"/>
        </w:rPr>
        <w:t>pomocą zaworów regulacyjnych z precyzyjną regulacją i możliwością pomiaru przepływu indywidualnie dla każdego budynku bazy RBZM</w:t>
      </w:r>
      <w:r w:rsidRPr="002179CA">
        <w:rPr>
          <w:rFonts w:ascii="Times New Roman" w:eastAsia="Times New Roman" w:hAnsi="Times New Roman" w:cs="Times New Roman"/>
          <w:sz w:val="24"/>
          <w:szCs w:val="24"/>
          <w:lang w:eastAsia="ar-SA"/>
        </w:rPr>
        <w:t xml:space="preserve">. </w:t>
      </w:r>
    </w:p>
    <w:p w:rsidR="001F4312" w:rsidRPr="002179CA" w:rsidRDefault="001F4312" w:rsidP="00357271">
      <w:pPr>
        <w:numPr>
          <w:ilvl w:val="0"/>
          <w:numId w:val="22"/>
        </w:numPr>
        <w:suppressAutoHyphens/>
        <w:spacing w:after="0" w:line="240" w:lineRule="auto"/>
        <w:ind w:left="567" w:hanging="425"/>
        <w:jc w:val="both"/>
        <w:rPr>
          <w:rFonts w:ascii="Times New Roman" w:eastAsia="TimesNewRomanPSMT" w:hAnsi="Times New Roman" w:cs="Times New Roman"/>
          <w:sz w:val="24"/>
          <w:szCs w:val="24"/>
          <w:lang w:eastAsia="ar-SA"/>
        </w:rPr>
      </w:pPr>
      <w:r w:rsidRPr="002179CA">
        <w:rPr>
          <w:rFonts w:ascii="Times New Roman" w:eastAsia="TimesNewRomanPSMT" w:hAnsi="Times New Roman" w:cs="Times New Roman"/>
          <w:sz w:val="24"/>
          <w:szCs w:val="24"/>
          <w:lang w:eastAsia="ar-SA"/>
        </w:rPr>
        <w:t xml:space="preserve">Przy wyznaczaniu tras sieci </w:t>
      </w:r>
      <w:r w:rsidRPr="002179CA">
        <w:rPr>
          <w:rFonts w:ascii="Times New Roman" w:eastAsia="TimesNewRomanPS-BoldMT" w:hAnsi="Times New Roman" w:cs="Times New Roman"/>
          <w:bCs/>
          <w:sz w:val="24"/>
          <w:szCs w:val="24"/>
          <w:lang w:eastAsia="ar-SA"/>
        </w:rPr>
        <w:t>w</w:t>
      </w:r>
      <w:r w:rsidRPr="002179CA">
        <w:rPr>
          <w:rFonts w:ascii="Times New Roman" w:eastAsia="TimesNewRomanPS-BoldMT" w:hAnsi="Times New Roman" w:cs="Times New Roman"/>
          <w:b/>
          <w:bCs/>
          <w:sz w:val="24"/>
          <w:szCs w:val="24"/>
          <w:lang w:eastAsia="ar-SA"/>
        </w:rPr>
        <w:t xml:space="preserve"> </w:t>
      </w:r>
      <w:r w:rsidRPr="002179CA">
        <w:rPr>
          <w:rFonts w:ascii="Times New Roman" w:eastAsia="TimesNewRomanPSMT" w:hAnsi="Times New Roman" w:cs="Times New Roman"/>
          <w:sz w:val="24"/>
          <w:szCs w:val="24"/>
          <w:lang w:eastAsia="ar-SA"/>
        </w:rPr>
        <w:t>celu uniknięcia kosztownych robot ziemnych i drogowych należy uwzględnić możliwość wykorzystania istniejących kanałów cieplnych zwłaszcza w przejściach pod drogami i podjazdami betonowymi,  stosując technikę zamulania kanałów(wykopów) piaskiem</w:t>
      </w:r>
      <w:r w:rsidRPr="002179CA">
        <w:rPr>
          <w:rFonts w:ascii="Arial" w:eastAsia="TimesNewRomanPSMT" w:hAnsi="Arial" w:cs="Arial"/>
          <w:sz w:val="24"/>
          <w:szCs w:val="24"/>
          <w:lang w:eastAsia="ar-SA"/>
        </w:rPr>
        <w:t>.</w:t>
      </w:r>
    </w:p>
    <w:p w:rsidR="001F4312" w:rsidRDefault="001F4312" w:rsidP="00357271">
      <w:pPr>
        <w:numPr>
          <w:ilvl w:val="0"/>
          <w:numId w:val="22"/>
        </w:numPr>
        <w:suppressAutoHyphens/>
        <w:autoSpaceDE w:val="0"/>
        <w:spacing w:after="0" w:line="240" w:lineRule="auto"/>
        <w:ind w:left="567" w:hanging="425"/>
        <w:jc w:val="both"/>
        <w:rPr>
          <w:rFonts w:ascii="Times New Roman" w:eastAsia="TimesNewRomanPSMT" w:hAnsi="Times New Roman" w:cs="Times New Roman"/>
          <w:sz w:val="24"/>
          <w:szCs w:val="24"/>
          <w:lang w:eastAsia="ar-SA"/>
        </w:rPr>
      </w:pPr>
      <w:r w:rsidRPr="002179CA">
        <w:rPr>
          <w:rFonts w:ascii="Times New Roman" w:eastAsia="TimesNewRomanPSMT" w:hAnsi="Times New Roman" w:cs="Times New Roman"/>
          <w:sz w:val="24"/>
          <w:szCs w:val="24"/>
          <w:lang w:eastAsia="ar-SA"/>
        </w:rPr>
        <w:t>Modernizację układów zasilania przedstawiono na planie sytuacyjnym wskazującym przebieg proponowanych tras. ( schemat modernizacji układu zasilania wykonany przez ”TO – THERM”).</w:t>
      </w:r>
    </w:p>
    <w:p w:rsidR="002179CA" w:rsidRDefault="002179CA" w:rsidP="00357271">
      <w:pPr>
        <w:numPr>
          <w:ilvl w:val="0"/>
          <w:numId w:val="22"/>
        </w:numPr>
        <w:suppressAutoHyphens/>
        <w:autoSpaceDE w:val="0"/>
        <w:spacing w:after="0" w:line="240" w:lineRule="auto"/>
        <w:ind w:left="567" w:hanging="425"/>
        <w:jc w:val="both"/>
        <w:rPr>
          <w:rFonts w:ascii="Times New Roman" w:eastAsia="TimesNewRomanPSMT" w:hAnsi="Times New Roman" w:cs="Times New Roman"/>
          <w:sz w:val="24"/>
          <w:szCs w:val="24"/>
          <w:lang w:eastAsia="ar-SA"/>
        </w:rPr>
      </w:pPr>
      <w:r>
        <w:rPr>
          <w:rFonts w:ascii="Times New Roman" w:eastAsia="TimesNewRomanPSMT" w:hAnsi="Times New Roman" w:cs="Times New Roman"/>
          <w:sz w:val="24"/>
          <w:szCs w:val="24"/>
          <w:lang w:eastAsia="ar-SA"/>
        </w:rPr>
        <w:t xml:space="preserve">Z racji, iż sieć zewnętrzna przechodzi przez budynki </w:t>
      </w:r>
      <w:r w:rsidR="004A69A2">
        <w:rPr>
          <w:rFonts w:ascii="Times New Roman" w:eastAsia="TimesNewRomanPSMT" w:hAnsi="Times New Roman" w:cs="Times New Roman"/>
          <w:sz w:val="24"/>
          <w:szCs w:val="24"/>
          <w:lang w:eastAsia="ar-SA"/>
        </w:rPr>
        <w:t xml:space="preserve">i wchodzi do nich </w:t>
      </w:r>
      <w:r>
        <w:rPr>
          <w:rFonts w:ascii="Times New Roman" w:eastAsia="TimesNewRomanPSMT" w:hAnsi="Times New Roman" w:cs="Times New Roman"/>
          <w:sz w:val="24"/>
          <w:szCs w:val="24"/>
          <w:lang w:eastAsia="ar-SA"/>
        </w:rPr>
        <w:t xml:space="preserve">– w budynkach również należy przewidzieć wymianę sieci wraz z instalacją wewnętrzną , zaworami </w:t>
      </w:r>
      <w:r w:rsidR="004A69A2">
        <w:rPr>
          <w:rFonts w:ascii="Times New Roman" w:eastAsia="TimesNewRomanPSMT" w:hAnsi="Times New Roman" w:cs="Times New Roman"/>
          <w:sz w:val="24"/>
          <w:szCs w:val="24"/>
          <w:lang w:eastAsia="ar-SA"/>
        </w:rPr>
        <w:t xml:space="preserve">regulacyjnymi </w:t>
      </w:r>
      <w:r>
        <w:rPr>
          <w:rFonts w:ascii="Times New Roman" w:eastAsia="TimesNewRomanPSMT" w:hAnsi="Times New Roman" w:cs="Times New Roman"/>
          <w:sz w:val="24"/>
          <w:szCs w:val="24"/>
          <w:lang w:eastAsia="ar-SA"/>
        </w:rPr>
        <w:t xml:space="preserve">i  grzejnikami </w:t>
      </w:r>
    </w:p>
    <w:p w:rsidR="004A69A2" w:rsidRPr="004A69A2" w:rsidRDefault="004A69A2" w:rsidP="004A69A2">
      <w:pPr>
        <w:spacing w:after="0" w:line="240" w:lineRule="auto"/>
        <w:jc w:val="both"/>
        <w:rPr>
          <w:rFonts w:ascii="Times New Roman" w:eastAsia="Times New Roman" w:hAnsi="Times New Roman" w:cs="Times New Roman"/>
          <w:sz w:val="24"/>
          <w:szCs w:val="24"/>
          <w:lang w:eastAsia="pl-PL"/>
        </w:rPr>
      </w:pPr>
      <w:r w:rsidRPr="004A69A2">
        <w:rPr>
          <w:rFonts w:ascii="Times New Roman" w:eastAsia="Times New Roman" w:hAnsi="Times New Roman" w:cs="Times New Roman"/>
          <w:sz w:val="24"/>
          <w:szCs w:val="24"/>
          <w:lang w:eastAsia="pl-PL"/>
        </w:rPr>
        <w:t xml:space="preserve">Ogólne zestawienie zakresu rzeczowego </w:t>
      </w:r>
      <w:r w:rsidR="00066457" w:rsidRPr="00066457">
        <w:rPr>
          <w:rFonts w:ascii="Times New Roman" w:eastAsia="Times New Roman" w:hAnsi="Times New Roman" w:cs="Times New Roman"/>
          <w:sz w:val="24"/>
          <w:szCs w:val="24"/>
          <w:lang w:eastAsia="pl-PL"/>
        </w:rPr>
        <w:t xml:space="preserve">robót instalacji </w:t>
      </w:r>
      <w:proofErr w:type="spellStart"/>
      <w:r w:rsidR="00066457" w:rsidRPr="00066457">
        <w:rPr>
          <w:rFonts w:ascii="Times New Roman" w:eastAsia="Times New Roman" w:hAnsi="Times New Roman" w:cs="Times New Roman"/>
          <w:sz w:val="24"/>
          <w:szCs w:val="24"/>
          <w:lang w:eastAsia="pl-PL"/>
        </w:rPr>
        <w:t>c.o</w:t>
      </w:r>
      <w:proofErr w:type="spellEnd"/>
      <w:r w:rsidR="00066457" w:rsidRPr="00066457">
        <w:rPr>
          <w:rFonts w:ascii="Times New Roman" w:eastAsia="Times New Roman" w:hAnsi="Times New Roman" w:cs="Times New Roman"/>
          <w:sz w:val="24"/>
          <w:szCs w:val="24"/>
          <w:lang w:eastAsia="pl-PL"/>
        </w:rPr>
        <w:t xml:space="preserve"> wewnętrznej </w:t>
      </w:r>
      <w:r w:rsidR="00426474">
        <w:rPr>
          <w:rFonts w:ascii="Times New Roman" w:eastAsia="Times New Roman" w:hAnsi="Times New Roman" w:cs="Times New Roman"/>
          <w:sz w:val="24"/>
          <w:szCs w:val="24"/>
          <w:lang w:eastAsia="pl-PL"/>
        </w:rPr>
        <w:t xml:space="preserve">z grzejnikami </w:t>
      </w:r>
      <w:r w:rsidRPr="00066457">
        <w:rPr>
          <w:rFonts w:ascii="Times New Roman" w:eastAsia="Times New Roman" w:hAnsi="Times New Roman" w:cs="Times New Roman"/>
          <w:sz w:val="24"/>
          <w:szCs w:val="24"/>
          <w:lang w:eastAsia="pl-PL"/>
        </w:rPr>
        <w:t xml:space="preserve">w budynkach </w:t>
      </w:r>
      <w:r w:rsidR="00333549" w:rsidRPr="00066457">
        <w:rPr>
          <w:rFonts w:ascii="Times New Roman" w:eastAsia="Times New Roman" w:hAnsi="Times New Roman" w:cs="Times New Roman"/>
          <w:sz w:val="24"/>
          <w:szCs w:val="24"/>
          <w:lang w:eastAsia="pl-PL"/>
        </w:rPr>
        <w:t xml:space="preserve">nr 5,6,10,11,61,30 </w:t>
      </w:r>
      <w:r w:rsidRPr="00066457">
        <w:rPr>
          <w:rFonts w:ascii="Times New Roman" w:eastAsia="Times New Roman" w:hAnsi="Times New Roman" w:cs="Times New Roman"/>
          <w:sz w:val="24"/>
          <w:szCs w:val="24"/>
          <w:lang w:eastAsia="pl-PL"/>
        </w:rPr>
        <w:t>na terenie RBZM</w:t>
      </w:r>
      <w:r w:rsidRPr="004A69A2">
        <w:rPr>
          <w:rFonts w:ascii="Times New Roman" w:eastAsia="Times New Roman" w:hAnsi="Times New Roman" w:cs="Times New Roman"/>
          <w:sz w:val="24"/>
          <w:szCs w:val="24"/>
          <w:lang w:eastAsia="pl-PL"/>
        </w:rPr>
        <w:t>:</w:t>
      </w:r>
    </w:p>
    <w:p w:rsidR="004A69A2" w:rsidRPr="004A69A2" w:rsidRDefault="004A69A2" w:rsidP="00357271">
      <w:pPr>
        <w:numPr>
          <w:ilvl w:val="0"/>
          <w:numId w:val="80"/>
        </w:numPr>
        <w:tabs>
          <w:tab w:val="left" w:pos="284"/>
        </w:tabs>
        <w:spacing w:after="0" w:line="240" w:lineRule="auto"/>
        <w:jc w:val="both"/>
        <w:rPr>
          <w:rFonts w:ascii="Times New Roman" w:eastAsia="Times New Roman" w:hAnsi="Times New Roman" w:cs="Times New Roman"/>
          <w:sz w:val="24"/>
          <w:szCs w:val="24"/>
          <w:lang w:eastAsia="pl-PL"/>
        </w:rPr>
      </w:pPr>
      <w:r w:rsidRPr="004A69A2">
        <w:rPr>
          <w:rFonts w:ascii="Times New Roman" w:eastAsia="Times New Roman" w:hAnsi="Times New Roman" w:cs="Times New Roman"/>
          <w:sz w:val="24"/>
          <w:szCs w:val="24"/>
          <w:lang w:eastAsia="pl-PL"/>
        </w:rPr>
        <w:t>zabezpieczenie miejsca robót,</w:t>
      </w:r>
    </w:p>
    <w:p w:rsidR="004A69A2" w:rsidRPr="004A69A2" w:rsidRDefault="004A69A2" w:rsidP="00357271">
      <w:pPr>
        <w:numPr>
          <w:ilvl w:val="0"/>
          <w:numId w:val="80"/>
        </w:numPr>
        <w:tabs>
          <w:tab w:val="left" w:pos="284"/>
        </w:tabs>
        <w:spacing w:after="0" w:line="240" w:lineRule="auto"/>
        <w:jc w:val="both"/>
        <w:rPr>
          <w:rFonts w:ascii="Times New Roman" w:eastAsia="Times New Roman" w:hAnsi="Times New Roman" w:cs="Times New Roman"/>
          <w:sz w:val="24"/>
          <w:szCs w:val="24"/>
          <w:lang w:eastAsia="pl-PL"/>
        </w:rPr>
      </w:pPr>
      <w:r w:rsidRPr="004A69A2">
        <w:rPr>
          <w:rFonts w:ascii="Times New Roman" w:eastAsia="Times New Roman" w:hAnsi="Times New Roman" w:cs="Times New Roman"/>
          <w:sz w:val="24"/>
          <w:szCs w:val="24"/>
          <w:lang w:eastAsia="pl-PL"/>
        </w:rPr>
        <w:t xml:space="preserve">wykonanie niezbędnych pomocniczych robót budowlanych; przekuć, bruzd, zamurowań, przepustów, </w:t>
      </w:r>
    </w:p>
    <w:p w:rsidR="004A69A2" w:rsidRPr="004A69A2" w:rsidRDefault="004A69A2" w:rsidP="00357271">
      <w:pPr>
        <w:numPr>
          <w:ilvl w:val="0"/>
          <w:numId w:val="80"/>
        </w:numPr>
        <w:spacing w:after="0" w:line="240" w:lineRule="auto"/>
        <w:jc w:val="both"/>
        <w:rPr>
          <w:rFonts w:ascii="Times New Roman" w:eastAsia="Times New Roman" w:hAnsi="Times New Roman" w:cs="Times New Roman"/>
          <w:sz w:val="24"/>
          <w:szCs w:val="24"/>
          <w:lang w:eastAsia="pl-PL"/>
        </w:rPr>
      </w:pPr>
      <w:r w:rsidRPr="004A69A2">
        <w:rPr>
          <w:rFonts w:ascii="Times New Roman" w:eastAsia="Times New Roman" w:hAnsi="Times New Roman" w:cs="Times New Roman"/>
          <w:sz w:val="24"/>
          <w:szCs w:val="24"/>
          <w:lang w:eastAsia="pl-PL"/>
        </w:rPr>
        <w:t>montaż rurociągów instalacji c.o. wraz z montażem armatury przewodowej.,</w:t>
      </w:r>
    </w:p>
    <w:p w:rsidR="004A69A2" w:rsidRPr="004A69A2" w:rsidRDefault="004A69A2" w:rsidP="00357271">
      <w:pPr>
        <w:numPr>
          <w:ilvl w:val="0"/>
          <w:numId w:val="80"/>
        </w:numPr>
        <w:spacing w:after="0" w:line="240" w:lineRule="auto"/>
        <w:jc w:val="both"/>
        <w:rPr>
          <w:rFonts w:ascii="Times New Roman" w:eastAsia="Times New Roman" w:hAnsi="Times New Roman" w:cs="Times New Roman"/>
          <w:sz w:val="24"/>
          <w:szCs w:val="24"/>
          <w:lang w:eastAsia="pl-PL"/>
        </w:rPr>
      </w:pPr>
      <w:r w:rsidRPr="004A69A2">
        <w:rPr>
          <w:rFonts w:ascii="Times New Roman" w:eastAsia="Times New Roman" w:hAnsi="Times New Roman" w:cs="Times New Roman"/>
          <w:sz w:val="24"/>
          <w:szCs w:val="24"/>
          <w:lang w:eastAsia="pl-PL"/>
        </w:rPr>
        <w:t xml:space="preserve">montaż grzejników </w:t>
      </w:r>
      <w:r w:rsidRPr="00333549">
        <w:rPr>
          <w:rFonts w:ascii="Times New Roman" w:eastAsia="Times New Roman" w:hAnsi="Times New Roman" w:cs="Times New Roman"/>
          <w:sz w:val="24"/>
          <w:szCs w:val="24"/>
          <w:lang w:eastAsia="pl-PL"/>
        </w:rPr>
        <w:t>standardowych dostosowanych do typu pomieszczenia i wymaganej temperatury</w:t>
      </w:r>
    </w:p>
    <w:p w:rsidR="004A69A2" w:rsidRPr="004A69A2" w:rsidRDefault="004A69A2" w:rsidP="00357271">
      <w:pPr>
        <w:numPr>
          <w:ilvl w:val="0"/>
          <w:numId w:val="80"/>
        </w:numPr>
        <w:spacing w:after="0" w:line="240" w:lineRule="auto"/>
        <w:jc w:val="both"/>
        <w:rPr>
          <w:rFonts w:ascii="Times New Roman" w:eastAsia="Times New Roman" w:hAnsi="Times New Roman" w:cs="Times New Roman"/>
          <w:sz w:val="24"/>
          <w:szCs w:val="24"/>
          <w:lang w:eastAsia="pl-PL"/>
        </w:rPr>
      </w:pPr>
      <w:r w:rsidRPr="004A69A2">
        <w:rPr>
          <w:rFonts w:ascii="Times New Roman" w:eastAsia="Times New Roman" w:hAnsi="Times New Roman" w:cs="Times New Roman"/>
          <w:sz w:val="24"/>
          <w:szCs w:val="24"/>
          <w:lang w:eastAsia="pl-PL"/>
        </w:rPr>
        <w:t>montaż zaworów grzejnikowych z głowicami termostatycznymi oraz zaworami na powrocie,</w:t>
      </w:r>
    </w:p>
    <w:p w:rsidR="004A69A2" w:rsidRPr="004A69A2" w:rsidRDefault="004A69A2" w:rsidP="00357271">
      <w:pPr>
        <w:numPr>
          <w:ilvl w:val="0"/>
          <w:numId w:val="80"/>
        </w:numPr>
        <w:spacing w:after="0" w:line="240" w:lineRule="auto"/>
        <w:jc w:val="both"/>
        <w:rPr>
          <w:rFonts w:ascii="Times New Roman" w:eastAsia="Times New Roman" w:hAnsi="Times New Roman" w:cs="Times New Roman"/>
          <w:sz w:val="24"/>
          <w:szCs w:val="24"/>
          <w:lang w:eastAsia="pl-PL"/>
        </w:rPr>
      </w:pPr>
      <w:r w:rsidRPr="004A69A2">
        <w:rPr>
          <w:rFonts w:ascii="Times New Roman" w:eastAsia="Times New Roman" w:hAnsi="Times New Roman" w:cs="Times New Roman"/>
          <w:sz w:val="24"/>
          <w:szCs w:val="24"/>
          <w:lang w:eastAsia="pl-PL"/>
        </w:rPr>
        <w:t>wykonanie izolacji przewodów,</w:t>
      </w:r>
    </w:p>
    <w:p w:rsidR="004A69A2" w:rsidRPr="004A69A2" w:rsidRDefault="004A69A2" w:rsidP="00357271">
      <w:pPr>
        <w:numPr>
          <w:ilvl w:val="0"/>
          <w:numId w:val="80"/>
        </w:numPr>
        <w:spacing w:after="0" w:line="240" w:lineRule="auto"/>
        <w:jc w:val="both"/>
        <w:rPr>
          <w:rFonts w:ascii="Times New Roman" w:eastAsia="Times New Roman" w:hAnsi="Times New Roman" w:cs="Times New Roman"/>
          <w:sz w:val="24"/>
          <w:szCs w:val="24"/>
          <w:lang w:eastAsia="pl-PL"/>
        </w:rPr>
      </w:pPr>
      <w:r w:rsidRPr="004A69A2">
        <w:rPr>
          <w:rFonts w:ascii="Times New Roman" w:eastAsia="Times New Roman" w:hAnsi="Times New Roman" w:cs="Times New Roman"/>
          <w:sz w:val="24"/>
          <w:szCs w:val="24"/>
          <w:lang w:eastAsia="pl-PL"/>
        </w:rPr>
        <w:t>przeprowadzenie pomiarów i badań wymaganych w specyfikacji technicznej.</w:t>
      </w:r>
    </w:p>
    <w:p w:rsidR="004A69A2" w:rsidRPr="004A69A2" w:rsidRDefault="004A69A2" w:rsidP="004A69A2">
      <w:pPr>
        <w:keepNext/>
        <w:spacing w:after="0" w:line="240" w:lineRule="auto"/>
        <w:outlineLvl w:val="3"/>
        <w:rPr>
          <w:rFonts w:ascii="Arial" w:eastAsia="Times New Roman" w:hAnsi="Arial" w:cs="Arial"/>
          <w:b/>
          <w:color w:val="00B050"/>
          <w:sz w:val="10"/>
          <w:szCs w:val="24"/>
          <w:lang w:eastAsia="pl-PL"/>
        </w:rPr>
      </w:pPr>
    </w:p>
    <w:p w:rsidR="004A69A2" w:rsidRPr="004A69A2" w:rsidRDefault="004A69A2" w:rsidP="004A69A2">
      <w:pPr>
        <w:spacing w:after="0" w:line="240" w:lineRule="auto"/>
        <w:jc w:val="both"/>
        <w:rPr>
          <w:rFonts w:ascii="Times New Roman" w:eastAsia="Times New Roman" w:hAnsi="Times New Roman" w:cs="Times New Roman"/>
          <w:sz w:val="24"/>
          <w:szCs w:val="24"/>
          <w:lang w:eastAsia="pl-PL"/>
        </w:rPr>
      </w:pPr>
      <w:r w:rsidRPr="004A69A2">
        <w:rPr>
          <w:rFonts w:ascii="Times New Roman" w:eastAsia="Times New Roman" w:hAnsi="Times New Roman" w:cs="Times New Roman"/>
          <w:sz w:val="24"/>
          <w:szCs w:val="24"/>
          <w:lang w:eastAsia="pl-PL"/>
        </w:rPr>
        <w:t>Wszystkie materiały zastosowane do wykonania instalacji ogrzewczych muszą posiadać aktualne aprobaty techniczne (krajowe albo europejskie), odpowiadać normom krajowym zastąpionym, jeśli to możliwe, przez normy europejskie lub posiadać certyfikaty zgodności wydane przez producenta. W przypadku braku norm krajowych lub technicznych aprobat europejskich elementy i materiały powinny odpowiadać wymaganiom odpowiednich specyfikacji.</w:t>
      </w:r>
    </w:p>
    <w:p w:rsidR="004A69A2" w:rsidRDefault="004A69A2" w:rsidP="004A69A2">
      <w:pPr>
        <w:spacing w:after="0" w:line="240" w:lineRule="auto"/>
        <w:jc w:val="both"/>
        <w:rPr>
          <w:rFonts w:ascii="Times New Roman" w:eastAsia="Times New Roman" w:hAnsi="Times New Roman" w:cs="Times New Roman"/>
          <w:sz w:val="24"/>
          <w:szCs w:val="24"/>
          <w:lang w:eastAsia="pl-PL"/>
        </w:rPr>
      </w:pPr>
      <w:r w:rsidRPr="004A69A2">
        <w:rPr>
          <w:rFonts w:ascii="Times New Roman" w:eastAsia="Times New Roman" w:hAnsi="Times New Roman" w:cs="Times New Roman"/>
          <w:sz w:val="24"/>
          <w:szCs w:val="24"/>
          <w:lang w:eastAsia="pl-PL"/>
        </w:rPr>
        <w:t xml:space="preserve">W instalacji ogrzewczej, technologicznej i c.o. </w:t>
      </w:r>
      <w:r w:rsidR="0004473D">
        <w:rPr>
          <w:rFonts w:ascii="Times New Roman" w:eastAsia="Times New Roman" w:hAnsi="Times New Roman" w:cs="Times New Roman"/>
          <w:sz w:val="24"/>
          <w:szCs w:val="24"/>
          <w:lang w:eastAsia="pl-PL"/>
        </w:rPr>
        <w:t xml:space="preserve">wewnętrznej </w:t>
      </w:r>
      <w:r w:rsidRPr="004A69A2">
        <w:rPr>
          <w:rFonts w:ascii="Times New Roman" w:eastAsia="Times New Roman" w:hAnsi="Times New Roman" w:cs="Times New Roman"/>
          <w:sz w:val="24"/>
          <w:szCs w:val="24"/>
          <w:lang w:eastAsia="pl-PL"/>
        </w:rPr>
        <w:t xml:space="preserve">należy zastosować rury </w:t>
      </w:r>
      <w:r w:rsidR="0004473D">
        <w:rPr>
          <w:rFonts w:ascii="Times New Roman" w:eastAsia="Times New Roman" w:hAnsi="Times New Roman" w:cs="Times New Roman"/>
          <w:sz w:val="24"/>
          <w:szCs w:val="24"/>
          <w:lang w:eastAsia="pl-PL"/>
        </w:rPr>
        <w:t>o dużej wytrzymałości technicznej za wyjątkiem rur stalowych czarnych.</w:t>
      </w:r>
    </w:p>
    <w:p w:rsidR="004A69A2" w:rsidRPr="004A69A2" w:rsidRDefault="004A69A2" w:rsidP="004A69A2">
      <w:pPr>
        <w:spacing w:after="0" w:line="240" w:lineRule="auto"/>
        <w:jc w:val="both"/>
        <w:rPr>
          <w:rFonts w:ascii="Times New Roman" w:eastAsia="Times New Roman" w:hAnsi="Times New Roman" w:cs="Times New Roman"/>
          <w:sz w:val="24"/>
          <w:szCs w:val="24"/>
          <w:lang w:eastAsia="pl-PL"/>
        </w:rPr>
      </w:pPr>
      <w:r w:rsidRPr="004A69A2">
        <w:rPr>
          <w:rFonts w:ascii="Times New Roman" w:eastAsia="Times New Roman" w:hAnsi="Times New Roman" w:cs="Times New Roman"/>
          <w:sz w:val="24"/>
          <w:szCs w:val="24"/>
          <w:lang w:eastAsia="pl-PL"/>
        </w:rPr>
        <w:t xml:space="preserve">W instalacji c.o. zastosować grzejniki </w:t>
      </w:r>
      <w:r w:rsidR="00333549" w:rsidRPr="00333549">
        <w:rPr>
          <w:rFonts w:ascii="Times New Roman" w:eastAsia="Times New Roman" w:hAnsi="Times New Roman" w:cs="Times New Roman"/>
          <w:sz w:val="24"/>
          <w:szCs w:val="24"/>
          <w:lang w:eastAsia="pl-PL"/>
        </w:rPr>
        <w:t xml:space="preserve">dla pomieszczeń biurowych i magazynowych </w:t>
      </w:r>
      <w:r w:rsidR="0004473D">
        <w:rPr>
          <w:rFonts w:ascii="Times New Roman" w:eastAsia="Times New Roman" w:hAnsi="Times New Roman" w:cs="Times New Roman"/>
          <w:sz w:val="24"/>
          <w:szCs w:val="24"/>
          <w:lang w:eastAsia="pl-PL"/>
        </w:rPr>
        <w:t xml:space="preserve">oraz warsztatowych </w:t>
      </w:r>
      <w:r w:rsidR="00333549" w:rsidRPr="00333549">
        <w:rPr>
          <w:rFonts w:ascii="Times New Roman" w:eastAsia="Times New Roman" w:hAnsi="Times New Roman" w:cs="Times New Roman"/>
          <w:sz w:val="24"/>
          <w:szCs w:val="24"/>
          <w:lang w:eastAsia="pl-PL"/>
        </w:rPr>
        <w:t>zgodnych z</w:t>
      </w:r>
      <w:r w:rsidRPr="004A69A2">
        <w:rPr>
          <w:rFonts w:ascii="Times New Roman" w:eastAsia="Times New Roman" w:hAnsi="Times New Roman" w:cs="Times New Roman"/>
          <w:sz w:val="24"/>
          <w:szCs w:val="24"/>
          <w:lang w:eastAsia="pl-PL"/>
        </w:rPr>
        <w:t xml:space="preserve"> PN</w:t>
      </w:r>
    </w:p>
    <w:p w:rsidR="004A69A2" w:rsidRPr="004A69A2" w:rsidRDefault="004A69A2" w:rsidP="004A69A2">
      <w:pPr>
        <w:spacing w:after="0" w:line="240" w:lineRule="auto"/>
        <w:jc w:val="both"/>
        <w:rPr>
          <w:rFonts w:ascii="Times New Roman" w:eastAsia="Times New Roman" w:hAnsi="Times New Roman" w:cs="Times New Roman"/>
          <w:sz w:val="24"/>
          <w:szCs w:val="24"/>
          <w:lang w:eastAsia="pl-PL"/>
        </w:rPr>
      </w:pPr>
      <w:r w:rsidRPr="004A69A2">
        <w:rPr>
          <w:rFonts w:ascii="Times New Roman" w:eastAsia="Times New Roman" w:hAnsi="Times New Roman" w:cs="Times New Roman"/>
          <w:sz w:val="24"/>
          <w:szCs w:val="24"/>
          <w:lang w:eastAsia="pl-PL"/>
        </w:rPr>
        <w:t xml:space="preserve">W instalacji należy zastosować </w:t>
      </w:r>
      <w:r w:rsidR="0004473D">
        <w:rPr>
          <w:rFonts w:ascii="Times New Roman" w:eastAsia="Times New Roman" w:hAnsi="Times New Roman" w:cs="Times New Roman"/>
          <w:sz w:val="24"/>
          <w:szCs w:val="24"/>
          <w:lang w:eastAsia="pl-PL"/>
        </w:rPr>
        <w:t xml:space="preserve">przejścia przez ściany </w:t>
      </w:r>
      <w:proofErr w:type="spellStart"/>
      <w:r w:rsidRPr="004A69A2">
        <w:rPr>
          <w:rFonts w:ascii="Times New Roman" w:eastAsia="Times New Roman" w:hAnsi="Times New Roman" w:cs="Times New Roman"/>
          <w:sz w:val="24"/>
          <w:szCs w:val="24"/>
          <w:lang w:eastAsia="pl-PL"/>
        </w:rPr>
        <w:t>p.poż</w:t>
      </w:r>
      <w:proofErr w:type="spellEnd"/>
      <w:r w:rsidRPr="004A69A2">
        <w:rPr>
          <w:rFonts w:ascii="Times New Roman" w:eastAsia="Times New Roman" w:hAnsi="Times New Roman" w:cs="Times New Roman"/>
          <w:sz w:val="24"/>
          <w:szCs w:val="24"/>
          <w:lang w:eastAsia="pl-PL"/>
        </w:rPr>
        <w:t>.:</w:t>
      </w:r>
    </w:p>
    <w:p w:rsidR="004A69A2" w:rsidRPr="004A69A2" w:rsidRDefault="004A69A2" w:rsidP="004A69A2">
      <w:pPr>
        <w:spacing w:after="0" w:line="240" w:lineRule="auto"/>
        <w:rPr>
          <w:rFonts w:ascii="Times New Roman" w:eastAsia="Times New Roman" w:hAnsi="Times New Roman" w:cs="Times New Roman"/>
          <w:sz w:val="24"/>
          <w:szCs w:val="24"/>
          <w:lang w:eastAsia="pl-PL"/>
        </w:rPr>
      </w:pPr>
      <w:r w:rsidRPr="004A69A2">
        <w:rPr>
          <w:rFonts w:ascii="Times New Roman" w:eastAsia="Times New Roman" w:hAnsi="Times New Roman" w:cs="Times New Roman"/>
          <w:sz w:val="24"/>
          <w:szCs w:val="24"/>
          <w:lang w:eastAsia="pl-PL"/>
        </w:rPr>
        <w:t>Izolację termiczną rurociągów należy wykonać z:</w:t>
      </w:r>
    </w:p>
    <w:p w:rsidR="004A69A2" w:rsidRDefault="004A69A2" w:rsidP="00357271">
      <w:pPr>
        <w:numPr>
          <w:ilvl w:val="0"/>
          <w:numId w:val="82"/>
        </w:numPr>
        <w:spacing w:after="0" w:line="240" w:lineRule="auto"/>
        <w:jc w:val="both"/>
        <w:rPr>
          <w:rFonts w:ascii="Times New Roman" w:eastAsia="Times New Roman" w:hAnsi="Times New Roman" w:cs="Times New Roman"/>
          <w:sz w:val="24"/>
          <w:szCs w:val="24"/>
          <w:lang w:eastAsia="pl-PL"/>
        </w:rPr>
      </w:pPr>
      <w:r w:rsidRPr="004A69A2">
        <w:rPr>
          <w:rFonts w:ascii="Times New Roman" w:eastAsia="Times New Roman" w:hAnsi="Times New Roman" w:cs="Times New Roman"/>
          <w:sz w:val="24"/>
          <w:szCs w:val="24"/>
          <w:lang w:eastAsia="pl-PL"/>
        </w:rPr>
        <w:t>instalacja prowadzona po ścianach – otulin poliuretanowych o grubościach odpowiadających dla danej średnicy przewodu grzewcz</w:t>
      </w:r>
      <w:r w:rsidR="00333549" w:rsidRPr="00333549">
        <w:rPr>
          <w:rFonts w:ascii="Times New Roman" w:eastAsia="Times New Roman" w:hAnsi="Times New Roman" w:cs="Times New Roman"/>
          <w:sz w:val="24"/>
          <w:szCs w:val="24"/>
          <w:lang w:eastAsia="pl-PL"/>
        </w:rPr>
        <w:t xml:space="preserve">ego wymaganiom normy PN-B-02421 w przypadku gdy </w:t>
      </w:r>
      <w:r w:rsidRPr="004A69A2">
        <w:rPr>
          <w:rFonts w:ascii="Times New Roman" w:eastAsia="Times New Roman" w:hAnsi="Times New Roman" w:cs="Times New Roman"/>
          <w:sz w:val="24"/>
          <w:szCs w:val="24"/>
          <w:lang w:eastAsia="pl-PL"/>
        </w:rPr>
        <w:t xml:space="preserve">instalacje prowadzone </w:t>
      </w:r>
      <w:r w:rsidR="00333549" w:rsidRPr="00333549">
        <w:rPr>
          <w:rFonts w:ascii="Times New Roman" w:eastAsia="Times New Roman" w:hAnsi="Times New Roman" w:cs="Times New Roman"/>
          <w:sz w:val="24"/>
          <w:szCs w:val="24"/>
          <w:lang w:eastAsia="pl-PL"/>
        </w:rPr>
        <w:t xml:space="preserve">będą </w:t>
      </w:r>
      <w:r w:rsidRPr="004A69A2">
        <w:rPr>
          <w:rFonts w:ascii="Times New Roman" w:eastAsia="Times New Roman" w:hAnsi="Times New Roman" w:cs="Times New Roman"/>
          <w:sz w:val="24"/>
          <w:szCs w:val="24"/>
          <w:lang w:eastAsia="pl-PL"/>
        </w:rPr>
        <w:t>w bruzdach ściennych – otulin poliuret</w:t>
      </w:r>
      <w:r w:rsidR="0004473D">
        <w:rPr>
          <w:rFonts w:ascii="Times New Roman" w:eastAsia="Times New Roman" w:hAnsi="Times New Roman" w:cs="Times New Roman"/>
          <w:sz w:val="24"/>
          <w:szCs w:val="24"/>
          <w:lang w:eastAsia="pl-PL"/>
        </w:rPr>
        <w:t>anowych z płaszczem ochronnym</w:t>
      </w:r>
      <w:r w:rsidR="00333549" w:rsidRPr="00333549">
        <w:rPr>
          <w:rFonts w:ascii="Times New Roman" w:eastAsia="Times New Roman" w:hAnsi="Times New Roman" w:cs="Times New Roman"/>
          <w:sz w:val="24"/>
          <w:szCs w:val="24"/>
          <w:lang w:eastAsia="pl-PL"/>
        </w:rPr>
        <w:t xml:space="preserve">. </w:t>
      </w:r>
      <w:r w:rsidRPr="004A69A2">
        <w:rPr>
          <w:rFonts w:ascii="Times New Roman" w:eastAsia="Times New Roman" w:hAnsi="Times New Roman" w:cs="Times New Roman"/>
          <w:sz w:val="24"/>
          <w:szCs w:val="24"/>
          <w:lang w:eastAsia="pl-PL"/>
        </w:rPr>
        <w:t>Otuliny muszą posiadać niezbędne certyfikaty, aprobaty techniczne i atesty higieniczne.</w:t>
      </w:r>
    </w:p>
    <w:p w:rsidR="0004473D" w:rsidRPr="004A69A2" w:rsidRDefault="0004473D" w:rsidP="0004473D">
      <w:pPr>
        <w:spacing w:after="0" w:line="240" w:lineRule="auto"/>
        <w:ind w:left="720"/>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pomieszczenia biurowe – instalacja zabudowana, pomieszczenia magazynowe – bez zabudowy) </w:t>
      </w:r>
    </w:p>
    <w:p w:rsidR="00601ECA" w:rsidRPr="00181AAA" w:rsidRDefault="00601ECA" w:rsidP="00357271">
      <w:pPr>
        <w:pStyle w:val="Akapitzlist"/>
        <w:numPr>
          <w:ilvl w:val="0"/>
          <w:numId w:val="82"/>
        </w:numPr>
        <w:autoSpaceDE w:val="0"/>
        <w:spacing w:after="0" w:line="240" w:lineRule="auto"/>
        <w:rPr>
          <w:rFonts w:ascii="Times New Roman" w:eastAsia="TimesNewRomanPSMT" w:hAnsi="Times New Roman"/>
          <w:sz w:val="24"/>
          <w:szCs w:val="24"/>
        </w:rPr>
      </w:pPr>
      <w:r w:rsidRPr="00181AAA">
        <w:rPr>
          <w:rFonts w:ascii="Times New Roman" w:eastAsia="TimesNewRomanPSMT" w:hAnsi="Times New Roman"/>
          <w:sz w:val="24"/>
          <w:szCs w:val="24"/>
        </w:rPr>
        <w:t>Dane ogólne budynków na terenie RBZM</w:t>
      </w:r>
    </w:p>
    <w:p w:rsidR="004A69A2" w:rsidRDefault="00601ECA" w:rsidP="00333549">
      <w:pPr>
        <w:suppressAutoHyphens/>
        <w:autoSpaceDE w:val="0"/>
        <w:spacing w:after="0" w:line="240" w:lineRule="auto"/>
        <w:ind w:left="567"/>
        <w:jc w:val="both"/>
        <w:rPr>
          <w:rFonts w:ascii="Times New Roman" w:eastAsia="TimesNewRomanPSMT" w:hAnsi="Times New Roman" w:cs="Times New Roman"/>
          <w:sz w:val="24"/>
          <w:szCs w:val="24"/>
          <w:lang w:eastAsia="ar-SA"/>
        </w:rPr>
      </w:pPr>
      <w:r>
        <w:rPr>
          <w:rFonts w:ascii="Times New Roman" w:eastAsia="TimesNewRomanPSMT" w:hAnsi="Times New Roman" w:cs="Times New Roman"/>
          <w:sz w:val="24"/>
          <w:szCs w:val="24"/>
          <w:lang w:eastAsia="ar-SA"/>
        </w:rPr>
        <w:t xml:space="preserve">Bud warsztatowy nr 30 – funkcja </w:t>
      </w:r>
      <w:r w:rsidR="002D5D39">
        <w:rPr>
          <w:rFonts w:ascii="Times New Roman" w:eastAsia="TimesNewRomanPSMT" w:hAnsi="Times New Roman" w:cs="Times New Roman"/>
          <w:sz w:val="24"/>
          <w:szCs w:val="24"/>
          <w:lang w:eastAsia="ar-SA"/>
        </w:rPr>
        <w:t xml:space="preserve">garażowo - </w:t>
      </w:r>
      <w:r>
        <w:rPr>
          <w:rFonts w:ascii="Times New Roman" w:eastAsia="TimesNewRomanPSMT" w:hAnsi="Times New Roman" w:cs="Times New Roman"/>
          <w:sz w:val="24"/>
          <w:szCs w:val="24"/>
          <w:lang w:eastAsia="ar-SA"/>
        </w:rPr>
        <w:t>warsztatowa oraz jedno pomieszczenie biurowe</w:t>
      </w:r>
    </w:p>
    <w:p w:rsidR="00601ECA" w:rsidRDefault="00601ECA" w:rsidP="00333549">
      <w:pPr>
        <w:suppressAutoHyphens/>
        <w:autoSpaceDE w:val="0"/>
        <w:spacing w:after="0" w:line="240" w:lineRule="auto"/>
        <w:ind w:left="567"/>
        <w:jc w:val="both"/>
        <w:rPr>
          <w:rFonts w:ascii="Times New Roman" w:eastAsia="TimesNewRomanPSMT" w:hAnsi="Times New Roman" w:cs="Times New Roman"/>
          <w:sz w:val="24"/>
          <w:szCs w:val="24"/>
          <w:lang w:eastAsia="ar-SA"/>
        </w:rPr>
      </w:pPr>
      <w:r>
        <w:rPr>
          <w:rFonts w:ascii="Times New Roman" w:eastAsia="TimesNewRomanPSMT" w:hAnsi="Times New Roman" w:cs="Times New Roman"/>
          <w:sz w:val="24"/>
          <w:szCs w:val="24"/>
          <w:lang w:eastAsia="ar-SA"/>
        </w:rPr>
        <w:t>Kubatura 3829, pw. Użytkowa 669 m2, rok budowy 1969 r.</w:t>
      </w:r>
    </w:p>
    <w:p w:rsidR="00601ECA" w:rsidRDefault="00601ECA" w:rsidP="00333549">
      <w:pPr>
        <w:suppressAutoHyphens/>
        <w:autoSpaceDE w:val="0"/>
        <w:spacing w:after="0" w:line="240" w:lineRule="auto"/>
        <w:ind w:left="567"/>
        <w:jc w:val="both"/>
        <w:rPr>
          <w:rFonts w:ascii="Times New Roman" w:eastAsia="TimesNewRomanPSMT" w:hAnsi="Times New Roman" w:cs="Times New Roman"/>
          <w:sz w:val="24"/>
          <w:szCs w:val="24"/>
          <w:lang w:eastAsia="ar-SA"/>
        </w:rPr>
      </w:pPr>
      <w:r>
        <w:rPr>
          <w:rFonts w:ascii="Times New Roman" w:eastAsia="TimesNewRomanPSMT" w:hAnsi="Times New Roman" w:cs="Times New Roman"/>
          <w:sz w:val="24"/>
          <w:szCs w:val="24"/>
          <w:lang w:eastAsia="ar-SA"/>
        </w:rPr>
        <w:lastRenderedPageBreak/>
        <w:t xml:space="preserve">Konstrukcja budynku stalowa, konstrukcja dachu- stalowa, pokrycie dachu – papa, budynek wyposażony w instalację elektryczną i odgromową, brak instalacji c.o., którą należy zaplanować w tym zadaniu </w:t>
      </w:r>
    </w:p>
    <w:p w:rsidR="002F40C1" w:rsidRDefault="002F40C1" w:rsidP="00333549">
      <w:pPr>
        <w:suppressAutoHyphens/>
        <w:autoSpaceDE w:val="0"/>
        <w:spacing w:after="0" w:line="240" w:lineRule="auto"/>
        <w:ind w:left="567"/>
        <w:jc w:val="both"/>
        <w:rPr>
          <w:rFonts w:ascii="Times New Roman" w:eastAsia="TimesNewRomanPSMT" w:hAnsi="Times New Roman" w:cs="Times New Roman"/>
          <w:sz w:val="24"/>
          <w:szCs w:val="24"/>
          <w:lang w:eastAsia="ar-SA"/>
        </w:rPr>
      </w:pPr>
    </w:p>
    <w:p w:rsidR="00601ECA" w:rsidRDefault="00601ECA" w:rsidP="00333549">
      <w:pPr>
        <w:suppressAutoHyphens/>
        <w:autoSpaceDE w:val="0"/>
        <w:spacing w:after="0" w:line="240" w:lineRule="auto"/>
        <w:ind w:left="567"/>
        <w:jc w:val="both"/>
        <w:rPr>
          <w:rFonts w:ascii="Times New Roman" w:eastAsia="TimesNewRomanPSMT" w:hAnsi="Times New Roman" w:cs="Times New Roman"/>
          <w:sz w:val="24"/>
          <w:szCs w:val="24"/>
          <w:lang w:eastAsia="ar-SA"/>
        </w:rPr>
      </w:pPr>
      <w:r>
        <w:rPr>
          <w:rFonts w:ascii="Times New Roman" w:eastAsia="TimesNewRomanPSMT" w:hAnsi="Times New Roman" w:cs="Times New Roman"/>
          <w:sz w:val="24"/>
          <w:szCs w:val="24"/>
          <w:lang w:eastAsia="ar-SA"/>
        </w:rPr>
        <w:t>Budynek warsztatowy- nr 61</w:t>
      </w:r>
      <w:r w:rsidR="004429E5">
        <w:rPr>
          <w:rFonts w:ascii="Times New Roman" w:eastAsia="TimesNewRomanPSMT" w:hAnsi="Times New Roman" w:cs="Times New Roman"/>
          <w:sz w:val="24"/>
          <w:szCs w:val="24"/>
          <w:lang w:eastAsia="ar-SA"/>
        </w:rPr>
        <w:t>- funkcja magazynowa i warsztatowa- garażowa</w:t>
      </w:r>
    </w:p>
    <w:p w:rsidR="004429E5" w:rsidRDefault="004429E5" w:rsidP="00333549">
      <w:pPr>
        <w:suppressAutoHyphens/>
        <w:autoSpaceDE w:val="0"/>
        <w:spacing w:after="0" w:line="240" w:lineRule="auto"/>
        <w:ind w:left="567"/>
        <w:jc w:val="both"/>
        <w:rPr>
          <w:rFonts w:ascii="Times New Roman" w:eastAsia="TimesNewRomanPSMT" w:hAnsi="Times New Roman" w:cs="Times New Roman"/>
          <w:sz w:val="24"/>
          <w:szCs w:val="24"/>
          <w:lang w:eastAsia="ar-SA"/>
        </w:rPr>
      </w:pPr>
      <w:r>
        <w:rPr>
          <w:rFonts w:ascii="Times New Roman" w:eastAsia="TimesNewRomanPSMT" w:hAnsi="Times New Roman" w:cs="Times New Roman"/>
          <w:sz w:val="24"/>
          <w:szCs w:val="24"/>
          <w:lang w:eastAsia="ar-SA"/>
        </w:rPr>
        <w:t>Kubatura 5.225 m3, pow. Użytkowa 986,70 m2, rok budowy 1994 r.</w:t>
      </w:r>
    </w:p>
    <w:p w:rsidR="004429E5" w:rsidRDefault="004429E5" w:rsidP="00333549">
      <w:pPr>
        <w:suppressAutoHyphens/>
        <w:autoSpaceDE w:val="0"/>
        <w:spacing w:after="0" w:line="240" w:lineRule="auto"/>
        <w:ind w:left="567"/>
        <w:jc w:val="both"/>
        <w:rPr>
          <w:rFonts w:ascii="Times New Roman" w:eastAsia="TimesNewRomanPSMT" w:hAnsi="Times New Roman" w:cs="Times New Roman"/>
          <w:sz w:val="24"/>
          <w:szCs w:val="24"/>
          <w:lang w:eastAsia="ar-SA"/>
        </w:rPr>
      </w:pPr>
      <w:r>
        <w:rPr>
          <w:rFonts w:ascii="Times New Roman" w:eastAsia="TimesNewRomanPSMT" w:hAnsi="Times New Roman" w:cs="Times New Roman"/>
          <w:sz w:val="24"/>
          <w:szCs w:val="24"/>
          <w:lang w:eastAsia="ar-SA"/>
        </w:rPr>
        <w:t xml:space="preserve">konstrukcja murowana, dach żelbetowy kryty papą, </w:t>
      </w:r>
      <w:r w:rsidR="002F40C1">
        <w:rPr>
          <w:rFonts w:ascii="Times New Roman" w:eastAsia="TimesNewRomanPSMT" w:hAnsi="Times New Roman" w:cs="Times New Roman"/>
          <w:sz w:val="24"/>
          <w:szCs w:val="24"/>
          <w:lang w:eastAsia="ar-SA"/>
        </w:rPr>
        <w:t xml:space="preserve">ocieplony dach, </w:t>
      </w:r>
      <w:r>
        <w:rPr>
          <w:rFonts w:ascii="Times New Roman" w:eastAsia="TimesNewRomanPSMT" w:hAnsi="Times New Roman" w:cs="Times New Roman"/>
          <w:sz w:val="24"/>
          <w:szCs w:val="24"/>
          <w:lang w:eastAsia="ar-SA"/>
        </w:rPr>
        <w:t>tynki cementowo – wapienne</w:t>
      </w:r>
    </w:p>
    <w:p w:rsidR="002F40C1" w:rsidRDefault="002F40C1" w:rsidP="00333549">
      <w:pPr>
        <w:suppressAutoHyphens/>
        <w:autoSpaceDE w:val="0"/>
        <w:spacing w:after="0" w:line="240" w:lineRule="auto"/>
        <w:ind w:left="567"/>
        <w:jc w:val="both"/>
        <w:rPr>
          <w:rFonts w:ascii="Times New Roman" w:eastAsia="TimesNewRomanPSMT" w:hAnsi="Times New Roman" w:cs="Times New Roman"/>
          <w:sz w:val="24"/>
          <w:szCs w:val="24"/>
          <w:lang w:eastAsia="ar-SA"/>
        </w:rPr>
      </w:pPr>
    </w:p>
    <w:p w:rsidR="004429E5" w:rsidRDefault="004429E5" w:rsidP="00333549">
      <w:pPr>
        <w:suppressAutoHyphens/>
        <w:autoSpaceDE w:val="0"/>
        <w:spacing w:after="0" w:line="240" w:lineRule="auto"/>
        <w:ind w:left="567"/>
        <w:jc w:val="both"/>
        <w:rPr>
          <w:rFonts w:ascii="Times New Roman" w:eastAsia="TimesNewRomanPSMT" w:hAnsi="Times New Roman" w:cs="Times New Roman"/>
          <w:sz w:val="24"/>
          <w:szCs w:val="24"/>
          <w:lang w:eastAsia="ar-SA"/>
        </w:rPr>
      </w:pPr>
      <w:r>
        <w:rPr>
          <w:rFonts w:ascii="Times New Roman" w:eastAsia="TimesNewRomanPSMT" w:hAnsi="Times New Roman" w:cs="Times New Roman"/>
          <w:sz w:val="24"/>
          <w:szCs w:val="24"/>
          <w:lang w:eastAsia="ar-SA"/>
        </w:rPr>
        <w:t>Budynek nr 11- pr</w:t>
      </w:r>
      <w:r w:rsidR="002F40C1">
        <w:rPr>
          <w:rFonts w:ascii="Times New Roman" w:eastAsia="TimesNewRomanPSMT" w:hAnsi="Times New Roman" w:cs="Times New Roman"/>
          <w:sz w:val="24"/>
          <w:szCs w:val="24"/>
          <w:lang w:eastAsia="ar-SA"/>
        </w:rPr>
        <w:t>zeznaczenie budynku – magazynowo- biurowy</w:t>
      </w:r>
    </w:p>
    <w:p w:rsidR="004429E5" w:rsidRDefault="004429E5" w:rsidP="00333549">
      <w:pPr>
        <w:suppressAutoHyphens/>
        <w:autoSpaceDE w:val="0"/>
        <w:spacing w:after="0" w:line="240" w:lineRule="auto"/>
        <w:ind w:left="567"/>
        <w:jc w:val="both"/>
        <w:rPr>
          <w:rFonts w:ascii="Times New Roman" w:eastAsia="TimesNewRomanPSMT" w:hAnsi="Times New Roman" w:cs="Times New Roman"/>
          <w:sz w:val="24"/>
          <w:szCs w:val="24"/>
          <w:lang w:eastAsia="ar-SA"/>
        </w:rPr>
      </w:pPr>
      <w:r>
        <w:rPr>
          <w:rFonts w:ascii="Times New Roman" w:eastAsia="TimesNewRomanPSMT" w:hAnsi="Times New Roman" w:cs="Times New Roman"/>
          <w:sz w:val="24"/>
          <w:szCs w:val="24"/>
          <w:lang w:eastAsia="ar-SA"/>
        </w:rPr>
        <w:t>Kubatura 1509 m3, pow. Użytkowa 280 m2, rok budowy 1954 r.</w:t>
      </w:r>
    </w:p>
    <w:p w:rsidR="004429E5" w:rsidRDefault="004429E5" w:rsidP="00333549">
      <w:pPr>
        <w:suppressAutoHyphens/>
        <w:autoSpaceDE w:val="0"/>
        <w:spacing w:after="0" w:line="240" w:lineRule="auto"/>
        <w:ind w:left="567"/>
        <w:jc w:val="both"/>
        <w:rPr>
          <w:rFonts w:ascii="Times New Roman" w:eastAsia="TimesNewRomanPSMT" w:hAnsi="Times New Roman" w:cs="Times New Roman"/>
          <w:sz w:val="24"/>
          <w:szCs w:val="24"/>
          <w:lang w:eastAsia="ar-SA"/>
        </w:rPr>
      </w:pPr>
      <w:r>
        <w:rPr>
          <w:rFonts w:ascii="Times New Roman" w:eastAsia="TimesNewRomanPSMT" w:hAnsi="Times New Roman" w:cs="Times New Roman"/>
          <w:sz w:val="24"/>
          <w:szCs w:val="24"/>
          <w:lang w:eastAsia="ar-SA"/>
        </w:rPr>
        <w:t xml:space="preserve">Konstrukcja budynku </w:t>
      </w:r>
      <w:r w:rsidR="002F40C1">
        <w:rPr>
          <w:rFonts w:ascii="Times New Roman" w:eastAsia="TimesNewRomanPSMT" w:hAnsi="Times New Roman" w:cs="Times New Roman"/>
          <w:sz w:val="24"/>
          <w:szCs w:val="24"/>
          <w:lang w:eastAsia="ar-SA"/>
        </w:rPr>
        <w:t>murowana, pokrycie dachu z papy, ocieplone ściany i dach w części biurowej</w:t>
      </w:r>
    </w:p>
    <w:p w:rsidR="002F40C1" w:rsidRDefault="002F40C1" w:rsidP="00333549">
      <w:pPr>
        <w:suppressAutoHyphens/>
        <w:autoSpaceDE w:val="0"/>
        <w:spacing w:after="0" w:line="240" w:lineRule="auto"/>
        <w:ind w:left="567"/>
        <w:jc w:val="both"/>
        <w:rPr>
          <w:rFonts w:ascii="Times New Roman" w:eastAsia="TimesNewRomanPSMT" w:hAnsi="Times New Roman" w:cs="Times New Roman"/>
          <w:sz w:val="24"/>
          <w:szCs w:val="24"/>
          <w:lang w:eastAsia="ar-SA"/>
        </w:rPr>
      </w:pPr>
    </w:p>
    <w:p w:rsidR="002F40C1" w:rsidRDefault="004429E5" w:rsidP="00333549">
      <w:pPr>
        <w:suppressAutoHyphens/>
        <w:autoSpaceDE w:val="0"/>
        <w:spacing w:after="0" w:line="240" w:lineRule="auto"/>
        <w:ind w:left="567"/>
        <w:jc w:val="both"/>
        <w:rPr>
          <w:rFonts w:ascii="Times New Roman" w:eastAsia="TimesNewRomanPSMT" w:hAnsi="Times New Roman" w:cs="Times New Roman"/>
          <w:sz w:val="24"/>
          <w:szCs w:val="24"/>
          <w:lang w:eastAsia="ar-SA"/>
        </w:rPr>
      </w:pPr>
      <w:r>
        <w:rPr>
          <w:rFonts w:ascii="Times New Roman" w:eastAsia="TimesNewRomanPSMT" w:hAnsi="Times New Roman" w:cs="Times New Roman"/>
          <w:sz w:val="24"/>
          <w:szCs w:val="24"/>
          <w:lang w:eastAsia="ar-SA"/>
        </w:rPr>
        <w:t xml:space="preserve">Budynek nr 10  - przeznaczenie magazynowe </w:t>
      </w:r>
    </w:p>
    <w:p w:rsidR="004429E5" w:rsidRDefault="004429E5" w:rsidP="00333549">
      <w:pPr>
        <w:suppressAutoHyphens/>
        <w:autoSpaceDE w:val="0"/>
        <w:spacing w:after="0" w:line="240" w:lineRule="auto"/>
        <w:ind w:left="567"/>
        <w:jc w:val="both"/>
        <w:rPr>
          <w:rFonts w:ascii="Times New Roman" w:eastAsia="TimesNewRomanPSMT" w:hAnsi="Times New Roman" w:cs="Times New Roman"/>
          <w:sz w:val="24"/>
          <w:szCs w:val="24"/>
          <w:lang w:eastAsia="ar-SA"/>
        </w:rPr>
      </w:pPr>
      <w:r>
        <w:rPr>
          <w:rFonts w:ascii="Times New Roman" w:eastAsia="TimesNewRomanPSMT" w:hAnsi="Times New Roman" w:cs="Times New Roman"/>
          <w:sz w:val="24"/>
          <w:szCs w:val="24"/>
          <w:lang w:eastAsia="ar-SA"/>
        </w:rPr>
        <w:t>Kubatura 3240 m3 o pow. Użytkowej 855 m2,  rok budowy 1954</w:t>
      </w:r>
    </w:p>
    <w:p w:rsidR="004429E5" w:rsidRDefault="004429E5" w:rsidP="00333549">
      <w:pPr>
        <w:suppressAutoHyphens/>
        <w:autoSpaceDE w:val="0"/>
        <w:spacing w:after="0" w:line="240" w:lineRule="auto"/>
        <w:ind w:left="567"/>
        <w:jc w:val="both"/>
        <w:rPr>
          <w:rFonts w:ascii="Times New Roman" w:eastAsia="TimesNewRomanPSMT" w:hAnsi="Times New Roman" w:cs="Times New Roman"/>
          <w:sz w:val="24"/>
          <w:szCs w:val="24"/>
          <w:lang w:eastAsia="ar-SA"/>
        </w:rPr>
      </w:pPr>
      <w:r>
        <w:rPr>
          <w:rFonts w:ascii="Times New Roman" w:eastAsia="TimesNewRomanPSMT" w:hAnsi="Times New Roman" w:cs="Times New Roman"/>
          <w:sz w:val="24"/>
          <w:szCs w:val="24"/>
          <w:lang w:eastAsia="ar-SA"/>
        </w:rPr>
        <w:t>Konstrukcja murowana, wrota stalowe, dach płaski kryty papą</w:t>
      </w:r>
      <w:r w:rsidR="002F40C1">
        <w:rPr>
          <w:rFonts w:ascii="Times New Roman" w:eastAsia="TimesNewRomanPSMT" w:hAnsi="Times New Roman" w:cs="Times New Roman"/>
          <w:sz w:val="24"/>
          <w:szCs w:val="24"/>
          <w:lang w:eastAsia="ar-SA"/>
        </w:rPr>
        <w:t>, ściany ocieplone</w:t>
      </w:r>
    </w:p>
    <w:p w:rsidR="002F40C1" w:rsidRDefault="002F40C1" w:rsidP="00333549">
      <w:pPr>
        <w:suppressAutoHyphens/>
        <w:autoSpaceDE w:val="0"/>
        <w:spacing w:after="0" w:line="240" w:lineRule="auto"/>
        <w:ind w:left="567"/>
        <w:jc w:val="both"/>
        <w:rPr>
          <w:rFonts w:ascii="Times New Roman" w:eastAsia="TimesNewRomanPSMT" w:hAnsi="Times New Roman" w:cs="Times New Roman"/>
          <w:sz w:val="24"/>
          <w:szCs w:val="24"/>
          <w:lang w:eastAsia="ar-SA"/>
        </w:rPr>
      </w:pPr>
    </w:p>
    <w:p w:rsidR="004429E5" w:rsidRDefault="004429E5" w:rsidP="00333549">
      <w:pPr>
        <w:suppressAutoHyphens/>
        <w:autoSpaceDE w:val="0"/>
        <w:spacing w:after="0" w:line="240" w:lineRule="auto"/>
        <w:ind w:left="567"/>
        <w:jc w:val="both"/>
        <w:rPr>
          <w:rFonts w:ascii="Times New Roman" w:eastAsia="TimesNewRomanPSMT" w:hAnsi="Times New Roman" w:cs="Times New Roman"/>
          <w:sz w:val="24"/>
          <w:szCs w:val="24"/>
          <w:lang w:eastAsia="ar-SA"/>
        </w:rPr>
      </w:pPr>
      <w:r>
        <w:rPr>
          <w:rFonts w:ascii="Times New Roman" w:eastAsia="TimesNewRomanPSMT" w:hAnsi="Times New Roman" w:cs="Times New Roman"/>
          <w:sz w:val="24"/>
          <w:szCs w:val="24"/>
          <w:lang w:eastAsia="ar-SA"/>
        </w:rPr>
        <w:t>Budynek nr 6 – pomieszczenie magazynowo – kancelaryjne</w:t>
      </w:r>
    </w:p>
    <w:p w:rsidR="004429E5" w:rsidRDefault="004429E5" w:rsidP="00333549">
      <w:pPr>
        <w:suppressAutoHyphens/>
        <w:autoSpaceDE w:val="0"/>
        <w:spacing w:after="0" w:line="240" w:lineRule="auto"/>
        <w:ind w:left="567"/>
        <w:jc w:val="both"/>
        <w:rPr>
          <w:rFonts w:ascii="Times New Roman" w:eastAsia="TimesNewRomanPSMT" w:hAnsi="Times New Roman" w:cs="Times New Roman"/>
          <w:sz w:val="24"/>
          <w:szCs w:val="24"/>
          <w:lang w:eastAsia="ar-SA"/>
        </w:rPr>
      </w:pPr>
      <w:r>
        <w:rPr>
          <w:rFonts w:ascii="Times New Roman" w:eastAsia="TimesNewRomanPSMT" w:hAnsi="Times New Roman" w:cs="Times New Roman"/>
          <w:sz w:val="24"/>
          <w:szCs w:val="24"/>
          <w:lang w:eastAsia="ar-SA"/>
        </w:rPr>
        <w:t>Kubatura 3714 m3 o pow. Użytkowej 647 m2, rok budowy 1955 r.</w:t>
      </w:r>
    </w:p>
    <w:p w:rsidR="00B34DFB" w:rsidRDefault="004429E5" w:rsidP="00333549">
      <w:pPr>
        <w:suppressAutoHyphens/>
        <w:autoSpaceDE w:val="0"/>
        <w:spacing w:after="0" w:line="240" w:lineRule="auto"/>
        <w:ind w:left="567"/>
        <w:jc w:val="both"/>
        <w:rPr>
          <w:rFonts w:ascii="Times New Roman" w:eastAsia="TimesNewRomanPSMT" w:hAnsi="Times New Roman" w:cs="Times New Roman"/>
          <w:sz w:val="24"/>
          <w:szCs w:val="24"/>
          <w:lang w:eastAsia="ar-SA"/>
        </w:rPr>
      </w:pPr>
      <w:r>
        <w:rPr>
          <w:rFonts w:ascii="Times New Roman" w:eastAsia="TimesNewRomanPSMT" w:hAnsi="Times New Roman" w:cs="Times New Roman"/>
          <w:sz w:val="24"/>
          <w:szCs w:val="24"/>
          <w:lang w:eastAsia="ar-SA"/>
        </w:rPr>
        <w:t>Konstrukcja murowana, strop niepalny, pokrycie dachu – papa, tynk strukturalny- ocieplenie styropianem</w:t>
      </w:r>
    </w:p>
    <w:p w:rsidR="002F40C1" w:rsidRDefault="002F40C1" w:rsidP="00333549">
      <w:pPr>
        <w:suppressAutoHyphens/>
        <w:autoSpaceDE w:val="0"/>
        <w:spacing w:after="0" w:line="240" w:lineRule="auto"/>
        <w:ind w:left="567"/>
        <w:jc w:val="both"/>
        <w:rPr>
          <w:rFonts w:ascii="Times New Roman" w:eastAsia="TimesNewRomanPSMT" w:hAnsi="Times New Roman" w:cs="Times New Roman"/>
          <w:sz w:val="24"/>
          <w:szCs w:val="24"/>
          <w:lang w:eastAsia="ar-SA"/>
        </w:rPr>
      </w:pPr>
    </w:p>
    <w:p w:rsidR="00B34DFB" w:rsidRDefault="00B34DFB" w:rsidP="00333549">
      <w:pPr>
        <w:suppressAutoHyphens/>
        <w:autoSpaceDE w:val="0"/>
        <w:spacing w:after="0" w:line="240" w:lineRule="auto"/>
        <w:ind w:left="567"/>
        <w:jc w:val="both"/>
        <w:rPr>
          <w:rFonts w:ascii="Times New Roman" w:eastAsia="TimesNewRomanPSMT" w:hAnsi="Times New Roman" w:cs="Times New Roman"/>
          <w:sz w:val="24"/>
          <w:szCs w:val="24"/>
          <w:lang w:eastAsia="ar-SA"/>
        </w:rPr>
      </w:pPr>
      <w:r>
        <w:rPr>
          <w:rFonts w:ascii="Times New Roman" w:eastAsia="TimesNewRomanPSMT" w:hAnsi="Times New Roman" w:cs="Times New Roman"/>
          <w:sz w:val="24"/>
          <w:szCs w:val="24"/>
          <w:lang w:eastAsia="ar-SA"/>
        </w:rPr>
        <w:t xml:space="preserve">Budynek nr 5 – magazynowy ( magazyn leków)  z </w:t>
      </w:r>
      <w:r w:rsidR="002F40C1">
        <w:rPr>
          <w:rFonts w:ascii="Times New Roman" w:eastAsia="TimesNewRomanPSMT" w:hAnsi="Times New Roman" w:cs="Times New Roman"/>
          <w:sz w:val="24"/>
          <w:szCs w:val="24"/>
          <w:lang w:eastAsia="ar-SA"/>
        </w:rPr>
        <w:t xml:space="preserve">dobudowaną </w:t>
      </w:r>
      <w:r>
        <w:rPr>
          <w:rFonts w:ascii="Times New Roman" w:eastAsia="TimesNewRomanPSMT" w:hAnsi="Times New Roman" w:cs="Times New Roman"/>
          <w:sz w:val="24"/>
          <w:szCs w:val="24"/>
          <w:lang w:eastAsia="ar-SA"/>
        </w:rPr>
        <w:t>kotłownią</w:t>
      </w:r>
    </w:p>
    <w:p w:rsidR="004429E5" w:rsidRDefault="00B34DFB" w:rsidP="00333549">
      <w:pPr>
        <w:suppressAutoHyphens/>
        <w:autoSpaceDE w:val="0"/>
        <w:spacing w:after="0" w:line="240" w:lineRule="auto"/>
        <w:ind w:left="567"/>
        <w:jc w:val="both"/>
        <w:rPr>
          <w:rFonts w:ascii="Times New Roman" w:eastAsia="TimesNewRomanPSMT" w:hAnsi="Times New Roman" w:cs="Times New Roman"/>
          <w:sz w:val="24"/>
          <w:szCs w:val="24"/>
          <w:lang w:eastAsia="ar-SA"/>
        </w:rPr>
      </w:pPr>
      <w:r>
        <w:rPr>
          <w:rFonts w:ascii="Times New Roman" w:eastAsia="TimesNewRomanPSMT" w:hAnsi="Times New Roman" w:cs="Times New Roman"/>
          <w:sz w:val="24"/>
          <w:szCs w:val="24"/>
          <w:lang w:eastAsia="ar-SA"/>
        </w:rPr>
        <w:t>Kubatura 5962 m3, pow. Użytkowa 1095 m2, rok budowy 1955</w:t>
      </w:r>
    </w:p>
    <w:p w:rsidR="00B34DFB" w:rsidRDefault="00B34DFB" w:rsidP="00333549">
      <w:pPr>
        <w:suppressAutoHyphens/>
        <w:autoSpaceDE w:val="0"/>
        <w:spacing w:after="0" w:line="240" w:lineRule="auto"/>
        <w:ind w:left="567"/>
        <w:jc w:val="both"/>
        <w:rPr>
          <w:rFonts w:ascii="Times New Roman" w:eastAsia="TimesNewRomanPSMT" w:hAnsi="Times New Roman" w:cs="Times New Roman"/>
          <w:sz w:val="24"/>
          <w:szCs w:val="24"/>
          <w:lang w:eastAsia="ar-SA"/>
        </w:rPr>
      </w:pPr>
      <w:r>
        <w:rPr>
          <w:rFonts w:ascii="Times New Roman" w:eastAsia="TimesNewRomanPSMT" w:hAnsi="Times New Roman" w:cs="Times New Roman"/>
          <w:sz w:val="24"/>
          <w:szCs w:val="24"/>
          <w:lang w:eastAsia="ar-SA"/>
        </w:rPr>
        <w:t>Konstrukcja budynku murowana, strop niepalny, konstrukcja dachu żelbetowa, pokrycie dachu – papa, blacha, tynki zwykłe</w:t>
      </w:r>
      <w:r w:rsidR="002F40C1">
        <w:rPr>
          <w:rFonts w:ascii="Times New Roman" w:eastAsia="TimesNewRomanPSMT" w:hAnsi="Times New Roman" w:cs="Times New Roman"/>
          <w:sz w:val="24"/>
          <w:szCs w:val="24"/>
          <w:lang w:eastAsia="ar-SA"/>
        </w:rPr>
        <w:t>, ściany ocieplone</w:t>
      </w:r>
    </w:p>
    <w:p w:rsidR="002F40C1" w:rsidRDefault="002F40C1" w:rsidP="00333549">
      <w:pPr>
        <w:suppressAutoHyphens/>
        <w:autoSpaceDE w:val="0"/>
        <w:spacing w:after="0" w:line="240" w:lineRule="auto"/>
        <w:ind w:left="567"/>
        <w:jc w:val="both"/>
        <w:rPr>
          <w:rFonts w:ascii="Times New Roman" w:eastAsia="TimesNewRomanPSMT" w:hAnsi="Times New Roman" w:cs="Times New Roman"/>
          <w:sz w:val="24"/>
          <w:szCs w:val="24"/>
          <w:lang w:eastAsia="ar-SA"/>
        </w:rPr>
      </w:pPr>
    </w:p>
    <w:p w:rsidR="00B34DFB" w:rsidRDefault="00B34DFB" w:rsidP="00333549">
      <w:pPr>
        <w:suppressAutoHyphens/>
        <w:autoSpaceDE w:val="0"/>
        <w:spacing w:after="0" w:line="240" w:lineRule="auto"/>
        <w:ind w:left="567"/>
        <w:jc w:val="both"/>
        <w:rPr>
          <w:rFonts w:ascii="Times New Roman" w:eastAsia="TimesNewRomanPSMT" w:hAnsi="Times New Roman" w:cs="Times New Roman"/>
          <w:sz w:val="24"/>
          <w:szCs w:val="24"/>
          <w:lang w:eastAsia="ar-SA"/>
        </w:rPr>
      </w:pPr>
      <w:r>
        <w:rPr>
          <w:rFonts w:ascii="Times New Roman" w:eastAsia="TimesNewRomanPSMT" w:hAnsi="Times New Roman" w:cs="Times New Roman"/>
          <w:sz w:val="24"/>
          <w:szCs w:val="24"/>
          <w:lang w:eastAsia="ar-SA"/>
        </w:rPr>
        <w:t>W dobudowanej części do budynku nr 5 znajduje się kotłownia lokalna, która jest przedmiotem zamówienia cz. 5.2. Jest to część murowana, częściowo zagłębiona. Posiada dach płaski konstrukcji żelbetowej, kryty papą, komin i czopuch murowany z cegły pełnej na zaprawie cementowo – wapiennej, mury wykonane  z cegły pełnej o grubości 55 cm. Stropodach wykonany z pustakó</w:t>
      </w:r>
      <w:r w:rsidR="002F40C1">
        <w:rPr>
          <w:rFonts w:ascii="Times New Roman" w:eastAsia="TimesNewRomanPSMT" w:hAnsi="Times New Roman" w:cs="Times New Roman"/>
          <w:sz w:val="24"/>
          <w:szCs w:val="24"/>
          <w:lang w:eastAsia="ar-SA"/>
        </w:rPr>
        <w:t>w DZ kryty papą</w:t>
      </w:r>
      <w:r>
        <w:rPr>
          <w:rFonts w:ascii="Times New Roman" w:eastAsia="TimesNewRomanPSMT" w:hAnsi="Times New Roman" w:cs="Times New Roman"/>
          <w:sz w:val="24"/>
          <w:szCs w:val="24"/>
          <w:lang w:eastAsia="ar-SA"/>
        </w:rPr>
        <w:t>, bramy i drzwi wykonane z płyty Obornickiej, okna dwuszybowe drewniane konstrukcji skrzynkowej. Posadzka – betonowa - nieocieplona</w:t>
      </w:r>
    </w:p>
    <w:p w:rsidR="004429E5" w:rsidRDefault="004429E5" w:rsidP="00333549">
      <w:pPr>
        <w:suppressAutoHyphens/>
        <w:autoSpaceDE w:val="0"/>
        <w:spacing w:after="0" w:line="240" w:lineRule="auto"/>
        <w:ind w:left="567"/>
        <w:jc w:val="both"/>
        <w:rPr>
          <w:rFonts w:ascii="Times New Roman" w:eastAsia="TimesNewRomanPSMT" w:hAnsi="Times New Roman" w:cs="Times New Roman"/>
          <w:sz w:val="24"/>
          <w:szCs w:val="24"/>
          <w:lang w:eastAsia="ar-SA"/>
        </w:rPr>
      </w:pPr>
    </w:p>
    <w:p w:rsidR="004429E5" w:rsidRPr="00333549" w:rsidRDefault="004429E5" w:rsidP="00333549">
      <w:pPr>
        <w:suppressAutoHyphens/>
        <w:autoSpaceDE w:val="0"/>
        <w:spacing w:after="0" w:line="240" w:lineRule="auto"/>
        <w:ind w:left="567"/>
        <w:jc w:val="both"/>
        <w:rPr>
          <w:rFonts w:ascii="Times New Roman" w:eastAsia="TimesNewRomanPSMT" w:hAnsi="Times New Roman" w:cs="Times New Roman"/>
          <w:sz w:val="24"/>
          <w:szCs w:val="24"/>
          <w:lang w:eastAsia="ar-SA"/>
        </w:rPr>
      </w:pPr>
    </w:p>
    <w:p w:rsidR="001F4312" w:rsidRPr="002179CA" w:rsidRDefault="001F4312" w:rsidP="001F4312">
      <w:pPr>
        <w:suppressAutoHyphens/>
        <w:spacing w:after="0" w:line="360" w:lineRule="auto"/>
        <w:rPr>
          <w:rFonts w:ascii="Times New Roman" w:eastAsia="Times New Roman" w:hAnsi="Times New Roman" w:cs="Times New Roman"/>
          <w:sz w:val="24"/>
          <w:szCs w:val="24"/>
          <w:u w:val="single"/>
          <w:lang w:eastAsia="ar-SA"/>
        </w:rPr>
      </w:pPr>
    </w:p>
    <w:p w:rsidR="001F4312" w:rsidRPr="002179CA" w:rsidRDefault="001F4312" w:rsidP="001F4312">
      <w:pPr>
        <w:suppressAutoHyphens/>
        <w:spacing w:after="0" w:line="360" w:lineRule="auto"/>
        <w:rPr>
          <w:rFonts w:ascii="Times New Roman" w:eastAsia="Times New Roman" w:hAnsi="Times New Roman" w:cs="Times New Roman"/>
          <w:sz w:val="24"/>
          <w:szCs w:val="24"/>
          <w:u w:val="single"/>
          <w:lang w:eastAsia="ar-SA"/>
        </w:rPr>
      </w:pPr>
      <w:r w:rsidRPr="002179CA">
        <w:rPr>
          <w:rFonts w:ascii="Times New Roman" w:eastAsia="Times New Roman" w:hAnsi="Times New Roman" w:cs="Times New Roman"/>
          <w:sz w:val="24"/>
          <w:szCs w:val="24"/>
          <w:u w:val="single"/>
          <w:lang w:eastAsia="ar-SA"/>
        </w:rPr>
        <w:t xml:space="preserve">Przebieg trasy </w:t>
      </w:r>
    </w:p>
    <w:p w:rsidR="001F4312" w:rsidRPr="002179CA" w:rsidRDefault="001F4312" w:rsidP="001F4312">
      <w:pPr>
        <w:suppressAutoHyphens/>
        <w:spacing w:after="0" w:line="360" w:lineRule="auto"/>
        <w:rPr>
          <w:rFonts w:ascii="Times New Roman" w:eastAsia="Times New Roman" w:hAnsi="Times New Roman" w:cs="Times New Roman"/>
          <w:sz w:val="24"/>
          <w:szCs w:val="24"/>
          <w:lang w:eastAsia="ar-SA"/>
        </w:rPr>
      </w:pPr>
      <w:r w:rsidRPr="002179CA">
        <w:rPr>
          <w:rFonts w:ascii="Times New Roman" w:eastAsia="Times New Roman" w:hAnsi="Times New Roman" w:cs="Times New Roman"/>
          <w:sz w:val="24"/>
          <w:szCs w:val="24"/>
          <w:lang w:eastAsia="ar-SA"/>
        </w:rPr>
        <w:t xml:space="preserve">- przyłącze cieplne pomiędzy bud 5 a 11 z </w:t>
      </w:r>
      <w:r w:rsidR="006B3569">
        <w:rPr>
          <w:rFonts w:ascii="Times New Roman" w:eastAsia="Times New Roman" w:hAnsi="Times New Roman" w:cs="Times New Roman"/>
          <w:sz w:val="24"/>
          <w:szCs w:val="24"/>
          <w:lang w:eastAsia="ar-SA"/>
        </w:rPr>
        <w:t>uwzględnieniem bud nr</w:t>
      </w:r>
      <w:r w:rsidRPr="002179CA">
        <w:rPr>
          <w:rFonts w:ascii="Times New Roman" w:eastAsia="Times New Roman" w:hAnsi="Times New Roman" w:cs="Times New Roman"/>
          <w:sz w:val="24"/>
          <w:szCs w:val="24"/>
          <w:lang w:eastAsia="ar-SA"/>
        </w:rPr>
        <w:t xml:space="preserve"> 10</w:t>
      </w:r>
    </w:p>
    <w:p w:rsidR="001F4312" w:rsidRPr="002179CA" w:rsidRDefault="001F4312" w:rsidP="001F4312">
      <w:pPr>
        <w:suppressAutoHyphens/>
        <w:spacing w:after="0" w:line="360" w:lineRule="auto"/>
        <w:rPr>
          <w:rFonts w:ascii="Times New Roman" w:eastAsia="Times New Roman" w:hAnsi="Times New Roman" w:cs="Times New Roman"/>
          <w:sz w:val="24"/>
          <w:szCs w:val="24"/>
          <w:lang w:eastAsia="ar-SA"/>
        </w:rPr>
      </w:pPr>
      <w:r w:rsidRPr="002179CA">
        <w:rPr>
          <w:rFonts w:ascii="Times New Roman" w:eastAsia="Times New Roman" w:hAnsi="Times New Roman" w:cs="Times New Roman"/>
          <w:sz w:val="24"/>
          <w:szCs w:val="24"/>
          <w:lang w:eastAsia="ar-SA"/>
        </w:rPr>
        <w:t xml:space="preserve">- przyłącze cieplne pomiędzy budynkami 5 a 60 oraz do budynku nr 6  i </w:t>
      </w:r>
      <w:r w:rsidR="00152041">
        <w:rPr>
          <w:rFonts w:ascii="Times New Roman" w:eastAsia="Times New Roman" w:hAnsi="Times New Roman" w:cs="Times New Roman"/>
          <w:sz w:val="24"/>
          <w:szCs w:val="24"/>
          <w:lang w:eastAsia="ar-SA"/>
        </w:rPr>
        <w:t>do bud 30 dodatkowe przyłącze</w:t>
      </w:r>
    </w:p>
    <w:p w:rsidR="001F4312" w:rsidRPr="002179CA" w:rsidRDefault="002F40C1"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Audyty energetyczne – do w</w:t>
      </w:r>
      <w:r w:rsidR="001F4312" w:rsidRPr="002179CA">
        <w:rPr>
          <w:rFonts w:ascii="Times New Roman" w:eastAsia="Times New Roman" w:hAnsi="Times New Roman" w:cs="Times New Roman"/>
          <w:sz w:val="24"/>
          <w:szCs w:val="24"/>
          <w:lang w:eastAsia="ar-SA"/>
        </w:rPr>
        <w:t xml:space="preserve">glądu w siedzibie zamawiającego </w:t>
      </w:r>
    </w:p>
    <w:p w:rsidR="001F4312" w:rsidRPr="00175A21" w:rsidRDefault="001F4312" w:rsidP="001F4312">
      <w:pPr>
        <w:tabs>
          <w:tab w:val="left" w:pos="0"/>
        </w:tabs>
        <w:suppressAutoHyphens/>
        <w:autoSpaceDE w:val="0"/>
        <w:spacing w:after="0" w:line="100" w:lineRule="atLeast"/>
        <w:rPr>
          <w:rFonts w:ascii="Times New Roman" w:eastAsia="Times New Roman" w:hAnsi="Times New Roman" w:cs="Times New Roman"/>
          <w:color w:val="C00000"/>
          <w:sz w:val="24"/>
          <w:szCs w:val="24"/>
          <w:lang w:eastAsia="ar-SA"/>
        </w:rPr>
      </w:pPr>
    </w:p>
    <w:p w:rsidR="002179CA" w:rsidRDefault="002179CA" w:rsidP="001F4312">
      <w:pPr>
        <w:tabs>
          <w:tab w:val="left" w:pos="0"/>
        </w:tabs>
        <w:suppressAutoHyphens/>
        <w:autoSpaceDE w:val="0"/>
        <w:spacing w:after="0" w:line="100" w:lineRule="atLeast"/>
        <w:rPr>
          <w:rFonts w:ascii="Times New Roman" w:eastAsia="Times New Roman" w:hAnsi="Times New Roman" w:cs="Times New Roman"/>
          <w:color w:val="C00000"/>
          <w:sz w:val="24"/>
          <w:szCs w:val="24"/>
          <w:lang w:eastAsia="ar-SA"/>
        </w:rPr>
      </w:pPr>
    </w:p>
    <w:p w:rsidR="0004473D" w:rsidRDefault="0004473D"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04473D" w:rsidRDefault="0004473D"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04473D" w:rsidRDefault="0004473D"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1F4312" w:rsidRPr="002179CA" w:rsidRDefault="0004473D"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Proponowana trasa układania sieci </w:t>
      </w:r>
      <w:r w:rsidR="001F4312" w:rsidRPr="002179CA">
        <w:rPr>
          <w:rFonts w:ascii="Times New Roman" w:eastAsia="Times New Roman" w:hAnsi="Times New Roman" w:cs="Times New Roman"/>
          <w:sz w:val="24"/>
          <w:szCs w:val="24"/>
          <w:lang w:eastAsia="ar-SA"/>
        </w:rPr>
        <w:t>preizolowan</w:t>
      </w:r>
      <w:r>
        <w:rPr>
          <w:rFonts w:ascii="Times New Roman" w:eastAsia="Times New Roman" w:hAnsi="Times New Roman" w:cs="Times New Roman"/>
          <w:sz w:val="24"/>
          <w:szCs w:val="24"/>
          <w:lang w:eastAsia="ar-SA"/>
        </w:rPr>
        <w:t>ej</w:t>
      </w:r>
      <w:r w:rsidR="001F4312" w:rsidRPr="002179CA">
        <w:rPr>
          <w:rFonts w:ascii="Times New Roman" w:eastAsia="Times New Roman" w:hAnsi="Times New Roman" w:cs="Times New Roman"/>
          <w:sz w:val="24"/>
          <w:szCs w:val="24"/>
          <w:lang w:eastAsia="ar-SA"/>
        </w:rPr>
        <w:t xml:space="preserve"> na terenie </w:t>
      </w:r>
      <w:r w:rsidR="002179CA" w:rsidRPr="002179CA">
        <w:rPr>
          <w:rFonts w:ascii="Times New Roman" w:eastAsia="Times New Roman" w:hAnsi="Times New Roman" w:cs="Times New Roman"/>
          <w:sz w:val="24"/>
          <w:szCs w:val="24"/>
          <w:lang w:eastAsia="ar-SA"/>
        </w:rPr>
        <w:t>RBZM</w:t>
      </w:r>
    </w:p>
    <w:p w:rsidR="001F4312" w:rsidRPr="00175A21" w:rsidRDefault="00B8323D" w:rsidP="007F2809">
      <w:pPr>
        <w:suppressAutoHyphens/>
        <w:spacing w:after="0" w:line="360" w:lineRule="auto"/>
        <w:rPr>
          <w:rFonts w:ascii="Times New Roman" w:eastAsia="Times New Roman" w:hAnsi="Times New Roman" w:cs="Times New Roman"/>
          <w:color w:val="C00000"/>
          <w:sz w:val="24"/>
          <w:szCs w:val="24"/>
          <w:u w:val="single"/>
          <w:lang w:eastAsia="ar-SA"/>
        </w:rPr>
      </w:pPr>
      <w:r>
        <w:rPr>
          <w:rFonts w:ascii="Times New Roman" w:eastAsia="Times New Roman" w:hAnsi="Times New Roman" w:cs="Times New Roman"/>
          <w:noProof/>
          <w:color w:val="C00000"/>
          <w:sz w:val="24"/>
          <w:szCs w:val="24"/>
          <w:u w:val="single"/>
          <w:lang w:eastAsia="pl-PL"/>
        </w:rPr>
        <w:pict>
          <v:shapetype id="_x0000_t32" coordsize="21600,21600" o:spt="32" o:oned="t" path="m,l21600,21600e" filled="f">
            <v:path arrowok="t" fillok="f" o:connecttype="none"/>
            <o:lock v:ext="edit" shapetype="t"/>
          </v:shapetype>
          <v:shape id="_x0000_s1046" type="#_x0000_t32" style="position:absolute;margin-left:113.85pt;margin-top:354.55pt;width:34.75pt;height:12.2pt;flip:x y;z-index:251676672" o:connectortype="straight" strokecolor="red" strokeweight="2.25pt"/>
        </w:pict>
      </w:r>
      <w:r>
        <w:rPr>
          <w:rFonts w:ascii="Times New Roman" w:eastAsia="Times New Roman" w:hAnsi="Times New Roman" w:cs="Times New Roman"/>
          <w:noProof/>
          <w:color w:val="C00000"/>
          <w:sz w:val="24"/>
          <w:szCs w:val="24"/>
          <w:u w:val="single"/>
          <w:lang w:eastAsia="pl-PL"/>
        </w:rPr>
        <w:pict>
          <v:shape id="_x0000_s1045" type="#_x0000_t32" style="position:absolute;margin-left:99.75pt;margin-top:490.1pt;width:7.85pt;height:7.2pt;z-index:251675648" o:connectortype="straight" strokecolor="red" strokeweight="2.25pt"/>
        </w:pict>
      </w:r>
      <w:r>
        <w:rPr>
          <w:rFonts w:ascii="Times New Roman" w:eastAsia="Times New Roman" w:hAnsi="Times New Roman" w:cs="Times New Roman"/>
          <w:noProof/>
          <w:color w:val="C00000"/>
          <w:sz w:val="24"/>
          <w:szCs w:val="24"/>
          <w:u w:val="single"/>
          <w:lang w:eastAsia="pl-PL"/>
        </w:rPr>
        <w:pict>
          <v:shape id="_x0000_s1044" type="#_x0000_t32" style="position:absolute;margin-left:99.75pt;margin-top:413.1pt;width:29.1pt;height:77pt;flip:x;z-index:251674624" o:connectortype="straight" strokecolor="red" strokeweight="2.25pt"/>
        </w:pict>
      </w:r>
      <w:r>
        <w:rPr>
          <w:rFonts w:ascii="Times New Roman" w:eastAsia="Times New Roman" w:hAnsi="Times New Roman" w:cs="Times New Roman"/>
          <w:noProof/>
          <w:color w:val="C00000"/>
          <w:sz w:val="24"/>
          <w:szCs w:val="24"/>
          <w:u w:val="single"/>
          <w:lang w:eastAsia="pl-PL"/>
        </w:rPr>
        <w:pict>
          <v:shape id="_x0000_s1043" type="#_x0000_t32" style="position:absolute;margin-left:128.85pt;margin-top:413.1pt;width:11.3pt;height:10pt;z-index:251673600" o:connectortype="straight" strokecolor="red" strokeweight="2.25pt"/>
        </w:pict>
      </w:r>
      <w:r>
        <w:rPr>
          <w:rFonts w:ascii="Times New Roman" w:eastAsia="Times New Roman" w:hAnsi="Times New Roman" w:cs="Times New Roman"/>
          <w:noProof/>
          <w:color w:val="C00000"/>
          <w:sz w:val="24"/>
          <w:szCs w:val="24"/>
          <w:u w:val="single"/>
          <w:lang w:eastAsia="pl-PL"/>
        </w:rPr>
        <w:pict>
          <v:shape id="_x0000_s1042" type="#_x0000_t32" style="position:absolute;margin-left:128.85pt;margin-top:210.85pt;width:87.05pt;height:202.25pt;flip:x;z-index:251672576" o:connectortype="straight" strokecolor="red" strokeweight="2.25pt"/>
        </w:pict>
      </w:r>
      <w:r>
        <w:rPr>
          <w:rFonts w:ascii="Times New Roman" w:eastAsia="Times New Roman" w:hAnsi="Times New Roman" w:cs="Times New Roman"/>
          <w:noProof/>
          <w:color w:val="C00000"/>
          <w:sz w:val="24"/>
          <w:szCs w:val="24"/>
          <w:u w:val="single"/>
          <w:lang w:eastAsia="pl-PL"/>
        </w:rPr>
        <w:pict>
          <v:shape id="_x0000_s1041" type="#_x0000_t32" style="position:absolute;margin-left:169.9pt;margin-top:191.75pt;width:2.8pt;height:5.35pt;flip:x;z-index:251671552" o:connectortype="straight" strokecolor="red" strokeweight="2.25pt"/>
        </w:pict>
      </w:r>
      <w:r>
        <w:rPr>
          <w:rFonts w:ascii="Times New Roman" w:eastAsia="Times New Roman" w:hAnsi="Times New Roman" w:cs="Times New Roman"/>
          <w:noProof/>
          <w:color w:val="C00000"/>
          <w:sz w:val="24"/>
          <w:szCs w:val="24"/>
          <w:u w:val="single"/>
          <w:lang w:eastAsia="pl-PL"/>
        </w:rPr>
        <w:pict>
          <v:shape id="_x0000_s1040" type="#_x0000_t32" style="position:absolute;margin-left:231.85pt;margin-top:176.75pt;width:5pt;height:1.85pt;z-index:251670528" o:connectortype="straight" strokecolor="red" strokeweight="2.25pt"/>
        </w:pict>
      </w:r>
      <w:r>
        <w:rPr>
          <w:rFonts w:ascii="Times New Roman" w:eastAsia="Times New Roman" w:hAnsi="Times New Roman" w:cs="Times New Roman"/>
          <w:noProof/>
          <w:color w:val="C00000"/>
          <w:sz w:val="24"/>
          <w:szCs w:val="24"/>
          <w:u w:val="single"/>
          <w:lang w:eastAsia="pl-PL"/>
        </w:rPr>
        <w:pict>
          <v:shape id="_x0000_s1036" type="#_x0000_t32" style="position:absolute;margin-left:378.35pt;margin-top:255.25pt;width:17.85pt;height:9.75pt;flip:x y;z-index:251666432" o:connectortype="straight" strokecolor="red" strokeweight="2.25pt"/>
        </w:pict>
      </w:r>
      <w:r>
        <w:rPr>
          <w:rFonts w:ascii="Times New Roman" w:eastAsia="Times New Roman" w:hAnsi="Times New Roman" w:cs="Times New Roman"/>
          <w:noProof/>
          <w:color w:val="C00000"/>
          <w:sz w:val="24"/>
          <w:szCs w:val="24"/>
          <w:u w:val="single"/>
          <w:lang w:eastAsia="pl-PL"/>
        </w:rPr>
        <w:pict>
          <v:shape id="_x0000_s1034" type="#_x0000_t32" style="position:absolute;margin-left:238.75pt;margin-top:165.2pt;width:149.2pt;height:73.15pt;z-index:251664384" o:connectortype="straight" strokecolor="red" strokeweight="2.25pt"/>
        </w:pict>
      </w:r>
      <w:r>
        <w:rPr>
          <w:rFonts w:ascii="Times New Roman" w:eastAsia="Times New Roman" w:hAnsi="Times New Roman" w:cs="Times New Roman"/>
          <w:noProof/>
          <w:color w:val="C00000"/>
          <w:sz w:val="24"/>
          <w:szCs w:val="24"/>
          <w:u w:val="single"/>
          <w:lang w:eastAsia="pl-PL"/>
        </w:rPr>
        <w:pict>
          <v:shape id="_x0000_s1035" type="#_x0000_t32" style="position:absolute;margin-left:378.35pt;margin-top:238.35pt;width:9.6pt;height:16.9pt;flip:x;z-index:251665408" o:connectortype="straight" strokecolor="red" strokeweight="2.25pt"/>
        </w:pict>
      </w:r>
      <w:r>
        <w:rPr>
          <w:rFonts w:ascii="Times New Roman" w:eastAsia="Times New Roman" w:hAnsi="Times New Roman" w:cs="Times New Roman"/>
          <w:noProof/>
          <w:color w:val="C00000"/>
          <w:sz w:val="24"/>
          <w:szCs w:val="24"/>
          <w:u w:val="single"/>
          <w:lang w:eastAsia="pl-PL"/>
        </w:rPr>
        <w:pict>
          <v:shape id="_x0000_s1038" type="#_x0000_t32" style="position:absolute;margin-left:197.45pt;margin-top:190.2pt;width:20.95pt;height:8.45pt;z-index:251668480" o:connectortype="straight" strokecolor="red" strokeweight="2.25pt"/>
        </w:pict>
      </w:r>
      <w:r>
        <w:rPr>
          <w:rFonts w:ascii="Times New Roman" w:eastAsia="Times New Roman" w:hAnsi="Times New Roman" w:cs="Times New Roman"/>
          <w:noProof/>
          <w:color w:val="C00000"/>
          <w:sz w:val="24"/>
          <w:szCs w:val="24"/>
          <w:u w:val="single"/>
          <w:lang w:eastAsia="pl-PL"/>
        </w:rPr>
        <w:pict>
          <v:shape id="_x0000_s1037" type="#_x0000_t32" style="position:absolute;margin-left:218.4pt;margin-top:165.2pt;width:20.35pt;height:35pt;flip:x;z-index:251667456" o:connectortype="straight" strokecolor="red" strokeweight="2.25pt"/>
        </w:pict>
      </w:r>
      <w:r>
        <w:rPr>
          <w:rFonts w:ascii="Times New Roman" w:eastAsia="Times New Roman" w:hAnsi="Times New Roman" w:cs="Times New Roman"/>
          <w:noProof/>
          <w:color w:val="C00000"/>
          <w:sz w:val="24"/>
          <w:szCs w:val="24"/>
          <w:u w:val="single"/>
          <w:lang w:eastAsia="pl-PL"/>
        </w:rPr>
        <w:pict>
          <v:shape id="_x0000_s1039" type="#_x0000_t32" style="position:absolute;margin-left:194.6pt;margin-top:194.9pt;width:21.3pt;height:15.95pt;z-index:251669504" o:connectortype="straight" strokecolor="red" strokeweight="2.25pt"/>
        </w:pict>
      </w:r>
      <w:r w:rsidR="00100CF5">
        <w:rPr>
          <w:rFonts w:ascii="Times New Roman" w:eastAsia="Times New Roman" w:hAnsi="Times New Roman" w:cs="Times New Roman"/>
          <w:noProof/>
          <w:color w:val="C00000"/>
          <w:sz w:val="24"/>
          <w:szCs w:val="24"/>
          <w:u w:val="single"/>
          <w:lang w:eastAsia="pl-PL"/>
        </w:rPr>
        <w:drawing>
          <wp:inline distT="0" distB="0" distL="0" distR="0">
            <wp:extent cx="6200775" cy="8143875"/>
            <wp:effectExtent l="0" t="0" r="9525" b="9525"/>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00775" cy="8143875"/>
                    </a:xfrm>
                    <a:prstGeom prst="rect">
                      <a:avLst/>
                    </a:prstGeom>
                    <a:noFill/>
                    <a:ln>
                      <a:noFill/>
                    </a:ln>
                  </pic:spPr>
                </pic:pic>
              </a:graphicData>
            </a:graphic>
          </wp:inline>
        </w:drawing>
      </w:r>
    </w:p>
    <w:p w:rsidR="001F4312" w:rsidRPr="00731C98" w:rsidRDefault="00716EA7" w:rsidP="00CA5340">
      <w:pPr>
        <w:pStyle w:val="Nagwek3"/>
        <w:rPr>
          <w:rFonts w:eastAsia="Lucida Sans Unicode"/>
        </w:rPr>
      </w:pPr>
      <w:bookmarkStart w:id="16" w:name="_Toc354319776"/>
      <w:r w:rsidRPr="00716EA7">
        <w:lastRenderedPageBreak/>
        <w:t>5</w:t>
      </w:r>
      <w:r w:rsidR="001F4312" w:rsidRPr="00716EA7">
        <w:t xml:space="preserve">.4. </w:t>
      </w:r>
      <w:r w:rsidRPr="00716EA7">
        <w:t xml:space="preserve">Założenia projektowe na wymianę </w:t>
      </w:r>
      <w:r w:rsidRPr="00716EA7">
        <w:rPr>
          <w:rFonts w:eastAsia="Lucida Sans Unicode"/>
        </w:rPr>
        <w:t xml:space="preserve"> instalacji wewnętrznej </w:t>
      </w:r>
      <w:proofErr w:type="spellStart"/>
      <w:r w:rsidRPr="00716EA7">
        <w:rPr>
          <w:rFonts w:eastAsia="Lucida Sans Unicode"/>
        </w:rPr>
        <w:t>c.o</w:t>
      </w:r>
      <w:proofErr w:type="spellEnd"/>
      <w:r w:rsidRPr="00716EA7">
        <w:rPr>
          <w:rFonts w:eastAsia="Lucida Sans Unicode"/>
        </w:rPr>
        <w:t xml:space="preserve">  wraz z zaworami odcinającymi  w piwnicach  bud nr 2  oraz  </w:t>
      </w:r>
      <w:proofErr w:type="spellStart"/>
      <w:r w:rsidRPr="00716EA7">
        <w:rPr>
          <w:rFonts w:eastAsia="Lucida Sans Unicode"/>
        </w:rPr>
        <w:t>c.o</w:t>
      </w:r>
      <w:proofErr w:type="spellEnd"/>
      <w:r w:rsidRPr="00716EA7">
        <w:rPr>
          <w:rFonts w:eastAsia="Lucida Sans Unicode"/>
        </w:rPr>
        <w:t xml:space="preserve"> i </w:t>
      </w:r>
      <w:proofErr w:type="spellStart"/>
      <w:r w:rsidRPr="00716EA7">
        <w:rPr>
          <w:rFonts w:eastAsia="Lucida Sans Unicode"/>
        </w:rPr>
        <w:t>c.w.u</w:t>
      </w:r>
      <w:proofErr w:type="spellEnd"/>
      <w:r w:rsidRPr="00716EA7">
        <w:rPr>
          <w:rFonts w:eastAsia="Lucida Sans Unicode"/>
        </w:rPr>
        <w:t xml:space="preserve"> w bud nr 3</w:t>
      </w:r>
      <w:bookmarkEnd w:id="16"/>
      <w:r w:rsidRPr="00716EA7">
        <w:rPr>
          <w:rFonts w:eastAsia="Lucida Sans Unicode"/>
        </w:rPr>
        <w:t xml:space="preserve"> </w:t>
      </w:r>
    </w:p>
    <w:p w:rsidR="00680A65" w:rsidRDefault="001F4312"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r w:rsidRPr="00680A65">
        <w:rPr>
          <w:rFonts w:ascii="Times New Roman" w:eastAsia="Times New Roman" w:hAnsi="Times New Roman" w:cs="Times New Roman"/>
          <w:sz w:val="24"/>
          <w:szCs w:val="24"/>
          <w:lang w:eastAsia="ar-SA"/>
        </w:rPr>
        <w:t xml:space="preserve">Przedmiotem zamówienia jest </w:t>
      </w:r>
      <w:r w:rsidR="00680A65" w:rsidRPr="00680A65">
        <w:rPr>
          <w:rFonts w:ascii="Times New Roman" w:eastAsia="Times New Roman" w:hAnsi="Times New Roman" w:cs="Times New Roman"/>
          <w:sz w:val="24"/>
          <w:szCs w:val="24"/>
          <w:lang w:eastAsia="ar-SA"/>
        </w:rPr>
        <w:t xml:space="preserve">zaprojektowanie i wykonanie </w:t>
      </w:r>
      <w:r w:rsidRPr="00680A65">
        <w:rPr>
          <w:rFonts w:ascii="Times New Roman" w:eastAsia="Times New Roman" w:hAnsi="Times New Roman" w:cs="Times New Roman"/>
          <w:sz w:val="24"/>
          <w:szCs w:val="24"/>
          <w:lang w:eastAsia="ar-SA"/>
        </w:rPr>
        <w:t xml:space="preserve"> instalacji </w:t>
      </w:r>
      <w:r w:rsidR="00716EA7" w:rsidRPr="00680A65">
        <w:rPr>
          <w:rFonts w:ascii="Times New Roman" w:eastAsia="Times New Roman" w:hAnsi="Times New Roman" w:cs="Times New Roman"/>
          <w:sz w:val="24"/>
          <w:szCs w:val="24"/>
          <w:lang w:eastAsia="ar-SA"/>
        </w:rPr>
        <w:t xml:space="preserve">wewnętrznej </w:t>
      </w:r>
      <w:proofErr w:type="spellStart"/>
      <w:r w:rsidR="00680A65" w:rsidRPr="00680A65">
        <w:rPr>
          <w:rFonts w:ascii="Times New Roman" w:eastAsia="Times New Roman" w:hAnsi="Times New Roman" w:cs="Times New Roman"/>
          <w:sz w:val="24"/>
          <w:szCs w:val="24"/>
          <w:lang w:eastAsia="ar-SA"/>
        </w:rPr>
        <w:t>c.o</w:t>
      </w:r>
      <w:proofErr w:type="spellEnd"/>
      <w:r w:rsidR="00680A65" w:rsidRPr="00680A65">
        <w:rPr>
          <w:rFonts w:ascii="Times New Roman" w:eastAsia="Times New Roman" w:hAnsi="Times New Roman" w:cs="Times New Roman"/>
          <w:sz w:val="24"/>
          <w:szCs w:val="24"/>
          <w:lang w:eastAsia="ar-SA"/>
        </w:rPr>
        <w:t xml:space="preserve"> i </w:t>
      </w:r>
      <w:proofErr w:type="spellStart"/>
      <w:r w:rsidR="00680A65" w:rsidRPr="00680A65">
        <w:rPr>
          <w:rFonts w:ascii="Times New Roman" w:eastAsia="Times New Roman" w:hAnsi="Times New Roman" w:cs="Times New Roman"/>
          <w:sz w:val="24"/>
          <w:szCs w:val="24"/>
          <w:lang w:eastAsia="ar-SA"/>
        </w:rPr>
        <w:t>c.wu</w:t>
      </w:r>
      <w:proofErr w:type="spellEnd"/>
      <w:r w:rsidR="00680A65" w:rsidRPr="00680A65">
        <w:rPr>
          <w:rFonts w:ascii="Times New Roman" w:eastAsia="Times New Roman" w:hAnsi="Times New Roman" w:cs="Times New Roman"/>
          <w:sz w:val="24"/>
          <w:szCs w:val="24"/>
          <w:lang w:eastAsia="ar-SA"/>
        </w:rPr>
        <w:t xml:space="preserve">. </w:t>
      </w:r>
      <w:r w:rsidR="00716EA7" w:rsidRPr="00680A65">
        <w:rPr>
          <w:rFonts w:ascii="Times New Roman" w:eastAsia="Times New Roman" w:hAnsi="Times New Roman" w:cs="Times New Roman"/>
          <w:sz w:val="24"/>
          <w:szCs w:val="24"/>
          <w:lang w:eastAsia="ar-SA"/>
        </w:rPr>
        <w:t xml:space="preserve">w piwnicy </w:t>
      </w:r>
      <w:r w:rsidR="00680A65" w:rsidRPr="00680A65">
        <w:rPr>
          <w:rFonts w:ascii="Times New Roman" w:eastAsia="Times New Roman" w:hAnsi="Times New Roman" w:cs="Times New Roman"/>
          <w:sz w:val="24"/>
          <w:szCs w:val="24"/>
          <w:lang w:eastAsia="ar-SA"/>
        </w:rPr>
        <w:t xml:space="preserve">budynku nr 3 </w:t>
      </w:r>
      <w:r w:rsidR="00BA4D9B">
        <w:rPr>
          <w:rFonts w:ascii="Times New Roman" w:eastAsia="Times New Roman" w:hAnsi="Times New Roman" w:cs="Times New Roman"/>
          <w:sz w:val="24"/>
          <w:szCs w:val="24"/>
          <w:lang w:eastAsia="ar-SA"/>
        </w:rPr>
        <w:t xml:space="preserve">( </w:t>
      </w:r>
      <w:r w:rsidR="00D17C84">
        <w:rPr>
          <w:rFonts w:ascii="Times New Roman" w:eastAsia="Times New Roman" w:hAnsi="Times New Roman" w:cs="Times New Roman"/>
          <w:sz w:val="24"/>
          <w:szCs w:val="24"/>
          <w:lang w:eastAsia="ar-SA"/>
        </w:rPr>
        <w:t xml:space="preserve">z wyłączeniem </w:t>
      </w:r>
      <w:r w:rsidR="00BA4D9B">
        <w:rPr>
          <w:rFonts w:ascii="Times New Roman" w:eastAsia="Times New Roman" w:hAnsi="Times New Roman" w:cs="Times New Roman"/>
          <w:sz w:val="24"/>
          <w:szCs w:val="24"/>
          <w:lang w:eastAsia="ar-SA"/>
        </w:rPr>
        <w:t xml:space="preserve">części </w:t>
      </w:r>
      <w:r w:rsidR="00D17C84">
        <w:rPr>
          <w:rFonts w:ascii="Times New Roman" w:eastAsia="Times New Roman" w:hAnsi="Times New Roman" w:cs="Times New Roman"/>
          <w:sz w:val="24"/>
          <w:szCs w:val="24"/>
          <w:lang w:eastAsia="ar-SA"/>
        </w:rPr>
        <w:t xml:space="preserve">objętej </w:t>
      </w:r>
      <w:r w:rsidR="00BA4D9B">
        <w:rPr>
          <w:rFonts w:ascii="Times New Roman" w:eastAsia="Times New Roman" w:hAnsi="Times New Roman" w:cs="Times New Roman"/>
          <w:sz w:val="24"/>
          <w:szCs w:val="24"/>
          <w:lang w:eastAsia="ar-SA"/>
        </w:rPr>
        <w:t>Krwiodawstw</w:t>
      </w:r>
      <w:r w:rsidR="00D17C84">
        <w:rPr>
          <w:rFonts w:ascii="Times New Roman" w:eastAsia="Times New Roman" w:hAnsi="Times New Roman" w:cs="Times New Roman"/>
          <w:sz w:val="24"/>
          <w:szCs w:val="24"/>
          <w:lang w:eastAsia="ar-SA"/>
        </w:rPr>
        <w:t>em</w:t>
      </w:r>
      <w:r w:rsidR="00BA4D9B">
        <w:rPr>
          <w:rFonts w:ascii="Times New Roman" w:eastAsia="Times New Roman" w:hAnsi="Times New Roman" w:cs="Times New Roman"/>
          <w:sz w:val="24"/>
          <w:szCs w:val="24"/>
          <w:lang w:eastAsia="ar-SA"/>
        </w:rPr>
        <w:t xml:space="preserve">) </w:t>
      </w:r>
      <w:r w:rsidR="00680A65" w:rsidRPr="00680A65">
        <w:rPr>
          <w:rFonts w:ascii="Times New Roman" w:eastAsia="Times New Roman" w:hAnsi="Times New Roman" w:cs="Times New Roman"/>
          <w:sz w:val="24"/>
          <w:szCs w:val="24"/>
          <w:lang w:eastAsia="ar-SA"/>
        </w:rPr>
        <w:t>– zasilanej z węzła WI oraz c.o. w budynku nr 2 zasilanej z węzła W II.</w:t>
      </w:r>
    </w:p>
    <w:p w:rsidR="00D17C84" w:rsidRDefault="00D17C84"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D17C84" w:rsidRDefault="00D17C84"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Budynek nr 2</w:t>
      </w:r>
    </w:p>
    <w:p w:rsidR="00D17C84" w:rsidRDefault="00D17C84"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wymiana poziomów instalacji c.o. </w:t>
      </w:r>
      <w:r w:rsidR="00740EB4">
        <w:rPr>
          <w:rFonts w:ascii="Times New Roman" w:eastAsia="Times New Roman" w:hAnsi="Times New Roman" w:cs="Times New Roman"/>
          <w:sz w:val="24"/>
          <w:szCs w:val="24"/>
          <w:lang w:eastAsia="ar-SA"/>
        </w:rPr>
        <w:t xml:space="preserve">( z izolacja ) </w:t>
      </w:r>
      <w:r>
        <w:rPr>
          <w:rFonts w:ascii="Times New Roman" w:eastAsia="Times New Roman" w:hAnsi="Times New Roman" w:cs="Times New Roman"/>
          <w:sz w:val="24"/>
          <w:szCs w:val="24"/>
          <w:lang w:eastAsia="ar-SA"/>
        </w:rPr>
        <w:t xml:space="preserve">z rozdziałem dolnym wraz z zaworami </w:t>
      </w:r>
      <w:proofErr w:type="spellStart"/>
      <w:r>
        <w:rPr>
          <w:rFonts w:ascii="Times New Roman" w:eastAsia="Times New Roman" w:hAnsi="Times New Roman" w:cs="Times New Roman"/>
          <w:sz w:val="24"/>
          <w:szCs w:val="24"/>
          <w:lang w:eastAsia="ar-SA"/>
        </w:rPr>
        <w:t>podpionowymi</w:t>
      </w:r>
      <w:proofErr w:type="spellEnd"/>
    </w:p>
    <w:p w:rsidR="00D17C84" w:rsidRDefault="00CC3467"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wpięcie się do</w:t>
      </w:r>
      <w:r w:rsidR="00D17C84">
        <w:rPr>
          <w:rFonts w:ascii="Times New Roman" w:eastAsia="Times New Roman" w:hAnsi="Times New Roman" w:cs="Times New Roman"/>
          <w:sz w:val="24"/>
          <w:szCs w:val="24"/>
          <w:lang w:eastAsia="ar-SA"/>
        </w:rPr>
        <w:t xml:space="preserve"> istniejących pionów przez nowe zawory </w:t>
      </w:r>
      <w:proofErr w:type="spellStart"/>
      <w:r w:rsidR="00D17C84">
        <w:rPr>
          <w:rFonts w:ascii="Times New Roman" w:eastAsia="Times New Roman" w:hAnsi="Times New Roman" w:cs="Times New Roman"/>
          <w:sz w:val="24"/>
          <w:szCs w:val="24"/>
          <w:lang w:eastAsia="ar-SA"/>
        </w:rPr>
        <w:t>podpionowe</w:t>
      </w:r>
      <w:proofErr w:type="spellEnd"/>
    </w:p>
    <w:p w:rsidR="00D17C84" w:rsidRDefault="00D17C84"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montaż zaworów regulacyjnych ( precyzyjnych)</w:t>
      </w:r>
    </w:p>
    <w:p w:rsidR="00D17C84" w:rsidRDefault="00D17C84"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wykonać rozdzielacz za istniejącym węzłem </w:t>
      </w:r>
    </w:p>
    <w:p w:rsidR="00740EB4" w:rsidRDefault="00740EB4" w:rsidP="00740EB4">
      <w:pPr>
        <w:tabs>
          <w:tab w:val="left" w:pos="0"/>
        </w:tabs>
        <w:suppressAutoHyphens/>
        <w:autoSpaceDE w:val="0"/>
        <w:spacing w:after="0" w:line="100" w:lineRule="atLeas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-dokonać rozdziału od części wykonanej instalacji ( pod Oddziałem Onkologii)  od pozostałej części budynku</w:t>
      </w:r>
    </w:p>
    <w:p w:rsidR="00CC3467" w:rsidRDefault="00CC3467"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CC3467" w:rsidRDefault="00CC3467"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Budynek nr 3</w:t>
      </w:r>
    </w:p>
    <w:p w:rsidR="00CC3467" w:rsidRDefault="00740EB4"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wymiana poziomów głównych instalacji  </w:t>
      </w:r>
      <w:proofErr w:type="spellStart"/>
      <w:r>
        <w:rPr>
          <w:rFonts w:ascii="Times New Roman" w:eastAsia="Times New Roman" w:hAnsi="Times New Roman" w:cs="Times New Roman"/>
          <w:sz w:val="24"/>
          <w:szCs w:val="24"/>
          <w:lang w:eastAsia="ar-SA"/>
        </w:rPr>
        <w:t>c.w.u</w:t>
      </w:r>
      <w:proofErr w:type="spellEnd"/>
      <w:r>
        <w:rPr>
          <w:rFonts w:ascii="Times New Roman" w:eastAsia="Times New Roman" w:hAnsi="Times New Roman" w:cs="Times New Roman"/>
          <w:sz w:val="24"/>
          <w:szCs w:val="24"/>
          <w:lang w:eastAsia="ar-SA"/>
        </w:rPr>
        <w:t xml:space="preserve"> wraz z cyrkulacją wraz z izolacją i wpięciem do kanału</w:t>
      </w:r>
    </w:p>
    <w:p w:rsidR="00740EB4" w:rsidRDefault="00740EB4"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-wykonanie rozdzielacza i zaworów</w:t>
      </w:r>
    </w:p>
    <w:p w:rsidR="00740EB4" w:rsidRDefault="00740EB4"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wpięcie nowych zaworów do starych pionów</w:t>
      </w:r>
    </w:p>
    <w:p w:rsidR="00740EB4" w:rsidRDefault="00740EB4"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wykonanie robót ogólno- budowlanych po demontażu rozdzielni w tym:</w:t>
      </w:r>
    </w:p>
    <w:p w:rsidR="00740EB4" w:rsidRDefault="00740EB4"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t>- wykonanie instalacji wodno- kanalizacyjnej wraz z białym montażem</w:t>
      </w:r>
    </w:p>
    <w:p w:rsidR="00740EB4" w:rsidRDefault="00740EB4"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t>- wykonanie instalacji elektrycznej w niezbędnym zakresie</w:t>
      </w:r>
    </w:p>
    <w:p w:rsidR="00740EB4" w:rsidRDefault="00740EB4"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t>- wymiana okna i drzwi</w:t>
      </w:r>
    </w:p>
    <w:p w:rsidR="00740EB4" w:rsidRDefault="00740EB4"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t xml:space="preserve">- wykonanie remontu podłogi, ścian i sufitu ( na ścianach i podłodze płytki </w:t>
      </w:r>
      <w:proofErr w:type="spellStart"/>
      <w:r>
        <w:rPr>
          <w:rFonts w:ascii="Times New Roman" w:eastAsia="Times New Roman" w:hAnsi="Times New Roman" w:cs="Times New Roman"/>
          <w:sz w:val="24"/>
          <w:szCs w:val="24"/>
          <w:lang w:eastAsia="ar-SA"/>
        </w:rPr>
        <w:t>gress</w:t>
      </w:r>
      <w:proofErr w:type="spellEnd"/>
      <w:r>
        <w:rPr>
          <w:rFonts w:ascii="Times New Roman" w:eastAsia="Times New Roman" w:hAnsi="Times New Roman" w:cs="Times New Roman"/>
          <w:sz w:val="24"/>
          <w:szCs w:val="24"/>
          <w:lang w:eastAsia="ar-SA"/>
        </w:rPr>
        <w:t>)</w:t>
      </w:r>
    </w:p>
    <w:p w:rsidR="00740EB4" w:rsidRDefault="00740EB4"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Instalacja </w:t>
      </w:r>
      <w:proofErr w:type="spellStart"/>
      <w:r>
        <w:rPr>
          <w:rFonts w:ascii="Times New Roman" w:eastAsia="Times New Roman" w:hAnsi="Times New Roman" w:cs="Times New Roman"/>
          <w:sz w:val="24"/>
          <w:szCs w:val="24"/>
          <w:lang w:eastAsia="ar-SA"/>
        </w:rPr>
        <w:t>c.o</w:t>
      </w:r>
      <w:proofErr w:type="spellEnd"/>
      <w:r>
        <w:rPr>
          <w:rFonts w:ascii="Times New Roman" w:eastAsia="Times New Roman" w:hAnsi="Times New Roman" w:cs="Times New Roman"/>
          <w:sz w:val="24"/>
          <w:szCs w:val="24"/>
          <w:lang w:eastAsia="ar-SA"/>
        </w:rPr>
        <w:t xml:space="preserve"> – wykonanie rozdzielaczy i zaworów</w:t>
      </w:r>
    </w:p>
    <w:p w:rsidR="00740EB4"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 budynku nr 3 uwzględnić płukanie chemiczne instalacji wewnętrznej</w:t>
      </w: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1F4312" w:rsidRPr="0064517A" w:rsidRDefault="001F4312"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r w:rsidRPr="00680A65">
        <w:rPr>
          <w:rFonts w:ascii="Times New Roman" w:eastAsia="Times New Roman" w:hAnsi="Times New Roman" w:cs="Times New Roman"/>
          <w:sz w:val="24"/>
          <w:szCs w:val="24"/>
          <w:lang w:eastAsia="ar-SA"/>
        </w:rPr>
        <w:t>Obciążenia cieplne poszczególnych budynków  wynikają z bilansu mocy</w:t>
      </w:r>
      <w:r w:rsidRPr="00680A65">
        <w:rPr>
          <w:rFonts w:ascii="Times New Roman" w:eastAsia="Times New Roman" w:hAnsi="Times New Roman" w:cs="Times New Roman"/>
          <w:color w:val="C00000"/>
          <w:sz w:val="24"/>
          <w:szCs w:val="24"/>
          <w:lang w:eastAsia="ar-SA"/>
        </w:rPr>
        <w:t xml:space="preserve"> </w:t>
      </w:r>
      <w:r w:rsidR="0064517A" w:rsidRPr="0064517A">
        <w:rPr>
          <w:rFonts w:ascii="Times New Roman" w:eastAsia="Times New Roman" w:hAnsi="Times New Roman" w:cs="Times New Roman"/>
          <w:sz w:val="24"/>
          <w:szCs w:val="24"/>
          <w:lang w:eastAsia="ar-SA"/>
        </w:rPr>
        <w:t xml:space="preserve">( przedstawionych poniżej) </w:t>
      </w:r>
    </w:p>
    <w:p w:rsidR="00716EA7" w:rsidRPr="002F40C1" w:rsidRDefault="00C824AC"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r w:rsidRPr="002F40C1">
        <w:rPr>
          <w:rFonts w:ascii="Times New Roman" w:eastAsia="Times New Roman" w:hAnsi="Times New Roman" w:cs="Times New Roman"/>
          <w:sz w:val="24"/>
          <w:szCs w:val="24"/>
          <w:lang w:eastAsia="ar-SA"/>
        </w:rPr>
        <w:t xml:space="preserve">Instalację </w:t>
      </w:r>
      <w:proofErr w:type="spellStart"/>
      <w:r w:rsidRPr="002F40C1">
        <w:rPr>
          <w:rFonts w:ascii="Times New Roman" w:eastAsia="Times New Roman" w:hAnsi="Times New Roman" w:cs="Times New Roman"/>
          <w:sz w:val="24"/>
          <w:szCs w:val="24"/>
          <w:lang w:eastAsia="ar-SA"/>
        </w:rPr>
        <w:t>c.o</w:t>
      </w:r>
      <w:proofErr w:type="spellEnd"/>
      <w:r w:rsidRPr="002F40C1">
        <w:rPr>
          <w:rFonts w:ascii="Times New Roman" w:eastAsia="Times New Roman" w:hAnsi="Times New Roman" w:cs="Times New Roman"/>
          <w:sz w:val="24"/>
          <w:szCs w:val="24"/>
          <w:lang w:eastAsia="ar-SA"/>
        </w:rPr>
        <w:t xml:space="preserve"> należy zaprojektować </w:t>
      </w:r>
      <w:r w:rsidR="001F4312" w:rsidRPr="002F40C1">
        <w:rPr>
          <w:rFonts w:ascii="Times New Roman" w:eastAsia="Times New Roman" w:hAnsi="Times New Roman" w:cs="Times New Roman"/>
          <w:sz w:val="24"/>
          <w:szCs w:val="24"/>
          <w:lang w:eastAsia="ar-SA"/>
        </w:rPr>
        <w:t>z rur stalowych przewodowych bez szwu wg. PN – H- 74219,</w:t>
      </w:r>
      <w:r w:rsidRPr="002F40C1">
        <w:rPr>
          <w:rFonts w:ascii="Times New Roman" w:eastAsia="Times New Roman" w:hAnsi="Times New Roman" w:cs="Times New Roman"/>
          <w:sz w:val="24"/>
          <w:szCs w:val="24"/>
          <w:lang w:eastAsia="ar-SA"/>
        </w:rPr>
        <w:t xml:space="preserve"> natomiast instalację </w:t>
      </w:r>
      <w:proofErr w:type="spellStart"/>
      <w:r w:rsidRPr="002F40C1">
        <w:rPr>
          <w:rFonts w:ascii="Times New Roman" w:eastAsia="Times New Roman" w:hAnsi="Times New Roman" w:cs="Times New Roman"/>
          <w:sz w:val="24"/>
          <w:szCs w:val="24"/>
          <w:lang w:eastAsia="ar-SA"/>
        </w:rPr>
        <w:t>c.w.u</w:t>
      </w:r>
      <w:proofErr w:type="spellEnd"/>
      <w:r w:rsidRPr="002F40C1">
        <w:rPr>
          <w:rFonts w:ascii="Times New Roman" w:eastAsia="Times New Roman" w:hAnsi="Times New Roman" w:cs="Times New Roman"/>
          <w:sz w:val="24"/>
          <w:szCs w:val="24"/>
          <w:lang w:eastAsia="ar-SA"/>
        </w:rPr>
        <w:t xml:space="preserve">. z rur z tworzyw sztucznych przewidzianych do instalacji wody ciepłej- </w:t>
      </w:r>
      <w:r w:rsidR="0064517A">
        <w:rPr>
          <w:rFonts w:ascii="Times New Roman" w:eastAsia="Times New Roman" w:hAnsi="Times New Roman" w:cs="Times New Roman"/>
          <w:sz w:val="24"/>
          <w:szCs w:val="24"/>
          <w:lang w:eastAsia="ar-SA"/>
        </w:rPr>
        <w:t xml:space="preserve">metodą </w:t>
      </w:r>
      <w:r w:rsidRPr="002F40C1">
        <w:rPr>
          <w:rFonts w:ascii="Times New Roman" w:eastAsia="Times New Roman" w:hAnsi="Times New Roman" w:cs="Times New Roman"/>
          <w:sz w:val="24"/>
          <w:szCs w:val="24"/>
          <w:lang w:eastAsia="ar-SA"/>
        </w:rPr>
        <w:t xml:space="preserve">zaciskową, </w:t>
      </w:r>
      <w:r w:rsidR="001F4312" w:rsidRPr="002F40C1">
        <w:rPr>
          <w:rFonts w:ascii="Times New Roman" w:eastAsia="Times New Roman" w:hAnsi="Times New Roman" w:cs="Times New Roman"/>
          <w:sz w:val="24"/>
          <w:szCs w:val="24"/>
          <w:lang w:eastAsia="ar-SA"/>
        </w:rPr>
        <w:t xml:space="preserve"> przewody rozprowadzić pod stropem piwnic w korytarzach</w:t>
      </w:r>
      <w:r w:rsidR="00716EA7" w:rsidRPr="002F40C1">
        <w:rPr>
          <w:rFonts w:ascii="Times New Roman" w:eastAsia="Times New Roman" w:hAnsi="Times New Roman" w:cs="Times New Roman"/>
          <w:sz w:val="24"/>
          <w:szCs w:val="24"/>
          <w:lang w:eastAsia="ar-SA"/>
        </w:rPr>
        <w:t>.</w:t>
      </w:r>
    </w:p>
    <w:p w:rsidR="001F4312" w:rsidRPr="00716EA7" w:rsidRDefault="00716EA7"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r w:rsidRPr="00716EA7">
        <w:rPr>
          <w:rFonts w:ascii="Times New Roman" w:eastAsia="Times New Roman" w:hAnsi="Times New Roman" w:cs="Times New Roman"/>
          <w:sz w:val="24"/>
          <w:szCs w:val="24"/>
          <w:lang w:eastAsia="ar-SA"/>
        </w:rPr>
        <w:t>M</w:t>
      </w:r>
      <w:r w:rsidR="001F4312" w:rsidRPr="00716EA7">
        <w:rPr>
          <w:rFonts w:ascii="Times New Roman" w:eastAsia="Times New Roman" w:hAnsi="Times New Roman" w:cs="Times New Roman"/>
          <w:sz w:val="24"/>
          <w:szCs w:val="24"/>
          <w:lang w:eastAsia="ar-SA"/>
        </w:rPr>
        <w:t xml:space="preserve">edium grzewcze </w:t>
      </w:r>
      <w:r w:rsidR="0064517A">
        <w:rPr>
          <w:rFonts w:ascii="Times New Roman" w:eastAsia="Times New Roman" w:hAnsi="Times New Roman" w:cs="Times New Roman"/>
          <w:sz w:val="24"/>
          <w:szCs w:val="24"/>
          <w:lang w:eastAsia="ar-SA"/>
        </w:rPr>
        <w:t xml:space="preserve">w budynku nr 2 i 3 </w:t>
      </w:r>
      <w:r w:rsidRPr="00716EA7">
        <w:rPr>
          <w:rFonts w:ascii="Times New Roman" w:eastAsia="Times New Roman" w:hAnsi="Times New Roman" w:cs="Times New Roman"/>
          <w:sz w:val="24"/>
          <w:szCs w:val="24"/>
          <w:lang w:eastAsia="ar-SA"/>
        </w:rPr>
        <w:t xml:space="preserve">jest </w:t>
      </w:r>
      <w:r w:rsidR="001F4312" w:rsidRPr="00716EA7">
        <w:rPr>
          <w:rFonts w:ascii="Times New Roman" w:eastAsia="Times New Roman" w:hAnsi="Times New Roman" w:cs="Times New Roman"/>
          <w:sz w:val="24"/>
          <w:szCs w:val="24"/>
          <w:lang w:eastAsia="ar-SA"/>
        </w:rPr>
        <w:t>o niskich parametrach (90/70°C).</w:t>
      </w:r>
    </w:p>
    <w:p w:rsidR="001F4312" w:rsidRPr="00716EA7" w:rsidRDefault="00716EA7"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r w:rsidRPr="00716EA7">
        <w:rPr>
          <w:rFonts w:ascii="Times New Roman" w:eastAsia="Times New Roman" w:hAnsi="Times New Roman" w:cs="Times New Roman"/>
          <w:sz w:val="24"/>
          <w:szCs w:val="24"/>
          <w:lang w:eastAsia="ar-SA"/>
        </w:rPr>
        <w:t>Na przewodach n</w:t>
      </w:r>
      <w:r w:rsidR="001F4312" w:rsidRPr="00716EA7">
        <w:rPr>
          <w:rFonts w:ascii="Times New Roman" w:eastAsia="Times New Roman" w:hAnsi="Times New Roman" w:cs="Times New Roman"/>
          <w:sz w:val="24"/>
          <w:szCs w:val="24"/>
          <w:lang w:eastAsia="ar-SA"/>
        </w:rPr>
        <w:t>ależy zaprojektować kompensację z zastosowaniem kompensatorów mieszkowych dostosowanych do średnicy przewodu.</w:t>
      </w:r>
    </w:p>
    <w:p w:rsidR="001F4312" w:rsidRPr="00680A65" w:rsidRDefault="001F4312"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r w:rsidRPr="00680A65">
        <w:rPr>
          <w:rFonts w:ascii="Times New Roman" w:eastAsia="Times New Roman" w:hAnsi="Times New Roman" w:cs="Times New Roman"/>
          <w:sz w:val="24"/>
          <w:szCs w:val="24"/>
          <w:lang w:eastAsia="ar-SA"/>
        </w:rPr>
        <w:t xml:space="preserve">Przewody przewidzieć ze spadkiem w kierunku spustu  wody z </w:t>
      </w:r>
      <w:r w:rsidR="00680A65" w:rsidRPr="00680A65">
        <w:rPr>
          <w:rFonts w:ascii="Times New Roman" w:eastAsia="Times New Roman" w:hAnsi="Times New Roman" w:cs="Times New Roman"/>
          <w:sz w:val="24"/>
          <w:szCs w:val="24"/>
          <w:lang w:eastAsia="ar-SA"/>
        </w:rPr>
        <w:t>instal</w:t>
      </w:r>
      <w:r w:rsidR="002F40C1">
        <w:rPr>
          <w:rFonts w:ascii="Times New Roman" w:eastAsia="Times New Roman" w:hAnsi="Times New Roman" w:cs="Times New Roman"/>
          <w:sz w:val="24"/>
          <w:szCs w:val="24"/>
          <w:lang w:eastAsia="ar-SA"/>
        </w:rPr>
        <w:t>acji wraz z możliwością odwodnienia</w:t>
      </w:r>
      <w:r w:rsidR="00680A65" w:rsidRPr="00680A65">
        <w:rPr>
          <w:rFonts w:ascii="Times New Roman" w:eastAsia="Times New Roman" w:hAnsi="Times New Roman" w:cs="Times New Roman"/>
          <w:sz w:val="24"/>
          <w:szCs w:val="24"/>
          <w:lang w:eastAsia="ar-SA"/>
        </w:rPr>
        <w:t xml:space="preserve"> </w:t>
      </w:r>
      <w:r w:rsidRPr="00680A65">
        <w:rPr>
          <w:rFonts w:ascii="Times New Roman" w:eastAsia="Times New Roman" w:hAnsi="Times New Roman" w:cs="Times New Roman"/>
          <w:sz w:val="24"/>
          <w:szCs w:val="24"/>
          <w:lang w:eastAsia="ar-SA"/>
        </w:rPr>
        <w:t xml:space="preserve"> instalacji zaworami.</w:t>
      </w:r>
    </w:p>
    <w:p w:rsidR="001F4312" w:rsidRPr="00716EA7" w:rsidRDefault="001F4312"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r w:rsidRPr="00716EA7">
        <w:rPr>
          <w:rFonts w:ascii="Times New Roman" w:eastAsia="Times New Roman" w:hAnsi="Times New Roman" w:cs="Times New Roman"/>
          <w:sz w:val="24"/>
          <w:szCs w:val="24"/>
          <w:lang w:eastAsia="ar-SA"/>
        </w:rPr>
        <w:t xml:space="preserve">Rozstaw i rozmieszczenie podpór zlokalizować zgodnie z warunkami technicznymi wykonania i odbioru robót i norm. Wszystkie przejścia przewodów przez przegrody wykonać w tulejach ochronnych. </w:t>
      </w:r>
    </w:p>
    <w:p w:rsidR="001F4312" w:rsidRPr="00716EA7" w:rsidRDefault="001F4312"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r w:rsidRPr="00716EA7">
        <w:rPr>
          <w:rFonts w:ascii="Times New Roman" w:eastAsia="Times New Roman" w:hAnsi="Times New Roman" w:cs="Times New Roman"/>
          <w:sz w:val="24"/>
          <w:szCs w:val="24"/>
          <w:lang w:eastAsia="ar-SA"/>
        </w:rPr>
        <w:t xml:space="preserve">Przejścia przez ściany zabezpieczyć za pomocą materiałów i urządzeń ochrony </w:t>
      </w:r>
      <w:proofErr w:type="spellStart"/>
      <w:r w:rsidRPr="00716EA7">
        <w:rPr>
          <w:rFonts w:ascii="Times New Roman" w:eastAsia="Times New Roman" w:hAnsi="Times New Roman" w:cs="Times New Roman"/>
          <w:sz w:val="24"/>
          <w:szCs w:val="24"/>
          <w:lang w:eastAsia="ar-SA"/>
        </w:rPr>
        <w:t>p.poż</w:t>
      </w:r>
      <w:proofErr w:type="spellEnd"/>
      <w:r w:rsidRPr="00716EA7">
        <w:rPr>
          <w:rFonts w:ascii="Times New Roman" w:eastAsia="Times New Roman" w:hAnsi="Times New Roman" w:cs="Times New Roman"/>
          <w:sz w:val="24"/>
          <w:szCs w:val="24"/>
          <w:lang w:eastAsia="ar-SA"/>
        </w:rPr>
        <w:t xml:space="preserve"> do odporności ogniowej danej przegrody.</w:t>
      </w:r>
    </w:p>
    <w:p w:rsidR="001F4312" w:rsidRPr="00716EA7" w:rsidRDefault="001F4312"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r w:rsidRPr="00716EA7">
        <w:rPr>
          <w:rFonts w:ascii="Times New Roman" w:eastAsia="Times New Roman" w:hAnsi="Times New Roman" w:cs="Times New Roman"/>
          <w:sz w:val="24"/>
          <w:szCs w:val="24"/>
          <w:lang w:eastAsia="ar-SA"/>
        </w:rPr>
        <w:t>Po wykonaniu przewidzieć płukanie instalacji</w:t>
      </w:r>
      <w:r w:rsidR="0064517A">
        <w:rPr>
          <w:rFonts w:ascii="Times New Roman" w:eastAsia="Times New Roman" w:hAnsi="Times New Roman" w:cs="Times New Roman"/>
          <w:sz w:val="24"/>
          <w:szCs w:val="24"/>
          <w:lang w:eastAsia="ar-SA"/>
        </w:rPr>
        <w:t>(</w:t>
      </w:r>
      <w:r w:rsidR="00BA4D9B">
        <w:rPr>
          <w:rFonts w:ascii="Times New Roman" w:eastAsia="Times New Roman" w:hAnsi="Times New Roman" w:cs="Times New Roman"/>
          <w:sz w:val="24"/>
          <w:szCs w:val="24"/>
          <w:lang w:eastAsia="ar-SA"/>
        </w:rPr>
        <w:t xml:space="preserve"> w całej części budynku) </w:t>
      </w:r>
      <w:r w:rsidRPr="00716EA7">
        <w:rPr>
          <w:rFonts w:ascii="Times New Roman" w:eastAsia="Times New Roman" w:hAnsi="Times New Roman" w:cs="Times New Roman"/>
          <w:sz w:val="24"/>
          <w:szCs w:val="24"/>
          <w:lang w:eastAsia="ar-SA"/>
        </w:rPr>
        <w:t>, próby szczelności zgodnie z warunkami technicznymi. Przewidzieć zabezpieczenie antykorozyjne rurociągów i zaizolować termicznie ( otuliny termoizolacyjne).</w:t>
      </w:r>
    </w:p>
    <w:p w:rsidR="001F4312" w:rsidRPr="00680A65" w:rsidRDefault="001F4312"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r w:rsidRPr="00680A65">
        <w:rPr>
          <w:rFonts w:ascii="Times New Roman" w:eastAsia="Times New Roman" w:hAnsi="Times New Roman" w:cs="Times New Roman"/>
          <w:sz w:val="24"/>
          <w:szCs w:val="24"/>
          <w:lang w:eastAsia="ar-SA"/>
        </w:rPr>
        <w:t xml:space="preserve">Z uwagi na brak opomiarowana rzeczywistego zużycia uwzględniającego podział na zapotrzebowanie cieplne poszczególnych elementów budynku oraz opracowanie </w:t>
      </w:r>
      <w:r w:rsidRPr="00680A65">
        <w:rPr>
          <w:rFonts w:ascii="Times New Roman" w:eastAsia="Times New Roman" w:hAnsi="Times New Roman" w:cs="Times New Roman"/>
          <w:sz w:val="24"/>
          <w:szCs w:val="24"/>
          <w:lang w:eastAsia="ar-SA"/>
        </w:rPr>
        <w:lastRenderedPageBreak/>
        <w:t xml:space="preserve">dokumentacji na podstawie bilansów cieplnych podczas robót </w:t>
      </w:r>
      <w:r w:rsidR="00680A65" w:rsidRPr="00680A65">
        <w:rPr>
          <w:rFonts w:ascii="Times New Roman" w:eastAsia="Times New Roman" w:hAnsi="Times New Roman" w:cs="Times New Roman"/>
          <w:sz w:val="24"/>
          <w:szCs w:val="24"/>
          <w:lang w:eastAsia="ar-SA"/>
        </w:rPr>
        <w:t xml:space="preserve">projektowych i wykonawczych </w:t>
      </w:r>
      <w:r w:rsidRPr="00680A65">
        <w:rPr>
          <w:rFonts w:ascii="Times New Roman" w:eastAsia="Times New Roman" w:hAnsi="Times New Roman" w:cs="Times New Roman"/>
          <w:sz w:val="24"/>
          <w:szCs w:val="24"/>
          <w:lang w:eastAsia="ar-SA"/>
        </w:rPr>
        <w:t>należy uwzględnić równoważenie hydrauliczne instalacji.</w:t>
      </w:r>
    </w:p>
    <w:p w:rsidR="001F4312" w:rsidRPr="00716EA7" w:rsidRDefault="001F4312"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r w:rsidRPr="00716EA7">
        <w:rPr>
          <w:rFonts w:ascii="Times New Roman" w:eastAsia="Times New Roman" w:hAnsi="Times New Roman" w:cs="Times New Roman"/>
          <w:sz w:val="24"/>
          <w:szCs w:val="24"/>
          <w:lang w:eastAsia="ar-SA"/>
        </w:rPr>
        <w:t xml:space="preserve">W zadaniu należy uwzględnić obliczenia hydrauliczne uwzględniających średnice przewodów. </w:t>
      </w:r>
    </w:p>
    <w:p w:rsidR="001F4312" w:rsidRPr="00716EA7" w:rsidRDefault="001F4312"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r w:rsidRPr="00716EA7">
        <w:rPr>
          <w:rFonts w:ascii="Times New Roman" w:eastAsia="Times New Roman" w:hAnsi="Times New Roman" w:cs="Times New Roman"/>
          <w:sz w:val="24"/>
          <w:szCs w:val="24"/>
          <w:lang w:eastAsia="ar-SA"/>
        </w:rPr>
        <w:t xml:space="preserve">Wszystkie materiały zastosowane do projektowania i realizacji zamówienia muszą posiadać aktualne certyfikaty, atesty lub świadectwa jakości dopuszczające do stosowania w budownictwie polskim.  </w:t>
      </w: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1F4312" w:rsidRPr="00716EA7" w:rsidRDefault="001F4312"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r w:rsidRPr="00716EA7">
        <w:rPr>
          <w:rFonts w:ascii="Times New Roman" w:eastAsia="Times New Roman" w:hAnsi="Times New Roman" w:cs="Times New Roman"/>
          <w:sz w:val="24"/>
          <w:szCs w:val="24"/>
          <w:lang w:eastAsia="ar-SA"/>
        </w:rPr>
        <w:lastRenderedPageBreak/>
        <w:t>Przebieg trasy – bud nr 2- piwnica – instalacja c.o.</w:t>
      </w:r>
    </w:p>
    <w:p w:rsidR="001F4312" w:rsidRPr="00175A21" w:rsidRDefault="00100CF5" w:rsidP="001F4312">
      <w:pPr>
        <w:tabs>
          <w:tab w:val="left" w:pos="0"/>
        </w:tabs>
        <w:suppressAutoHyphens/>
        <w:autoSpaceDE w:val="0"/>
        <w:spacing w:after="0" w:line="100" w:lineRule="atLeast"/>
        <w:rPr>
          <w:rFonts w:ascii="Times New Roman" w:eastAsia="Times New Roman" w:hAnsi="Times New Roman" w:cs="Times New Roman"/>
          <w:color w:val="C00000"/>
          <w:sz w:val="24"/>
          <w:szCs w:val="24"/>
          <w:lang w:eastAsia="ar-SA"/>
        </w:rPr>
      </w:pPr>
      <w:r>
        <w:rPr>
          <w:rFonts w:ascii="Times New Roman" w:eastAsia="Times New Roman" w:hAnsi="Times New Roman" w:cs="Times New Roman"/>
          <w:noProof/>
          <w:color w:val="C00000"/>
          <w:sz w:val="24"/>
          <w:szCs w:val="24"/>
          <w:lang w:eastAsia="pl-PL"/>
        </w:rPr>
        <w:drawing>
          <wp:inline distT="0" distB="0" distL="0" distR="0">
            <wp:extent cx="5800725" cy="7781925"/>
            <wp:effectExtent l="0" t="0" r="9525"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00725" cy="7781925"/>
                    </a:xfrm>
                    <a:prstGeom prst="rect">
                      <a:avLst/>
                    </a:prstGeom>
                    <a:noFill/>
                    <a:ln>
                      <a:noFill/>
                    </a:ln>
                  </pic:spPr>
                </pic:pic>
              </a:graphicData>
            </a:graphic>
          </wp:inline>
        </w:drawing>
      </w:r>
    </w:p>
    <w:p w:rsidR="001F4312" w:rsidRPr="00175A21" w:rsidRDefault="001F4312" w:rsidP="001F4312">
      <w:pPr>
        <w:tabs>
          <w:tab w:val="left" w:pos="0"/>
        </w:tabs>
        <w:suppressAutoHyphens/>
        <w:autoSpaceDE w:val="0"/>
        <w:spacing w:after="0" w:line="100" w:lineRule="atLeast"/>
        <w:rPr>
          <w:rFonts w:ascii="Times New Roman" w:eastAsia="Times New Roman" w:hAnsi="Times New Roman" w:cs="Times New Roman"/>
          <w:color w:val="C00000"/>
          <w:sz w:val="24"/>
          <w:szCs w:val="24"/>
          <w:lang w:eastAsia="ar-SA"/>
        </w:rPr>
      </w:pPr>
    </w:p>
    <w:p w:rsidR="001F4312" w:rsidRPr="00175A21" w:rsidRDefault="001F4312" w:rsidP="001F4312">
      <w:pPr>
        <w:tabs>
          <w:tab w:val="left" w:pos="0"/>
        </w:tabs>
        <w:suppressAutoHyphens/>
        <w:autoSpaceDE w:val="0"/>
        <w:spacing w:after="0" w:line="100" w:lineRule="atLeast"/>
        <w:rPr>
          <w:rFonts w:ascii="Times New Roman" w:eastAsia="Times New Roman" w:hAnsi="Times New Roman" w:cs="Times New Roman"/>
          <w:color w:val="C00000"/>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64517A" w:rsidRDefault="0064517A"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1F4312" w:rsidRPr="00716EA7" w:rsidRDefault="001F4312"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r w:rsidRPr="00716EA7">
        <w:rPr>
          <w:rFonts w:ascii="Times New Roman" w:eastAsia="Times New Roman" w:hAnsi="Times New Roman" w:cs="Times New Roman"/>
          <w:sz w:val="24"/>
          <w:szCs w:val="24"/>
          <w:lang w:eastAsia="ar-SA"/>
        </w:rPr>
        <w:lastRenderedPageBreak/>
        <w:t xml:space="preserve">Przebieg trasy bud nr 3 piwnica – c.o. i </w:t>
      </w:r>
      <w:proofErr w:type="spellStart"/>
      <w:r w:rsidRPr="00716EA7">
        <w:rPr>
          <w:rFonts w:ascii="Times New Roman" w:eastAsia="Times New Roman" w:hAnsi="Times New Roman" w:cs="Times New Roman"/>
          <w:sz w:val="24"/>
          <w:szCs w:val="24"/>
          <w:lang w:eastAsia="ar-SA"/>
        </w:rPr>
        <w:t>c.w.u</w:t>
      </w:r>
      <w:proofErr w:type="spellEnd"/>
      <w:r w:rsidRPr="00716EA7">
        <w:rPr>
          <w:rFonts w:ascii="Times New Roman" w:eastAsia="Times New Roman" w:hAnsi="Times New Roman" w:cs="Times New Roman"/>
          <w:sz w:val="24"/>
          <w:szCs w:val="24"/>
          <w:lang w:eastAsia="ar-SA"/>
        </w:rPr>
        <w:t>.</w:t>
      </w:r>
    </w:p>
    <w:p w:rsidR="001F4312" w:rsidRPr="00175A21" w:rsidRDefault="00B8323D" w:rsidP="001F4312">
      <w:pPr>
        <w:tabs>
          <w:tab w:val="left" w:pos="0"/>
        </w:tabs>
        <w:suppressAutoHyphens/>
        <w:autoSpaceDE w:val="0"/>
        <w:spacing w:after="0" w:line="100" w:lineRule="atLeast"/>
        <w:rPr>
          <w:rFonts w:ascii="Times New Roman" w:eastAsia="Times New Roman" w:hAnsi="Times New Roman" w:cs="Times New Roman"/>
          <w:color w:val="C00000"/>
          <w:sz w:val="24"/>
          <w:szCs w:val="24"/>
          <w:lang w:eastAsia="ar-SA"/>
        </w:rPr>
      </w:pPr>
      <w:r>
        <w:rPr>
          <w:rFonts w:ascii="Times New Roman" w:eastAsia="Times New Roman" w:hAnsi="Times New Roman" w:cs="Times New Roman"/>
          <w:noProof/>
          <w:color w:val="C00000"/>
          <w:sz w:val="20"/>
          <w:szCs w:val="20"/>
          <w:lang w:eastAsia="ar-SA"/>
        </w:rPr>
        <w:pict>
          <v:shape id="_x0000_s1051" type="#_x0000_t202" style="position:absolute;margin-left:63.85pt;margin-top:368.1pt;width:29.6pt;height:98.95pt;z-index:251678720;mso-width-relative:margin;mso-height-relative:margin">
            <v:textbox style="layout-flow:vertical;mso-layout-flow-alt:bottom-to-top">
              <w:txbxContent>
                <w:p w:rsidR="008F2E74" w:rsidRDefault="008F2E74">
                  <w:r>
                    <w:t>KRWIODAWSTWO</w:t>
                  </w:r>
                </w:p>
              </w:txbxContent>
            </v:textbox>
          </v:shape>
        </w:pict>
      </w:r>
      <w:r w:rsidR="00100CF5">
        <w:rPr>
          <w:rFonts w:ascii="Times New Roman" w:eastAsia="Times New Roman" w:hAnsi="Times New Roman" w:cs="Times New Roman"/>
          <w:noProof/>
          <w:color w:val="C00000"/>
          <w:sz w:val="24"/>
          <w:szCs w:val="24"/>
          <w:lang w:eastAsia="pl-PL"/>
        </w:rPr>
        <w:drawing>
          <wp:inline distT="0" distB="0" distL="0" distR="0">
            <wp:extent cx="6115050" cy="841057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5050" cy="8410575"/>
                    </a:xfrm>
                    <a:prstGeom prst="rect">
                      <a:avLst/>
                    </a:prstGeom>
                    <a:noFill/>
                    <a:ln>
                      <a:noFill/>
                    </a:ln>
                  </pic:spPr>
                </pic:pic>
              </a:graphicData>
            </a:graphic>
          </wp:inline>
        </w:drawing>
      </w:r>
    </w:p>
    <w:p w:rsidR="001F4312" w:rsidRPr="00175A21" w:rsidRDefault="001F4312" w:rsidP="001F4312">
      <w:pPr>
        <w:tabs>
          <w:tab w:val="left" w:pos="0"/>
        </w:tabs>
        <w:suppressAutoHyphens/>
        <w:autoSpaceDE w:val="0"/>
        <w:spacing w:after="0" w:line="100" w:lineRule="atLeast"/>
        <w:rPr>
          <w:rFonts w:ascii="Times New Roman" w:eastAsia="Times New Roman" w:hAnsi="Times New Roman" w:cs="Times New Roman"/>
          <w:color w:val="C00000"/>
          <w:sz w:val="20"/>
          <w:szCs w:val="20"/>
          <w:lang w:eastAsia="ar-SA"/>
        </w:rPr>
      </w:pPr>
    </w:p>
    <w:p w:rsidR="001F4312" w:rsidRPr="00716EA7" w:rsidRDefault="001F4312"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r w:rsidRPr="00716EA7">
        <w:rPr>
          <w:rFonts w:ascii="Times New Roman" w:eastAsia="Times New Roman" w:hAnsi="Times New Roman" w:cs="Times New Roman"/>
          <w:sz w:val="24"/>
          <w:szCs w:val="24"/>
          <w:lang w:eastAsia="ar-SA"/>
        </w:rPr>
        <w:lastRenderedPageBreak/>
        <w:t xml:space="preserve">Bilans mocy uwzględniający bud nr 3  ( węzeł W I ) </w:t>
      </w:r>
    </w:p>
    <w:p w:rsidR="001F4312" w:rsidRPr="00257125" w:rsidRDefault="001F4312" w:rsidP="00257125">
      <w:pPr>
        <w:tabs>
          <w:tab w:val="left" w:pos="0"/>
        </w:tabs>
        <w:suppressAutoHyphens/>
        <w:autoSpaceDE w:val="0"/>
        <w:spacing w:after="0" w:line="100" w:lineRule="atLeast"/>
        <w:rPr>
          <w:rFonts w:ascii="Times New Roman" w:eastAsia="Times New Roman" w:hAnsi="Times New Roman" w:cs="Times New Roman"/>
          <w:color w:val="C00000"/>
          <w:sz w:val="16"/>
          <w:szCs w:val="16"/>
          <w:lang w:eastAsia="ar-SA"/>
        </w:rPr>
      </w:pPr>
    </w:p>
    <w:tbl>
      <w:tblPr>
        <w:tblW w:w="5000" w:type="pct"/>
        <w:tblCellMar>
          <w:left w:w="70" w:type="dxa"/>
          <w:right w:w="70" w:type="dxa"/>
        </w:tblCellMar>
        <w:tblLook w:val="0000" w:firstRow="0" w:lastRow="0" w:firstColumn="0" w:lastColumn="0" w:noHBand="0" w:noVBand="0"/>
      </w:tblPr>
      <w:tblGrid>
        <w:gridCol w:w="1171"/>
        <w:gridCol w:w="976"/>
        <w:gridCol w:w="823"/>
        <w:gridCol w:w="1083"/>
        <w:gridCol w:w="902"/>
        <w:gridCol w:w="650"/>
        <w:gridCol w:w="836"/>
        <w:gridCol w:w="957"/>
        <w:gridCol w:w="833"/>
        <w:gridCol w:w="964"/>
        <w:gridCol w:w="7"/>
        <w:gridCol w:w="10"/>
      </w:tblGrid>
      <w:tr w:rsidR="001F4312" w:rsidRPr="00257125" w:rsidTr="001F4312">
        <w:trPr>
          <w:gridAfter w:val="2"/>
          <w:wAfter w:w="10" w:type="pct"/>
          <w:cantSplit/>
          <w:trHeight w:hRule="exact" w:val="376"/>
        </w:trPr>
        <w:tc>
          <w:tcPr>
            <w:tcW w:w="1084" w:type="pct"/>
            <w:gridSpan w:val="2"/>
            <w:vMerge w:val="restart"/>
            <w:tcBorders>
              <w:top w:val="single" w:sz="8" w:space="0" w:color="000000"/>
              <w:left w:val="single" w:sz="8" w:space="0" w:color="000000"/>
              <w:bottom w:val="single" w:sz="8" w:space="0" w:color="000000"/>
            </w:tcBorders>
            <w:vAlign w:val="center"/>
          </w:tcPr>
          <w:p w:rsidR="001F4312" w:rsidRPr="00257125" w:rsidRDefault="001F4312" w:rsidP="00257125">
            <w:pPr>
              <w:pStyle w:val="Akapitzlist"/>
              <w:rPr>
                <w:sz w:val="16"/>
                <w:szCs w:val="16"/>
              </w:rPr>
            </w:pPr>
            <w:r w:rsidRPr="00257125">
              <w:rPr>
                <w:sz w:val="16"/>
                <w:szCs w:val="16"/>
              </w:rPr>
              <w:t>Źródło energii cieplnej w układzie zasadniczym -FORTUM</w:t>
            </w:r>
          </w:p>
        </w:tc>
        <w:tc>
          <w:tcPr>
            <w:tcW w:w="1917" w:type="pct"/>
            <w:gridSpan w:val="4"/>
            <w:tcBorders>
              <w:top w:val="single" w:sz="8" w:space="0" w:color="000000"/>
              <w:left w:val="single" w:sz="8" w:space="0" w:color="000000"/>
            </w:tcBorders>
            <w:vAlign w:val="center"/>
          </w:tcPr>
          <w:p w:rsidR="001F4312" w:rsidRPr="00257125" w:rsidRDefault="001F4312" w:rsidP="00257125">
            <w:pPr>
              <w:pStyle w:val="Akapitzlist"/>
              <w:rPr>
                <w:sz w:val="16"/>
                <w:szCs w:val="16"/>
              </w:rPr>
            </w:pPr>
            <w:r w:rsidRPr="00257125">
              <w:rPr>
                <w:sz w:val="16"/>
                <w:szCs w:val="16"/>
              </w:rPr>
              <w:t>ZASILANIE Z SYSTEMU GRZEWCZEGO</w:t>
            </w:r>
          </w:p>
        </w:tc>
        <w:tc>
          <w:tcPr>
            <w:tcW w:w="1989" w:type="pct"/>
            <w:gridSpan w:val="4"/>
            <w:tcBorders>
              <w:top w:val="single" w:sz="8" w:space="0" w:color="000000"/>
              <w:left w:val="single" w:sz="8" w:space="0" w:color="000000"/>
            </w:tcBorders>
            <w:vAlign w:val="center"/>
          </w:tcPr>
          <w:p w:rsidR="001F4312" w:rsidRPr="00257125" w:rsidRDefault="001F4312" w:rsidP="00257125">
            <w:pPr>
              <w:pStyle w:val="Akapitzlist"/>
              <w:rPr>
                <w:rFonts w:ascii="Times New Roman" w:eastAsia="Times New Roman" w:hAnsi="Times New Roman"/>
                <w:bCs/>
                <w:sz w:val="16"/>
                <w:szCs w:val="16"/>
              </w:rPr>
            </w:pPr>
            <w:r w:rsidRPr="00257125">
              <w:rPr>
                <w:rFonts w:ascii="Times New Roman" w:eastAsia="Times New Roman" w:hAnsi="Times New Roman"/>
                <w:bCs/>
                <w:sz w:val="16"/>
                <w:szCs w:val="16"/>
              </w:rPr>
              <w:t>ZASILANIE Z SYSTEMU GRZEWCZEGO</w:t>
            </w:r>
          </w:p>
        </w:tc>
      </w:tr>
      <w:tr w:rsidR="001F4312" w:rsidRPr="00724687" w:rsidTr="001F4312">
        <w:trPr>
          <w:cantSplit/>
        </w:trPr>
        <w:tc>
          <w:tcPr>
            <w:tcW w:w="1084" w:type="pct"/>
            <w:gridSpan w:val="2"/>
            <w:vMerge/>
            <w:tcBorders>
              <w:top w:val="single" w:sz="8" w:space="0" w:color="000000"/>
              <w:left w:val="single" w:sz="8" w:space="0" w:color="000000"/>
              <w:bottom w:val="single" w:sz="8" w:space="0" w:color="000000"/>
            </w:tcBorders>
            <w:vAlign w:val="center"/>
          </w:tcPr>
          <w:p w:rsidR="001F4312" w:rsidRPr="00724687" w:rsidRDefault="001F4312" w:rsidP="001F4312">
            <w:pPr>
              <w:widowControl w:val="0"/>
              <w:suppressAutoHyphens/>
              <w:spacing w:after="0" w:line="240" w:lineRule="auto"/>
              <w:rPr>
                <w:rFonts w:ascii="Times New Roman" w:eastAsia="Tahoma" w:hAnsi="Times New Roman" w:cs="Times New Roman"/>
                <w:sz w:val="24"/>
                <w:szCs w:val="24"/>
                <w:lang w:eastAsia="ar-SA"/>
              </w:rPr>
            </w:pPr>
          </w:p>
        </w:tc>
        <w:tc>
          <w:tcPr>
            <w:tcW w:w="1917" w:type="pct"/>
            <w:gridSpan w:val="4"/>
            <w:tcBorders>
              <w:left w:val="single" w:sz="8" w:space="0" w:color="000000"/>
              <w:bottom w:val="single" w:sz="8" w:space="0" w:color="000000"/>
            </w:tcBorders>
            <w:vAlign w:val="center"/>
          </w:tcPr>
          <w:p w:rsidR="001F4312" w:rsidRPr="00257125" w:rsidRDefault="001F4312" w:rsidP="00257125">
            <w:pPr>
              <w:pStyle w:val="Akapitzlist"/>
              <w:rPr>
                <w:sz w:val="16"/>
                <w:szCs w:val="16"/>
              </w:rPr>
            </w:pPr>
            <w:r w:rsidRPr="00257125">
              <w:rPr>
                <w:sz w:val="16"/>
                <w:szCs w:val="16"/>
              </w:rPr>
              <w:t>PRZED TERMOMODERNIZACJĄ                               na podstawie Bilansów MOCY -z Politechniki</w:t>
            </w:r>
          </w:p>
        </w:tc>
        <w:tc>
          <w:tcPr>
            <w:tcW w:w="1999" w:type="pct"/>
            <w:gridSpan w:val="6"/>
            <w:tcBorders>
              <w:left w:val="single" w:sz="8" w:space="0" w:color="000000"/>
              <w:bottom w:val="single" w:sz="8" w:space="0" w:color="000000"/>
              <w:right w:val="single" w:sz="8" w:space="0" w:color="000000"/>
            </w:tcBorders>
            <w:vAlign w:val="center"/>
          </w:tcPr>
          <w:p w:rsidR="001F4312" w:rsidRPr="00257125" w:rsidRDefault="001F4312" w:rsidP="00257125">
            <w:pPr>
              <w:pStyle w:val="Akapitzlist"/>
              <w:rPr>
                <w:rFonts w:ascii="Times New Roman" w:eastAsia="Times New Roman" w:hAnsi="Times New Roman"/>
                <w:bCs/>
                <w:sz w:val="16"/>
                <w:szCs w:val="16"/>
              </w:rPr>
            </w:pPr>
            <w:r w:rsidRPr="00257125">
              <w:rPr>
                <w:rFonts w:ascii="Times New Roman" w:eastAsia="Times New Roman" w:hAnsi="Times New Roman"/>
                <w:bCs/>
                <w:sz w:val="16"/>
                <w:szCs w:val="16"/>
              </w:rPr>
              <w:t xml:space="preserve">PO TERMOMODERNIZACJI  I ROZBUDOWIE  WĘZŁA </w:t>
            </w:r>
            <w:proofErr w:type="spellStart"/>
            <w:r w:rsidRPr="00257125">
              <w:rPr>
                <w:rFonts w:ascii="Times New Roman" w:eastAsia="Times New Roman" w:hAnsi="Times New Roman"/>
                <w:bCs/>
                <w:sz w:val="16"/>
                <w:szCs w:val="16"/>
              </w:rPr>
              <w:t>np</w:t>
            </w:r>
            <w:proofErr w:type="spellEnd"/>
            <w:r w:rsidRPr="00257125">
              <w:rPr>
                <w:rFonts w:ascii="Times New Roman" w:eastAsia="Times New Roman" w:hAnsi="Times New Roman"/>
                <w:bCs/>
                <w:sz w:val="16"/>
                <w:szCs w:val="16"/>
              </w:rPr>
              <w:t xml:space="preserve"> AUDYTÓW -WBPB W-w,+ R. Domański</w:t>
            </w:r>
          </w:p>
        </w:tc>
      </w:tr>
      <w:tr w:rsidR="001F4312" w:rsidRPr="00724687" w:rsidTr="001F4312">
        <w:trPr>
          <w:gridAfter w:val="2"/>
          <w:wAfter w:w="10" w:type="pct"/>
          <w:trHeight w:val="376"/>
        </w:trPr>
        <w:tc>
          <w:tcPr>
            <w:tcW w:w="1084" w:type="pct"/>
            <w:gridSpan w:val="2"/>
            <w:tcBorders>
              <w:top w:val="single" w:sz="8" w:space="0" w:color="000000"/>
              <w:left w:val="single" w:sz="8" w:space="0" w:color="000000"/>
              <w:bottom w:val="single" w:sz="8"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lang w:eastAsia="ar-SA"/>
              </w:rPr>
            </w:pPr>
            <w:proofErr w:type="spellStart"/>
            <w:r w:rsidRPr="00724687">
              <w:rPr>
                <w:rFonts w:ascii="Times New Roman" w:eastAsia="Times New Roman" w:hAnsi="Times New Roman" w:cs="Times New Roman"/>
                <w:b/>
                <w:bCs/>
                <w:sz w:val="16"/>
                <w:szCs w:val="16"/>
                <w:lang w:eastAsia="ar-SA"/>
              </w:rPr>
              <w:t>Zapotrzeb</w:t>
            </w:r>
            <w:proofErr w:type="spellEnd"/>
            <w:r w:rsidRPr="00724687">
              <w:rPr>
                <w:rFonts w:ascii="Times New Roman" w:eastAsia="Times New Roman" w:hAnsi="Times New Roman" w:cs="Times New Roman"/>
                <w:b/>
                <w:bCs/>
                <w:sz w:val="16"/>
                <w:szCs w:val="16"/>
                <w:lang w:eastAsia="ar-SA"/>
              </w:rPr>
              <w:t>. na moc cieplną węzeł W- I</w:t>
            </w:r>
          </w:p>
        </w:tc>
        <w:tc>
          <w:tcPr>
            <w:tcW w:w="457" w:type="pct"/>
            <w:tcBorders>
              <w:left w:val="single" w:sz="8" w:space="0" w:color="000000"/>
              <w:bottom w:val="single" w:sz="8"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lang w:eastAsia="ar-SA"/>
              </w:rPr>
            </w:pPr>
            <w:proofErr w:type="spellStart"/>
            <w:r w:rsidRPr="00724687">
              <w:rPr>
                <w:rFonts w:ascii="Times New Roman" w:eastAsia="Times New Roman" w:hAnsi="Times New Roman" w:cs="Times New Roman"/>
                <w:b/>
                <w:bCs/>
                <w:sz w:val="16"/>
                <w:szCs w:val="16"/>
                <w:lang w:eastAsia="ar-SA"/>
              </w:rPr>
              <w:t>q</w:t>
            </w:r>
            <w:r w:rsidRPr="00724687">
              <w:rPr>
                <w:rFonts w:ascii="Times New Roman" w:eastAsia="Times New Roman" w:hAnsi="Times New Roman" w:cs="Times New Roman"/>
                <w:b/>
                <w:bCs/>
                <w:sz w:val="16"/>
                <w:szCs w:val="16"/>
                <w:vertAlign w:val="subscript"/>
                <w:lang w:eastAsia="ar-SA"/>
              </w:rPr>
              <w:t>c.o</w:t>
            </w:r>
            <w:proofErr w:type="spellEnd"/>
            <w:r w:rsidRPr="00724687">
              <w:rPr>
                <w:rFonts w:ascii="Times New Roman" w:eastAsia="Times New Roman" w:hAnsi="Times New Roman" w:cs="Times New Roman"/>
                <w:b/>
                <w:bCs/>
                <w:sz w:val="16"/>
                <w:szCs w:val="16"/>
                <w:lang w:eastAsia="ar-SA"/>
              </w:rPr>
              <w:t>.</w:t>
            </w:r>
          </w:p>
        </w:tc>
        <w:tc>
          <w:tcPr>
            <w:tcW w:w="598" w:type="pct"/>
            <w:tcBorders>
              <w:left w:val="single" w:sz="8" w:space="0" w:color="000000"/>
              <w:bottom w:val="single" w:sz="8"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vertAlign w:val="subscript"/>
                <w:lang w:eastAsia="ar-SA"/>
              </w:rPr>
            </w:pPr>
            <w:r w:rsidRPr="00724687">
              <w:rPr>
                <w:rFonts w:ascii="Times New Roman" w:eastAsia="Times New Roman" w:hAnsi="Times New Roman" w:cs="Times New Roman"/>
                <w:b/>
                <w:bCs/>
                <w:sz w:val="16"/>
                <w:szCs w:val="16"/>
                <w:lang w:eastAsia="ar-SA"/>
              </w:rPr>
              <w:t xml:space="preserve">q </w:t>
            </w:r>
            <w:proofErr w:type="spellStart"/>
            <w:r w:rsidRPr="00724687">
              <w:rPr>
                <w:rFonts w:ascii="Times New Roman" w:eastAsia="Times New Roman" w:hAnsi="Times New Roman" w:cs="Times New Roman"/>
                <w:b/>
                <w:bCs/>
                <w:sz w:val="16"/>
                <w:szCs w:val="16"/>
                <w:lang w:eastAsia="ar-SA"/>
              </w:rPr>
              <w:t>c.w</w:t>
            </w:r>
            <w:r w:rsidRPr="00724687">
              <w:rPr>
                <w:rFonts w:ascii="Times New Roman" w:eastAsia="Times New Roman" w:hAnsi="Times New Roman" w:cs="Times New Roman"/>
                <w:b/>
                <w:bCs/>
                <w:sz w:val="16"/>
                <w:szCs w:val="16"/>
                <w:vertAlign w:val="subscript"/>
                <w:lang w:eastAsia="ar-SA"/>
              </w:rPr>
              <w:t>.u</w:t>
            </w:r>
            <w:proofErr w:type="spellEnd"/>
            <w:r w:rsidRPr="00724687">
              <w:rPr>
                <w:rFonts w:ascii="Times New Roman" w:eastAsia="Times New Roman" w:hAnsi="Times New Roman" w:cs="Times New Roman"/>
                <w:b/>
                <w:bCs/>
                <w:sz w:val="16"/>
                <w:szCs w:val="16"/>
                <w:vertAlign w:val="subscript"/>
                <w:lang w:eastAsia="ar-SA"/>
              </w:rPr>
              <w:t>.                    (</w:t>
            </w:r>
            <w:proofErr w:type="spellStart"/>
            <w:r w:rsidRPr="00724687">
              <w:rPr>
                <w:rFonts w:ascii="Times New Roman" w:eastAsia="Times New Roman" w:hAnsi="Times New Roman" w:cs="Times New Roman"/>
                <w:b/>
                <w:bCs/>
                <w:sz w:val="16"/>
                <w:szCs w:val="16"/>
                <w:vertAlign w:val="subscript"/>
                <w:lang w:eastAsia="ar-SA"/>
              </w:rPr>
              <w:t>śr,godz</w:t>
            </w:r>
            <w:proofErr w:type="spellEnd"/>
            <w:r w:rsidRPr="00724687">
              <w:rPr>
                <w:rFonts w:ascii="Times New Roman" w:eastAsia="Times New Roman" w:hAnsi="Times New Roman" w:cs="Times New Roman"/>
                <w:b/>
                <w:bCs/>
                <w:sz w:val="16"/>
                <w:szCs w:val="16"/>
                <w:vertAlign w:val="subscript"/>
                <w:lang w:eastAsia="ar-SA"/>
              </w:rPr>
              <w:t>.)</w:t>
            </w:r>
          </w:p>
        </w:tc>
        <w:tc>
          <w:tcPr>
            <w:tcW w:w="500" w:type="pct"/>
            <w:tcBorders>
              <w:left w:val="single" w:sz="8" w:space="0" w:color="000000"/>
              <w:bottom w:val="single" w:sz="8"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vertAlign w:val="subscript"/>
                <w:lang w:eastAsia="ar-SA"/>
              </w:rPr>
            </w:pPr>
            <w:r w:rsidRPr="00724687">
              <w:rPr>
                <w:rFonts w:ascii="Times New Roman" w:eastAsia="Times New Roman" w:hAnsi="Times New Roman" w:cs="Times New Roman"/>
                <w:b/>
                <w:bCs/>
                <w:sz w:val="16"/>
                <w:szCs w:val="16"/>
                <w:lang w:eastAsia="ar-SA"/>
              </w:rPr>
              <w:t xml:space="preserve">q </w:t>
            </w:r>
            <w:r w:rsidRPr="00724687">
              <w:rPr>
                <w:rFonts w:ascii="Times New Roman" w:eastAsia="Times New Roman" w:hAnsi="Times New Roman" w:cs="Times New Roman"/>
                <w:b/>
                <w:bCs/>
                <w:sz w:val="16"/>
                <w:szCs w:val="16"/>
                <w:vertAlign w:val="subscript"/>
                <w:lang w:eastAsia="ar-SA"/>
              </w:rPr>
              <w:t>wentyl</w:t>
            </w:r>
          </w:p>
        </w:tc>
        <w:tc>
          <w:tcPr>
            <w:tcW w:w="363" w:type="pct"/>
            <w:tcBorders>
              <w:left w:val="single" w:sz="8" w:space="0" w:color="000000"/>
              <w:bottom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lang w:eastAsia="ar-SA"/>
              </w:rPr>
            </w:pPr>
            <w:r w:rsidRPr="00724687">
              <w:rPr>
                <w:rFonts w:ascii="Times New Roman" w:eastAsia="Times New Roman" w:hAnsi="Times New Roman" w:cs="Times New Roman"/>
                <w:b/>
                <w:bCs/>
                <w:sz w:val="16"/>
                <w:szCs w:val="16"/>
                <w:lang w:eastAsia="ar-SA"/>
              </w:rPr>
              <w:t>razem</w:t>
            </w:r>
          </w:p>
        </w:tc>
        <w:tc>
          <w:tcPr>
            <w:tcW w:w="464" w:type="pct"/>
            <w:tcBorders>
              <w:left w:val="single" w:sz="8" w:space="0" w:color="000000"/>
              <w:bottom w:val="single" w:sz="8"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lang w:eastAsia="ar-SA"/>
              </w:rPr>
            </w:pPr>
            <w:proofErr w:type="spellStart"/>
            <w:r w:rsidRPr="00724687">
              <w:rPr>
                <w:rFonts w:ascii="Times New Roman" w:eastAsia="Times New Roman" w:hAnsi="Times New Roman" w:cs="Times New Roman"/>
                <w:b/>
                <w:bCs/>
                <w:sz w:val="16"/>
                <w:szCs w:val="16"/>
                <w:lang w:eastAsia="ar-SA"/>
              </w:rPr>
              <w:t>qc.o</w:t>
            </w:r>
            <w:proofErr w:type="spellEnd"/>
            <w:r w:rsidRPr="00724687">
              <w:rPr>
                <w:rFonts w:ascii="Times New Roman" w:eastAsia="Times New Roman" w:hAnsi="Times New Roman" w:cs="Times New Roman"/>
                <w:b/>
                <w:bCs/>
                <w:sz w:val="16"/>
                <w:szCs w:val="16"/>
                <w:lang w:eastAsia="ar-SA"/>
              </w:rPr>
              <w:t>.</w:t>
            </w:r>
          </w:p>
        </w:tc>
        <w:tc>
          <w:tcPr>
            <w:tcW w:w="530" w:type="pct"/>
            <w:tcBorders>
              <w:left w:val="single" w:sz="8" w:space="0" w:color="000000"/>
              <w:bottom w:val="single" w:sz="8"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lang w:eastAsia="ar-SA"/>
              </w:rPr>
            </w:pPr>
            <w:proofErr w:type="spellStart"/>
            <w:r w:rsidRPr="00724687">
              <w:rPr>
                <w:rFonts w:ascii="Times New Roman" w:eastAsia="Times New Roman" w:hAnsi="Times New Roman" w:cs="Times New Roman"/>
                <w:b/>
                <w:bCs/>
                <w:sz w:val="16"/>
                <w:szCs w:val="16"/>
                <w:lang w:eastAsia="ar-SA"/>
              </w:rPr>
              <w:t>qc.w.u</w:t>
            </w:r>
            <w:proofErr w:type="spellEnd"/>
            <w:r w:rsidRPr="00724687">
              <w:rPr>
                <w:rFonts w:ascii="Times New Roman" w:eastAsia="Times New Roman" w:hAnsi="Times New Roman" w:cs="Times New Roman"/>
                <w:b/>
                <w:bCs/>
                <w:sz w:val="16"/>
                <w:szCs w:val="16"/>
                <w:lang w:eastAsia="ar-SA"/>
              </w:rPr>
              <w:t xml:space="preserve">    (śr. </w:t>
            </w:r>
            <w:proofErr w:type="spellStart"/>
            <w:r w:rsidRPr="00724687">
              <w:rPr>
                <w:rFonts w:ascii="Times New Roman" w:eastAsia="Times New Roman" w:hAnsi="Times New Roman" w:cs="Times New Roman"/>
                <w:b/>
                <w:bCs/>
                <w:sz w:val="16"/>
                <w:szCs w:val="16"/>
                <w:lang w:eastAsia="ar-SA"/>
              </w:rPr>
              <w:t>godz</w:t>
            </w:r>
            <w:proofErr w:type="spellEnd"/>
            <w:r w:rsidRPr="00724687">
              <w:rPr>
                <w:rFonts w:ascii="Times New Roman" w:eastAsia="Times New Roman" w:hAnsi="Times New Roman" w:cs="Times New Roman"/>
                <w:b/>
                <w:bCs/>
                <w:sz w:val="16"/>
                <w:szCs w:val="16"/>
                <w:lang w:eastAsia="ar-SA"/>
              </w:rPr>
              <w:t>)</w:t>
            </w:r>
          </w:p>
        </w:tc>
        <w:tc>
          <w:tcPr>
            <w:tcW w:w="462" w:type="pct"/>
            <w:tcBorders>
              <w:left w:val="single" w:sz="8" w:space="0" w:color="000000"/>
              <w:bottom w:val="single" w:sz="8"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lang w:eastAsia="ar-SA"/>
              </w:rPr>
            </w:pPr>
            <w:proofErr w:type="spellStart"/>
            <w:r w:rsidRPr="00724687">
              <w:rPr>
                <w:rFonts w:ascii="Times New Roman" w:eastAsia="Times New Roman" w:hAnsi="Times New Roman" w:cs="Times New Roman"/>
                <w:b/>
                <w:bCs/>
                <w:sz w:val="16"/>
                <w:szCs w:val="16"/>
                <w:lang w:eastAsia="ar-SA"/>
              </w:rPr>
              <w:t>qwent</w:t>
            </w:r>
            <w:proofErr w:type="spellEnd"/>
          </w:p>
        </w:tc>
        <w:tc>
          <w:tcPr>
            <w:tcW w:w="532" w:type="pct"/>
            <w:tcBorders>
              <w:left w:val="single" w:sz="8" w:space="0" w:color="000000"/>
              <w:bottom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lang w:eastAsia="ar-SA"/>
              </w:rPr>
            </w:pPr>
            <w:r w:rsidRPr="00724687">
              <w:rPr>
                <w:rFonts w:ascii="Times New Roman" w:eastAsia="Times New Roman" w:hAnsi="Times New Roman" w:cs="Times New Roman"/>
                <w:b/>
                <w:bCs/>
                <w:sz w:val="16"/>
                <w:szCs w:val="16"/>
                <w:lang w:eastAsia="ar-SA"/>
              </w:rPr>
              <w:t>razem</w:t>
            </w:r>
          </w:p>
        </w:tc>
      </w:tr>
      <w:tr w:rsidR="001F4312" w:rsidRPr="00724687" w:rsidTr="001F4312">
        <w:trPr>
          <w:trHeight w:val="377"/>
        </w:trPr>
        <w:tc>
          <w:tcPr>
            <w:tcW w:w="591" w:type="pct"/>
            <w:tcBorders>
              <w:left w:val="single" w:sz="8" w:space="0" w:color="000000"/>
              <w:bottom w:val="single" w:sz="8"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lang w:eastAsia="ar-SA"/>
              </w:rPr>
            </w:pPr>
            <w:r w:rsidRPr="00724687">
              <w:rPr>
                <w:rFonts w:ascii="Times New Roman" w:eastAsia="Times New Roman" w:hAnsi="Times New Roman" w:cs="Times New Roman"/>
                <w:b/>
                <w:bCs/>
                <w:sz w:val="16"/>
                <w:szCs w:val="16"/>
                <w:lang w:eastAsia="ar-SA"/>
              </w:rPr>
              <w:t>nr bud.</w:t>
            </w:r>
          </w:p>
        </w:tc>
        <w:tc>
          <w:tcPr>
            <w:tcW w:w="493" w:type="pct"/>
            <w:tcBorders>
              <w:left w:val="single" w:sz="8" w:space="0" w:color="000000"/>
              <w:bottom w:val="single" w:sz="8"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p>
        </w:tc>
        <w:tc>
          <w:tcPr>
            <w:tcW w:w="457" w:type="pct"/>
            <w:tcBorders>
              <w:left w:val="single" w:sz="8" w:space="0" w:color="000000"/>
              <w:bottom w:val="single" w:sz="8"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lang w:eastAsia="ar-SA"/>
              </w:rPr>
            </w:pPr>
            <w:r w:rsidRPr="00724687">
              <w:rPr>
                <w:rFonts w:ascii="Times New Roman" w:eastAsia="Times New Roman" w:hAnsi="Times New Roman" w:cs="Times New Roman"/>
                <w:b/>
                <w:bCs/>
                <w:sz w:val="16"/>
                <w:szCs w:val="16"/>
                <w:lang w:eastAsia="ar-SA"/>
              </w:rPr>
              <w:t>kW</w:t>
            </w:r>
          </w:p>
        </w:tc>
        <w:tc>
          <w:tcPr>
            <w:tcW w:w="598" w:type="pct"/>
            <w:tcBorders>
              <w:left w:val="single" w:sz="8" w:space="0" w:color="000000"/>
              <w:bottom w:val="single" w:sz="8"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lang w:eastAsia="ar-SA"/>
              </w:rPr>
            </w:pPr>
            <w:r w:rsidRPr="00724687">
              <w:rPr>
                <w:rFonts w:ascii="Times New Roman" w:eastAsia="Times New Roman" w:hAnsi="Times New Roman" w:cs="Times New Roman"/>
                <w:b/>
                <w:bCs/>
                <w:sz w:val="16"/>
                <w:szCs w:val="16"/>
                <w:lang w:eastAsia="ar-SA"/>
              </w:rPr>
              <w:t>kW</w:t>
            </w:r>
          </w:p>
        </w:tc>
        <w:tc>
          <w:tcPr>
            <w:tcW w:w="500" w:type="pct"/>
            <w:tcBorders>
              <w:left w:val="single" w:sz="8" w:space="0" w:color="000000"/>
              <w:bottom w:val="single" w:sz="8"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lang w:eastAsia="ar-SA"/>
              </w:rPr>
            </w:pPr>
            <w:r w:rsidRPr="00724687">
              <w:rPr>
                <w:rFonts w:ascii="Times New Roman" w:eastAsia="Times New Roman" w:hAnsi="Times New Roman" w:cs="Times New Roman"/>
                <w:b/>
                <w:bCs/>
                <w:sz w:val="16"/>
                <w:szCs w:val="16"/>
                <w:lang w:eastAsia="ar-SA"/>
              </w:rPr>
              <w:t>kW</w:t>
            </w:r>
          </w:p>
        </w:tc>
        <w:tc>
          <w:tcPr>
            <w:tcW w:w="363" w:type="pct"/>
            <w:tcBorders>
              <w:left w:val="single" w:sz="8" w:space="0" w:color="000000"/>
              <w:bottom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lang w:eastAsia="ar-SA"/>
              </w:rPr>
            </w:pPr>
            <w:r w:rsidRPr="00724687">
              <w:rPr>
                <w:rFonts w:ascii="Times New Roman" w:eastAsia="Times New Roman" w:hAnsi="Times New Roman" w:cs="Times New Roman"/>
                <w:b/>
                <w:bCs/>
                <w:sz w:val="16"/>
                <w:szCs w:val="16"/>
                <w:lang w:eastAsia="ar-SA"/>
              </w:rPr>
              <w:t>x</w:t>
            </w:r>
          </w:p>
        </w:tc>
        <w:tc>
          <w:tcPr>
            <w:tcW w:w="464" w:type="pct"/>
            <w:tcBorders>
              <w:left w:val="single" w:sz="8" w:space="0" w:color="000000"/>
              <w:bottom w:val="single" w:sz="8"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lang w:eastAsia="ar-SA"/>
              </w:rPr>
            </w:pPr>
            <w:r w:rsidRPr="00724687">
              <w:rPr>
                <w:rFonts w:ascii="Times New Roman" w:eastAsia="Times New Roman" w:hAnsi="Times New Roman" w:cs="Times New Roman"/>
                <w:b/>
                <w:bCs/>
                <w:sz w:val="16"/>
                <w:szCs w:val="16"/>
                <w:lang w:eastAsia="ar-SA"/>
              </w:rPr>
              <w:t>kW</w:t>
            </w:r>
          </w:p>
        </w:tc>
        <w:tc>
          <w:tcPr>
            <w:tcW w:w="530" w:type="pct"/>
            <w:tcBorders>
              <w:left w:val="single" w:sz="8" w:space="0" w:color="000000"/>
              <w:bottom w:val="single" w:sz="8"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lang w:eastAsia="ar-SA"/>
              </w:rPr>
            </w:pPr>
            <w:r w:rsidRPr="00724687">
              <w:rPr>
                <w:rFonts w:ascii="Times New Roman" w:eastAsia="Times New Roman" w:hAnsi="Times New Roman" w:cs="Times New Roman"/>
                <w:b/>
                <w:bCs/>
                <w:sz w:val="16"/>
                <w:szCs w:val="16"/>
                <w:lang w:eastAsia="ar-SA"/>
              </w:rPr>
              <w:t>kW</w:t>
            </w:r>
          </w:p>
        </w:tc>
        <w:tc>
          <w:tcPr>
            <w:tcW w:w="462" w:type="pct"/>
            <w:tcBorders>
              <w:left w:val="single" w:sz="8" w:space="0" w:color="000000"/>
              <w:bottom w:val="single" w:sz="8"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lang w:eastAsia="ar-SA"/>
              </w:rPr>
            </w:pPr>
            <w:r w:rsidRPr="00724687">
              <w:rPr>
                <w:rFonts w:ascii="Times New Roman" w:eastAsia="Times New Roman" w:hAnsi="Times New Roman" w:cs="Times New Roman"/>
                <w:b/>
                <w:bCs/>
                <w:sz w:val="16"/>
                <w:szCs w:val="16"/>
                <w:lang w:eastAsia="ar-SA"/>
              </w:rPr>
              <w:t>kW</w:t>
            </w:r>
          </w:p>
        </w:tc>
        <w:tc>
          <w:tcPr>
            <w:tcW w:w="543" w:type="pct"/>
            <w:gridSpan w:val="3"/>
            <w:tcBorders>
              <w:left w:val="single" w:sz="8" w:space="0" w:color="000000"/>
              <w:bottom w:val="single" w:sz="8" w:space="0" w:color="000000"/>
              <w:right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lang w:eastAsia="ar-SA"/>
              </w:rPr>
            </w:pPr>
            <w:r w:rsidRPr="00724687">
              <w:rPr>
                <w:rFonts w:ascii="Times New Roman" w:eastAsia="Times New Roman" w:hAnsi="Times New Roman" w:cs="Times New Roman"/>
                <w:b/>
                <w:bCs/>
                <w:sz w:val="16"/>
                <w:szCs w:val="16"/>
                <w:lang w:eastAsia="ar-SA"/>
              </w:rPr>
              <w:t>x</w:t>
            </w:r>
          </w:p>
        </w:tc>
      </w:tr>
      <w:tr w:rsidR="001F4312" w:rsidRPr="00724687" w:rsidTr="001F4312">
        <w:trPr>
          <w:gridAfter w:val="1"/>
          <w:wAfter w:w="5" w:type="pct"/>
          <w:trHeight w:val="377"/>
        </w:trPr>
        <w:tc>
          <w:tcPr>
            <w:tcW w:w="591" w:type="pct"/>
            <w:tcBorders>
              <w:top w:val="single" w:sz="4" w:space="0" w:color="000000"/>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lang w:eastAsia="ar-SA"/>
              </w:rPr>
            </w:pPr>
            <w:r w:rsidRPr="00724687">
              <w:rPr>
                <w:rFonts w:ascii="Times New Roman" w:eastAsia="Times New Roman" w:hAnsi="Times New Roman" w:cs="Times New Roman"/>
                <w:b/>
                <w:bCs/>
                <w:sz w:val="16"/>
                <w:szCs w:val="16"/>
                <w:lang w:eastAsia="ar-SA"/>
              </w:rPr>
              <w:t>1</w:t>
            </w:r>
          </w:p>
        </w:tc>
        <w:tc>
          <w:tcPr>
            <w:tcW w:w="493" w:type="pct"/>
            <w:tcBorders>
              <w:top w:val="single" w:sz="4" w:space="0" w:color="000000"/>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cz.1</w:t>
            </w:r>
          </w:p>
        </w:tc>
        <w:tc>
          <w:tcPr>
            <w:tcW w:w="457" w:type="pct"/>
            <w:tcBorders>
              <w:top w:val="single" w:sz="4" w:space="0" w:color="000000"/>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195,3</w:t>
            </w:r>
          </w:p>
        </w:tc>
        <w:tc>
          <w:tcPr>
            <w:tcW w:w="598" w:type="pct"/>
            <w:tcBorders>
              <w:top w:val="single" w:sz="4" w:space="0" w:color="000000"/>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58,6</w:t>
            </w:r>
          </w:p>
        </w:tc>
        <w:tc>
          <w:tcPr>
            <w:tcW w:w="500" w:type="pct"/>
            <w:tcBorders>
              <w:top w:val="single" w:sz="4" w:space="0" w:color="000000"/>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,0</w:t>
            </w:r>
          </w:p>
        </w:tc>
        <w:tc>
          <w:tcPr>
            <w:tcW w:w="363" w:type="pct"/>
            <w:tcBorders>
              <w:top w:val="single" w:sz="4" w:space="0" w:color="000000"/>
              <w:left w:val="single" w:sz="4" w:space="0" w:color="000000"/>
              <w:bottom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253,9</w:t>
            </w:r>
          </w:p>
        </w:tc>
        <w:tc>
          <w:tcPr>
            <w:tcW w:w="464" w:type="pct"/>
            <w:tcBorders>
              <w:top w:val="single" w:sz="4" w:space="0" w:color="000000"/>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p>
        </w:tc>
        <w:tc>
          <w:tcPr>
            <w:tcW w:w="530" w:type="pct"/>
            <w:tcBorders>
              <w:top w:val="single" w:sz="4" w:space="0" w:color="000000"/>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58,6</w:t>
            </w:r>
          </w:p>
        </w:tc>
        <w:tc>
          <w:tcPr>
            <w:tcW w:w="462" w:type="pct"/>
            <w:tcBorders>
              <w:top w:val="single" w:sz="4" w:space="0" w:color="000000"/>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,0</w:t>
            </w:r>
          </w:p>
        </w:tc>
        <w:tc>
          <w:tcPr>
            <w:tcW w:w="537" w:type="pct"/>
            <w:gridSpan w:val="2"/>
            <w:tcBorders>
              <w:top w:val="single" w:sz="4" w:space="0" w:color="000000"/>
              <w:left w:val="single" w:sz="4" w:space="0" w:color="000000"/>
              <w:bottom w:val="single" w:sz="4" w:space="0" w:color="000000"/>
              <w:right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58,6</w:t>
            </w:r>
          </w:p>
        </w:tc>
      </w:tr>
      <w:tr w:rsidR="001F4312" w:rsidRPr="00724687" w:rsidTr="001F4312">
        <w:trPr>
          <w:gridAfter w:val="1"/>
          <w:wAfter w:w="5" w:type="pct"/>
          <w:trHeight w:val="376"/>
        </w:trPr>
        <w:tc>
          <w:tcPr>
            <w:tcW w:w="591"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 xml:space="preserve">budynek </w:t>
            </w:r>
            <w:proofErr w:type="spellStart"/>
            <w:r w:rsidRPr="00724687">
              <w:rPr>
                <w:rFonts w:ascii="Times New Roman" w:eastAsia="Times New Roman" w:hAnsi="Times New Roman" w:cs="Times New Roman"/>
                <w:sz w:val="16"/>
                <w:szCs w:val="16"/>
                <w:lang w:eastAsia="ar-SA"/>
              </w:rPr>
              <w:t>głowny</w:t>
            </w:r>
            <w:proofErr w:type="spellEnd"/>
          </w:p>
        </w:tc>
        <w:tc>
          <w:tcPr>
            <w:tcW w:w="493"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cz.2</w:t>
            </w:r>
          </w:p>
        </w:tc>
        <w:tc>
          <w:tcPr>
            <w:tcW w:w="457"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138,2</w:t>
            </w:r>
          </w:p>
        </w:tc>
        <w:tc>
          <w:tcPr>
            <w:tcW w:w="598"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38,1</w:t>
            </w:r>
          </w:p>
        </w:tc>
        <w:tc>
          <w:tcPr>
            <w:tcW w:w="500"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57,0</w:t>
            </w:r>
          </w:p>
        </w:tc>
        <w:tc>
          <w:tcPr>
            <w:tcW w:w="363" w:type="pct"/>
            <w:tcBorders>
              <w:left w:val="single" w:sz="4" w:space="0" w:color="000000"/>
              <w:bottom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233,3</w:t>
            </w:r>
          </w:p>
        </w:tc>
        <w:tc>
          <w:tcPr>
            <w:tcW w:w="464"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p>
        </w:tc>
        <w:tc>
          <w:tcPr>
            <w:tcW w:w="530"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38,1</w:t>
            </w:r>
          </w:p>
        </w:tc>
        <w:tc>
          <w:tcPr>
            <w:tcW w:w="462"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57,0</w:t>
            </w:r>
          </w:p>
        </w:tc>
        <w:tc>
          <w:tcPr>
            <w:tcW w:w="537" w:type="pct"/>
            <w:gridSpan w:val="2"/>
            <w:tcBorders>
              <w:left w:val="single" w:sz="4" w:space="0" w:color="000000"/>
              <w:bottom w:val="single" w:sz="4" w:space="0" w:color="000000"/>
              <w:right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95,1</w:t>
            </w:r>
          </w:p>
        </w:tc>
      </w:tr>
      <w:tr w:rsidR="001F4312" w:rsidRPr="00724687" w:rsidTr="001F4312">
        <w:trPr>
          <w:gridAfter w:val="1"/>
          <w:wAfter w:w="5" w:type="pct"/>
          <w:trHeight w:val="377"/>
        </w:trPr>
        <w:tc>
          <w:tcPr>
            <w:tcW w:w="591"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sz w:val="16"/>
                <w:szCs w:val="16"/>
              </w:rPr>
            </w:pPr>
          </w:p>
        </w:tc>
        <w:tc>
          <w:tcPr>
            <w:tcW w:w="493"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cz.3</w:t>
            </w:r>
          </w:p>
        </w:tc>
        <w:tc>
          <w:tcPr>
            <w:tcW w:w="457"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151,1</w:t>
            </w:r>
          </w:p>
        </w:tc>
        <w:tc>
          <w:tcPr>
            <w:tcW w:w="598"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36,9</w:t>
            </w:r>
          </w:p>
        </w:tc>
        <w:tc>
          <w:tcPr>
            <w:tcW w:w="500"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82,1</w:t>
            </w:r>
          </w:p>
        </w:tc>
        <w:tc>
          <w:tcPr>
            <w:tcW w:w="363" w:type="pct"/>
            <w:tcBorders>
              <w:left w:val="single" w:sz="4" w:space="0" w:color="000000"/>
              <w:bottom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270,1</w:t>
            </w:r>
          </w:p>
        </w:tc>
        <w:tc>
          <w:tcPr>
            <w:tcW w:w="464"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p>
        </w:tc>
        <w:tc>
          <w:tcPr>
            <w:tcW w:w="530"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36,9</w:t>
            </w:r>
          </w:p>
        </w:tc>
        <w:tc>
          <w:tcPr>
            <w:tcW w:w="462"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82,1</w:t>
            </w:r>
          </w:p>
        </w:tc>
        <w:tc>
          <w:tcPr>
            <w:tcW w:w="537" w:type="pct"/>
            <w:gridSpan w:val="2"/>
            <w:tcBorders>
              <w:left w:val="single" w:sz="4" w:space="0" w:color="000000"/>
              <w:bottom w:val="single" w:sz="4" w:space="0" w:color="000000"/>
              <w:right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119,0</w:t>
            </w:r>
          </w:p>
        </w:tc>
      </w:tr>
      <w:tr w:rsidR="001F4312" w:rsidRPr="00724687" w:rsidTr="001F4312">
        <w:trPr>
          <w:gridAfter w:val="1"/>
          <w:wAfter w:w="5" w:type="pct"/>
          <w:trHeight w:val="377"/>
        </w:trPr>
        <w:tc>
          <w:tcPr>
            <w:tcW w:w="591"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sz w:val="16"/>
                <w:szCs w:val="16"/>
              </w:rPr>
            </w:pPr>
          </w:p>
        </w:tc>
        <w:tc>
          <w:tcPr>
            <w:tcW w:w="493"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cz.4</w:t>
            </w:r>
          </w:p>
        </w:tc>
        <w:tc>
          <w:tcPr>
            <w:tcW w:w="457"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219,1</w:t>
            </w:r>
          </w:p>
        </w:tc>
        <w:tc>
          <w:tcPr>
            <w:tcW w:w="598"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68,3</w:t>
            </w:r>
          </w:p>
        </w:tc>
        <w:tc>
          <w:tcPr>
            <w:tcW w:w="500"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59,0</w:t>
            </w:r>
          </w:p>
        </w:tc>
        <w:tc>
          <w:tcPr>
            <w:tcW w:w="363" w:type="pct"/>
            <w:tcBorders>
              <w:left w:val="single" w:sz="4" w:space="0" w:color="000000"/>
              <w:bottom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346,4</w:t>
            </w:r>
          </w:p>
        </w:tc>
        <w:tc>
          <w:tcPr>
            <w:tcW w:w="464"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p>
        </w:tc>
        <w:tc>
          <w:tcPr>
            <w:tcW w:w="530"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68,3</w:t>
            </w:r>
          </w:p>
        </w:tc>
        <w:tc>
          <w:tcPr>
            <w:tcW w:w="462"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59,0</w:t>
            </w:r>
          </w:p>
        </w:tc>
        <w:tc>
          <w:tcPr>
            <w:tcW w:w="537" w:type="pct"/>
            <w:gridSpan w:val="2"/>
            <w:tcBorders>
              <w:left w:val="single" w:sz="4" w:space="0" w:color="000000"/>
              <w:bottom w:val="single" w:sz="4" w:space="0" w:color="000000"/>
              <w:right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127,3</w:t>
            </w:r>
          </w:p>
        </w:tc>
      </w:tr>
      <w:tr w:rsidR="001F4312" w:rsidRPr="00724687" w:rsidTr="001F4312">
        <w:trPr>
          <w:gridAfter w:val="1"/>
          <w:wAfter w:w="5" w:type="pct"/>
          <w:trHeight w:val="376"/>
        </w:trPr>
        <w:tc>
          <w:tcPr>
            <w:tcW w:w="591"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sz w:val="16"/>
                <w:szCs w:val="16"/>
              </w:rPr>
            </w:pPr>
          </w:p>
        </w:tc>
        <w:tc>
          <w:tcPr>
            <w:tcW w:w="493"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cz.5</w:t>
            </w:r>
          </w:p>
        </w:tc>
        <w:tc>
          <w:tcPr>
            <w:tcW w:w="457"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201,4</w:t>
            </w:r>
          </w:p>
        </w:tc>
        <w:tc>
          <w:tcPr>
            <w:tcW w:w="598"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18,1</w:t>
            </w:r>
          </w:p>
        </w:tc>
        <w:tc>
          <w:tcPr>
            <w:tcW w:w="500"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,0</w:t>
            </w:r>
          </w:p>
        </w:tc>
        <w:tc>
          <w:tcPr>
            <w:tcW w:w="363" w:type="pct"/>
            <w:tcBorders>
              <w:left w:val="single" w:sz="4" w:space="0" w:color="000000"/>
              <w:bottom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219,5</w:t>
            </w:r>
          </w:p>
        </w:tc>
        <w:tc>
          <w:tcPr>
            <w:tcW w:w="464"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p>
        </w:tc>
        <w:tc>
          <w:tcPr>
            <w:tcW w:w="530"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18,1</w:t>
            </w:r>
          </w:p>
        </w:tc>
        <w:tc>
          <w:tcPr>
            <w:tcW w:w="462"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,0</w:t>
            </w:r>
          </w:p>
        </w:tc>
        <w:tc>
          <w:tcPr>
            <w:tcW w:w="537" w:type="pct"/>
            <w:gridSpan w:val="2"/>
            <w:tcBorders>
              <w:left w:val="single" w:sz="4" w:space="0" w:color="000000"/>
              <w:bottom w:val="single" w:sz="4" w:space="0" w:color="000000"/>
              <w:right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18,1</w:t>
            </w:r>
          </w:p>
        </w:tc>
      </w:tr>
      <w:tr w:rsidR="001F4312" w:rsidRPr="00724687" w:rsidTr="001F4312">
        <w:trPr>
          <w:gridAfter w:val="1"/>
          <w:wAfter w:w="5" w:type="pct"/>
          <w:trHeight w:val="377"/>
        </w:trPr>
        <w:tc>
          <w:tcPr>
            <w:tcW w:w="591"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sz w:val="16"/>
                <w:szCs w:val="16"/>
              </w:rPr>
            </w:pPr>
          </w:p>
        </w:tc>
        <w:tc>
          <w:tcPr>
            <w:tcW w:w="493"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cz.6</w:t>
            </w:r>
          </w:p>
        </w:tc>
        <w:tc>
          <w:tcPr>
            <w:tcW w:w="457"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57,5</w:t>
            </w:r>
          </w:p>
        </w:tc>
        <w:tc>
          <w:tcPr>
            <w:tcW w:w="598"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21,8</w:t>
            </w:r>
          </w:p>
        </w:tc>
        <w:tc>
          <w:tcPr>
            <w:tcW w:w="500"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50,4</w:t>
            </w:r>
          </w:p>
        </w:tc>
        <w:tc>
          <w:tcPr>
            <w:tcW w:w="363" w:type="pct"/>
            <w:tcBorders>
              <w:left w:val="single" w:sz="4" w:space="0" w:color="000000"/>
              <w:bottom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129,6</w:t>
            </w:r>
          </w:p>
        </w:tc>
        <w:tc>
          <w:tcPr>
            <w:tcW w:w="464"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p>
        </w:tc>
        <w:tc>
          <w:tcPr>
            <w:tcW w:w="530"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21,8</w:t>
            </w:r>
          </w:p>
        </w:tc>
        <w:tc>
          <w:tcPr>
            <w:tcW w:w="462"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50,4</w:t>
            </w:r>
          </w:p>
        </w:tc>
        <w:tc>
          <w:tcPr>
            <w:tcW w:w="537" w:type="pct"/>
            <w:gridSpan w:val="2"/>
            <w:tcBorders>
              <w:left w:val="single" w:sz="4" w:space="0" w:color="000000"/>
              <w:bottom w:val="single" w:sz="4" w:space="0" w:color="000000"/>
              <w:right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72,2</w:t>
            </w:r>
          </w:p>
        </w:tc>
      </w:tr>
      <w:tr w:rsidR="001F4312" w:rsidRPr="00724687" w:rsidTr="001F4312">
        <w:trPr>
          <w:gridAfter w:val="1"/>
          <w:wAfter w:w="5" w:type="pct"/>
          <w:trHeight w:val="377"/>
        </w:trPr>
        <w:tc>
          <w:tcPr>
            <w:tcW w:w="591"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sz w:val="16"/>
                <w:szCs w:val="16"/>
              </w:rPr>
            </w:pPr>
          </w:p>
        </w:tc>
        <w:tc>
          <w:tcPr>
            <w:tcW w:w="493"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cz.7</w:t>
            </w:r>
          </w:p>
        </w:tc>
        <w:tc>
          <w:tcPr>
            <w:tcW w:w="457"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136,8</w:t>
            </w:r>
          </w:p>
        </w:tc>
        <w:tc>
          <w:tcPr>
            <w:tcW w:w="598"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30,2</w:t>
            </w:r>
          </w:p>
        </w:tc>
        <w:tc>
          <w:tcPr>
            <w:tcW w:w="500"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57,0</w:t>
            </w:r>
          </w:p>
        </w:tc>
        <w:tc>
          <w:tcPr>
            <w:tcW w:w="363" w:type="pct"/>
            <w:tcBorders>
              <w:left w:val="single" w:sz="4" w:space="0" w:color="000000"/>
              <w:bottom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224,0</w:t>
            </w:r>
          </w:p>
        </w:tc>
        <w:tc>
          <w:tcPr>
            <w:tcW w:w="464"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p>
        </w:tc>
        <w:tc>
          <w:tcPr>
            <w:tcW w:w="530"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30,2</w:t>
            </w:r>
          </w:p>
        </w:tc>
        <w:tc>
          <w:tcPr>
            <w:tcW w:w="462"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57,0</w:t>
            </w:r>
          </w:p>
        </w:tc>
        <w:tc>
          <w:tcPr>
            <w:tcW w:w="537" w:type="pct"/>
            <w:gridSpan w:val="2"/>
            <w:tcBorders>
              <w:left w:val="single" w:sz="4" w:space="0" w:color="000000"/>
              <w:bottom w:val="single" w:sz="4" w:space="0" w:color="000000"/>
              <w:right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87,2</w:t>
            </w:r>
          </w:p>
        </w:tc>
      </w:tr>
      <w:tr w:rsidR="001F4312" w:rsidRPr="00724687" w:rsidTr="001F4312">
        <w:trPr>
          <w:gridAfter w:val="1"/>
          <w:wAfter w:w="5" w:type="pct"/>
          <w:trHeight w:val="376"/>
        </w:trPr>
        <w:tc>
          <w:tcPr>
            <w:tcW w:w="591"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proofErr w:type="spellStart"/>
            <w:r w:rsidRPr="00724687">
              <w:rPr>
                <w:rFonts w:ascii="Times New Roman" w:eastAsia="Times New Roman" w:hAnsi="Times New Roman" w:cs="Times New Roman"/>
                <w:sz w:val="16"/>
                <w:szCs w:val="16"/>
                <w:lang w:eastAsia="ar-SA"/>
              </w:rPr>
              <w:t>tech</w:t>
            </w:r>
            <w:proofErr w:type="spellEnd"/>
            <w:r w:rsidRPr="00724687">
              <w:rPr>
                <w:rFonts w:ascii="Times New Roman" w:eastAsia="Times New Roman" w:hAnsi="Times New Roman" w:cs="Times New Roman"/>
                <w:sz w:val="16"/>
                <w:szCs w:val="16"/>
                <w:lang w:eastAsia="ar-SA"/>
              </w:rPr>
              <w:t>.-wentylacja</w:t>
            </w:r>
          </w:p>
        </w:tc>
        <w:tc>
          <w:tcPr>
            <w:tcW w:w="493"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cz.4 po modernizacji</w:t>
            </w:r>
          </w:p>
        </w:tc>
        <w:tc>
          <w:tcPr>
            <w:tcW w:w="457"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x</w:t>
            </w:r>
          </w:p>
        </w:tc>
        <w:tc>
          <w:tcPr>
            <w:tcW w:w="598"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x</w:t>
            </w:r>
          </w:p>
        </w:tc>
        <w:tc>
          <w:tcPr>
            <w:tcW w:w="500"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x</w:t>
            </w:r>
          </w:p>
        </w:tc>
        <w:tc>
          <w:tcPr>
            <w:tcW w:w="363" w:type="pct"/>
            <w:tcBorders>
              <w:left w:val="single" w:sz="4" w:space="0" w:color="000000"/>
              <w:bottom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x</w:t>
            </w:r>
          </w:p>
        </w:tc>
        <w:tc>
          <w:tcPr>
            <w:tcW w:w="464"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,0</w:t>
            </w:r>
          </w:p>
        </w:tc>
        <w:tc>
          <w:tcPr>
            <w:tcW w:w="530"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,0</w:t>
            </w:r>
          </w:p>
        </w:tc>
        <w:tc>
          <w:tcPr>
            <w:tcW w:w="462"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218,0</w:t>
            </w:r>
          </w:p>
        </w:tc>
        <w:tc>
          <w:tcPr>
            <w:tcW w:w="537" w:type="pct"/>
            <w:gridSpan w:val="2"/>
            <w:tcBorders>
              <w:left w:val="single" w:sz="4" w:space="0" w:color="000000"/>
              <w:bottom w:val="single" w:sz="4" w:space="0" w:color="000000"/>
              <w:right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218,0</w:t>
            </w:r>
          </w:p>
        </w:tc>
      </w:tr>
      <w:tr w:rsidR="001F4312" w:rsidRPr="00724687" w:rsidTr="001F4312">
        <w:trPr>
          <w:gridAfter w:val="1"/>
          <w:wAfter w:w="5" w:type="pct"/>
          <w:trHeight w:val="377"/>
        </w:trPr>
        <w:tc>
          <w:tcPr>
            <w:tcW w:w="591"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sz w:val="16"/>
                <w:szCs w:val="16"/>
              </w:rPr>
            </w:pPr>
          </w:p>
        </w:tc>
        <w:tc>
          <w:tcPr>
            <w:tcW w:w="493"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p>
        </w:tc>
        <w:tc>
          <w:tcPr>
            <w:tcW w:w="457"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p>
        </w:tc>
        <w:tc>
          <w:tcPr>
            <w:tcW w:w="598"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p>
        </w:tc>
        <w:tc>
          <w:tcPr>
            <w:tcW w:w="500"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p>
        </w:tc>
        <w:tc>
          <w:tcPr>
            <w:tcW w:w="363" w:type="pct"/>
            <w:tcBorders>
              <w:left w:val="single" w:sz="4" w:space="0" w:color="000000"/>
              <w:bottom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p>
        </w:tc>
        <w:tc>
          <w:tcPr>
            <w:tcW w:w="464"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p>
        </w:tc>
        <w:tc>
          <w:tcPr>
            <w:tcW w:w="530"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p>
        </w:tc>
        <w:tc>
          <w:tcPr>
            <w:tcW w:w="462"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834,0</w:t>
            </w:r>
          </w:p>
        </w:tc>
        <w:tc>
          <w:tcPr>
            <w:tcW w:w="537" w:type="pct"/>
            <w:gridSpan w:val="2"/>
            <w:tcBorders>
              <w:left w:val="single" w:sz="4" w:space="0" w:color="000000"/>
              <w:bottom w:val="single" w:sz="4" w:space="0" w:color="000000"/>
              <w:right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834,0</w:t>
            </w:r>
          </w:p>
        </w:tc>
      </w:tr>
      <w:tr w:rsidR="001F4312" w:rsidRPr="00724687" w:rsidTr="001F4312">
        <w:trPr>
          <w:gridAfter w:val="1"/>
          <w:wAfter w:w="5" w:type="pct"/>
          <w:trHeight w:val="377"/>
        </w:trPr>
        <w:tc>
          <w:tcPr>
            <w:tcW w:w="591"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lang w:eastAsia="ar-SA"/>
              </w:rPr>
            </w:pPr>
            <w:r w:rsidRPr="00724687">
              <w:rPr>
                <w:rFonts w:ascii="Times New Roman" w:eastAsia="Times New Roman" w:hAnsi="Times New Roman" w:cs="Times New Roman"/>
                <w:b/>
                <w:bCs/>
                <w:sz w:val="16"/>
                <w:szCs w:val="16"/>
                <w:lang w:eastAsia="ar-SA"/>
              </w:rPr>
              <w:t>Razem moc</w:t>
            </w:r>
          </w:p>
        </w:tc>
        <w:tc>
          <w:tcPr>
            <w:tcW w:w="493"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moc {kW}</w:t>
            </w:r>
          </w:p>
        </w:tc>
        <w:tc>
          <w:tcPr>
            <w:tcW w:w="457"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1 099,4</w:t>
            </w:r>
          </w:p>
        </w:tc>
        <w:tc>
          <w:tcPr>
            <w:tcW w:w="598"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272,0</w:t>
            </w:r>
          </w:p>
        </w:tc>
        <w:tc>
          <w:tcPr>
            <w:tcW w:w="500"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305,5</w:t>
            </w:r>
          </w:p>
        </w:tc>
        <w:tc>
          <w:tcPr>
            <w:tcW w:w="363" w:type="pct"/>
            <w:tcBorders>
              <w:left w:val="single" w:sz="4" w:space="0" w:color="000000"/>
              <w:bottom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1 676,9</w:t>
            </w:r>
          </w:p>
        </w:tc>
        <w:tc>
          <w:tcPr>
            <w:tcW w:w="464"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708,0</w:t>
            </w:r>
          </w:p>
        </w:tc>
        <w:tc>
          <w:tcPr>
            <w:tcW w:w="530"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211,0</w:t>
            </w:r>
          </w:p>
        </w:tc>
        <w:tc>
          <w:tcPr>
            <w:tcW w:w="462"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523,5</w:t>
            </w:r>
          </w:p>
        </w:tc>
        <w:tc>
          <w:tcPr>
            <w:tcW w:w="537" w:type="pct"/>
            <w:gridSpan w:val="2"/>
            <w:tcBorders>
              <w:left w:val="single" w:sz="4" w:space="0" w:color="000000"/>
              <w:bottom w:val="single" w:sz="4" w:space="0" w:color="000000"/>
              <w:right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1 442,5</w:t>
            </w:r>
          </w:p>
        </w:tc>
      </w:tr>
      <w:tr w:rsidR="001F4312" w:rsidRPr="00724687" w:rsidTr="001F4312">
        <w:trPr>
          <w:gridAfter w:val="1"/>
          <w:wAfter w:w="5" w:type="pct"/>
          <w:trHeight w:val="376"/>
        </w:trPr>
        <w:tc>
          <w:tcPr>
            <w:tcW w:w="591"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lang w:eastAsia="ar-SA"/>
              </w:rPr>
            </w:pPr>
            <w:r w:rsidRPr="00724687">
              <w:rPr>
                <w:rFonts w:ascii="Times New Roman" w:eastAsia="Times New Roman" w:hAnsi="Times New Roman" w:cs="Times New Roman"/>
                <w:b/>
                <w:bCs/>
                <w:sz w:val="16"/>
                <w:szCs w:val="16"/>
                <w:lang w:eastAsia="ar-SA"/>
              </w:rPr>
              <w:t>Razem energia</w:t>
            </w:r>
          </w:p>
        </w:tc>
        <w:tc>
          <w:tcPr>
            <w:tcW w:w="493"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energia {GJ}</w:t>
            </w:r>
          </w:p>
        </w:tc>
        <w:tc>
          <w:tcPr>
            <w:tcW w:w="457"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12 008,3</w:t>
            </w:r>
          </w:p>
        </w:tc>
        <w:tc>
          <w:tcPr>
            <w:tcW w:w="598"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6 435,0</w:t>
            </w:r>
          </w:p>
        </w:tc>
        <w:tc>
          <w:tcPr>
            <w:tcW w:w="500"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2 932,8</w:t>
            </w:r>
          </w:p>
        </w:tc>
        <w:tc>
          <w:tcPr>
            <w:tcW w:w="363" w:type="pct"/>
            <w:tcBorders>
              <w:left w:val="single" w:sz="4" w:space="0" w:color="000000"/>
              <w:bottom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21 376,1</w:t>
            </w:r>
          </w:p>
        </w:tc>
        <w:tc>
          <w:tcPr>
            <w:tcW w:w="464"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8 163,5</w:t>
            </w:r>
          </w:p>
        </w:tc>
        <w:tc>
          <w:tcPr>
            <w:tcW w:w="530"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6 070</w:t>
            </w:r>
          </w:p>
        </w:tc>
        <w:tc>
          <w:tcPr>
            <w:tcW w:w="462"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3 827,9</w:t>
            </w:r>
          </w:p>
        </w:tc>
        <w:tc>
          <w:tcPr>
            <w:tcW w:w="537" w:type="pct"/>
            <w:gridSpan w:val="2"/>
            <w:tcBorders>
              <w:left w:val="single" w:sz="4" w:space="0" w:color="000000"/>
              <w:bottom w:val="single" w:sz="4" w:space="0" w:color="000000"/>
              <w:right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18061,4</w:t>
            </w:r>
          </w:p>
        </w:tc>
      </w:tr>
      <w:tr w:rsidR="001F4312" w:rsidRPr="00724687" w:rsidTr="001F4312">
        <w:trPr>
          <w:gridAfter w:val="1"/>
          <w:wAfter w:w="5" w:type="pct"/>
          <w:trHeight w:val="377"/>
        </w:trPr>
        <w:tc>
          <w:tcPr>
            <w:tcW w:w="591"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lang w:eastAsia="ar-SA"/>
              </w:rPr>
            </w:pPr>
            <w:r w:rsidRPr="00724687">
              <w:rPr>
                <w:rFonts w:ascii="Times New Roman" w:eastAsia="Times New Roman" w:hAnsi="Times New Roman" w:cs="Times New Roman"/>
                <w:b/>
                <w:bCs/>
                <w:sz w:val="16"/>
                <w:szCs w:val="16"/>
                <w:lang w:eastAsia="ar-SA"/>
              </w:rPr>
              <w:t>3</w:t>
            </w:r>
          </w:p>
        </w:tc>
        <w:tc>
          <w:tcPr>
            <w:tcW w:w="493"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moc {kW}</w:t>
            </w:r>
          </w:p>
        </w:tc>
        <w:tc>
          <w:tcPr>
            <w:tcW w:w="457"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181,1</w:t>
            </w:r>
          </w:p>
        </w:tc>
        <w:tc>
          <w:tcPr>
            <w:tcW w:w="598"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8,2</w:t>
            </w:r>
          </w:p>
        </w:tc>
        <w:tc>
          <w:tcPr>
            <w:tcW w:w="500"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,0</w:t>
            </w:r>
          </w:p>
        </w:tc>
        <w:tc>
          <w:tcPr>
            <w:tcW w:w="363" w:type="pct"/>
            <w:tcBorders>
              <w:left w:val="single" w:sz="4" w:space="0" w:color="000000"/>
              <w:bottom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189,3</w:t>
            </w:r>
          </w:p>
        </w:tc>
        <w:tc>
          <w:tcPr>
            <w:tcW w:w="464"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73,1</w:t>
            </w:r>
          </w:p>
        </w:tc>
        <w:tc>
          <w:tcPr>
            <w:tcW w:w="530"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8,2</w:t>
            </w:r>
          </w:p>
        </w:tc>
        <w:tc>
          <w:tcPr>
            <w:tcW w:w="462"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,0</w:t>
            </w:r>
          </w:p>
        </w:tc>
        <w:tc>
          <w:tcPr>
            <w:tcW w:w="537" w:type="pct"/>
            <w:gridSpan w:val="2"/>
            <w:tcBorders>
              <w:left w:val="single" w:sz="4" w:space="0" w:color="000000"/>
              <w:bottom w:val="single" w:sz="4" w:space="0" w:color="000000"/>
              <w:right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81,3</w:t>
            </w:r>
          </w:p>
        </w:tc>
      </w:tr>
      <w:tr w:rsidR="001F4312" w:rsidRPr="00724687" w:rsidTr="001F4312">
        <w:trPr>
          <w:gridAfter w:val="1"/>
          <w:wAfter w:w="5" w:type="pct"/>
          <w:trHeight w:val="377"/>
        </w:trPr>
        <w:tc>
          <w:tcPr>
            <w:tcW w:w="591"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laboratoryjny</w:t>
            </w:r>
          </w:p>
        </w:tc>
        <w:tc>
          <w:tcPr>
            <w:tcW w:w="493"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energia {GJ}</w:t>
            </w:r>
          </w:p>
        </w:tc>
        <w:tc>
          <w:tcPr>
            <w:tcW w:w="457"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2 157,7</w:t>
            </w:r>
          </w:p>
        </w:tc>
        <w:tc>
          <w:tcPr>
            <w:tcW w:w="598"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86,0</w:t>
            </w:r>
          </w:p>
        </w:tc>
        <w:tc>
          <w:tcPr>
            <w:tcW w:w="500"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,0</w:t>
            </w:r>
          </w:p>
        </w:tc>
        <w:tc>
          <w:tcPr>
            <w:tcW w:w="363" w:type="pct"/>
            <w:tcBorders>
              <w:left w:val="single" w:sz="4" w:space="0" w:color="000000"/>
              <w:bottom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2 243,7</w:t>
            </w:r>
          </w:p>
        </w:tc>
        <w:tc>
          <w:tcPr>
            <w:tcW w:w="464"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1 058,5</w:t>
            </w:r>
          </w:p>
        </w:tc>
        <w:tc>
          <w:tcPr>
            <w:tcW w:w="530"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86,0</w:t>
            </w:r>
          </w:p>
        </w:tc>
        <w:tc>
          <w:tcPr>
            <w:tcW w:w="462"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,0</w:t>
            </w:r>
          </w:p>
        </w:tc>
        <w:tc>
          <w:tcPr>
            <w:tcW w:w="537" w:type="pct"/>
            <w:gridSpan w:val="2"/>
            <w:tcBorders>
              <w:left w:val="single" w:sz="4" w:space="0" w:color="000000"/>
              <w:bottom w:val="single" w:sz="4" w:space="0" w:color="000000"/>
              <w:right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1 144,5</w:t>
            </w:r>
          </w:p>
        </w:tc>
      </w:tr>
      <w:tr w:rsidR="001F4312" w:rsidRPr="00724687" w:rsidTr="001F4312">
        <w:trPr>
          <w:gridAfter w:val="1"/>
          <w:wAfter w:w="5" w:type="pct"/>
          <w:trHeight w:val="376"/>
        </w:trPr>
        <w:tc>
          <w:tcPr>
            <w:tcW w:w="591"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straty na sieci</w:t>
            </w:r>
          </w:p>
        </w:tc>
        <w:tc>
          <w:tcPr>
            <w:tcW w:w="493"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moc {kW}</w:t>
            </w:r>
          </w:p>
        </w:tc>
        <w:tc>
          <w:tcPr>
            <w:tcW w:w="457"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23,2</w:t>
            </w:r>
          </w:p>
        </w:tc>
        <w:tc>
          <w:tcPr>
            <w:tcW w:w="598"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1,8</w:t>
            </w:r>
          </w:p>
        </w:tc>
        <w:tc>
          <w:tcPr>
            <w:tcW w:w="500"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p>
        </w:tc>
        <w:tc>
          <w:tcPr>
            <w:tcW w:w="363" w:type="pct"/>
            <w:tcBorders>
              <w:left w:val="single" w:sz="4" w:space="0" w:color="000000"/>
              <w:bottom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25,0</w:t>
            </w:r>
          </w:p>
        </w:tc>
        <w:tc>
          <w:tcPr>
            <w:tcW w:w="464"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7,6</w:t>
            </w:r>
          </w:p>
        </w:tc>
        <w:tc>
          <w:tcPr>
            <w:tcW w:w="530"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,8</w:t>
            </w:r>
          </w:p>
        </w:tc>
        <w:tc>
          <w:tcPr>
            <w:tcW w:w="462"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p>
        </w:tc>
        <w:tc>
          <w:tcPr>
            <w:tcW w:w="537" w:type="pct"/>
            <w:gridSpan w:val="2"/>
            <w:tcBorders>
              <w:left w:val="single" w:sz="4" w:space="0" w:color="000000"/>
              <w:bottom w:val="single" w:sz="4" w:space="0" w:color="000000"/>
              <w:right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8,4</w:t>
            </w:r>
          </w:p>
        </w:tc>
      </w:tr>
      <w:tr w:rsidR="001F4312" w:rsidRPr="00724687" w:rsidTr="001F4312">
        <w:trPr>
          <w:gridAfter w:val="1"/>
          <w:wAfter w:w="5" w:type="pct"/>
          <w:trHeight w:val="377"/>
        </w:trPr>
        <w:tc>
          <w:tcPr>
            <w:tcW w:w="591" w:type="pct"/>
            <w:tcBorders>
              <w:left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 xml:space="preserve">grzewczej </w:t>
            </w:r>
            <w:proofErr w:type="spellStart"/>
            <w:r w:rsidRPr="00724687">
              <w:rPr>
                <w:rFonts w:ascii="Times New Roman" w:eastAsia="Times New Roman" w:hAnsi="Times New Roman" w:cs="Times New Roman"/>
                <w:sz w:val="16"/>
                <w:szCs w:val="16"/>
                <w:lang w:eastAsia="ar-SA"/>
              </w:rPr>
              <w:t>wod</w:t>
            </w:r>
            <w:proofErr w:type="spellEnd"/>
            <w:r w:rsidRPr="00724687">
              <w:rPr>
                <w:rFonts w:ascii="Times New Roman" w:eastAsia="Times New Roman" w:hAnsi="Times New Roman" w:cs="Times New Roman"/>
                <w:sz w:val="16"/>
                <w:szCs w:val="16"/>
                <w:lang w:eastAsia="ar-SA"/>
              </w:rPr>
              <w:t>.</w:t>
            </w:r>
          </w:p>
        </w:tc>
        <w:tc>
          <w:tcPr>
            <w:tcW w:w="493" w:type="pct"/>
            <w:tcBorders>
              <w:left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energia {GJ}</w:t>
            </w:r>
          </w:p>
        </w:tc>
        <w:tc>
          <w:tcPr>
            <w:tcW w:w="457" w:type="pct"/>
            <w:tcBorders>
              <w:left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541,5</w:t>
            </w:r>
          </w:p>
        </w:tc>
        <w:tc>
          <w:tcPr>
            <w:tcW w:w="598" w:type="pct"/>
            <w:tcBorders>
              <w:left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56,9</w:t>
            </w:r>
          </w:p>
        </w:tc>
        <w:tc>
          <w:tcPr>
            <w:tcW w:w="500" w:type="pct"/>
            <w:tcBorders>
              <w:left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p>
        </w:tc>
        <w:tc>
          <w:tcPr>
            <w:tcW w:w="363" w:type="pct"/>
            <w:tcBorders>
              <w:left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598,4</w:t>
            </w:r>
          </w:p>
        </w:tc>
        <w:tc>
          <w:tcPr>
            <w:tcW w:w="464" w:type="pct"/>
            <w:tcBorders>
              <w:left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137,4</w:t>
            </w:r>
          </w:p>
        </w:tc>
        <w:tc>
          <w:tcPr>
            <w:tcW w:w="530" w:type="pct"/>
            <w:tcBorders>
              <w:left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24,7</w:t>
            </w:r>
          </w:p>
        </w:tc>
        <w:tc>
          <w:tcPr>
            <w:tcW w:w="462" w:type="pct"/>
            <w:tcBorders>
              <w:left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p>
        </w:tc>
        <w:tc>
          <w:tcPr>
            <w:tcW w:w="537" w:type="pct"/>
            <w:gridSpan w:val="2"/>
            <w:tcBorders>
              <w:left w:val="single" w:sz="4" w:space="0" w:color="000000"/>
              <w:right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162,0</w:t>
            </w:r>
          </w:p>
        </w:tc>
      </w:tr>
      <w:tr w:rsidR="001F4312" w:rsidRPr="00724687" w:rsidTr="001F4312">
        <w:trPr>
          <w:gridAfter w:val="1"/>
          <w:wAfter w:w="5" w:type="pct"/>
          <w:trHeight w:val="377"/>
        </w:trPr>
        <w:tc>
          <w:tcPr>
            <w:tcW w:w="591" w:type="pct"/>
            <w:tcBorders>
              <w:top w:val="single" w:sz="4" w:space="0" w:color="000000"/>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lang w:eastAsia="ar-SA"/>
              </w:rPr>
            </w:pPr>
            <w:r w:rsidRPr="00724687">
              <w:rPr>
                <w:rFonts w:ascii="Times New Roman" w:eastAsia="Times New Roman" w:hAnsi="Times New Roman" w:cs="Times New Roman"/>
                <w:b/>
                <w:bCs/>
                <w:sz w:val="16"/>
                <w:szCs w:val="16"/>
                <w:lang w:eastAsia="ar-SA"/>
              </w:rPr>
              <w:t>37</w:t>
            </w:r>
          </w:p>
        </w:tc>
        <w:tc>
          <w:tcPr>
            <w:tcW w:w="493" w:type="pct"/>
            <w:tcBorders>
              <w:top w:val="single" w:sz="4" w:space="0" w:color="000000"/>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moc {kW}</w:t>
            </w:r>
          </w:p>
        </w:tc>
        <w:tc>
          <w:tcPr>
            <w:tcW w:w="457" w:type="pct"/>
            <w:tcBorders>
              <w:top w:val="single" w:sz="4" w:space="0" w:color="000000"/>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40,4</w:t>
            </w:r>
          </w:p>
        </w:tc>
        <w:tc>
          <w:tcPr>
            <w:tcW w:w="598" w:type="pct"/>
            <w:tcBorders>
              <w:top w:val="single" w:sz="4" w:space="0" w:color="000000"/>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3,0</w:t>
            </w:r>
          </w:p>
        </w:tc>
        <w:tc>
          <w:tcPr>
            <w:tcW w:w="500" w:type="pct"/>
            <w:tcBorders>
              <w:top w:val="single" w:sz="4" w:space="0" w:color="000000"/>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,0</w:t>
            </w:r>
          </w:p>
        </w:tc>
        <w:tc>
          <w:tcPr>
            <w:tcW w:w="363" w:type="pct"/>
            <w:tcBorders>
              <w:top w:val="single" w:sz="4" w:space="0" w:color="000000"/>
              <w:left w:val="single" w:sz="4" w:space="0" w:color="000000"/>
              <w:bottom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43,4</w:t>
            </w:r>
          </w:p>
        </w:tc>
        <w:tc>
          <w:tcPr>
            <w:tcW w:w="464" w:type="pct"/>
            <w:tcBorders>
              <w:top w:val="single" w:sz="4" w:space="0" w:color="000000"/>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29,8</w:t>
            </w:r>
          </w:p>
        </w:tc>
        <w:tc>
          <w:tcPr>
            <w:tcW w:w="530" w:type="pct"/>
            <w:tcBorders>
              <w:top w:val="single" w:sz="4" w:space="0" w:color="000000"/>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,0</w:t>
            </w:r>
          </w:p>
        </w:tc>
        <w:tc>
          <w:tcPr>
            <w:tcW w:w="462" w:type="pct"/>
            <w:tcBorders>
              <w:top w:val="single" w:sz="4" w:space="0" w:color="000000"/>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,0</w:t>
            </w:r>
          </w:p>
        </w:tc>
        <w:tc>
          <w:tcPr>
            <w:tcW w:w="537" w:type="pct"/>
            <w:gridSpan w:val="2"/>
            <w:tcBorders>
              <w:top w:val="single" w:sz="4" w:space="0" w:color="000000"/>
              <w:left w:val="single" w:sz="4" w:space="0" w:color="000000"/>
              <w:bottom w:val="single" w:sz="4" w:space="0" w:color="000000"/>
              <w:right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29,8</w:t>
            </w:r>
          </w:p>
        </w:tc>
      </w:tr>
      <w:tr w:rsidR="001F4312" w:rsidRPr="00724687" w:rsidTr="001F4312">
        <w:trPr>
          <w:gridAfter w:val="1"/>
          <w:wAfter w:w="5" w:type="pct"/>
          <w:trHeight w:val="376"/>
        </w:trPr>
        <w:tc>
          <w:tcPr>
            <w:tcW w:w="591"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administracyjny</w:t>
            </w:r>
          </w:p>
        </w:tc>
        <w:tc>
          <w:tcPr>
            <w:tcW w:w="493"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energia {GJ}</w:t>
            </w:r>
          </w:p>
        </w:tc>
        <w:tc>
          <w:tcPr>
            <w:tcW w:w="457"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398,3</w:t>
            </w:r>
          </w:p>
        </w:tc>
        <w:tc>
          <w:tcPr>
            <w:tcW w:w="598"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103,3</w:t>
            </w:r>
          </w:p>
        </w:tc>
        <w:tc>
          <w:tcPr>
            <w:tcW w:w="500"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,0</w:t>
            </w:r>
          </w:p>
        </w:tc>
        <w:tc>
          <w:tcPr>
            <w:tcW w:w="363" w:type="pct"/>
            <w:tcBorders>
              <w:left w:val="single" w:sz="4" w:space="0" w:color="000000"/>
              <w:bottom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501,6</w:t>
            </w:r>
          </w:p>
        </w:tc>
        <w:tc>
          <w:tcPr>
            <w:tcW w:w="464"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186,5</w:t>
            </w:r>
          </w:p>
        </w:tc>
        <w:tc>
          <w:tcPr>
            <w:tcW w:w="530"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,0</w:t>
            </w:r>
          </w:p>
        </w:tc>
        <w:tc>
          <w:tcPr>
            <w:tcW w:w="462"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,0</w:t>
            </w:r>
          </w:p>
        </w:tc>
        <w:tc>
          <w:tcPr>
            <w:tcW w:w="537" w:type="pct"/>
            <w:gridSpan w:val="2"/>
            <w:tcBorders>
              <w:left w:val="single" w:sz="4" w:space="0" w:color="000000"/>
              <w:bottom w:val="single" w:sz="4" w:space="0" w:color="000000"/>
              <w:right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186,5</w:t>
            </w:r>
          </w:p>
        </w:tc>
      </w:tr>
      <w:tr w:rsidR="001F4312" w:rsidRPr="00724687" w:rsidTr="001F4312">
        <w:trPr>
          <w:gridAfter w:val="1"/>
          <w:wAfter w:w="5" w:type="pct"/>
          <w:trHeight w:val="377"/>
        </w:trPr>
        <w:tc>
          <w:tcPr>
            <w:tcW w:w="591"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lang w:eastAsia="ar-SA"/>
              </w:rPr>
            </w:pPr>
            <w:r w:rsidRPr="00724687">
              <w:rPr>
                <w:rFonts w:ascii="Times New Roman" w:eastAsia="Times New Roman" w:hAnsi="Times New Roman" w:cs="Times New Roman"/>
                <w:b/>
                <w:bCs/>
                <w:sz w:val="16"/>
                <w:szCs w:val="16"/>
                <w:lang w:eastAsia="ar-SA"/>
              </w:rPr>
              <w:t>43</w:t>
            </w:r>
          </w:p>
        </w:tc>
        <w:tc>
          <w:tcPr>
            <w:tcW w:w="493"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moc {kW}</w:t>
            </w:r>
          </w:p>
        </w:tc>
        <w:tc>
          <w:tcPr>
            <w:tcW w:w="457"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39,6</w:t>
            </w:r>
          </w:p>
        </w:tc>
        <w:tc>
          <w:tcPr>
            <w:tcW w:w="598"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1,2</w:t>
            </w:r>
          </w:p>
        </w:tc>
        <w:tc>
          <w:tcPr>
            <w:tcW w:w="500"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,0</w:t>
            </w:r>
          </w:p>
        </w:tc>
        <w:tc>
          <w:tcPr>
            <w:tcW w:w="363" w:type="pct"/>
            <w:tcBorders>
              <w:left w:val="single" w:sz="4" w:space="0" w:color="000000"/>
              <w:bottom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40,8</w:t>
            </w:r>
          </w:p>
        </w:tc>
        <w:tc>
          <w:tcPr>
            <w:tcW w:w="464"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25,6</w:t>
            </w:r>
          </w:p>
        </w:tc>
        <w:tc>
          <w:tcPr>
            <w:tcW w:w="530"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,0</w:t>
            </w:r>
          </w:p>
        </w:tc>
        <w:tc>
          <w:tcPr>
            <w:tcW w:w="462"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,0</w:t>
            </w:r>
          </w:p>
        </w:tc>
        <w:tc>
          <w:tcPr>
            <w:tcW w:w="537" w:type="pct"/>
            <w:gridSpan w:val="2"/>
            <w:tcBorders>
              <w:left w:val="single" w:sz="4" w:space="0" w:color="000000"/>
              <w:bottom w:val="single" w:sz="4" w:space="0" w:color="000000"/>
              <w:right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25,6</w:t>
            </w:r>
          </w:p>
        </w:tc>
      </w:tr>
      <w:tr w:rsidR="001F4312" w:rsidRPr="00724687" w:rsidTr="001F4312">
        <w:trPr>
          <w:gridAfter w:val="1"/>
          <w:wAfter w:w="5" w:type="pct"/>
          <w:trHeight w:val="377"/>
        </w:trPr>
        <w:tc>
          <w:tcPr>
            <w:tcW w:w="591"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administracyjny</w:t>
            </w:r>
          </w:p>
        </w:tc>
        <w:tc>
          <w:tcPr>
            <w:tcW w:w="493"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energia {GJ}</w:t>
            </w:r>
          </w:p>
        </w:tc>
        <w:tc>
          <w:tcPr>
            <w:tcW w:w="457"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390,5</w:t>
            </w:r>
          </w:p>
        </w:tc>
        <w:tc>
          <w:tcPr>
            <w:tcW w:w="598"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390,5</w:t>
            </w:r>
          </w:p>
        </w:tc>
        <w:tc>
          <w:tcPr>
            <w:tcW w:w="500"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,0</w:t>
            </w:r>
          </w:p>
        </w:tc>
        <w:tc>
          <w:tcPr>
            <w:tcW w:w="363" w:type="pct"/>
            <w:tcBorders>
              <w:left w:val="single" w:sz="4" w:space="0" w:color="000000"/>
              <w:bottom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780,9</w:t>
            </w:r>
          </w:p>
        </w:tc>
        <w:tc>
          <w:tcPr>
            <w:tcW w:w="464"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150,3</w:t>
            </w:r>
          </w:p>
        </w:tc>
        <w:tc>
          <w:tcPr>
            <w:tcW w:w="530"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,0</w:t>
            </w:r>
          </w:p>
        </w:tc>
        <w:tc>
          <w:tcPr>
            <w:tcW w:w="462"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,0</w:t>
            </w:r>
          </w:p>
        </w:tc>
        <w:tc>
          <w:tcPr>
            <w:tcW w:w="537" w:type="pct"/>
            <w:gridSpan w:val="2"/>
            <w:tcBorders>
              <w:left w:val="single" w:sz="4" w:space="0" w:color="000000"/>
              <w:bottom w:val="single" w:sz="4" w:space="0" w:color="000000"/>
              <w:right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150,3</w:t>
            </w:r>
          </w:p>
        </w:tc>
      </w:tr>
      <w:tr w:rsidR="001F4312" w:rsidRPr="00724687" w:rsidTr="001F4312">
        <w:trPr>
          <w:gridAfter w:val="1"/>
          <w:wAfter w:w="5" w:type="pct"/>
          <w:trHeight w:val="376"/>
        </w:trPr>
        <w:tc>
          <w:tcPr>
            <w:tcW w:w="591"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lang w:eastAsia="ar-SA"/>
              </w:rPr>
            </w:pPr>
            <w:r w:rsidRPr="00724687">
              <w:rPr>
                <w:rFonts w:ascii="Times New Roman" w:eastAsia="Times New Roman" w:hAnsi="Times New Roman" w:cs="Times New Roman"/>
                <w:b/>
                <w:bCs/>
                <w:sz w:val="16"/>
                <w:szCs w:val="16"/>
                <w:lang w:eastAsia="ar-SA"/>
              </w:rPr>
              <w:t>44</w:t>
            </w:r>
          </w:p>
        </w:tc>
        <w:tc>
          <w:tcPr>
            <w:tcW w:w="493"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moc {kW}</w:t>
            </w:r>
          </w:p>
        </w:tc>
        <w:tc>
          <w:tcPr>
            <w:tcW w:w="457"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53,2</w:t>
            </w:r>
          </w:p>
        </w:tc>
        <w:tc>
          <w:tcPr>
            <w:tcW w:w="598"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2,8</w:t>
            </w:r>
          </w:p>
        </w:tc>
        <w:tc>
          <w:tcPr>
            <w:tcW w:w="500"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,0</w:t>
            </w:r>
          </w:p>
        </w:tc>
        <w:tc>
          <w:tcPr>
            <w:tcW w:w="363" w:type="pct"/>
            <w:tcBorders>
              <w:left w:val="single" w:sz="4" w:space="0" w:color="000000"/>
              <w:bottom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56,0</w:t>
            </w:r>
          </w:p>
        </w:tc>
        <w:tc>
          <w:tcPr>
            <w:tcW w:w="464"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36,7</w:t>
            </w:r>
          </w:p>
        </w:tc>
        <w:tc>
          <w:tcPr>
            <w:tcW w:w="530"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,0</w:t>
            </w:r>
          </w:p>
        </w:tc>
        <w:tc>
          <w:tcPr>
            <w:tcW w:w="462"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,0</w:t>
            </w:r>
          </w:p>
        </w:tc>
        <w:tc>
          <w:tcPr>
            <w:tcW w:w="537" w:type="pct"/>
            <w:gridSpan w:val="2"/>
            <w:tcBorders>
              <w:left w:val="single" w:sz="4" w:space="0" w:color="000000"/>
              <w:bottom w:val="single" w:sz="4" w:space="0" w:color="000000"/>
              <w:right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36,7</w:t>
            </w:r>
          </w:p>
        </w:tc>
      </w:tr>
      <w:tr w:rsidR="001F4312" w:rsidRPr="00724687" w:rsidTr="001F4312">
        <w:trPr>
          <w:gridAfter w:val="1"/>
          <w:wAfter w:w="5" w:type="pct"/>
          <w:trHeight w:val="377"/>
        </w:trPr>
        <w:tc>
          <w:tcPr>
            <w:tcW w:w="591"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administracyjny</w:t>
            </w:r>
          </w:p>
        </w:tc>
        <w:tc>
          <w:tcPr>
            <w:tcW w:w="493"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energia {GJ}</w:t>
            </w:r>
          </w:p>
        </w:tc>
        <w:tc>
          <w:tcPr>
            <w:tcW w:w="457"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524,6</w:t>
            </w:r>
          </w:p>
        </w:tc>
        <w:tc>
          <w:tcPr>
            <w:tcW w:w="598"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27,6</w:t>
            </w:r>
          </w:p>
        </w:tc>
        <w:tc>
          <w:tcPr>
            <w:tcW w:w="500"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,0</w:t>
            </w:r>
          </w:p>
        </w:tc>
        <w:tc>
          <w:tcPr>
            <w:tcW w:w="363" w:type="pct"/>
            <w:tcBorders>
              <w:left w:val="single" w:sz="4" w:space="0" w:color="000000"/>
              <w:bottom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552,2</w:t>
            </w:r>
          </w:p>
        </w:tc>
        <w:tc>
          <w:tcPr>
            <w:tcW w:w="464"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185,8</w:t>
            </w:r>
          </w:p>
        </w:tc>
        <w:tc>
          <w:tcPr>
            <w:tcW w:w="530"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,0</w:t>
            </w:r>
          </w:p>
        </w:tc>
        <w:tc>
          <w:tcPr>
            <w:tcW w:w="462"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,0</w:t>
            </w:r>
          </w:p>
        </w:tc>
        <w:tc>
          <w:tcPr>
            <w:tcW w:w="537" w:type="pct"/>
            <w:gridSpan w:val="2"/>
            <w:tcBorders>
              <w:left w:val="single" w:sz="4" w:space="0" w:color="000000"/>
              <w:bottom w:val="single" w:sz="4" w:space="0" w:color="000000"/>
              <w:right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185,8</w:t>
            </w:r>
          </w:p>
        </w:tc>
      </w:tr>
      <w:tr w:rsidR="001F4312" w:rsidRPr="00724687" w:rsidTr="001F4312">
        <w:trPr>
          <w:gridAfter w:val="1"/>
          <w:wAfter w:w="5" w:type="pct"/>
          <w:trHeight w:val="377"/>
        </w:trPr>
        <w:tc>
          <w:tcPr>
            <w:tcW w:w="591"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straty na sieci</w:t>
            </w:r>
          </w:p>
        </w:tc>
        <w:tc>
          <w:tcPr>
            <w:tcW w:w="493"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moc {kW}</w:t>
            </w:r>
          </w:p>
        </w:tc>
        <w:tc>
          <w:tcPr>
            <w:tcW w:w="457"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53,2</w:t>
            </w:r>
          </w:p>
        </w:tc>
        <w:tc>
          <w:tcPr>
            <w:tcW w:w="598"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p>
        </w:tc>
        <w:tc>
          <w:tcPr>
            <w:tcW w:w="500"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p>
        </w:tc>
        <w:tc>
          <w:tcPr>
            <w:tcW w:w="363" w:type="pct"/>
            <w:tcBorders>
              <w:left w:val="single" w:sz="4" w:space="0" w:color="000000"/>
              <w:bottom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53,2</w:t>
            </w:r>
          </w:p>
        </w:tc>
        <w:tc>
          <w:tcPr>
            <w:tcW w:w="464"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10,3</w:t>
            </w:r>
          </w:p>
        </w:tc>
        <w:tc>
          <w:tcPr>
            <w:tcW w:w="530"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p>
        </w:tc>
        <w:tc>
          <w:tcPr>
            <w:tcW w:w="462"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p>
        </w:tc>
        <w:tc>
          <w:tcPr>
            <w:tcW w:w="537" w:type="pct"/>
            <w:gridSpan w:val="2"/>
            <w:tcBorders>
              <w:left w:val="single" w:sz="4" w:space="0" w:color="000000"/>
              <w:bottom w:val="single" w:sz="4" w:space="0" w:color="000000"/>
              <w:right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10,3</w:t>
            </w:r>
          </w:p>
        </w:tc>
      </w:tr>
      <w:tr w:rsidR="001F4312" w:rsidRPr="00724687" w:rsidTr="001F4312">
        <w:trPr>
          <w:gridAfter w:val="1"/>
          <w:wAfter w:w="5" w:type="pct"/>
          <w:trHeight w:val="376"/>
        </w:trPr>
        <w:tc>
          <w:tcPr>
            <w:tcW w:w="591"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 xml:space="preserve">grzewczej </w:t>
            </w:r>
            <w:proofErr w:type="spellStart"/>
            <w:r w:rsidRPr="00724687">
              <w:rPr>
                <w:rFonts w:ascii="Times New Roman" w:eastAsia="Times New Roman" w:hAnsi="Times New Roman" w:cs="Times New Roman"/>
                <w:sz w:val="16"/>
                <w:szCs w:val="16"/>
                <w:lang w:eastAsia="ar-SA"/>
              </w:rPr>
              <w:t>wod</w:t>
            </w:r>
            <w:proofErr w:type="spellEnd"/>
            <w:r w:rsidRPr="00724687">
              <w:rPr>
                <w:rFonts w:ascii="Times New Roman" w:eastAsia="Times New Roman" w:hAnsi="Times New Roman" w:cs="Times New Roman"/>
                <w:sz w:val="16"/>
                <w:szCs w:val="16"/>
                <w:lang w:eastAsia="ar-SA"/>
              </w:rPr>
              <w:t>.</w:t>
            </w:r>
          </w:p>
        </w:tc>
        <w:tc>
          <w:tcPr>
            <w:tcW w:w="493"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energia {GJ}</w:t>
            </w:r>
          </w:p>
        </w:tc>
        <w:tc>
          <w:tcPr>
            <w:tcW w:w="457"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921,5</w:t>
            </w:r>
          </w:p>
        </w:tc>
        <w:tc>
          <w:tcPr>
            <w:tcW w:w="598"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p>
        </w:tc>
        <w:tc>
          <w:tcPr>
            <w:tcW w:w="500"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p>
        </w:tc>
        <w:tc>
          <w:tcPr>
            <w:tcW w:w="363" w:type="pct"/>
            <w:tcBorders>
              <w:left w:val="single" w:sz="4" w:space="0" w:color="000000"/>
              <w:bottom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921,5</w:t>
            </w:r>
          </w:p>
        </w:tc>
        <w:tc>
          <w:tcPr>
            <w:tcW w:w="464"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187,2</w:t>
            </w:r>
          </w:p>
        </w:tc>
        <w:tc>
          <w:tcPr>
            <w:tcW w:w="530"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p>
        </w:tc>
        <w:tc>
          <w:tcPr>
            <w:tcW w:w="462"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p>
        </w:tc>
        <w:tc>
          <w:tcPr>
            <w:tcW w:w="537" w:type="pct"/>
            <w:gridSpan w:val="2"/>
            <w:tcBorders>
              <w:left w:val="single" w:sz="4" w:space="0" w:color="000000"/>
              <w:bottom w:val="single" w:sz="4" w:space="0" w:color="000000"/>
              <w:right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187,2</w:t>
            </w:r>
          </w:p>
        </w:tc>
      </w:tr>
      <w:tr w:rsidR="001F4312" w:rsidRPr="00724687" w:rsidTr="001F4312">
        <w:trPr>
          <w:trHeight w:val="377"/>
        </w:trPr>
        <w:tc>
          <w:tcPr>
            <w:tcW w:w="591" w:type="pct"/>
            <w:tcBorders>
              <w:left w:val="single" w:sz="8" w:space="0" w:color="000000"/>
              <w:bottom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lang w:eastAsia="ar-SA"/>
              </w:rPr>
            </w:pPr>
            <w:r w:rsidRPr="00724687">
              <w:rPr>
                <w:rFonts w:ascii="Times New Roman" w:eastAsia="Times New Roman" w:hAnsi="Times New Roman" w:cs="Times New Roman"/>
                <w:b/>
                <w:bCs/>
                <w:sz w:val="16"/>
                <w:szCs w:val="16"/>
                <w:lang w:eastAsia="ar-SA"/>
              </w:rPr>
              <w:t>RAZEM</w:t>
            </w:r>
          </w:p>
        </w:tc>
        <w:tc>
          <w:tcPr>
            <w:tcW w:w="493" w:type="pct"/>
            <w:tcBorders>
              <w:left w:val="single" w:sz="8" w:space="0" w:color="000000"/>
              <w:bottom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lang w:eastAsia="ar-SA"/>
              </w:rPr>
            </w:pPr>
            <w:r w:rsidRPr="00724687">
              <w:rPr>
                <w:rFonts w:ascii="Times New Roman" w:eastAsia="Times New Roman" w:hAnsi="Times New Roman" w:cs="Times New Roman"/>
                <w:b/>
                <w:bCs/>
                <w:sz w:val="16"/>
                <w:szCs w:val="16"/>
                <w:lang w:eastAsia="ar-SA"/>
              </w:rPr>
              <w:t>moc {kW}</w:t>
            </w:r>
          </w:p>
        </w:tc>
        <w:tc>
          <w:tcPr>
            <w:tcW w:w="457" w:type="pct"/>
            <w:tcBorders>
              <w:left w:val="single" w:sz="8" w:space="0" w:color="000000"/>
              <w:bottom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1 490,1</w:t>
            </w:r>
          </w:p>
        </w:tc>
        <w:tc>
          <w:tcPr>
            <w:tcW w:w="598" w:type="pct"/>
            <w:tcBorders>
              <w:left w:val="single" w:sz="8" w:space="0" w:color="000000"/>
              <w:bottom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289,0</w:t>
            </w:r>
          </w:p>
        </w:tc>
        <w:tc>
          <w:tcPr>
            <w:tcW w:w="500" w:type="pct"/>
            <w:tcBorders>
              <w:left w:val="single" w:sz="8" w:space="0" w:color="000000"/>
              <w:bottom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305,5</w:t>
            </w:r>
          </w:p>
        </w:tc>
        <w:tc>
          <w:tcPr>
            <w:tcW w:w="363" w:type="pct"/>
            <w:tcBorders>
              <w:left w:val="single" w:sz="8" w:space="0" w:color="000000"/>
              <w:bottom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8"/>
                <w:szCs w:val="18"/>
                <w:lang w:eastAsia="ar-SA"/>
              </w:rPr>
            </w:pPr>
            <w:r w:rsidRPr="00724687">
              <w:rPr>
                <w:rFonts w:ascii="Times New Roman" w:eastAsia="Times New Roman" w:hAnsi="Times New Roman" w:cs="Times New Roman"/>
                <w:b/>
                <w:bCs/>
                <w:sz w:val="18"/>
                <w:szCs w:val="18"/>
                <w:lang w:eastAsia="ar-SA"/>
              </w:rPr>
              <w:t>2 084,6</w:t>
            </w:r>
          </w:p>
        </w:tc>
        <w:tc>
          <w:tcPr>
            <w:tcW w:w="464" w:type="pct"/>
            <w:tcBorders>
              <w:left w:val="single" w:sz="8" w:space="0" w:color="000000"/>
              <w:bottom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891,1</w:t>
            </w:r>
          </w:p>
        </w:tc>
        <w:tc>
          <w:tcPr>
            <w:tcW w:w="530" w:type="pct"/>
            <w:tcBorders>
              <w:left w:val="single" w:sz="8" w:space="0" w:color="000000"/>
              <w:bottom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220,0</w:t>
            </w:r>
          </w:p>
        </w:tc>
        <w:tc>
          <w:tcPr>
            <w:tcW w:w="462" w:type="pct"/>
            <w:tcBorders>
              <w:left w:val="single" w:sz="8" w:space="0" w:color="000000"/>
              <w:bottom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523,5</w:t>
            </w:r>
          </w:p>
        </w:tc>
        <w:tc>
          <w:tcPr>
            <w:tcW w:w="543" w:type="pct"/>
            <w:gridSpan w:val="3"/>
            <w:tcBorders>
              <w:left w:val="single" w:sz="8" w:space="0" w:color="000000"/>
              <w:bottom w:val="single" w:sz="8" w:space="0" w:color="000000"/>
              <w:right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20"/>
                <w:szCs w:val="20"/>
                <w:lang w:eastAsia="ar-SA"/>
              </w:rPr>
            </w:pPr>
            <w:r w:rsidRPr="00724687">
              <w:rPr>
                <w:rFonts w:ascii="Times New Roman" w:eastAsia="Times New Roman" w:hAnsi="Times New Roman" w:cs="Times New Roman"/>
                <w:b/>
                <w:bCs/>
                <w:sz w:val="20"/>
                <w:szCs w:val="20"/>
                <w:lang w:eastAsia="ar-SA"/>
              </w:rPr>
              <w:t>1 634,6</w:t>
            </w:r>
          </w:p>
        </w:tc>
      </w:tr>
      <w:tr w:rsidR="001F4312" w:rsidRPr="00724687" w:rsidTr="001F4312">
        <w:trPr>
          <w:trHeight w:val="377"/>
        </w:trPr>
        <w:tc>
          <w:tcPr>
            <w:tcW w:w="591" w:type="pct"/>
            <w:tcBorders>
              <w:left w:val="single" w:sz="8" w:space="0" w:color="000000"/>
              <w:bottom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lang w:eastAsia="ar-SA"/>
              </w:rPr>
            </w:pPr>
            <w:r w:rsidRPr="00724687">
              <w:rPr>
                <w:rFonts w:ascii="Times New Roman" w:eastAsia="Times New Roman" w:hAnsi="Times New Roman" w:cs="Times New Roman"/>
                <w:b/>
                <w:bCs/>
                <w:sz w:val="16"/>
                <w:szCs w:val="16"/>
                <w:lang w:eastAsia="ar-SA"/>
              </w:rPr>
              <w:t>WĘZEŁ NR 1</w:t>
            </w:r>
          </w:p>
        </w:tc>
        <w:tc>
          <w:tcPr>
            <w:tcW w:w="493" w:type="pct"/>
            <w:tcBorders>
              <w:left w:val="single" w:sz="8" w:space="0" w:color="000000"/>
              <w:bottom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lang w:eastAsia="ar-SA"/>
              </w:rPr>
            </w:pPr>
            <w:r w:rsidRPr="00724687">
              <w:rPr>
                <w:rFonts w:ascii="Times New Roman" w:eastAsia="Times New Roman" w:hAnsi="Times New Roman" w:cs="Times New Roman"/>
                <w:b/>
                <w:bCs/>
                <w:sz w:val="16"/>
                <w:szCs w:val="16"/>
                <w:lang w:eastAsia="ar-SA"/>
              </w:rPr>
              <w:t>energia {GJ}</w:t>
            </w:r>
          </w:p>
        </w:tc>
        <w:tc>
          <w:tcPr>
            <w:tcW w:w="457" w:type="pct"/>
            <w:tcBorders>
              <w:left w:val="single" w:sz="8" w:space="0" w:color="000000"/>
              <w:bottom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16 942,3</w:t>
            </w:r>
          </w:p>
        </w:tc>
        <w:tc>
          <w:tcPr>
            <w:tcW w:w="598" w:type="pct"/>
            <w:tcBorders>
              <w:left w:val="single" w:sz="8" w:space="0" w:color="000000"/>
              <w:bottom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7 099,2</w:t>
            </w:r>
          </w:p>
        </w:tc>
        <w:tc>
          <w:tcPr>
            <w:tcW w:w="500" w:type="pct"/>
            <w:tcBorders>
              <w:left w:val="single" w:sz="8" w:space="0" w:color="000000"/>
              <w:bottom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2 932,8</w:t>
            </w:r>
          </w:p>
        </w:tc>
        <w:tc>
          <w:tcPr>
            <w:tcW w:w="363" w:type="pct"/>
            <w:tcBorders>
              <w:left w:val="single" w:sz="8" w:space="0" w:color="000000"/>
              <w:bottom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8"/>
                <w:szCs w:val="18"/>
                <w:lang w:eastAsia="ar-SA"/>
              </w:rPr>
            </w:pPr>
            <w:r w:rsidRPr="00724687">
              <w:rPr>
                <w:rFonts w:ascii="Times New Roman" w:eastAsia="Times New Roman" w:hAnsi="Times New Roman" w:cs="Times New Roman"/>
                <w:b/>
                <w:bCs/>
                <w:sz w:val="18"/>
                <w:szCs w:val="18"/>
                <w:lang w:eastAsia="ar-SA"/>
              </w:rPr>
              <w:t>26 974,4</w:t>
            </w:r>
          </w:p>
        </w:tc>
        <w:tc>
          <w:tcPr>
            <w:tcW w:w="464" w:type="pct"/>
            <w:tcBorders>
              <w:left w:val="single" w:sz="8" w:space="0" w:color="000000"/>
              <w:bottom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10 069,2</w:t>
            </w:r>
          </w:p>
        </w:tc>
        <w:tc>
          <w:tcPr>
            <w:tcW w:w="530" w:type="pct"/>
            <w:tcBorders>
              <w:left w:val="single" w:sz="8" w:space="0" w:color="000000"/>
              <w:bottom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6180,7</w:t>
            </w:r>
          </w:p>
        </w:tc>
        <w:tc>
          <w:tcPr>
            <w:tcW w:w="462" w:type="pct"/>
            <w:tcBorders>
              <w:left w:val="single" w:sz="8" w:space="0" w:color="000000"/>
              <w:bottom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r w:rsidRPr="00724687">
              <w:rPr>
                <w:rFonts w:ascii="Times New Roman" w:eastAsia="Times New Roman" w:hAnsi="Times New Roman" w:cs="Times New Roman"/>
                <w:sz w:val="16"/>
                <w:szCs w:val="16"/>
                <w:lang w:eastAsia="ar-SA"/>
              </w:rPr>
              <w:t>3 827,9</w:t>
            </w:r>
          </w:p>
        </w:tc>
        <w:tc>
          <w:tcPr>
            <w:tcW w:w="543" w:type="pct"/>
            <w:gridSpan w:val="3"/>
            <w:tcBorders>
              <w:left w:val="single" w:sz="8" w:space="0" w:color="000000"/>
              <w:bottom w:val="single" w:sz="8" w:space="0" w:color="000000"/>
              <w:right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20"/>
                <w:szCs w:val="20"/>
                <w:lang w:eastAsia="ar-SA"/>
              </w:rPr>
            </w:pPr>
            <w:r w:rsidRPr="00724687">
              <w:rPr>
                <w:rFonts w:ascii="Times New Roman" w:eastAsia="Times New Roman" w:hAnsi="Times New Roman" w:cs="Times New Roman"/>
                <w:b/>
                <w:bCs/>
                <w:sz w:val="20"/>
                <w:szCs w:val="20"/>
                <w:lang w:eastAsia="ar-SA"/>
              </w:rPr>
              <w:t>20 077,8</w:t>
            </w:r>
          </w:p>
        </w:tc>
      </w:tr>
    </w:tbl>
    <w:p w:rsidR="001F4312" w:rsidRPr="00724687" w:rsidRDefault="001F4312"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1F4312" w:rsidRPr="00175A21" w:rsidRDefault="001F4312" w:rsidP="001F4312">
      <w:pPr>
        <w:tabs>
          <w:tab w:val="left" w:pos="0"/>
        </w:tabs>
        <w:suppressAutoHyphens/>
        <w:autoSpaceDE w:val="0"/>
        <w:spacing w:after="0" w:line="100" w:lineRule="atLeast"/>
        <w:rPr>
          <w:rFonts w:ascii="Times New Roman" w:eastAsia="Times New Roman" w:hAnsi="Times New Roman" w:cs="Times New Roman"/>
          <w:color w:val="C00000"/>
          <w:sz w:val="24"/>
          <w:szCs w:val="24"/>
          <w:lang w:eastAsia="ar-SA"/>
        </w:rPr>
      </w:pPr>
    </w:p>
    <w:p w:rsidR="001F4312" w:rsidRPr="00175A21" w:rsidRDefault="001F4312" w:rsidP="001F4312">
      <w:pPr>
        <w:tabs>
          <w:tab w:val="left" w:pos="0"/>
        </w:tabs>
        <w:suppressAutoHyphens/>
        <w:autoSpaceDE w:val="0"/>
        <w:spacing w:after="0" w:line="100" w:lineRule="atLeast"/>
        <w:rPr>
          <w:rFonts w:ascii="Times New Roman" w:eastAsia="Times New Roman" w:hAnsi="Times New Roman" w:cs="Times New Roman"/>
          <w:color w:val="C00000"/>
          <w:sz w:val="24"/>
          <w:szCs w:val="24"/>
          <w:lang w:eastAsia="ar-SA"/>
        </w:rPr>
      </w:pPr>
    </w:p>
    <w:p w:rsidR="001F4312" w:rsidRPr="00175A21" w:rsidRDefault="001F4312" w:rsidP="001F4312">
      <w:pPr>
        <w:tabs>
          <w:tab w:val="left" w:pos="0"/>
        </w:tabs>
        <w:suppressAutoHyphens/>
        <w:autoSpaceDE w:val="0"/>
        <w:spacing w:after="0" w:line="100" w:lineRule="atLeast"/>
        <w:rPr>
          <w:rFonts w:ascii="Times New Roman" w:eastAsia="Times New Roman" w:hAnsi="Times New Roman" w:cs="Times New Roman"/>
          <w:color w:val="C00000"/>
          <w:sz w:val="24"/>
          <w:szCs w:val="24"/>
          <w:lang w:eastAsia="ar-SA"/>
        </w:rPr>
      </w:pPr>
    </w:p>
    <w:p w:rsidR="001F4312" w:rsidRPr="00175A21" w:rsidRDefault="001F4312" w:rsidP="001F4312">
      <w:pPr>
        <w:tabs>
          <w:tab w:val="left" w:pos="0"/>
        </w:tabs>
        <w:suppressAutoHyphens/>
        <w:autoSpaceDE w:val="0"/>
        <w:spacing w:after="0" w:line="100" w:lineRule="atLeast"/>
        <w:rPr>
          <w:rFonts w:ascii="Times New Roman" w:eastAsia="Times New Roman" w:hAnsi="Times New Roman" w:cs="Times New Roman"/>
          <w:color w:val="C00000"/>
          <w:sz w:val="24"/>
          <w:szCs w:val="24"/>
          <w:lang w:eastAsia="ar-SA"/>
        </w:rPr>
      </w:pPr>
    </w:p>
    <w:p w:rsidR="001F4312" w:rsidRPr="00716EA7" w:rsidRDefault="001F4312"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r w:rsidRPr="00716EA7">
        <w:rPr>
          <w:rFonts w:ascii="Times New Roman" w:eastAsia="Times New Roman" w:hAnsi="Times New Roman" w:cs="Times New Roman"/>
          <w:sz w:val="24"/>
          <w:szCs w:val="24"/>
          <w:lang w:eastAsia="ar-SA"/>
        </w:rPr>
        <w:lastRenderedPageBreak/>
        <w:t xml:space="preserve">Bilans mocy uwzględniający bud nr 2 ( Węzeł W II) </w:t>
      </w:r>
    </w:p>
    <w:p w:rsidR="001F4312" w:rsidRPr="00257125" w:rsidRDefault="001F4312" w:rsidP="001F4312">
      <w:pPr>
        <w:tabs>
          <w:tab w:val="left" w:pos="0"/>
        </w:tabs>
        <w:suppressAutoHyphens/>
        <w:autoSpaceDE w:val="0"/>
        <w:spacing w:after="0" w:line="100" w:lineRule="atLeast"/>
        <w:rPr>
          <w:rFonts w:ascii="Times New Roman" w:eastAsia="Times New Roman" w:hAnsi="Times New Roman" w:cs="Times New Roman"/>
          <w:color w:val="C00000"/>
          <w:sz w:val="16"/>
          <w:szCs w:val="16"/>
          <w:lang w:eastAsia="ar-SA"/>
        </w:rPr>
      </w:pPr>
    </w:p>
    <w:tbl>
      <w:tblPr>
        <w:tblW w:w="5000" w:type="pct"/>
        <w:tblCellMar>
          <w:left w:w="70" w:type="dxa"/>
          <w:right w:w="70" w:type="dxa"/>
        </w:tblCellMar>
        <w:tblLook w:val="0000" w:firstRow="0" w:lastRow="0" w:firstColumn="0" w:lastColumn="0" w:noHBand="0" w:noVBand="0"/>
      </w:tblPr>
      <w:tblGrid>
        <w:gridCol w:w="1074"/>
        <w:gridCol w:w="206"/>
        <w:gridCol w:w="921"/>
        <w:gridCol w:w="50"/>
        <w:gridCol w:w="752"/>
        <w:gridCol w:w="63"/>
        <w:gridCol w:w="685"/>
        <w:gridCol w:w="57"/>
        <w:gridCol w:w="752"/>
        <w:gridCol w:w="57"/>
        <w:gridCol w:w="879"/>
        <w:gridCol w:w="59"/>
        <w:gridCol w:w="812"/>
        <w:gridCol w:w="61"/>
        <w:gridCol w:w="938"/>
        <w:gridCol w:w="61"/>
        <w:gridCol w:w="811"/>
        <w:gridCol w:w="61"/>
        <w:gridCol w:w="663"/>
        <w:gridCol w:w="223"/>
        <w:gridCol w:w="7"/>
        <w:gridCol w:w="11"/>
        <w:gridCol w:w="9"/>
      </w:tblGrid>
      <w:tr w:rsidR="001F4312" w:rsidRPr="00257125" w:rsidTr="001F4312">
        <w:trPr>
          <w:gridAfter w:val="2"/>
          <w:wAfter w:w="12" w:type="pct"/>
          <w:cantSplit/>
          <w:trHeight w:hRule="exact" w:val="413"/>
        </w:trPr>
        <w:tc>
          <w:tcPr>
            <w:tcW w:w="1195" w:type="pct"/>
            <w:gridSpan w:val="3"/>
            <w:vMerge w:val="restart"/>
            <w:tcBorders>
              <w:top w:val="single" w:sz="8" w:space="0" w:color="000000"/>
              <w:left w:val="single" w:sz="8" w:space="0" w:color="000000"/>
              <w:bottom w:val="single" w:sz="8" w:space="0" w:color="000000"/>
            </w:tcBorders>
          </w:tcPr>
          <w:p w:rsidR="001F4312" w:rsidRPr="00257125" w:rsidRDefault="001F4312" w:rsidP="00257125">
            <w:pPr>
              <w:pStyle w:val="Akapitzlist"/>
              <w:rPr>
                <w:sz w:val="16"/>
                <w:szCs w:val="16"/>
              </w:rPr>
            </w:pPr>
            <w:r w:rsidRPr="00257125">
              <w:rPr>
                <w:sz w:val="16"/>
                <w:szCs w:val="16"/>
              </w:rPr>
              <w:t>Źródło energii cieplnej w układzie zasadniczym –FORTUM</w:t>
            </w:r>
          </w:p>
          <w:p w:rsidR="001F4312" w:rsidRPr="00257125" w:rsidRDefault="001F4312" w:rsidP="00257125">
            <w:pPr>
              <w:pStyle w:val="Akapitzlist"/>
              <w:rPr>
                <w:rFonts w:eastAsia="Tahoma"/>
                <w:sz w:val="16"/>
                <w:szCs w:val="16"/>
              </w:rPr>
            </w:pPr>
            <w:r w:rsidRPr="00257125">
              <w:rPr>
                <w:rFonts w:eastAsia="Tahoma"/>
                <w:sz w:val="16"/>
                <w:szCs w:val="16"/>
              </w:rPr>
              <w:t>Nr zasilanego obiektu</w:t>
            </w:r>
          </w:p>
        </w:tc>
        <w:tc>
          <w:tcPr>
            <w:tcW w:w="1788" w:type="pct"/>
            <w:gridSpan w:val="8"/>
            <w:tcBorders>
              <w:top w:val="single" w:sz="8" w:space="0" w:color="000000"/>
              <w:left w:val="single" w:sz="8" w:space="0" w:color="000000"/>
              <w:right w:val="single" w:sz="4" w:space="0" w:color="auto"/>
            </w:tcBorders>
          </w:tcPr>
          <w:p w:rsidR="001F4312" w:rsidRPr="00257125" w:rsidRDefault="001F4312" w:rsidP="00257125">
            <w:pPr>
              <w:pStyle w:val="Akapitzlist"/>
              <w:rPr>
                <w:sz w:val="16"/>
                <w:szCs w:val="16"/>
              </w:rPr>
            </w:pPr>
            <w:r w:rsidRPr="00257125">
              <w:rPr>
                <w:sz w:val="16"/>
                <w:szCs w:val="16"/>
              </w:rPr>
              <w:t xml:space="preserve">ZASILANIE Z SYSTEMU GRZEWCZEGO  </w:t>
            </w:r>
          </w:p>
        </w:tc>
        <w:tc>
          <w:tcPr>
            <w:tcW w:w="2006" w:type="pct"/>
            <w:gridSpan w:val="10"/>
            <w:tcBorders>
              <w:top w:val="single" w:sz="4" w:space="0" w:color="auto"/>
              <w:left w:val="single" w:sz="4" w:space="0" w:color="auto"/>
              <w:right w:val="single" w:sz="4" w:space="0" w:color="auto"/>
            </w:tcBorders>
          </w:tcPr>
          <w:p w:rsidR="001F4312" w:rsidRPr="00257125" w:rsidRDefault="001F4312" w:rsidP="00257125">
            <w:pPr>
              <w:pStyle w:val="Akapitzlist"/>
              <w:rPr>
                <w:sz w:val="16"/>
                <w:szCs w:val="16"/>
              </w:rPr>
            </w:pPr>
            <w:r w:rsidRPr="00257125">
              <w:rPr>
                <w:sz w:val="16"/>
                <w:szCs w:val="16"/>
              </w:rPr>
              <w:t xml:space="preserve">ZASILANIE Z SYSTEMU GRZEWCZEGO  </w:t>
            </w:r>
          </w:p>
        </w:tc>
      </w:tr>
      <w:tr w:rsidR="001F4312" w:rsidRPr="00724687" w:rsidTr="001F4312">
        <w:trPr>
          <w:gridAfter w:val="1"/>
          <w:wAfter w:w="5" w:type="pct"/>
          <w:cantSplit/>
        </w:trPr>
        <w:tc>
          <w:tcPr>
            <w:tcW w:w="1195" w:type="pct"/>
            <w:gridSpan w:val="3"/>
            <w:vMerge/>
            <w:tcBorders>
              <w:top w:val="single" w:sz="8" w:space="0" w:color="000000"/>
              <w:left w:val="single" w:sz="8" w:space="0" w:color="000000"/>
              <w:bottom w:val="single" w:sz="8" w:space="0" w:color="000000"/>
            </w:tcBorders>
          </w:tcPr>
          <w:p w:rsidR="001F4312" w:rsidRPr="00724687" w:rsidRDefault="001F4312" w:rsidP="001F4312">
            <w:pPr>
              <w:widowControl w:val="0"/>
              <w:suppressAutoHyphens/>
              <w:spacing w:after="0" w:line="240" w:lineRule="auto"/>
              <w:rPr>
                <w:rFonts w:ascii="Times New Roman" w:eastAsia="Tahoma" w:hAnsi="Times New Roman" w:cs="Times New Roman"/>
                <w:sz w:val="24"/>
                <w:szCs w:val="24"/>
                <w:lang w:eastAsia="ar-SA"/>
              </w:rPr>
            </w:pPr>
          </w:p>
        </w:tc>
        <w:tc>
          <w:tcPr>
            <w:tcW w:w="1788" w:type="pct"/>
            <w:gridSpan w:val="8"/>
            <w:tcBorders>
              <w:left w:val="single" w:sz="8" w:space="0" w:color="000000"/>
              <w:bottom w:val="single" w:sz="8" w:space="0" w:color="000000"/>
              <w:right w:val="single" w:sz="4" w:space="0" w:color="auto"/>
            </w:tcBorders>
          </w:tcPr>
          <w:p w:rsidR="001F4312" w:rsidRPr="00257125" w:rsidRDefault="001F4312" w:rsidP="00257125">
            <w:pPr>
              <w:pStyle w:val="Akapitzlist"/>
              <w:rPr>
                <w:sz w:val="16"/>
                <w:szCs w:val="16"/>
              </w:rPr>
            </w:pPr>
            <w:r w:rsidRPr="00257125">
              <w:rPr>
                <w:sz w:val="16"/>
                <w:szCs w:val="16"/>
              </w:rPr>
              <w:t xml:space="preserve"> PRZED TERMOMODERNIZACJĄ</w:t>
            </w:r>
          </w:p>
          <w:p w:rsidR="001F4312" w:rsidRPr="00257125" w:rsidRDefault="001F4312" w:rsidP="00257125">
            <w:pPr>
              <w:pStyle w:val="Akapitzlist"/>
              <w:rPr>
                <w:sz w:val="16"/>
                <w:szCs w:val="16"/>
              </w:rPr>
            </w:pPr>
            <w:r w:rsidRPr="00257125">
              <w:rPr>
                <w:sz w:val="16"/>
                <w:szCs w:val="16"/>
              </w:rPr>
              <w:t xml:space="preserve">   na podstawie   bilansów MOCY -z Politechniki</w:t>
            </w:r>
          </w:p>
        </w:tc>
        <w:tc>
          <w:tcPr>
            <w:tcW w:w="2012" w:type="pct"/>
            <w:gridSpan w:val="11"/>
            <w:tcBorders>
              <w:left w:val="single" w:sz="4" w:space="0" w:color="auto"/>
              <w:bottom w:val="single" w:sz="4" w:space="0" w:color="auto"/>
              <w:right w:val="single" w:sz="4" w:space="0" w:color="auto"/>
            </w:tcBorders>
            <w:vAlign w:val="center"/>
          </w:tcPr>
          <w:p w:rsidR="001F4312" w:rsidRPr="00257125" w:rsidRDefault="001F4312" w:rsidP="00257125">
            <w:pPr>
              <w:pStyle w:val="Akapitzlist"/>
              <w:rPr>
                <w:sz w:val="16"/>
                <w:szCs w:val="16"/>
              </w:rPr>
            </w:pPr>
            <w:r w:rsidRPr="00257125">
              <w:rPr>
                <w:sz w:val="16"/>
                <w:szCs w:val="16"/>
              </w:rPr>
              <w:t xml:space="preserve">PO TERMOMODERNIZACJI  I ROZBUDOWIE  WĘZŁA </w:t>
            </w:r>
            <w:proofErr w:type="spellStart"/>
            <w:r w:rsidRPr="00257125">
              <w:rPr>
                <w:sz w:val="16"/>
                <w:szCs w:val="16"/>
              </w:rPr>
              <w:t>np</w:t>
            </w:r>
            <w:proofErr w:type="spellEnd"/>
            <w:r w:rsidRPr="00257125">
              <w:rPr>
                <w:sz w:val="16"/>
                <w:szCs w:val="16"/>
              </w:rPr>
              <w:t xml:space="preserve"> AUDYTÓW -WBPB W-w,+ </w:t>
            </w:r>
            <w:proofErr w:type="spellStart"/>
            <w:r w:rsidRPr="00257125">
              <w:rPr>
                <w:sz w:val="16"/>
                <w:szCs w:val="16"/>
              </w:rPr>
              <w:t>R.Domański</w:t>
            </w:r>
            <w:proofErr w:type="spellEnd"/>
          </w:p>
        </w:tc>
      </w:tr>
      <w:tr w:rsidR="001F4312" w:rsidRPr="00724687" w:rsidTr="001F4312">
        <w:trPr>
          <w:trHeight w:val="376"/>
        </w:trPr>
        <w:tc>
          <w:tcPr>
            <w:tcW w:w="1222" w:type="pct"/>
            <w:gridSpan w:val="4"/>
            <w:tcBorders>
              <w:top w:val="single" w:sz="8" w:space="0" w:color="000000"/>
              <w:left w:val="single" w:sz="8" w:space="0" w:color="000000"/>
              <w:bottom w:val="single" w:sz="8"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lang w:eastAsia="ar-SA"/>
              </w:rPr>
            </w:pPr>
            <w:proofErr w:type="spellStart"/>
            <w:r w:rsidRPr="00724687">
              <w:rPr>
                <w:rFonts w:ascii="Times New Roman" w:eastAsia="Times New Roman" w:hAnsi="Times New Roman" w:cs="Times New Roman"/>
                <w:b/>
                <w:bCs/>
                <w:sz w:val="16"/>
                <w:szCs w:val="16"/>
                <w:lang w:eastAsia="ar-SA"/>
              </w:rPr>
              <w:t>Zapotrzeb</w:t>
            </w:r>
            <w:proofErr w:type="spellEnd"/>
            <w:r w:rsidRPr="00724687">
              <w:rPr>
                <w:rFonts w:ascii="Times New Roman" w:eastAsia="Times New Roman" w:hAnsi="Times New Roman" w:cs="Times New Roman"/>
                <w:b/>
                <w:bCs/>
                <w:sz w:val="16"/>
                <w:szCs w:val="16"/>
                <w:lang w:eastAsia="ar-SA"/>
              </w:rPr>
              <w:t>. na moc cieplną węzeł W- II</w:t>
            </w:r>
          </w:p>
        </w:tc>
        <w:tc>
          <w:tcPr>
            <w:tcW w:w="408" w:type="pct"/>
            <w:tcBorders>
              <w:left w:val="single" w:sz="8" w:space="0" w:color="000000"/>
              <w:bottom w:val="single" w:sz="8"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lang w:eastAsia="ar-SA"/>
              </w:rPr>
            </w:pPr>
            <w:proofErr w:type="spellStart"/>
            <w:r w:rsidRPr="00724687">
              <w:rPr>
                <w:rFonts w:ascii="Times New Roman" w:eastAsia="Times New Roman" w:hAnsi="Times New Roman" w:cs="Times New Roman"/>
                <w:b/>
                <w:bCs/>
                <w:sz w:val="16"/>
                <w:szCs w:val="16"/>
                <w:lang w:eastAsia="ar-SA"/>
              </w:rPr>
              <w:t>q</w:t>
            </w:r>
            <w:r w:rsidRPr="00724687">
              <w:rPr>
                <w:rFonts w:ascii="Times New Roman" w:eastAsia="Times New Roman" w:hAnsi="Times New Roman" w:cs="Times New Roman"/>
                <w:b/>
                <w:bCs/>
                <w:sz w:val="16"/>
                <w:szCs w:val="16"/>
                <w:vertAlign w:val="subscript"/>
                <w:lang w:eastAsia="ar-SA"/>
              </w:rPr>
              <w:t>c.o</w:t>
            </w:r>
            <w:proofErr w:type="spellEnd"/>
            <w:r w:rsidRPr="00724687">
              <w:rPr>
                <w:rFonts w:ascii="Times New Roman" w:eastAsia="Times New Roman" w:hAnsi="Times New Roman" w:cs="Times New Roman"/>
                <w:b/>
                <w:bCs/>
                <w:sz w:val="16"/>
                <w:szCs w:val="16"/>
                <w:lang w:eastAsia="ar-SA"/>
              </w:rPr>
              <w:t>.</w:t>
            </w:r>
          </w:p>
        </w:tc>
        <w:tc>
          <w:tcPr>
            <w:tcW w:w="406" w:type="pct"/>
            <w:gridSpan w:val="2"/>
            <w:tcBorders>
              <w:left w:val="single" w:sz="8" w:space="0" w:color="000000"/>
              <w:bottom w:val="single" w:sz="8"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vertAlign w:val="subscript"/>
                <w:lang w:eastAsia="ar-SA"/>
              </w:rPr>
            </w:pPr>
            <w:r w:rsidRPr="00724687">
              <w:rPr>
                <w:rFonts w:ascii="Times New Roman" w:eastAsia="Times New Roman" w:hAnsi="Times New Roman" w:cs="Times New Roman"/>
                <w:b/>
                <w:bCs/>
                <w:sz w:val="16"/>
                <w:szCs w:val="16"/>
                <w:lang w:eastAsia="ar-SA"/>
              </w:rPr>
              <w:t xml:space="preserve">q </w:t>
            </w:r>
            <w:proofErr w:type="spellStart"/>
            <w:r w:rsidRPr="00724687">
              <w:rPr>
                <w:rFonts w:ascii="Times New Roman" w:eastAsia="Times New Roman" w:hAnsi="Times New Roman" w:cs="Times New Roman"/>
                <w:b/>
                <w:bCs/>
                <w:sz w:val="16"/>
                <w:szCs w:val="16"/>
                <w:lang w:eastAsia="ar-SA"/>
              </w:rPr>
              <w:t>c.w</w:t>
            </w:r>
            <w:r w:rsidRPr="00724687">
              <w:rPr>
                <w:rFonts w:ascii="Times New Roman" w:eastAsia="Times New Roman" w:hAnsi="Times New Roman" w:cs="Times New Roman"/>
                <w:b/>
                <w:bCs/>
                <w:sz w:val="16"/>
                <w:szCs w:val="16"/>
                <w:vertAlign w:val="subscript"/>
                <w:lang w:eastAsia="ar-SA"/>
              </w:rPr>
              <w:t>.u</w:t>
            </w:r>
            <w:proofErr w:type="spellEnd"/>
            <w:r w:rsidRPr="00724687">
              <w:rPr>
                <w:rFonts w:ascii="Times New Roman" w:eastAsia="Times New Roman" w:hAnsi="Times New Roman" w:cs="Times New Roman"/>
                <w:b/>
                <w:bCs/>
                <w:sz w:val="16"/>
                <w:szCs w:val="16"/>
                <w:vertAlign w:val="subscript"/>
                <w:lang w:eastAsia="ar-SA"/>
              </w:rPr>
              <w:t>.                    (</w:t>
            </w:r>
            <w:proofErr w:type="spellStart"/>
            <w:r w:rsidRPr="00724687">
              <w:rPr>
                <w:rFonts w:ascii="Times New Roman" w:eastAsia="Times New Roman" w:hAnsi="Times New Roman" w:cs="Times New Roman"/>
                <w:b/>
                <w:bCs/>
                <w:sz w:val="16"/>
                <w:szCs w:val="16"/>
                <w:vertAlign w:val="subscript"/>
                <w:lang w:eastAsia="ar-SA"/>
              </w:rPr>
              <w:t>śr,godz</w:t>
            </w:r>
            <w:proofErr w:type="spellEnd"/>
            <w:r w:rsidRPr="00724687">
              <w:rPr>
                <w:rFonts w:ascii="Times New Roman" w:eastAsia="Times New Roman" w:hAnsi="Times New Roman" w:cs="Times New Roman"/>
                <w:b/>
                <w:bCs/>
                <w:sz w:val="16"/>
                <w:szCs w:val="16"/>
                <w:vertAlign w:val="subscript"/>
                <w:lang w:eastAsia="ar-SA"/>
              </w:rPr>
              <w:t>.)</w:t>
            </w:r>
          </w:p>
        </w:tc>
        <w:tc>
          <w:tcPr>
            <w:tcW w:w="470" w:type="pct"/>
            <w:gridSpan w:val="3"/>
            <w:tcBorders>
              <w:left w:val="single" w:sz="8" w:space="0" w:color="000000"/>
              <w:bottom w:val="single" w:sz="8"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vertAlign w:val="subscript"/>
                <w:lang w:eastAsia="ar-SA"/>
              </w:rPr>
            </w:pPr>
            <w:r w:rsidRPr="00724687">
              <w:rPr>
                <w:rFonts w:ascii="Times New Roman" w:eastAsia="Times New Roman" w:hAnsi="Times New Roman" w:cs="Times New Roman"/>
                <w:b/>
                <w:bCs/>
                <w:sz w:val="16"/>
                <w:szCs w:val="16"/>
                <w:lang w:eastAsia="ar-SA"/>
              </w:rPr>
              <w:t xml:space="preserve">q </w:t>
            </w:r>
            <w:r w:rsidRPr="00724687">
              <w:rPr>
                <w:rFonts w:ascii="Times New Roman" w:eastAsia="Times New Roman" w:hAnsi="Times New Roman" w:cs="Times New Roman"/>
                <w:b/>
                <w:bCs/>
                <w:sz w:val="16"/>
                <w:szCs w:val="16"/>
                <w:vertAlign w:val="subscript"/>
                <w:lang w:eastAsia="ar-SA"/>
              </w:rPr>
              <w:t>wentyl</w:t>
            </w:r>
          </w:p>
        </w:tc>
        <w:tc>
          <w:tcPr>
            <w:tcW w:w="477" w:type="pct"/>
            <w:tcBorders>
              <w:left w:val="single" w:sz="8" w:space="0" w:color="000000"/>
              <w:bottom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lang w:eastAsia="ar-SA"/>
              </w:rPr>
            </w:pPr>
            <w:r w:rsidRPr="00724687">
              <w:rPr>
                <w:rFonts w:ascii="Times New Roman" w:eastAsia="Times New Roman" w:hAnsi="Times New Roman" w:cs="Times New Roman"/>
                <w:b/>
                <w:bCs/>
                <w:sz w:val="16"/>
                <w:szCs w:val="16"/>
                <w:lang w:eastAsia="ar-SA"/>
              </w:rPr>
              <w:t>razem</w:t>
            </w:r>
          </w:p>
        </w:tc>
        <w:tc>
          <w:tcPr>
            <w:tcW w:w="473" w:type="pct"/>
            <w:gridSpan w:val="2"/>
            <w:tcBorders>
              <w:left w:val="single" w:sz="8" w:space="0" w:color="000000"/>
              <w:bottom w:val="single" w:sz="8"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lang w:eastAsia="ar-SA"/>
              </w:rPr>
            </w:pPr>
            <w:proofErr w:type="spellStart"/>
            <w:r w:rsidRPr="00724687">
              <w:rPr>
                <w:rFonts w:ascii="Times New Roman" w:eastAsia="Times New Roman" w:hAnsi="Times New Roman" w:cs="Times New Roman"/>
                <w:b/>
                <w:bCs/>
                <w:sz w:val="16"/>
                <w:szCs w:val="16"/>
                <w:lang w:eastAsia="ar-SA"/>
              </w:rPr>
              <w:t>qc.o</w:t>
            </w:r>
            <w:proofErr w:type="spellEnd"/>
            <w:r w:rsidRPr="00724687">
              <w:rPr>
                <w:rFonts w:ascii="Times New Roman" w:eastAsia="Times New Roman" w:hAnsi="Times New Roman" w:cs="Times New Roman"/>
                <w:b/>
                <w:bCs/>
                <w:sz w:val="16"/>
                <w:szCs w:val="16"/>
                <w:lang w:eastAsia="ar-SA"/>
              </w:rPr>
              <w:t>.</w:t>
            </w:r>
          </w:p>
        </w:tc>
        <w:tc>
          <w:tcPr>
            <w:tcW w:w="542" w:type="pct"/>
            <w:gridSpan w:val="2"/>
            <w:tcBorders>
              <w:left w:val="single" w:sz="8" w:space="0" w:color="000000"/>
              <w:bottom w:val="single" w:sz="8"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lang w:eastAsia="ar-SA"/>
              </w:rPr>
            </w:pPr>
            <w:proofErr w:type="spellStart"/>
            <w:r w:rsidRPr="00724687">
              <w:rPr>
                <w:rFonts w:ascii="Times New Roman" w:eastAsia="Times New Roman" w:hAnsi="Times New Roman" w:cs="Times New Roman"/>
                <w:b/>
                <w:bCs/>
                <w:sz w:val="16"/>
                <w:szCs w:val="16"/>
                <w:lang w:eastAsia="ar-SA"/>
              </w:rPr>
              <w:t>qc.w.u</w:t>
            </w:r>
            <w:proofErr w:type="spellEnd"/>
            <w:r w:rsidRPr="00724687">
              <w:rPr>
                <w:rFonts w:ascii="Times New Roman" w:eastAsia="Times New Roman" w:hAnsi="Times New Roman" w:cs="Times New Roman"/>
                <w:b/>
                <w:bCs/>
                <w:sz w:val="16"/>
                <w:szCs w:val="16"/>
                <w:lang w:eastAsia="ar-SA"/>
              </w:rPr>
              <w:t xml:space="preserve">  </w:t>
            </w:r>
          </w:p>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lang w:eastAsia="ar-SA"/>
              </w:rPr>
            </w:pPr>
            <w:r w:rsidRPr="00724687">
              <w:rPr>
                <w:rFonts w:ascii="Times New Roman" w:eastAsia="Times New Roman" w:hAnsi="Times New Roman" w:cs="Times New Roman"/>
                <w:b/>
                <w:bCs/>
                <w:sz w:val="16"/>
                <w:szCs w:val="16"/>
                <w:lang w:eastAsia="ar-SA"/>
              </w:rPr>
              <w:t xml:space="preserve">  (śr. </w:t>
            </w:r>
            <w:proofErr w:type="spellStart"/>
            <w:r w:rsidRPr="00724687">
              <w:rPr>
                <w:rFonts w:ascii="Times New Roman" w:eastAsia="Times New Roman" w:hAnsi="Times New Roman" w:cs="Times New Roman"/>
                <w:b/>
                <w:bCs/>
                <w:sz w:val="16"/>
                <w:szCs w:val="16"/>
                <w:lang w:eastAsia="ar-SA"/>
              </w:rPr>
              <w:t>godz</w:t>
            </w:r>
            <w:proofErr w:type="spellEnd"/>
            <w:r w:rsidRPr="00724687">
              <w:rPr>
                <w:rFonts w:ascii="Times New Roman" w:eastAsia="Times New Roman" w:hAnsi="Times New Roman" w:cs="Times New Roman"/>
                <w:b/>
                <w:bCs/>
                <w:sz w:val="16"/>
                <w:szCs w:val="16"/>
                <w:lang w:eastAsia="ar-SA"/>
              </w:rPr>
              <w:t>)</w:t>
            </w:r>
          </w:p>
        </w:tc>
        <w:tc>
          <w:tcPr>
            <w:tcW w:w="473" w:type="pct"/>
            <w:gridSpan w:val="2"/>
            <w:tcBorders>
              <w:left w:val="single" w:sz="8" w:space="0" w:color="000000"/>
              <w:bottom w:val="single" w:sz="8"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lang w:eastAsia="ar-SA"/>
              </w:rPr>
            </w:pPr>
            <w:proofErr w:type="spellStart"/>
            <w:r w:rsidRPr="00724687">
              <w:rPr>
                <w:rFonts w:ascii="Times New Roman" w:eastAsia="Times New Roman" w:hAnsi="Times New Roman" w:cs="Times New Roman"/>
                <w:b/>
                <w:bCs/>
                <w:sz w:val="16"/>
                <w:szCs w:val="16"/>
                <w:lang w:eastAsia="ar-SA"/>
              </w:rPr>
              <w:t>qwent</w:t>
            </w:r>
            <w:proofErr w:type="spellEnd"/>
          </w:p>
        </w:tc>
        <w:tc>
          <w:tcPr>
            <w:tcW w:w="529" w:type="pct"/>
            <w:gridSpan w:val="6"/>
            <w:tcBorders>
              <w:left w:val="single" w:sz="8" w:space="0" w:color="000000"/>
              <w:bottom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lang w:eastAsia="ar-SA"/>
              </w:rPr>
            </w:pPr>
            <w:r w:rsidRPr="00724687">
              <w:rPr>
                <w:rFonts w:ascii="Times New Roman" w:eastAsia="Times New Roman" w:hAnsi="Times New Roman" w:cs="Times New Roman"/>
                <w:b/>
                <w:bCs/>
                <w:sz w:val="16"/>
                <w:szCs w:val="16"/>
                <w:lang w:eastAsia="ar-SA"/>
              </w:rPr>
              <w:t>razem</w:t>
            </w:r>
          </w:p>
        </w:tc>
      </w:tr>
      <w:tr w:rsidR="001F4312" w:rsidRPr="00724687" w:rsidTr="001F4312">
        <w:trPr>
          <w:gridAfter w:val="4"/>
          <w:wAfter w:w="136" w:type="pct"/>
          <w:trHeight w:val="377"/>
        </w:trPr>
        <w:tc>
          <w:tcPr>
            <w:tcW w:w="695" w:type="pct"/>
            <w:gridSpan w:val="2"/>
            <w:tcBorders>
              <w:left w:val="single" w:sz="8" w:space="0" w:color="000000"/>
              <w:bottom w:val="single" w:sz="8"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lang w:eastAsia="ar-SA"/>
              </w:rPr>
            </w:pPr>
            <w:r w:rsidRPr="00724687">
              <w:rPr>
                <w:rFonts w:ascii="Times New Roman" w:eastAsia="Times New Roman" w:hAnsi="Times New Roman" w:cs="Times New Roman"/>
                <w:b/>
                <w:bCs/>
                <w:sz w:val="16"/>
                <w:szCs w:val="16"/>
                <w:lang w:eastAsia="ar-SA"/>
              </w:rPr>
              <w:t>nr bud.</w:t>
            </w:r>
          </w:p>
        </w:tc>
        <w:tc>
          <w:tcPr>
            <w:tcW w:w="526" w:type="pct"/>
            <w:gridSpan w:val="2"/>
            <w:tcBorders>
              <w:left w:val="single" w:sz="8" w:space="0" w:color="000000"/>
              <w:bottom w:val="single" w:sz="8"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16"/>
                <w:szCs w:val="16"/>
                <w:lang w:eastAsia="ar-SA"/>
              </w:rPr>
            </w:pPr>
          </w:p>
        </w:tc>
        <w:tc>
          <w:tcPr>
            <w:tcW w:w="408" w:type="pct"/>
            <w:tcBorders>
              <w:left w:val="single" w:sz="8" w:space="0" w:color="000000"/>
              <w:bottom w:val="single" w:sz="8"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lang w:eastAsia="ar-SA"/>
              </w:rPr>
            </w:pPr>
            <w:r w:rsidRPr="00724687">
              <w:rPr>
                <w:rFonts w:ascii="Times New Roman" w:eastAsia="Times New Roman" w:hAnsi="Times New Roman" w:cs="Times New Roman"/>
                <w:b/>
                <w:bCs/>
                <w:sz w:val="16"/>
                <w:szCs w:val="16"/>
                <w:lang w:eastAsia="ar-SA"/>
              </w:rPr>
              <w:t>kW</w:t>
            </w:r>
          </w:p>
        </w:tc>
        <w:tc>
          <w:tcPr>
            <w:tcW w:w="406" w:type="pct"/>
            <w:gridSpan w:val="2"/>
            <w:tcBorders>
              <w:left w:val="single" w:sz="8" w:space="0" w:color="000000"/>
              <w:bottom w:val="single" w:sz="8"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lang w:eastAsia="ar-SA"/>
              </w:rPr>
            </w:pPr>
            <w:r w:rsidRPr="00724687">
              <w:rPr>
                <w:rFonts w:ascii="Times New Roman" w:eastAsia="Times New Roman" w:hAnsi="Times New Roman" w:cs="Times New Roman"/>
                <w:b/>
                <w:bCs/>
                <w:sz w:val="16"/>
                <w:szCs w:val="16"/>
                <w:lang w:eastAsia="ar-SA"/>
              </w:rPr>
              <w:t>kW</w:t>
            </w:r>
          </w:p>
        </w:tc>
        <w:tc>
          <w:tcPr>
            <w:tcW w:w="470" w:type="pct"/>
            <w:gridSpan w:val="3"/>
            <w:tcBorders>
              <w:left w:val="single" w:sz="8" w:space="0" w:color="000000"/>
              <w:bottom w:val="single" w:sz="8"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lang w:eastAsia="ar-SA"/>
              </w:rPr>
            </w:pPr>
            <w:r w:rsidRPr="00724687">
              <w:rPr>
                <w:rFonts w:ascii="Times New Roman" w:eastAsia="Times New Roman" w:hAnsi="Times New Roman" w:cs="Times New Roman"/>
                <w:b/>
                <w:bCs/>
                <w:sz w:val="16"/>
                <w:szCs w:val="16"/>
                <w:lang w:eastAsia="ar-SA"/>
              </w:rPr>
              <w:t>kW</w:t>
            </w:r>
          </w:p>
        </w:tc>
        <w:tc>
          <w:tcPr>
            <w:tcW w:w="477" w:type="pct"/>
            <w:tcBorders>
              <w:left w:val="single" w:sz="8" w:space="0" w:color="000000"/>
              <w:bottom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lang w:eastAsia="ar-SA"/>
              </w:rPr>
            </w:pPr>
            <w:r w:rsidRPr="00724687">
              <w:rPr>
                <w:rFonts w:ascii="Times New Roman" w:eastAsia="Times New Roman" w:hAnsi="Times New Roman" w:cs="Times New Roman"/>
                <w:b/>
                <w:bCs/>
                <w:sz w:val="16"/>
                <w:szCs w:val="16"/>
                <w:lang w:eastAsia="ar-SA"/>
              </w:rPr>
              <w:t>x</w:t>
            </w:r>
          </w:p>
        </w:tc>
        <w:tc>
          <w:tcPr>
            <w:tcW w:w="473" w:type="pct"/>
            <w:gridSpan w:val="2"/>
            <w:tcBorders>
              <w:left w:val="single" w:sz="8" w:space="0" w:color="000000"/>
              <w:bottom w:val="single" w:sz="8"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lang w:eastAsia="ar-SA"/>
              </w:rPr>
            </w:pPr>
            <w:r w:rsidRPr="00724687">
              <w:rPr>
                <w:rFonts w:ascii="Times New Roman" w:eastAsia="Times New Roman" w:hAnsi="Times New Roman" w:cs="Times New Roman"/>
                <w:b/>
                <w:bCs/>
                <w:sz w:val="16"/>
                <w:szCs w:val="16"/>
                <w:lang w:eastAsia="ar-SA"/>
              </w:rPr>
              <w:t>kW</w:t>
            </w:r>
          </w:p>
        </w:tc>
        <w:tc>
          <w:tcPr>
            <w:tcW w:w="542" w:type="pct"/>
            <w:gridSpan w:val="2"/>
            <w:tcBorders>
              <w:left w:val="single" w:sz="8" w:space="0" w:color="000000"/>
              <w:bottom w:val="single" w:sz="8"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lang w:eastAsia="ar-SA"/>
              </w:rPr>
            </w:pPr>
            <w:r w:rsidRPr="00724687">
              <w:rPr>
                <w:rFonts w:ascii="Times New Roman" w:eastAsia="Times New Roman" w:hAnsi="Times New Roman" w:cs="Times New Roman"/>
                <w:b/>
                <w:bCs/>
                <w:sz w:val="16"/>
                <w:szCs w:val="16"/>
                <w:lang w:eastAsia="ar-SA"/>
              </w:rPr>
              <w:t>kW</w:t>
            </w:r>
          </w:p>
        </w:tc>
        <w:tc>
          <w:tcPr>
            <w:tcW w:w="473" w:type="pct"/>
            <w:gridSpan w:val="2"/>
            <w:tcBorders>
              <w:left w:val="single" w:sz="8" w:space="0" w:color="000000"/>
              <w:bottom w:val="single" w:sz="8"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lang w:eastAsia="ar-SA"/>
              </w:rPr>
            </w:pPr>
            <w:r w:rsidRPr="00724687">
              <w:rPr>
                <w:rFonts w:ascii="Times New Roman" w:eastAsia="Times New Roman" w:hAnsi="Times New Roman" w:cs="Times New Roman"/>
                <w:b/>
                <w:bCs/>
                <w:sz w:val="16"/>
                <w:szCs w:val="16"/>
                <w:lang w:eastAsia="ar-SA"/>
              </w:rPr>
              <w:t>kW</w:t>
            </w:r>
          </w:p>
        </w:tc>
        <w:tc>
          <w:tcPr>
            <w:tcW w:w="393" w:type="pct"/>
            <w:gridSpan w:val="2"/>
            <w:tcBorders>
              <w:left w:val="single" w:sz="8" w:space="0" w:color="000000"/>
              <w:bottom w:val="single" w:sz="8" w:space="0" w:color="000000"/>
              <w:right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16"/>
                <w:szCs w:val="16"/>
                <w:lang w:eastAsia="ar-SA"/>
              </w:rPr>
            </w:pPr>
            <w:r w:rsidRPr="00724687">
              <w:rPr>
                <w:rFonts w:ascii="Times New Roman" w:eastAsia="Times New Roman" w:hAnsi="Times New Roman" w:cs="Times New Roman"/>
                <w:b/>
                <w:bCs/>
                <w:sz w:val="16"/>
                <w:szCs w:val="16"/>
                <w:lang w:eastAsia="ar-SA"/>
              </w:rPr>
              <w:t>x</w:t>
            </w:r>
          </w:p>
        </w:tc>
      </w:tr>
      <w:tr w:rsidR="001F4312" w:rsidRPr="00724687" w:rsidTr="001F43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 w:type="pct"/>
          <w:trHeight w:val="290"/>
        </w:trPr>
        <w:tc>
          <w:tcPr>
            <w:tcW w:w="4995" w:type="pct"/>
            <w:gridSpan w:val="22"/>
          </w:tcPr>
          <w:p w:rsidR="001F4312" w:rsidRPr="00724687" w:rsidRDefault="001F4312" w:rsidP="001F4312">
            <w:pPr>
              <w:widowControl w:val="0"/>
              <w:suppressAutoHyphens/>
              <w:spacing w:after="0" w:line="240" w:lineRule="auto"/>
              <w:rPr>
                <w:rFonts w:ascii="Times New Roman" w:eastAsia="Tahoma" w:hAnsi="Times New Roman" w:cs="Times New Roman"/>
                <w:sz w:val="24"/>
                <w:szCs w:val="24"/>
                <w:lang w:eastAsia="ar-SA"/>
              </w:rPr>
            </w:pPr>
          </w:p>
        </w:tc>
      </w:tr>
      <w:tr w:rsidR="001F4312" w:rsidRPr="00724687" w:rsidTr="001F4312">
        <w:trPr>
          <w:gridAfter w:val="3"/>
          <w:wAfter w:w="22" w:type="pct"/>
          <w:trHeight w:val="528"/>
        </w:trPr>
        <w:tc>
          <w:tcPr>
            <w:tcW w:w="583" w:type="pct"/>
            <w:tcBorders>
              <w:top w:val="single" w:sz="4" w:space="0" w:color="000000"/>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20"/>
                <w:szCs w:val="20"/>
                <w:lang w:eastAsia="ar-SA"/>
              </w:rPr>
            </w:pPr>
            <w:r w:rsidRPr="00724687">
              <w:rPr>
                <w:rFonts w:ascii="Times New Roman" w:eastAsia="Times New Roman" w:hAnsi="Times New Roman" w:cs="Times New Roman"/>
                <w:b/>
                <w:bCs/>
                <w:sz w:val="20"/>
                <w:szCs w:val="20"/>
                <w:lang w:eastAsia="ar-SA"/>
              </w:rPr>
              <w:t>2</w:t>
            </w:r>
          </w:p>
        </w:tc>
        <w:tc>
          <w:tcPr>
            <w:tcW w:w="610" w:type="pct"/>
            <w:gridSpan w:val="2"/>
            <w:tcBorders>
              <w:top w:val="single" w:sz="4" w:space="0" w:color="000000"/>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moc {kW}</w:t>
            </w:r>
          </w:p>
        </w:tc>
        <w:tc>
          <w:tcPr>
            <w:tcW w:w="469" w:type="pct"/>
            <w:gridSpan w:val="3"/>
            <w:tcBorders>
              <w:top w:val="single" w:sz="4" w:space="0" w:color="000000"/>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139,2</w:t>
            </w:r>
          </w:p>
        </w:tc>
        <w:tc>
          <w:tcPr>
            <w:tcW w:w="403" w:type="pct"/>
            <w:gridSpan w:val="2"/>
            <w:tcBorders>
              <w:top w:val="single" w:sz="4" w:space="0" w:color="000000"/>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26,6</w:t>
            </w:r>
          </w:p>
        </w:tc>
        <w:tc>
          <w:tcPr>
            <w:tcW w:w="408" w:type="pct"/>
            <w:tcBorders>
              <w:top w:val="single" w:sz="4" w:space="0" w:color="000000"/>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,0</w:t>
            </w:r>
          </w:p>
        </w:tc>
        <w:tc>
          <w:tcPr>
            <w:tcW w:w="540" w:type="pct"/>
            <w:gridSpan w:val="3"/>
            <w:tcBorders>
              <w:top w:val="single" w:sz="4" w:space="0" w:color="000000"/>
              <w:left w:val="single" w:sz="4" w:space="0" w:color="000000"/>
              <w:bottom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165,8</w:t>
            </w:r>
          </w:p>
        </w:tc>
        <w:tc>
          <w:tcPr>
            <w:tcW w:w="474" w:type="pct"/>
            <w:gridSpan w:val="2"/>
            <w:tcBorders>
              <w:top w:val="single" w:sz="4" w:space="0" w:color="000000"/>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109,2</w:t>
            </w:r>
          </w:p>
        </w:tc>
        <w:tc>
          <w:tcPr>
            <w:tcW w:w="542" w:type="pct"/>
            <w:gridSpan w:val="2"/>
            <w:tcBorders>
              <w:top w:val="single" w:sz="4" w:space="0" w:color="000000"/>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26,6</w:t>
            </w:r>
          </w:p>
        </w:tc>
        <w:tc>
          <w:tcPr>
            <w:tcW w:w="473" w:type="pct"/>
            <w:gridSpan w:val="2"/>
            <w:tcBorders>
              <w:top w:val="single" w:sz="4" w:space="0" w:color="000000"/>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,0</w:t>
            </w:r>
          </w:p>
        </w:tc>
        <w:tc>
          <w:tcPr>
            <w:tcW w:w="478" w:type="pct"/>
            <w:gridSpan w:val="2"/>
            <w:tcBorders>
              <w:top w:val="single" w:sz="4" w:space="0" w:color="000000"/>
              <w:left w:val="single" w:sz="4" w:space="0" w:color="000000"/>
              <w:bottom w:val="single" w:sz="4" w:space="0" w:color="000000"/>
              <w:right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135,8</w:t>
            </w:r>
          </w:p>
        </w:tc>
      </w:tr>
      <w:tr w:rsidR="001F4312" w:rsidRPr="00724687" w:rsidTr="001F4312">
        <w:trPr>
          <w:gridAfter w:val="3"/>
          <w:wAfter w:w="22" w:type="pct"/>
          <w:trHeight w:val="528"/>
        </w:trPr>
        <w:tc>
          <w:tcPr>
            <w:tcW w:w="583"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szpitalny</w:t>
            </w:r>
          </w:p>
        </w:tc>
        <w:tc>
          <w:tcPr>
            <w:tcW w:w="610"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energia {GJ}</w:t>
            </w:r>
          </w:p>
        </w:tc>
        <w:tc>
          <w:tcPr>
            <w:tcW w:w="469" w:type="pct"/>
            <w:gridSpan w:val="3"/>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1 585,1</w:t>
            </w:r>
          </w:p>
        </w:tc>
        <w:tc>
          <w:tcPr>
            <w:tcW w:w="403"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629,0</w:t>
            </w:r>
          </w:p>
        </w:tc>
        <w:tc>
          <w:tcPr>
            <w:tcW w:w="408"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,0</w:t>
            </w:r>
          </w:p>
        </w:tc>
        <w:tc>
          <w:tcPr>
            <w:tcW w:w="540" w:type="pct"/>
            <w:gridSpan w:val="3"/>
            <w:tcBorders>
              <w:left w:val="single" w:sz="4" w:space="0" w:color="000000"/>
              <w:bottom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2 214,1</w:t>
            </w:r>
          </w:p>
        </w:tc>
        <w:tc>
          <w:tcPr>
            <w:tcW w:w="474"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1 302,0</w:t>
            </w:r>
          </w:p>
        </w:tc>
        <w:tc>
          <w:tcPr>
            <w:tcW w:w="542"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629,0</w:t>
            </w:r>
          </w:p>
        </w:tc>
        <w:tc>
          <w:tcPr>
            <w:tcW w:w="473"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,0</w:t>
            </w:r>
          </w:p>
        </w:tc>
        <w:tc>
          <w:tcPr>
            <w:tcW w:w="478" w:type="pct"/>
            <w:gridSpan w:val="2"/>
            <w:tcBorders>
              <w:left w:val="single" w:sz="4" w:space="0" w:color="000000"/>
              <w:bottom w:val="single" w:sz="4" w:space="0" w:color="000000"/>
              <w:right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1 931,0</w:t>
            </w:r>
          </w:p>
        </w:tc>
      </w:tr>
      <w:tr w:rsidR="001F4312" w:rsidRPr="00724687" w:rsidTr="001F4312">
        <w:trPr>
          <w:gridAfter w:val="3"/>
          <w:wAfter w:w="22" w:type="pct"/>
          <w:trHeight w:val="528"/>
        </w:trPr>
        <w:tc>
          <w:tcPr>
            <w:tcW w:w="583"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20"/>
                <w:szCs w:val="20"/>
                <w:lang w:eastAsia="ar-SA"/>
              </w:rPr>
            </w:pPr>
            <w:r w:rsidRPr="00724687">
              <w:rPr>
                <w:rFonts w:ascii="Times New Roman" w:eastAsia="Times New Roman" w:hAnsi="Times New Roman" w:cs="Times New Roman"/>
                <w:b/>
                <w:bCs/>
                <w:sz w:val="20"/>
                <w:szCs w:val="20"/>
                <w:lang w:eastAsia="ar-SA"/>
              </w:rPr>
              <w:t>8</w:t>
            </w:r>
          </w:p>
        </w:tc>
        <w:tc>
          <w:tcPr>
            <w:tcW w:w="610"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moc {kW}</w:t>
            </w:r>
          </w:p>
        </w:tc>
        <w:tc>
          <w:tcPr>
            <w:tcW w:w="469" w:type="pct"/>
            <w:gridSpan w:val="3"/>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60,0</w:t>
            </w:r>
          </w:p>
        </w:tc>
        <w:tc>
          <w:tcPr>
            <w:tcW w:w="403"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,5</w:t>
            </w:r>
          </w:p>
        </w:tc>
        <w:tc>
          <w:tcPr>
            <w:tcW w:w="408"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,0</w:t>
            </w:r>
          </w:p>
        </w:tc>
        <w:tc>
          <w:tcPr>
            <w:tcW w:w="540" w:type="pct"/>
            <w:gridSpan w:val="3"/>
            <w:tcBorders>
              <w:left w:val="single" w:sz="4" w:space="0" w:color="000000"/>
              <w:bottom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60,5</w:t>
            </w:r>
          </w:p>
        </w:tc>
        <w:tc>
          <w:tcPr>
            <w:tcW w:w="474"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60,0</w:t>
            </w:r>
          </w:p>
        </w:tc>
        <w:tc>
          <w:tcPr>
            <w:tcW w:w="542"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,5</w:t>
            </w:r>
          </w:p>
        </w:tc>
        <w:tc>
          <w:tcPr>
            <w:tcW w:w="473"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,0</w:t>
            </w:r>
          </w:p>
        </w:tc>
        <w:tc>
          <w:tcPr>
            <w:tcW w:w="478" w:type="pct"/>
            <w:gridSpan w:val="2"/>
            <w:tcBorders>
              <w:left w:val="single" w:sz="4" w:space="0" w:color="000000"/>
              <w:bottom w:val="single" w:sz="4" w:space="0" w:color="000000"/>
              <w:right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60,5</w:t>
            </w:r>
          </w:p>
        </w:tc>
      </w:tr>
      <w:tr w:rsidR="001F4312" w:rsidRPr="00724687" w:rsidTr="001F4312">
        <w:trPr>
          <w:gridAfter w:val="3"/>
          <w:wAfter w:w="22" w:type="pct"/>
          <w:trHeight w:val="528"/>
        </w:trPr>
        <w:tc>
          <w:tcPr>
            <w:tcW w:w="583"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garażowy</w:t>
            </w:r>
          </w:p>
        </w:tc>
        <w:tc>
          <w:tcPr>
            <w:tcW w:w="610"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energia {GJ}</w:t>
            </w:r>
          </w:p>
        </w:tc>
        <w:tc>
          <w:tcPr>
            <w:tcW w:w="469" w:type="pct"/>
            <w:gridSpan w:val="3"/>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591,6</w:t>
            </w:r>
          </w:p>
        </w:tc>
        <w:tc>
          <w:tcPr>
            <w:tcW w:w="403"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4,9</w:t>
            </w:r>
          </w:p>
        </w:tc>
        <w:tc>
          <w:tcPr>
            <w:tcW w:w="408"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,0</w:t>
            </w:r>
          </w:p>
        </w:tc>
        <w:tc>
          <w:tcPr>
            <w:tcW w:w="540" w:type="pct"/>
            <w:gridSpan w:val="3"/>
            <w:tcBorders>
              <w:left w:val="single" w:sz="4" w:space="0" w:color="000000"/>
              <w:bottom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596,5</w:t>
            </w:r>
          </w:p>
        </w:tc>
        <w:tc>
          <w:tcPr>
            <w:tcW w:w="474"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591,6</w:t>
            </w:r>
          </w:p>
        </w:tc>
        <w:tc>
          <w:tcPr>
            <w:tcW w:w="542"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4,9</w:t>
            </w:r>
          </w:p>
        </w:tc>
        <w:tc>
          <w:tcPr>
            <w:tcW w:w="473"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,0</w:t>
            </w:r>
          </w:p>
        </w:tc>
        <w:tc>
          <w:tcPr>
            <w:tcW w:w="478" w:type="pct"/>
            <w:gridSpan w:val="2"/>
            <w:tcBorders>
              <w:left w:val="single" w:sz="4" w:space="0" w:color="000000"/>
              <w:bottom w:val="single" w:sz="4" w:space="0" w:color="000000"/>
              <w:right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596,5</w:t>
            </w:r>
          </w:p>
        </w:tc>
      </w:tr>
      <w:tr w:rsidR="001F4312" w:rsidRPr="00724687" w:rsidTr="001F4312">
        <w:trPr>
          <w:gridAfter w:val="3"/>
          <w:wAfter w:w="22" w:type="pct"/>
          <w:trHeight w:val="528"/>
        </w:trPr>
        <w:tc>
          <w:tcPr>
            <w:tcW w:w="583"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20"/>
                <w:szCs w:val="20"/>
                <w:lang w:eastAsia="ar-SA"/>
              </w:rPr>
            </w:pPr>
            <w:r w:rsidRPr="00724687">
              <w:rPr>
                <w:rFonts w:ascii="Times New Roman" w:eastAsia="Times New Roman" w:hAnsi="Times New Roman" w:cs="Times New Roman"/>
                <w:b/>
                <w:bCs/>
                <w:sz w:val="20"/>
                <w:szCs w:val="20"/>
                <w:lang w:eastAsia="ar-SA"/>
              </w:rPr>
              <w:t>9</w:t>
            </w:r>
          </w:p>
        </w:tc>
        <w:tc>
          <w:tcPr>
            <w:tcW w:w="610"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moc {kW}</w:t>
            </w:r>
          </w:p>
        </w:tc>
        <w:tc>
          <w:tcPr>
            <w:tcW w:w="469" w:type="pct"/>
            <w:gridSpan w:val="3"/>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61,5</w:t>
            </w:r>
          </w:p>
        </w:tc>
        <w:tc>
          <w:tcPr>
            <w:tcW w:w="403"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4,5</w:t>
            </w:r>
          </w:p>
        </w:tc>
        <w:tc>
          <w:tcPr>
            <w:tcW w:w="408"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,0</w:t>
            </w:r>
          </w:p>
        </w:tc>
        <w:tc>
          <w:tcPr>
            <w:tcW w:w="540" w:type="pct"/>
            <w:gridSpan w:val="3"/>
            <w:tcBorders>
              <w:left w:val="single" w:sz="4" w:space="0" w:color="000000"/>
              <w:bottom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66,0</w:t>
            </w:r>
          </w:p>
        </w:tc>
        <w:tc>
          <w:tcPr>
            <w:tcW w:w="474"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51,0</w:t>
            </w:r>
          </w:p>
        </w:tc>
        <w:tc>
          <w:tcPr>
            <w:tcW w:w="542"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13,0</w:t>
            </w:r>
          </w:p>
        </w:tc>
        <w:tc>
          <w:tcPr>
            <w:tcW w:w="473"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77,0</w:t>
            </w:r>
          </w:p>
        </w:tc>
        <w:tc>
          <w:tcPr>
            <w:tcW w:w="478" w:type="pct"/>
            <w:gridSpan w:val="2"/>
            <w:tcBorders>
              <w:left w:val="single" w:sz="4" w:space="0" w:color="000000"/>
              <w:bottom w:val="single" w:sz="4" w:space="0" w:color="000000"/>
              <w:right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141,0</w:t>
            </w:r>
          </w:p>
        </w:tc>
      </w:tr>
      <w:tr w:rsidR="001F4312" w:rsidRPr="00724687" w:rsidTr="001F4312">
        <w:trPr>
          <w:gridAfter w:val="3"/>
          <w:wAfter w:w="22" w:type="pct"/>
          <w:trHeight w:val="528"/>
        </w:trPr>
        <w:tc>
          <w:tcPr>
            <w:tcW w:w="583"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biurowy</w:t>
            </w:r>
          </w:p>
        </w:tc>
        <w:tc>
          <w:tcPr>
            <w:tcW w:w="610"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energia {GJ}</w:t>
            </w:r>
          </w:p>
        </w:tc>
        <w:tc>
          <w:tcPr>
            <w:tcW w:w="469" w:type="pct"/>
            <w:gridSpan w:val="3"/>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528,9</w:t>
            </w:r>
          </w:p>
        </w:tc>
        <w:tc>
          <w:tcPr>
            <w:tcW w:w="403"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38,7</w:t>
            </w:r>
          </w:p>
        </w:tc>
        <w:tc>
          <w:tcPr>
            <w:tcW w:w="408"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,0</w:t>
            </w:r>
          </w:p>
        </w:tc>
        <w:tc>
          <w:tcPr>
            <w:tcW w:w="540" w:type="pct"/>
            <w:gridSpan w:val="3"/>
            <w:tcBorders>
              <w:left w:val="single" w:sz="4" w:space="0" w:color="000000"/>
              <w:bottom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567,6</w:t>
            </w:r>
          </w:p>
        </w:tc>
        <w:tc>
          <w:tcPr>
            <w:tcW w:w="474"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502,9</w:t>
            </w:r>
          </w:p>
        </w:tc>
        <w:tc>
          <w:tcPr>
            <w:tcW w:w="542"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128,2</w:t>
            </w:r>
          </w:p>
        </w:tc>
        <w:tc>
          <w:tcPr>
            <w:tcW w:w="473"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759,2</w:t>
            </w:r>
          </w:p>
        </w:tc>
        <w:tc>
          <w:tcPr>
            <w:tcW w:w="478" w:type="pct"/>
            <w:gridSpan w:val="2"/>
            <w:tcBorders>
              <w:left w:val="single" w:sz="4" w:space="0" w:color="000000"/>
              <w:bottom w:val="single" w:sz="4" w:space="0" w:color="000000"/>
              <w:right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1 390,3</w:t>
            </w:r>
          </w:p>
        </w:tc>
      </w:tr>
      <w:tr w:rsidR="001F4312" w:rsidRPr="00724687" w:rsidTr="001F4312">
        <w:trPr>
          <w:gridAfter w:val="3"/>
          <w:wAfter w:w="22" w:type="pct"/>
          <w:trHeight w:val="528"/>
        </w:trPr>
        <w:tc>
          <w:tcPr>
            <w:tcW w:w="583"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20"/>
                <w:szCs w:val="20"/>
                <w:lang w:eastAsia="ar-SA"/>
              </w:rPr>
            </w:pPr>
            <w:r w:rsidRPr="00724687">
              <w:rPr>
                <w:rFonts w:ascii="Times New Roman" w:eastAsia="Times New Roman" w:hAnsi="Times New Roman" w:cs="Times New Roman"/>
                <w:b/>
                <w:bCs/>
                <w:sz w:val="20"/>
                <w:szCs w:val="20"/>
                <w:lang w:eastAsia="ar-SA"/>
              </w:rPr>
              <w:t>17</w:t>
            </w:r>
          </w:p>
        </w:tc>
        <w:tc>
          <w:tcPr>
            <w:tcW w:w="610"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moc {kW}</w:t>
            </w:r>
          </w:p>
        </w:tc>
        <w:tc>
          <w:tcPr>
            <w:tcW w:w="469" w:type="pct"/>
            <w:gridSpan w:val="3"/>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52,3</w:t>
            </w:r>
          </w:p>
        </w:tc>
        <w:tc>
          <w:tcPr>
            <w:tcW w:w="403"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,9</w:t>
            </w:r>
          </w:p>
        </w:tc>
        <w:tc>
          <w:tcPr>
            <w:tcW w:w="408"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,0</w:t>
            </w:r>
          </w:p>
        </w:tc>
        <w:tc>
          <w:tcPr>
            <w:tcW w:w="540" w:type="pct"/>
            <w:gridSpan w:val="3"/>
            <w:tcBorders>
              <w:left w:val="single" w:sz="4" w:space="0" w:color="000000"/>
              <w:bottom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53,2</w:t>
            </w:r>
          </w:p>
        </w:tc>
        <w:tc>
          <w:tcPr>
            <w:tcW w:w="474"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32,3</w:t>
            </w:r>
          </w:p>
        </w:tc>
        <w:tc>
          <w:tcPr>
            <w:tcW w:w="542"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,9</w:t>
            </w:r>
          </w:p>
        </w:tc>
        <w:tc>
          <w:tcPr>
            <w:tcW w:w="473"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,0</w:t>
            </w:r>
          </w:p>
        </w:tc>
        <w:tc>
          <w:tcPr>
            <w:tcW w:w="478" w:type="pct"/>
            <w:gridSpan w:val="2"/>
            <w:tcBorders>
              <w:left w:val="single" w:sz="4" w:space="0" w:color="000000"/>
              <w:bottom w:val="single" w:sz="4" w:space="0" w:color="000000"/>
              <w:right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33,2</w:t>
            </w:r>
          </w:p>
        </w:tc>
      </w:tr>
      <w:tr w:rsidR="001F4312" w:rsidRPr="00724687" w:rsidTr="001F4312">
        <w:trPr>
          <w:gridAfter w:val="3"/>
          <w:wAfter w:w="22" w:type="pct"/>
          <w:trHeight w:val="528"/>
        </w:trPr>
        <w:tc>
          <w:tcPr>
            <w:tcW w:w="583"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warsztaty</w:t>
            </w:r>
          </w:p>
        </w:tc>
        <w:tc>
          <w:tcPr>
            <w:tcW w:w="610"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energia {GJ}</w:t>
            </w:r>
          </w:p>
        </w:tc>
        <w:tc>
          <w:tcPr>
            <w:tcW w:w="469" w:type="pct"/>
            <w:gridSpan w:val="3"/>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214,2</w:t>
            </w:r>
          </w:p>
        </w:tc>
        <w:tc>
          <w:tcPr>
            <w:tcW w:w="403"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11,8</w:t>
            </w:r>
          </w:p>
        </w:tc>
        <w:tc>
          <w:tcPr>
            <w:tcW w:w="408"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,0</w:t>
            </w:r>
          </w:p>
        </w:tc>
        <w:tc>
          <w:tcPr>
            <w:tcW w:w="540" w:type="pct"/>
            <w:gridSpan w:val="3"/>
            <w:tcBorders>
              <w:left w:val="single" w:sz="4" w:space="0" w:color="000000"/>
              <w:bottom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226,0</w:t>
            </w:r>
          </w:p>
        </w:tc>
        <w:tc>
          <w:tcPr>
            <w:tcW w:w="474"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178,0</w:t>
            </w:r>
          </w:p>
        </w:tc>
        <w:tc>
          <w:tcPr>
            <w:tcW w:w="542"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8,9</w:t>
            </w:r>
          </w:p>
        </w:tc>
        <w:tc>
          <w:tcPr>
            <w:tcW w:w="473"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,0</w:t>
            </w:r>
          </w:p>
        </w:tc>
        <w:tc>
          <w:tcPr>
            <w:tcW w:w="478" w:type="pct"/>
            <w:gridSpan w:val="2"/>
            <w:tcBorders>
              <w:left w:val="single" w:sz="4" w:space="0" w:color="000000"/>
              <w:bottom w:val="single" w:sz="4" w:space="0" w:color="000000"/>
              <w:right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186,9</w:t>
            </w:r>
          </w:p>
        </w:tc>
      </w:tr>
      <w:tr w:rsidR="001F4312" w:rsidRPr="00724687" w:rsidTr="001F4312">
        <w:trPr>
          <w:gridAfter w:val="3"/>
          <w:wAfter w:w="22" w:type="pct"/>
          <w:trHeight w:val="528"/>
        </w:trPr>
        <w:tc>
          <w:tcPr>
            <w:tcW w:w="583"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20"/>
                <w:szCs w:val="20"/>
                <w:lang w:eastAsia="ar-SA"/>
              </w:rPr>
            </w:pPr>
            <w:r w:rsidRPr="00724687">
              <w:rPr>
                <w:rFonts w:ascii="Times New Roman" w:eastAsia="Times New Roman" w:hAnsi="Times New Roman" w:cs="Times New Roman"/>
                <w:b/>
                <w:bCs/>
                <w:sz w:val="20"/>
                <w:szCs w:val="20"/>
                <w:lang w:eastAsia="ar-SA"/>
              </w:rPr>
              <w:t>36</w:t>
            </w:r>
          </w:p>
        </w:tc>
        <w:tc>
          <w:tcPr>
            <w:tcW w:w="610"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moc {kW}</w:t>
            </w:r>
          </w:p>
        </w:tc>
        <w:tc>
          <w:tcPr>
            <w:tcW w:w="469" w:type="pct"/>
            <w:gridSpan w:val="3"/>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134,1</w:t>
            </w:r>
          </w:p>
        </w:tc>
        <w:tc>
          <w:tcPr>
            <w:tcW w:w="403"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36,8</w:t>
            </w:r>
          </w:p>
        </w:tc>
        <w:tc>
          <w:tcPr>
            <w:tcW w:w="408"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,0</w:t>
            </w:r>
          </w:p>
        </w:tc>
        <w:tc>
          <w:tcPr>
            <w:tcW w:w="540" w:type="pct"/>
            <w:gridSpan w:val="3"/>
            <w:tcBorders>
              <w:left w:val="single" w:sz="4" w:space="0" w:color="000000"/>
              <w:bottom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170,9</w:t>
            </w:r>
          </w:p>
        </w:tc>
        <w:tc>
          <w:tcPr>
            <w:tcW w:w="474"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67,1</w:t>
            </w:r>
          </w:p>
        </w:tc>
        <w:tc>
          <w:tcPr>
            <w:tcW w:w="542"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36,8</w:t>
            </w:r>
          </w:p>
        </w:tc>
        <w:tc>
          <w:tcPr>
            <w:tcW w:w="473"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,0</w:t>
            </w:r>
          </w:p>
        </w:tc>
        <w:tc>
          <w:tcPr>
            <w:tcW w:w="478" w:type="pct"/>
            <w:gridSpan w:val="2"/>
            <w:tcBorders>
              <w:left w:val="single" w:sz="4" w:space="0" w:color="000000"/>
              <w:bottom w:val="single" w:sz="4" w:space="0" w:color="000000"/>
              <w:right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103,9</w:t>
            </w:r>
          </w:p>
        </w:tc>
      </w:tr>
      <w:tr w:rsidR="001F4312" w:rsidRPr="00724687" w:rsidTr="001F4312">
        <w:trPr>
          <w:gridAfter w:val="3"/>
          <w:wAfter w:w="22" w:type="pct"/>
          <w:trHeight w:val="528"/>
        </w:trPr>
        <w:tc>
          <w:tcPr>
            <w:tcW w:w="583"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poliklinika</w:t>
            </w:r>
          </w:p>
        </w:tc>
        <w:tc>
          <w:tcPr>
            <w:tcW w:w="610"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energia {GJ}</w:t>
            </w:r>
          </w:p>
        </w:tc>
        <w:tc>
          <w:tcPr>
            <w:tcW w:w="469" w:type="pct"/>
            <w:gridSpan w:val="3"/>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1 117,5</w:t>
            </w:r>
          </w:p>
        </w:tc>
        <w:tc>
          <w:tcPr>
            <w:tcW w:w="403"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316,5</w:t>
            </w:r>
          </w:p>
        </w:tc>
        <w:tc>
          <w:tcPr>
            <w:tcW w:w="408"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,0</w:t>
            </w:r>
          </w:p>
        </w:tc>
        <w:tc>
          <w:tcPr>
            <w:tcW w:w="540" w:type="pct"/>
            <w:gridSpan w:val="3"/>
            <w:tcBorders>
              <w:left w:val="single" w:sz="4" w:space="0" w:color="000000"/>
              <w:bottom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1 434,0</w:t>
            </w:r>
          </w:p>
        </w:tc>
        <w:tc>
          <w:tcPr>
            <w:tcW w:w="474"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563,6</w:t>
            </w:r>
          </w:p>
        </w:tc>
        <w:tc>
          <w:tcPr>
            <w:tcW w:w="542"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316,5</w:t>
            </w:r>
          </w:p>
        </w:tc>
        <w:tc>
          <w:tcPr>
            <w:tcW w:w="473"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,0</w:t>
            </w:r>
          </w:p>
        </w:tc>
        <w:tc>
          <w:tcPr>
            <w:tcW w:w="478" w:type="pct"/>
            <w:gridSpan w:val="2"/>
            <w:tcBorders>
              <w:left w:val="single" w:sz="4" w:space="0" w:color="000000"/>
              <w:bottom w:val="single" w:sz="4" w:space="0" w:color="000000"/>
              <w:right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880,1</w:t>
            </w:r>
          </w:p>
        </w:tc>
      </w:tr>
      <w:tr w:rsidR="001F4312" w:rsidRPr="00724687" w:rsidTr="001F4312">
        <w:trPr>
          <w:gridAfter w:val="3"/>
          <w:wAfter w:w="22" w:type="pct"/>
          <w:trHeight w:val="528"/>
        </w:trPr>
        <w:tc>
          <w:tcPr>
            <w:tcW w:w="583"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straty na sieci</w:t>
            </w:r>
          </w:p>
        </w:tc>
        <w:tc>
          <w:tcPr>
            <w:tcW w:w="610"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moc {kW}</w:t>
            </w:r>
          </w:p>
        </w:tc>
        <w:tc>
          <w:tcPr>
            <w:tcW w:w="469" w:type="pct"/>
            <w:gridSpan w:val="3"/>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87,4</w:t>
            </w:r>
          </w:p>
        </w:tc>
        <w:tc>
          <w:tcPr>
            <w:tcW w:w="403"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9,1</w:t>
            </w:r>
          </w:p>
        </w:tc>
        <w:tc>
          <w:tcPr>
            <w:tcW w:w="408"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,0</w:t>
            </w:r>
          </w:p>
        </w:tc>
        <w:tc>
          <w:tcPr>
            <w:tcW w:w="540" w:type="pct"/>
            <w:gridSpan w:val="3"/>
            <w:tcBorders>
              <w:left w:val="single" w:sz="4" w:space="0" w:color="000000"/>
              <w:bottom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96,5</w:t>
            </w:r>
          </w:p>
        </w:tc>
        <w:tc>
          <w:tcPr>
            <w:tcW w:w="474"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12,6</w:t>
            </w:r>
          </w:p>
        </w:tc>
        <w:tc>
          <w:tcPr>
            <w:tcW w:w="542"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2,5</w:t>
            </w:r>
          </w:p>
        </w:tc>
        <w:tc>
          <w:tcPr>
            <w:tcW w:w="473"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,0</w:t>
            </w:r>
          </w:p>
        </w:tc>
        <w:tc>
          <w:tcPr>
            <w:tcW w:w="478" w:type="pct"/>
            <w:gridSpan w:val="2"/>
            <w:tcBorders>
              <w:left w:val="single" w:sz="4" w:space="0" w:color="000000"/>
              <w:bottom w:val="single" w:sz="4" w:space="0" w:color="000000"/>
              <w:right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15,1</w:t>
            </w:r>
          </w:p>
        </w:tc>
      </w:tr>
      <w:tr w:rsidR="001F4312" w:rsidRPr="00724687" w:rsidTr="001F4312">
        <w:trPr>
          <w:gridAfter w:val="3"/>
          <w:wAfter w:w="22" w:type="pct"/>
          <w:trHeight w:val="528"/>
        </w:trPr>
        <w:tc>
          <w:tcPr>
            <w:tcW w:w="583" w:type="pct"/>
            <w:tcBorders>
              <w:left w:val="single" w:sz="4" w:space="0" w:color="000000"/>
              <w:bottom w:val="single" w:sz="8"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 xml:space="preserve">grzewczej </w:t>
            </w:r>
            <w:proofErr w:type="spellStart"/>
            <w:r w:rsidRPr="00724687">
              <w:rPr>
                <w:rFonts w:ascii="Times New Roman" w:eastAsia="Times New Roman" w:hAnsi="Times New Roman" w:cs="Times New Roman"/>
                <w:sz w:val="20"/>
                <w:szCs w:val="20"/>
                <w:lang w:eastAsia="ar-SA"/>
              </w:rPr>
              <w:t>wod</w:t>
            </w:r>
            <w:proofErr w:type="spellEnd"/>
            <w:r w:rsidRPr="00724687">
              <w:rPr>
                <w:rFonts w:ascii="Times New Roman" w:eastAsia="Times New Roman" w:hAnsi="Times New Roman" w:cs="Times New Roman"/>
                <w:sz w:val="20"/>
                <w:szCs w:val="20"/>
                <w:lang w:eastAsia="ar-SA"/>
              </w:rPr>
              <w:t>.</w:t>
            </w:r>
          </w:p>
        </w:tc>
        <w:tc>
          <w:tcPr>
            <w:tcW w:w="610"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energia {GJ}</w:t>
            </w:r>
          </w:p>
        </w:tc>
        <w:tc>
          <w:tcPr>
            <w:tcW w:w="469" w:type="pct"/>
            <w:gridSpan w:val="3"/>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1 723,1</w:t>
            </w:r>
          </w:p>
        </w:tc>
        <w:tc>
          <w:tcPr>
            <w:tcW w:w="403"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215,0</w:t>
            </w:r>
          </w:p>
        </w:tc>
        <w:tc>
          <w:tcPr>
            <w:tcW w:w="408" w:type="pct"/>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,0</w:t>
            </w:r>
          </w:p>
        </w:tc>
        <w:tc>
          <w:tcPr>
            <w:tcW w:w="540" w:type="pct"/>
            <w:gridSpan w:val="3"/>
            <w:tcBorders>
              <w:left w:val="single" w:sz="4" w:space="0" w:color="000000"/>
              <w:bottom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1 938,1</w:t>
            </w:r>
          </w:p>
        </w:tc>
        <w:tc>
          <w:tcPr>
            <w:tcW w:w="474"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228,7</w:t>
            </w:r>
          </w:p>
        </w:tc>
        <w:tc>
          <w:tcPr>
            <w:tcW w:w="542"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76,6</w:t>
            </w:r>
          </w:p>
        </w:tc>
        <w:tc>
          <w:tcPr>
            <w:tcW w:w="473" w:type="pct"/>
            <w:gridSpan w:val="2"/>
            <w:tcBorders>
              <w:left w:val="single" w:sz="4" w:space="0" w:color="000000"/>
              <w:bottom w:val="single" w:sz="4" w:space="0" w:color="000000"/>
            </w:tcBorders>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,0</w:t>
            </w:r>
          </w:p>
        </w:tc>
        <w:tc>
          <w:tcPr>
            <w:tcW w:w="478" w:type="pct"/>
            <w:gridSpan w:val="2"/>
            <w:tcBorders>
              <w:left w:val="single" w:sz="4" w:space="0" w:color="000000"/>
              <w:bottom w:val="single" w:sz="4" w:space="0" w:color="000000"/>
              <w:right w:val="single" w:sz="4"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sz w:val="20"/>
                <w:szCs w:val="20"/>
                <w:lang w:eastAsia="ar-SA"/>
              </w:rPr>
            </w:pPr>
            <w:r w:rsidRPr="00724687">
              <w:rPr>
                <w:rFonts w:ascii="Times New Roman" w:eastAsia="Times New Roman" w:hAnsi="Times New Roman" w:cs="Times New Roman"/>
                <w:sz w:val="20"/>
                <w:szCs w:val="20"/>
                <w:lang w:eastAsia="ar-SA"/>
              </w:rPr>
              <w:t>305,3</w:t>
            </w:r>
          </w:p>
        </w:tc>
      </w:tr>
      <w:tr w:rsidR="001F4312" w:rsidRPr="00724687" w:rsidTr="001F4312">
        <w:trPr>
          <w:gridAfter w:val="3"/>
          <w:wAfter w:w="19" w:type="pct"/>
          <w:trHeight w:val="528"/>
        </w:trPr>
        <w:tc>
          <w:tcPr>
            <w:tcW w:w="583" w:type="pct"/>
            <w:tcBorders>
              <w:left w:val="single" w:sz="8" w:space="0" w:color="000000"/>
              <w:bottom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20"/>
                <w:szCs w:val="20"/>
                <w:lang w:eastAsia="ar-SA"/>
              </w:rPr>
            </w:pPr>
            <w:r w:rsidRPr="00724687">
              <w:rPr>
                <w:rFonts w:ascii="Times New Roman" w:eastAsia="Times New Roman" w:hAnsi="Times New Roman" w:cs="Times New Roman"/>
                <w:b/>
                <w:bCs/>
                <w:sz w:val="20"/>
                <w:szCs w:val="20"/>
                <w:lang w:eastAsia="ar-SA"/>
              </w:rPr>
              <w:t>RAZEM</w:t>
            </w:r>
          </w:p>
        </w:tc>
        <w:tc>
          <w:tcPr>
            <w:tcW w:w="610" w:type="pct"/>
            <w:gridSpan w:val="2"/>
            <w:tcBorders>
              <w:top w:val="single" w:sz="8" w:space="0" w:color="000000"/>
              <w:left w:val="single" w:sz="8" w:space="0" w:color="000000"/>
              <w:bottom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20"/>
                <w:szCs w:val="20"/>
                <w:lang w:eastAsia="ar-SA"/>
              </w:rPr>
            </w:pPr>
            <w:r w:rsidRPr="00724687">
              <w:rPr>
                <w:rFonts w:ascii="Times New Roman" w:eastAsia="Times New Roman" w:hAnsi="Times New Roman" w:cs="Times New Roman"/>
                <w:b/>
                <w:bCs/>
                <w:sz w:val="20"/>
                <w:szCs w:val="20"/>
                <w:lang w:eastAsia="ar-SA"/>
              </w:rPr>
              <w:t>moc {kW}</w:t>
            </w:r>
          </w:p>
        </w:tc>
        <w:tc>
          <w:tcPr>
            <w:tcW w:w="469" w:type="pct"/>
            <w:gridSpan w:val="3"/>
            <w:tcBorders>
              <w:top w:val="single" w:sz="8" w:space="0" w:color="000000"/>
              <w:left w:val="single" w:sz="8" w:space="0" w:color="000000"/>
              <w:bottom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bCs/>
                <w:sz w:val="20"/>
                <w:szCs w:val="20"/>
                <w:lang w:eastAsia="ar-SA"/>
              </w:rPr>
            </w:pPr>
            <w:r w:rsidRPr="00724687">
              <w:rPr>
                <w:rFonts w:ascii="Times New Roman" w:eastAsia="Times New Roman" w:hAnsi="Times New Roman" w:cs="Times New Roman"/>
                <w:bCs/>
                <w:sz w:val="20"/>
                <w:szCs w:val="20"/>
                <w:lang w:eastAsia="ar-SA"/>
              </w:rPr>
              <w:t>534,5</w:t>
            </w:r>
          </w:p>
        </w:tc>
        <w:tc>
          <w:tcPr>
            <w:tcW w:w="403" w:type="pct"/>
            <w:gridSpan w:val="2"/>
            <w:tcBorders>
              <w:top w:val="single" w:sz="8" w:space="0" w:color="000000"/>
              <w:left w:val="single" w:sz="8" w:space="0" w:color="000000"/>
              <w:bottom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bCs/>
                <w:sz w:val="20"/>
                <w:szCs w:val="20"/>
                <w:lang w:eastAsia="ar-SA"/>
              </w:rPr>
            </w:pPr>
            <w:r w:rsidRPr="00724687">
              <w:rPr>
                <w:rFonts w:ascii="Times New Roman" w:eastAsia="Times New Roman" w:hAnsi="Times New Roman" w:cs="Times New Roman"/>
                <w:bCs/>
                <w:sz w:val="20"/>
                <w:szCs w:val="20"/>
                <w:lang w:eastAsia="ar-SA"/>
              </w:rPr>
              <w:t>78,4</w:t>
            </w:r>
          </w:p>
        </w:tc>
        <w:tc>
          <w:tcPr>
            <w:tcW w:w="408" w:type="pct"/>
            <w:tcBorders>
              <w:top w:val="single" w:sz="8" w:space="0" w:color="000000"/>
              <w:left w:val="single" w:sz="8" w:space="0" w:color="000000"/>
              <w:bottom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bCs/>
                <w:sz w:val="20"/>
                <w:szCs w:val="20"/>
                <w:lang w:eastAsia="ar-SA"/>
              </w:rPr>
            </w:pPr>
            <w:r w:rsidRPr="00724687">
              <w:rPr>
                <w:rFonts w:ascii="Times New Roman" w:eastAsia="Times New Roman" w:hAnsi="Times New Roman" w:cs="Times New Roman"/>
                <w:bCs/>
                <w:sz w:val="20"/>
                <w:szCs w:val="20"/>
                <w:lang w:eastAsia="ar-SA"/>
              </w:rPr>
              <w:t>,0</w:t>
            </w:r>
          </w:p>
        </w:tc>
        <w:tc>
          <w:tcPr>
            <w:tcW w:w="540" w:type="pct"/>
            <w:gridSpan w:val="3"/>
            <w:tcBorders>
              <w:top w:val="single" w:sz="8" w:space="0" w:color="000000"/>
              <w:left w:val="single" w:sz="8" w:space="0" w:color="000000"/>
              <w:bottom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20"/>
                <w:szCs w:val="20"/>
                <w:lang w:eastAsia="ar-SA"/>
              </w:rPr>
            </w:pPr>
            <w:r w:rsidRPr="00724687">
              <w:rPr>
                <w:rFonts w:ascii="Times New Roman" w:eastAsia="Times New Roman" w:hAnsi="Times New Roman" w:cs="Times New Roman"/>
                <w:b/>
                <w:bCs/>
                <w:sz w:val="20"/>
                <w:szCs w:val="20"/>
                <w:lang w:eastAsia="ar-SA"/>
              </w:rPr>
              <w:t>612,9</w:t>
            </w:r>
          </w:p>
        </w:tc>
        <w:tc>
          <w:tcPr>
            <w:tcW w:w="474" w:type="pct"/>
            <w:gridSpan w:val="2"/>
            <w:tcBorders>
              <w:top w:val="single" w:sz="8" w:space="0" w:color="000000"/>
              <w:left w:val="single" w:sz="8" w:space="0" w:color="000000"/>
              <w:bottom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bCs/>
                <w:sz w:val="20"/>
                <w:szCs w:val="20"/>
                <w:lang w:eastAsia="ar-SA"/>
              </w:rPr>
            </w:pPr>
            <w:r w:rsidRPr="00724687">
              <w:rPr>
                <w:rFonts w:ascii="Times New Roman" w:eastAsia="Times New Roman" w:hAnsi="Times New Roman" w:cs="Times New Roman"/>
                <w:bCs/>
                <w:sz w:val="20"/>
                <w:szCs w:val="20"/>
                <w:lang w:eastAsia="ar-SA"/>
              </w:rPr>
              <w:t>332,2</w:t>
            </w:r>
          </w:p>
        </w:tc>
        <w:tc>
          <w:tcPr>
            <w:tcW w:w="542" w:type="pct"/>
            <w:gridSpan w:val="2"/>
            <w:tcBorders>
              <w:top w:val="single" w:sz="8" w:space="0" w:color="000000"/>
              <w:left w:val="single" w:sz="8" w:space="0" w:color="000000"/>
              <w:bottom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bCs/>
                <w:sz w:val="20"/>
                <w:szCs w:val="20"/>
                <w:lang w:eastAsia="ar-SA"/>
              </w:rPr>
            </w:pPr>
            <w:r w:rsidRPr="00724687">
              <w:rPr>
                <w:rFonts w:ascii="Times New Roman" w:eastAsia="Times New Roman" w:hAnsi="Times New Roman" w:cs="Times New Roman"/>
                <w:bCs/>
                <w:sz w:val="20"/>
                <w:szCs w:val="20"/>
                <w:lang w:eastAsia="ar-SA"/>
              </w:rPr>
              <w:t>80,3</w:t>
            </w:r>
          </w:p>
        </w:tc>
        <w:tc>
          <w:tcPr>
            <w:tcW w:w="473" w:type="pct"/>
            <w:gridSpan w:val="2"/>
            <w:tcBorders>
              <w:top w:val="single" w:sz="8" w:space="0" w:color="000000"/>
              <w:left w:val="single" w:sz="8" w:space="0" w:color="000000"/>
              <w:bottom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bCs/>
                <w:sz w:val="20"/>
                <w:szCs w:val="20"/>
                <w:lang w:eastAsia="ar-SA"/>
              </w:rPr>
            </w:pPr>
            <w:r w:rsidRPr="00724687">
              <w:rPr>
                <w:rFonts w:ascii="Times New Roman" w:eastAsia="Times New Roman" w:hAnsi="Times New Roman" w:cs="Times New Roman"/>
                <w:bCs/>
                <w:sz w:val="20"/>
                <w:szCs w:val="20"/>
                <w:lang w:eastAsia="ar-SA"/>
              </w:rPr>
              <w:t>77,0</w:t>
            </w:r>
          </w:p>
        </w:tc>
        <w:tc>
          <w:tcPr>
            <w:tcW w:w="481" w:type="pct"/>
            <w:gridSpan w:val="2"/>
            <w:tcBorders>
              <w:top w:val="single" w:sz="8" w:space="0" w:color="000000"/>
              <w:left w:val="single" w:sz="8" w:space="0" w:color="000000"/>
              <w:bottom w:val="single" w:sz="8" w:space="0" w:color="000000"/>
              <w:right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20"/>
                <w:szCs w:val="20"/>
                <w:lang w:eastAsia="ar-SA"/>
              </w:rPr>
            </w:pPr>
            <w:r w:rsidRPr="00724687">
              <w:rPr>
                <w:rFonts w:ascii="Times New Roman" w:eastAsia="Times New Roman" w:hAnsi="Times New Roman" w:cs="Times New Roman"/>
                <w:b/>
                <w:bCs/>
                <w:sz w:val="20"/>
                <w:szCs w:val="20"/>
                <w:lang w:eastAsia="ar-SA"/>
              </w:rPr>
              <w:t>489,5</w:t>
            </w:r>
          </w:p>
        </w:tc>
      </w:tr>
      <w:tr w:rsidR="001F4312" w:rsidRPr="00724687" w:rsidTr="001F4312">
        <w:trPr>
          <w:gridAfter w:val="3"/>
          <w:wAfter w:w="19" w:type="pct"/>
          <w:trHeight w:val="528"/>
        </w:trPr>
        <w:tc>
          <w:tcPr>
            <w:tcW w:w="583" w:type="pct"/>
            <w:tcBorders>
              <w:left w:val="single" w:sz="8" w:space="0" w:color="000000"/>
              <w:bottom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20"/>
                <w:szCs w:val="20"/>
                <w:lang w:eastAsia="ar-SA"/>
              </w:rPr>
            </w:pPr>
            <w:r w:rsidRPr="00724687">
              <w:rPr>
                <w:rFonts w:ascii="Times New Roman" w:eastAsia="Times New Roman" w:hAnsi="Times New Roman" w:cs="Times New Roman"/>
                <w:b/>
                <w:bCs/>
                <w:sz w:val="20"/>
                <w:szCs w:val="20"/>
                <w:lang w:eastAsia="ar-SA"/>
              </w:rPr>
              <w:t>WĘZEŁ NR 2</w:t>
            </w:r>
          </w:p>
        </w:tc>
        <w:tc>
          <w:tcPr>
            <w:tcW w:w="610" w:type="pct"/>
            <w:gridSpan w:val="2"/>
            <w:tcBorders>
              <w:left w:val="single" w:sz="8" w:space="0" w:color="000000"/>
              <w:bottom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20"/>
                <w:szCs w:val="20"/>
                <w:lang w:eastAsia="ar-SA"/>
              </w:rPr>
            </w:pPr>
            <w:r w:rsidRPr="00724687">
              <w:rPr>
                <w:rFonts w:ascii="Times New Roman" w:eastAsia="Times New Roman" w:hAnsi="Times New Roman" w:cs="Times New Roman"/>
                <w:b/>
                <w:bCs/>
                <w:sz w:val="20"/>
                <w:szCs w:val="20"/>
                <w:lang w:eastAsia="ar-SA"/>
              </w:rPr>
              <w:t>energia {GJ}</w:t>
            </w:r>
          </w:p>
        </w:tc>
        <w:tc>
          <w:tcPr>
            <w:tcW w:w="469" w:type="pct"/>
            <w:gridSpan w:val="3"/>
            <w:tcBorders>
              <w:left w:val="single" w:sz="8" w:space="0" w:color="000000"/>
              <w:bottom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bCs/>
                <w:sz w:val="20"/>
                <w:szCs w:val="20"/>
                <w:lang w:eastAsia="ar-SA"/>
              </w:rPr>
            </w:pPr>
            <w:r w:rsidRPr="00724687">
              <w:rPr>
                <w:rFonts w:ascii="Times New Roman" w:eastAsia="Times New Roman" w:hAnsi="Times New Roman" w:cs="Times New Roman"/>
                <w:bCs/>
                <w:sz w:val="20"/>
                <w:szCs w:val="20"/>
                <w:lang w:eastAsia="ar-SA"/>
              </w:rPr>
              <w:t>5 760,4</w:t>
            </w:r>
          </w:p>
        </w:tc>
        <w:tc>
          <w:tcPr>
            <w:tcW w:w="403" w:type="pct"/>
            <w:gridSpan w:val="2"/>
            <w:tcBorders>
              <w:left w:val="single" w:sz="8" w:space="0" w:color="000000"/>
              <w:bottom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bCs/>
                <w:sz w:val="20"/>
                <w:szCs w:val="20"/>
                <w:lang w:eastAsia="ar-SA"/>
              </w:rPr>
            </w:pPr>
            <w:r w:rsidRPr="00724687">
              <w:rPr>
                <w:rFonts w:ascii="Times New Roman" w:eastAsia="Times New Roman" w:hAnsi="Times New Roman" w:cs="Times New Roman"/>
                <w:bCs/>
                <w:sz w:val="20"/>
                <w:szCs w:val="20"/>
                <w:lang w:eastAsia="ar-SA"/>
              </w:rPr>
              <w:t>1 215,9</w:t>
            </w:r>
          </w:p>
        </w:tc>
        <w:tc>
          <w:tcPr>
            <w:tcW w:w="408" w:type="pct"/>
            <w:tcBorders>
              <w:left w:val="single" w:sz="8" w:space="0" w:color="000000"/>
              <w:bottom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bCs/>
                <w:sz w:val="20"/>
                <w:szCs w:val="20"/>
                <w:lang w:eastAsia="ar-SA"/>
              </w:rPr>
            </w:pPr>
            <w:r w:rsidRPr="00724687">
              <w:rPr>
                <w:rFonts w:ascii="Times New Roman" w:eastAsia="Times New Roman" w:hAnsi="Times New Roman" w:cs="Times New Roman"/>
                <w:bCs/>
                <w:sz w:val="20"/>
                <w:szCs w:val="20"/>
                <w:lang w:eastAsia="ar-SA"/>
              </w:rPr>
              <w:t>,0</w:t>
            </w:r>
          </w:p>
        </w:tc>
        <w:tc>
          <w:tcPr>
            <w:tcW w:w="540" w:type="pct"/>
            <w:gridSpan w:val="3"/>
            <w:tcBorders>
              <w:left w:val="single" w:sz="8" w:space="0" w:color="000000"/>
              <w:bottom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20"/>
                <w:szCs w:val="20"/>
                <w:lang w:eastAsia="ar-SA"/>
              </w:rPr>
            </w:pPr>
            <w:r w:rsidRPr="00724687">
              <w:rPr>
                <w:rFonts w:ascii="Times New Roman" w:eastAsia="Times New Roman" w:hAnsi="Times New Roman" w:cs="Times New Roman"/>
                <w:b/>
                <w:bCs/>
                <w:sz w:val="20"/>
                <w:szCs w:val="20"/>
                <w:lang w:eastAsia="ar-SA"/>
              </w:rPr>
              <w:t>6 976,3</w:t>
            </w:r>
          </w:p>
        </w:tc>
        <w:tc>
          <w:tcPr>
            <w:tcW w:w="474" w:type="pct"/>
            <w:gridSpan w:val="2"/>
            <w:tcBorders>
              <w:left w:val="single" w:sz="8" w:space="0" w:color="000000"/>
              <w:bottom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bCs/>
                <w:sz w:val="20"/>
                <w:szCs w:val="20"/>
                <w:lang w:eastAsia="ar-SA"/>
              </w:rPr>
            </w:pPr>
            <w:r w:rsidRPr="00724687">
              <w:rPr>
                <w:rFonts w:ascii="Times New Roman" w:eastAsia="Times New Roman" w:hAnsi="Times New Roman" w:cs="Times New Roman"/>
                <w:bCs/>
                <w:sz w:val="20"/>
                <w:szCs w:val="20"/>
                <w:lang w:eastAsia="ar-SA"/>
              </w:rPr>
              <w:t>3 366,7</w:t>
            </w:r>
          </w:p>
        </w:tc>
        <w:tc>
          <w:tcPr>
            <w:tcW w:w="542" w:type="pct"/>
            <w:gridSpan w:val="2"/>
            <w:tcBorders>
              <w:left w:val="single" w:sz="8" w:space="0" w:color="000000"/>
              <w:bottom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bCs/>
                <w:sz w:val="20"/>
                <w:szCs w:val="20"/>
                <w:lang w:eastAsia="ar-SA"/>
              </w:rPr>
            </w:pPr>
            <w:r w:rsidRPr="00724687">
              <w:rPr>
                <w:rFonts w:ascii="Times New Roman" w:eastAsia="Times New Roman" w:hAnsi="Times New Roman" w:cs="Times New Roman"/>
                <w:bCs/>
                <w:sz w:val="20"/>
                <w:szCs w:val="20"/>
                <w:lang w:eastAsia="ar-SA"/>
              </w:rPr>
              <w:t>1 164,1</w:t>
            </w:r>
          </w:p>
        </w:tc>
        <w:tc>
          <w:tcPr>
            <w:tcW w:w="473" w:type="pct"/>
            <w:gridSpan w:val="2"/>
            <w:tcBorders>
              <w:left w:val="single" w:sz="8" w:space="0" w:color="000000"/>
              <w:bottom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bCs/>
                <w:sz w:val="20"/>
                <w:szCs w:val="20"/>
                <w:lang w:eastAsia="ar-SA"/>
              </w:rPr>
            </w:pPr>
            <w:r w:rsidRPr="00724687">
              <w:rPr>
                <w:rFonts w:ascii="Times New Roman" w:eastAsia="Times New Roman" w:hAnsi="Times New Roman" w:cs="Times New Roman"/>
                <w:bCs/>
                <w:sz w:val="20"/>
                <w:szCs w:val="20"/>
                <w:lang w:eastAsia="ar-SA"/>
              </w:rPr>
              <w:t>759,2</w:t>
            </w:r>
          </w:p>
        </w:tc>
        <w:tc>
          <w:tcPr>
            <w:tcW w:w="481" w:type="pct"/>
            <w:gridSpan w:val="2"/>
            <w:tcBorders>
              <w:left w:val="single" w:sz="8" w:space="0" w:color="000000"/>
              <w:bottom w:val="single" w:sz="8" w:space="0" w:color="000000"/>
              <w:right w:val="single" w:sz="8" w:space="0" w:color="000000"/>
            </w:tcBorders>
            <w:shd w:val="clear" w:color="auto" w:fill="CCCCCC"/>
            <w:vAlign w:val="center"/>
          </w:tcPr>
          <w:p w:rsidR="001F4312" w:rsidRPr="00724687" w:rsidRDefault="001F4312" w:rsidP="001F4312">
            <w:pPr>
              <w:snapToGrid w:val="0"/>
              <w:spacing w:after="0" w:line="240" w:lineRule="auto"/>
              <w:jc w:val="center"/>
              <w:rPr>
                <w:rFonts w:ascii="Times New Roman" w:eastAsia="Times New Roman" w:hAnsi="Times New Roman" w:cs="Times New Roman"/>
                <w:b/>
                <w:bCs/>
                <w:sz w:val="20"/>
                <w:szCs w:val="20"/>
                <w:lang w:eastAsia="ar-SA"/>
              </w:rPr>
            </w:pPr>
            <w:r w:rsidRPr="00724687">
              <w:rPr>
                <w:rFonts w:ascii="Times New Roman" w:eastAsia="Times New Roman" w:hAnsi="Times New Roman" w:cs="Times New Roman"/>
                <w:b/>
                <w:bCs/>
                <w:sz w:val="20"/>
                <w:szCs w:val="20"/>
                <w:lang w:eastAsia="ar-SA"/>
              </w:rPr>
              <w:t>5 290,0</w:t>
            </w:r>
          </w:p>
        </w:tc>
      </w:tr>
    </w:tbl>
    <w:p w:rsidR="001F4312" w:rsidRPr="00724687" w:rsidRDefault="001F4312"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p>
    <w:p w:rsidR="001F4312" w:rsidRPr="00680A65" w:rsidRDefault="001F4312" w:rsidP="001F4312">
      <w:pPr>
        <w:tabs>
          <w:tab w:val="left" w:pos="0"/>
        </w:tabs>
        <w:suppressAutoHyphens/>
        <w:autoSpaceDE w:val="0"/>
        <w:spacing w:after="0" w:line="100" w:lineRule="atLeast"/>
        <w:rPr>
          <w:rFonts w:ascii="Times New Roman" w:eastAsia="Times New Roman" w:hAnsi="Times New Roman" w:cs="Times New Roman"/>
          <w:sz w:val="24"/>
          <w:szCs w:val="24"/>
          <w:lang w:eastAsia="ar-SA"/>
        </w:rPr>
      </w:pPr>
      <w:r w:rsidRPr="00680A65">
        <w:rPr>
          <w:rFonts w:ascii="Times New Roman" w:eastAsia="Times New Roman" w:hAnsi="Times New Roman" w:cs="Times New Roman"/>
          <w:sz w:val="24"/>
          <w:szCs w:val="24"/>
          <w:lang w:eastAsia="ar-SA"/>
        </w:rPr>
        <w:t xml:space="preserve">Audyty energetyczne – do wzglądu w siedzibie zamawiającego </w:t>
      </w:r>
    </w:p>
    <w:p w:rsidR="001F4312" w:rsidRPr="00175A21" w:rsidRDefault="001F4312" w:rsidP="001F4312">
      <w:pPr>
        <w:tabs>
          <w:tab w:val="left" w:pos="0"/>
        </w:tabs>
        <w:suppressAutoHyphens/>
        <w:autoSpaceDE w:val="0"/>
        <w:spacing w:after="0" w:line="240" w:lineRule="auto"/>
        <w:rPr>
          <w:rFonts w:ascii="Times New Roman" w:eastAsia="Times New Roman" w:hAnsi="Times New Roman" w:cs="Times New Roman"/>
          <w:color w:val="C00000"/>
          <w:sz w:val="20"/>
          <w:szCs w:val="20"/>
          <w:lang w:eastAsia="ar-SA"/>
        </w:rPr>
      </w:pPr>
    </w:p>
    <w:p w:rsidR="001F4312" w:rsidRPr="00175A21" w:rsidRDefault="001F4312" w:rsidP="001F4312">
      <w:pPr>
        <w:suppressAutoHyphens/>
        <w:autoSpaceDE w:val="0"/>
        <w:spacing w:after="0" w:line="240" w:lineRule="auto"/>
        <w:ind w:left="708"/>
        <w:rPr>
          <w:rFonts w:ascii="Times New Roman" w:eastAsia="TimesNewRomanPSMT" w:hAnsi="Times New Roman" w:cs="Times New Roman"/>
          <w:color w:val="C00000"/>
          <w:sz w:val="20"/>
          <w:szCs w:val="20"/>
          <w:lang w:eastAsia="ar-SA"/>
        </w:rPr>
      </w:pPr>
    </w:p>
    <w:p w:rsidR="001F4312" w:rsidRPr="009F7DA1" w:rsidRDefault="001F4312" w:rsidP="00357271">
      <w:pPr>
        <w:numPr>
          <w:ilvl w:val="0"/>
          <w:numId w:val="18"/>
        </w:numPr>
        <w:tabs>
          <w:tab w:val="left" w:pos="0"/>
        </w:tabs>
        <w:suppressAutoHyphens/>
        <w:autoSpaceDE w:val="0"/>
        <w:spacing w:after="0" w:line="240" w:lineRule="auto"/>
        <w:rPr>
          <w:rFonts w:ascii="Times New Roman" w:eastAsia="Times New Roman" w:hAnsi="Times New Roman" w:cs="Times New Roman"/>
          <w:bCs/>
          <w:sz w:val="24"/>
          <w:szCs w:val="24"/>
          <w:lang w:eastAsia="ar-SA"/>
        </w:rPr>
      </w:pPr>
      <w:r w:rsidRPr="009F7DA1">
        <w:rPr>
          <w:rFonts w:ascii="Times New Roman" w:eastAsia="Times New Roman" w:hAnsi="Times New Roman" w:cs="Times New Roman"/>
          <w:bCs/>
          <w:sz w:val="24"/>
          <w:szCs w:val="24"/>
          <w:lang w:eastAsia="ar-SA"/>
        </w:rPr>
        <w:t>Wykonać inwentaryzację istniejących instalacji i sieci dla potrzeb projektowych dla w/w obiektów , dokonać ich oceny w zakresie przydatności do zabezpieczenia nowych potrzeb funkcjonalnych obiektu,</w:t>
      </w:r>
    </w:p>
    <w:p w:rsidR="001F4312" w:rsidRPr="009F7DA1" w:rsidRDefault="001F4312" w:rsidP="00357271">
      <w:pPr>
        <w:numPr>
          <w:ilvl w:val="0"/>
          <w:numId w:val="18"/>
        </w:numPr>
        <w:suppressAutoHyphens/>
        <w:autoSpaceDE w:val="0"/>
        <w:spacing w:after="0" w:line="240" w:lineRule="auto"/>
        <w:jc w:val="both"/>
        <w:rPr>
          <w:rFonts w:ascii="Times New Roman" w:eastAsia="TimesNewRomanPSMT" w:hAnsi="Times New Roman" w:cs="Times New Roman"/>
          <w:sz w:val="24"/>
          <w:szCs w:val="24"/>
          <w:lang w:eastAsia="ar-SA"/>
        </w:rPr>
      </w:pPr>
      <w:r w:rsidRPr="009F7DA1">
        <w:rPr>
          <w:rFonts w:ascii="Times New Roman" w:eastAsia="TimesNewRomanPSMT" w:hAnsi="Times New Roman" w:cs="Times New Roman"/>
          <w:sz w:val="24"/>
          <w:szCs w:val="24"/>
          <w:lang w:eastAsia="ar-SA"/>
        </w:rPr>
        <w:t xml:space="preserve">Należy ustalić charakterystyki hydrauliczne istniejących obiegów c.o. i wyrównać opory przepływu wody grzejnej do poszczególnych obiegów zasilania układy należy wyregulować za pomocą nastaw wstępnych, dokładną regulacje przewidzieć za pomocą nastawy precyzyjnej. </w:t>
      </w:r>
    </w:p>
    <w:p w:rsidR="001F4312" w:rsidRPr="00680A65" w:rsidRDefault="001F4312" w:rsidP="00357271">
      <w:pPr>
        <w:numPr>
          <w:ilvl w:val="0"/>
          <w:numId w:val="18"/>
        </w:numPr>
        <w:tabs>
          <w:tab w:val="left" w:pos="0"/>
        </w:tabs>
        <w:suppressAutoHyphens/>
        <w:autoSpaceDE w:val="0"/>
        <w:spacing w:after="0" w:line="240" w:lineRule="auto"/>
        <w:rPr>
          <w:rFonts w:ascii="Times New Roman" w:eastAsia="Times New Roman" w:hAnsi="Times New Roman" w:cs="Times New Roman"/>
          <w:bCs/>
          <w:sz w:val="24"/>
          <w:szCs w:val="24"/>
          <w:lang w:eastAsia="ar-SA"/>
        </w:rPr>
      </w:pPr>
      <w:r w:rsidRPr="00680A65">
        <w:rPr>
          <w:rFonts w:ascii="Times New Roman" w:eastAsia="Times New Roman" w:hAnsi="Times New Roman" w:cs="Times New Roman"/>
          <w:bCs/>
          <w:sz w:val="24"/>
          <w:szCs w:val="24"/>
          <w:lang w:eastAsia="ar-SA"/>
        </w:rPr>
        <w:lastRenderedPageBreak/>
        <w:t>Wykonać w niezbędnym zakresie roboty budowlane  wynikające z zakresu  wymiany instalacji rurowej oraz sieciowej ,</w:t>
      </w:r>
    </w:p>
    <w:p w:rsidR="001F4312" w:rsidRPr="00680A65" w:rsidRDefault="001F4312" w:rsidP="00357271">
      <w:pPr>
        <w:numPr>
          <w:ilvl w:val="0"/>
          <w:numId w:val="19"/>
        </w:numPr>
        <w:suppressAutoHyphens/>
        <w:autoSpaceDE w:val="0"/>
        <w:spacing w:after="0" w:line="240" w:lineRule="auto"/>
        <w:jc w:val="both"/>
        <w:rPr>
          <w:rFonts w:ascii="Times New Roman" w:eastAsia="TimesNewRomanPSMT" w:hAnsi="Times New Roman" w:cs="Times New Roman"/>
          <w:sz w:val="24"/>
          <w:szCs w:val="24"/>
          <w:lang w:eastAsia="ar-SA"/>
        </w:rPr>
      </w:pPr>
      <w:r w:rsidRPr="00680A65">
        <w:rPr>
          <w:rFonts w:ascii="Times New Roman" w:eastAsia="TimesNewRomanPSMT" w:hAnsi="Times New Roman" w:cs="Times New Roman"/>
          <w:sz w:val="24"/>
          <w:szCs w:val="24"/>
          <w:lang w:eastAsia="ar-SA"/>
        </w:rPr>
        <w:t>Przewody prowadzić w otulinie termicznej „</w:t>
      </w:r>
      <w:proofErr w:type="spellStart"/>
      <w:r w:rsidRPr="00680A65">
        <w:rPr>
          <w:rFonts w:ascii="Times New Roman" w:eastAsia="TimesNewRomanPSMT" w:hAnsi="Times New Roman" w:cs="Times New Roman"/>
          <w:sz w:val="24"/>
          <w:szCs w:val="24"/>
          <w:lang w:eastAsia="ar-SA"/>
        </w:rPr>
        <w:t>Termaflex</w:t>
      </w:r>
      <w:proofErr w:type="spellEnd"/>
      <w:r w:rsidRPr="00680A65">
        <w:rPr>
          <w:rFonts w:ascii="Times New Roman" w:eastAsia="TimesNewRomanPSMT" w:hAnsi="Times New Roman" w:cs="Times New Roman"/>
          <w:sz w:val="24"/>
          <w:szCs w:val="24"/>
          <w:lang w:eastAsia="ar-SA"/>
        </w:rPr>
        <w:t>”. mocować w uchwytach z wkładką dystansową umożliwiającą przesuwanie, (grubości izolacji określi projekt wykonawczy).</w:t>
      </w:r>
    </w:p>
    <w:p w:rsidR="001F4312" w:rsidRDefault="001F4312" w:rsidP="00257125">
      <w:pPr>
        <w:pStyle w:val="Nagwek1"/>
        <w:rPr>
          <w:rFonts w:eastAsia="Times New Roman"/>
          <w:lang w:eastAsia="ar-SA"/>
        </w:rPr>
      </w:pPr>
    </w:p>
    <w:p w:rsidR="003227D6" w:rsidRDefault="003227D6" w:rsidP="003227D6">
      <w:pPr>
        <w:rPr>
          <w:lang w:eastAsia="ar-SA"/>
        </w:rPr>
      </w:pPr>
    </w:p>
    <w:p w:rsidR="003227D6" w:rsidRDefault="003227D6" w:rsidP="003227D6">
      <w:pPr>
        <w:rPr>
          <w:lang w:eastAsia="ar-SA"/>
        </w:rPr>
      </w:pPr>
    </w:p>
    <w:p w:rsidR="003227D6" w:rsidRDefault="003227D6" w:rsidP="003227D6">
      <w:pPr>
        <w:rPr>
          <w:lang w:eastAsia="ar-SA"/>
        </w:rPr>
      </w:pPr>
    </w:p>
    <w:p w:rsidR="003227D6" w:rsidRDefault="003227D6" w:rsidP="003227D6">
      <w:pPr>
        <w:rPr>
          <w:lang w:eastAsia="ar-SA"/>
        </w:rPr>
      </w:pPr>
    </w:p>
    <w:p w:rsidR="003227D6" w:rsidRDefault="003227D6" w:rsidP="003227D6">
      <w:pPr>
        <w:rPr>
          <w:lang w:eastAsia="ar-SA"/>
        </w:rPr>
      </w:pPr>
    </w:p>
    <w:p w:rsidR="003227D6" w:rsidRDefault="003227D6" w:rsidP="003227D6">
      <w:pPr>
        <w:rPr>
          <w:lang w:eastAsia="ar-SA"/>
        </w:rPr>
      </w:pPr>
    </w:p>
    <w:p w:rsidR="003227D6" w:rsidRDefault="003227D6" w:rsidP="003227D6">
      <w:pPr>
        <w:rPr>
          <w:lang w:eastAsia="ar-SA"/>
        </w:rPr>
      </w:pPr>
    </w:p>
    <w:p w:rsidR="003227D6" w:rsidRDefault="003227D6" w:rsidP="003227D6">
      <w:pPr>
        <w:rPr>
          <w:lang w:eastAsia="ar-SA"/>
        </w:rPr>
      </w:pPr>
    </w:p>
    <w:p w:rsidR="003227D6" w:rsidRDefault="003227D6" w:rsidP="003227D6">
      <w:pPr>
        <w:rPr>
          <w:lang w:eastAsia="ar-SA"/>
        </w:rPr>
      </w:pPr>
    </w:p>
    <w:p w:rsidR="003227D6" w:rsidRDefault="003227D6" w:rsidP="003227D6">
      <w:pPr>
        <w:rPr>
          <w:lang w:eastAsia="ar-SA"/>
        </w:rPr>
      </w:pPr>
    </w:p>
    <w:p w:rsidR="003227D6" w:rsidRDefault="003227D6" w:rsidP="003227D6">
      <w:pPr>
        <w:rPr>
          <w:lang w:eastAsia="ar-SA"/>
        </w:rPr>
      </w:pPr>
    </w:p>
    <w:p w:rsidR="003227D6" w:rsidRDefault="003227D6" w:rsidP="003227D6">
      <w:pPr>
        <w:rPr>
          <w:lang w:eastAsia="ar-SA"/>
        </w:rPr>
      </w:pPr>
    </w:p>
    <w:p w:rsidR="003227D6" w:rsidRDefault="003227D6" w:rsidP="003227D6">
      <w:pPr>
        <w:rPr>
          <w:lang w:eastAsia="ar-SA"/>
        </w:rPr>
      </w:pPr>
    </w:p>
    <w:p w:rsidR="003227D6" w:rsidRDefault="003227D6" w:rsidP="003227D6">
      <w:pPr>
        <w:rPr>
          <w:lang w:eastAsia="ar-SA"/>
        </w:rPr>
      </w:pPr>
    </w:p>
    <w:p w:rsidR="003227D6" w:rsidRDefault="003227D6" w:rsidP="003227D6">
      <w:pPr>
        <w:rPr>
          <w:lang w:eastAsia="ar-SA"/>
        </w:rPr>
      </w:pPr>
    </w:p>
    <w:p w:rsidR="003227D6" w:rsidRDefault="003227D6" w:rsidP="003227D6">
      <w:pPr>
        <w:rPr>
          <w:lang w:eastAsia="ar-SA"/>
        </w:rPr>
      </w:pPr>
    </w:p>
    <w:p w:rsidR="003227D6" w:rsidRDefault="003227D6" w:rsidP="003227D6">
      <w:pPr>
        <w:rPr>
          <w:lang w:eastAsia="ar-SA"/>
        </w:rPr>
      </w:pPr>
    </w:p>
    <w:p w:rsidR="003227D6" w:rsidRPr="003227D6" w:rsidRDefault="003227D6" w:rsidP="003227D6">
      <w:pPr>
        <w:rPr>
          <w:lang w:eastAsia="ar-SA"/>
        </w:rPr>
      </w:pPr>
    </w:p>
    <w:p w:rsidR="001F4312" w:rsidRPr="007F5A4E" w:rsidRDefault="00D17D8E" w:rsidP="00257125">
      <w:pPr>
        <w:pStyle w:val="Nagwek1"/>
        <w:rPr>
          <w:rFonts w:eastAsia="Times New Roman"/>
          <w:sz w:val="32"/>
          <w:lang w:eastAsia="ar-SA"/>
        </w:rPr>
      </w:pPr>
      <w:r w:rsidRPr="007F5A4E">
        <w:rPr>
          <w:rFonts w:eastAsia="Times New Roman"/>
          <w:lang w:eastAsia="ar-SA"/>
        </w:rPr>
        <w:lastRenderedPageBreak/>
        <w:fldChar w:fldCharType="begin"/>
      </w:r>
      <w:r w:rsidR="001F4312" w:rsidRPr="007F5A4E">
        <w:rPr>
          <w:rFonts w:eastAsia="Times New Roman"/>
          <w:lang w:eastAsia="ar-SA"/>
        </w:rPr>
        <w:instrText xml:space="preserve"> TC "C. ZAŁOŻENIA I WYMAGANIA Z ZAKRESU WYKONANIA DOKUMENTACJI PROJEKTOWEJ" \l 1 </w:instrText>
      </w:r>
      <w:r w:rsidRPr="007F5A4E">
        <w:rPr>
          <w:rFonts w:eastAsia="Times New Roman"/>
          <w:lang w:eastAsia="ar-SA"/>
        </w:rPr>
        <w:fldChar w:fldCharType="end"/>
      </w:r>
      <w:bookmarkStart w:id="17" w:name="_Toc354319777"/>
      <w:r w:rsidR="00257125">
        <w:rPr>
          <w:rFonts w:eastAsia="Times New Roman"/>
          <w:sz w:val="32"/>
          <w:lang w:eastAsia="ar-SA"/>
        </w:rPr>
        <w:t>B</w:t>
      </w:r>
      <w:r w:rsidR="001F4312" w:rsidRPr="007F5A4E">
        <w:rPr>
          <w:rFonts w:eastAsia="Times New Roman"/>
          <w:sz w:val="32"/>
          <w:lang w:eastAsia="ar-SA"/>
        </w:rPr>
        <w:t>.  ZAŁOŻENIA I WYMAGANIA Z ZAKRESU WYKONANIA</w:t>
      </w:r>
      <w:bookmarkEnd w:id="17"/>
    </w:p>
    <w:p w:rsidR="001F4312" w:rsidRPr="007F5A4E" w:rsidRDefault="001F4312" w:rsidP="00257125">
      <w:pPr>
        <w:pStyle w:val="Nagwek1"/>
        <w:rPr>
          <w:rFonts w:eastAsia="Times New Roman"/>
          <w:sz w:val="32"/>
          <w:lang w:eastAsia="ar-SA"/>
        </w:rPr>
      </w:pPr>
      <w:r w:rsidRPr="007F5A4E">
        <w:rPr>
          <w:rFonts w:eastAsia="Times New Roman"/>
          <w:sz w:val="32"/>
          <w:lang w:eastAsia="ar-SA"/>
        </w:rPr>
        <w:t xml:space="preserve">      </w:t>
      </w:r>
      <w:bookmarkStart w:id="18" w:name="_Toc354319778"/>
      <w:r w:rsidRPr="007F5A4E">
        <w:rPr>
          <w:rFonts w:eastAsia="Times New Roman"/>
          <w:sz w:val="32"/>
          <w:lang w:eastAsia="ar-SA"/>
        </w:rPr>
        <w:t>DOKUMENTACJI PROJEKTOWEJ</w:t>
      </w:r>
      <w:bookmarkEnd w:id="18"/>
    </w:p>
    <w:p w:rsidR="001F4312" w:rsidRPr="007F5A4E" w:rsidRDefault="00D17D8E" w:rsidP="00257125">
      <w:pPr>
        <w:pStyle w:val="Nagwek1"/>
        <w:rPr>
          <w:rFonts w:eastAsia="Times New Roman"/>
          <w:szCs w:val="24"/>
        </w:rPr>
      </w:pPr>
      <w:r w:rsidRPr="007F5A4E">
        <w:rPr>
          <w:rFonts w:eastAsia="Times New Roman"/>
        </w:rPr>
        <w:fldChar w:fldCharType="begin"/>
      </w:r>
      <w:r w:rsidR="001F4312" w:rsidRPr="007F5A4E">
        <w:rPr>
          <w:rFonts w:eastAsia="Times New Roman"/>
        </w:rPr>
        <w:instrText xml:space="preserve"> TC "1. Prace projektowe wykonać w oparciu i zgodnie z obowiązującymi przepisami" \l 2 </w:instrText>
      </w:r>
      <w:r w:rsidRPr="007F5A4E">
        <w:rPr>
          <w:rFonts w:eastAsia="Times New Roman"/>
        </w:rPr>
        <w:fldChar w:fldCharType="end"/>
      </w:r>
      <w:bookmarkStart w:id="19" w:name="_Toc354319779"/>
      <w:r w:rsidR="001F4312" w:rsidRPr="007F5A4E">
        <w:rPr>
          <w:rFonts w:eastAsia="Times New Roman"/>
        </w:rPr>
        <w:t>1</w:t>
      </w:r>
      <w:r w:rsidR="001F4312" w:rsidRPr="007F5A4E">
        <w:rPr>
          <w:rFonts w:eastAsia="Times New Roman"/>
          <w:szCs w:val="24"/>
        </w:rPr>
        <w:t>. Prace projektowe wykonać w oparciu i zgodnie z obowiązującymi przepisami i normami</w:t>
      </w:r>
      <w:bookmarkEnd w:id="19"/>
    </w:p>
    <w:p w:rsidR="001F4312" w:rsidRPr="007F5A4E" w:rsidRDefault="001F4312" w:rsidP="00357271">
      <w:pPr>
        <w:numPr>
          <w:ilvl w:val="0"/>
          <w:numId w:val="12"/>
        </w:numPr>
        <w:tabs>
          <w:tab w:val="left" w:pos="1278"/>
        </w:tabs>
        <w:suppressAutoHyphens/>
        <w:overflowPunct w:val="0"/>
        <w:autoSpaceDE w:val="0"/>
        <w:spacing w:after="0" w:line="240" w:lineRule="auto"/>
        <w:ind w:left="426" w:hanging="426"/>
        <w:textAlignment w:val="baseline"/>
        <w:rPr>
          <w:rFonts w:ascii="Times New Roman" w:eastAsia="Times New Roman" w:hAnsi="Times New Roman" w:cs="Times New Roman"/>
          <w:sz w:val="24"/>
          <w:szCs w:val="24"/>
          <w:lang w:eastAsia="ar-SA"/>
        </w:rPr>
      </w:pPr>
      <w:r w:rsidRPr="007F5A4E">
        <w:rPr>
          <w:rFonts w:ascii="Times New Roman" w:eastAsia="Times New Roman" w:hAnsi="Times New Roman" w:cs="Times New Roman"/>
          <w:sz w:val="24"/>
          <w:szCs w:val="24"/>
          <w:lang w:eastAsia="ar-SA"/>
        </w:rPr>
        <w:t>Rozporządzeniem Ministra Infrastruktury z dnia 18 maja 2004 roku w sprawie określania metod i podstaw sporządzania kosztorysu inwestorskiego, obliczania planowanych kosztów prac projektowych oraz planowanych kosztów robót budowlanych określonych w  programie funkcjonalno - użytkowym – DZ. U. z 2004 r. nr 130, poz. 1389,</w:t>
      </w:r>
    </w:p>
    <w:p w:rsidR="001F4312" w:rsidRPr="007F5A4E" w:rsidRDefault="001F4312" w:rsidP="00357271">
      <w:pPr>
        <w:numPr>
          <w:ilvl w:val="0"/>
          <w:numId w:val="12"/>
        </w:numPr>
        <w:tabs>
          <w:tab w:val="left" w:pos="1278"/>
        </w:tabs>
        <w:suppressAutoHyphens/>
        <w:overflowPunct w:val="0"/>
        <w:autoSpaceDE w:val="0"/>
        <w:spacing w:after="0" w:line="240" w:lineRule="auto"/>
        <w:ind w:left="426" w:hanging="426"/>
        <w:textAlignment w:val="baseline"/>
        <w:rPr>
          <w:rFonts w:ascii="Times New Roman" w:eastAsia="Times New Roman" w:hAnsi="Times New Roman" w:cs="Times New Roman"/>
          <w:sz w:val="24"/>
          <w:szCs w:val="24"/>
          <w:lang w:eastAsia="ar-SA"/>
        </w:rPr>
      </w:pPr>
      <w:r w:rsidRPr="007F5A4E">
        <w:rPr>
          <w:rFonts w:ascii="Times New Roman" w:eastAsia="Times New Roman" w:hAnsi="Times New Roman" w:cs="Times New Roman"/>
          <w:sz w:val="24"/>
          <w:szCs w:val="24"/>
          <w:lang w:eastAsia="ar-SA"/>
        </w:rPr>
        <w:t>Rozporządzeniem Ministra Infrastruktury z dnia 2 września 2004 roku w sprawie szczegółowego zakresu i formy dokumentacji projektowej, specyfikacji technicznych wykonania i odbiory robót budowlanych oraz programu funkcjonalno - użytkowym – DZ. U. z 2004 r. nr 202 poz. 2072 ze zm.,</w:t>
      </w:r>
    </w:p>
    <w:p w:rsidR="001F4312" w:rsidRPr="007F5A4E" w:rsidRDefault="001F4312" w:rsidP="00357271">
      <w:pPr>
        <w:numPr>
          <w:ilvl w:val="0"/>
          <w:numId w:val="12"/>
        </w:numPr>
        <w:tabs>
          <w:tab w:val="left" w:pos="1278"/>
        </w:tabs>
        <w:suppressAutoHyphens/>
        <w:overflowPunct w:val="0"/>
        <w:autoSpaceDE w:val="0"/>
        <w:spacing w:after="0" w:line="240" w:lineRule="auto"/>
        <w:ind w:left="426" w:hanging="426"/>
        <w:textAlignment w:val="baseline"/>
        <w:rPr>
          <w:rFonts w:ascii="Times New Roman" w:eastAsia="Times New Roman" w:hAnsi="Times New Roman" w:cs="Times New Roman"/>
          <w:sz w:val="24"/>
          <w:szCs w:val="24"/>
          <w:lang w:eastAsia="ar-SA"/>
        </w:rPr>
      </w:pPr>
      <w:r w:rsidRPr="007F5A4E">
        <w:rPr>
          <w:rFonts w:ascii="Times New Roman" w:eastAsia="Times New Roman" w:hAnsi="Times New Roman" w:cs="Times New Roman"/>
          <w:sz w:val="24"/>
          <w:szCs w:val="24"/>
          <w:lang w:eastAsia="ar-SA"/>
        </w:rPr>
        <w:t>Ustawy z dnia 27 kwietnia 2001r.  Prawo Ochrony Środowiska  (</w:t>
      </w:r>
      <w:proofErr w:type="spellStart"/>
      <w:r w:rsidRPr="007F5A4E">
        <w:rPr>
          <w:rFonts w:ascii="Times New Roman" w:eastAsia="Times New Roman" w:hAnsi="Times New Roman" w:cs="Times New Roman"/>
          <w:sz w:val="24"/>
          <w:szCs w:val="24"/>
          <w:lang w:eastAsia="ar-SA"/>
        </w:rPr>
        <w:t>Dz.U.z</w:t>
      </w:r>
      <w:proofErr w:type="spellEnd"/>
      <w:r w:rsidRPr="007F5A4E">
        <w:rPr>
          <w:rFonts w:ascii="Times New Roman" w:eastAsia="Times New Roman" w:hAnsi="Times New Roman" w:cs="Times New Roman"/>
          <w:sz w:val="24"/>
          <w:szCs w:val="24"/>
          <w:lang w:eastAsia="ar-SA"/>
        </w:rPr>
        <w:t xml:space="preserve"> 2008r. Nr 25 poz. 150 ze </w:t>
      </w:r>
      <w:proofErr w:type="spellStart"/>
      <w:r w:rsidRPr="007F5A4E">
        <w:rPr>
          <w:rFonts w:ascii="Times New Roman" w:eastAsia="Times New Roman" w:hAnsi="Times New Roman" w:cs="Times New Roman"/>
          <w:sz w:val="24"/>
          <w:szCs w:val="24"/>
          <w:lang w:eastAsia="ar-SA"/>
        </w:rPr>
        <w:t>zm</w:t>
      </w:r>
      <w:proofErr w:type="spellEnd"/>
      <w:r w:rsidRPr="007F5A4E">
        <w:rPr>
          <w:rFonts w:ascii="Times New Roman" w:eastAsia="Times New Roman" w:hAnsi="Times New Roman" w:cs="Times New Roman"/>
          <w:sz w:val="24"/>
          <w:szCs w:val="24"/>
          <w:lang w:eastAsia="ar-SA"/>
        </w:rPr>
        <w:t>)</w:t>
      </w:r>
    </w:p>
    <w:p w:rsidR="001F4312" w:rsidRPr="007F5A4E" w:rsidRDefault="001F4312" w:rsidP="00357271">
      <w:pPr>
        <w:numPr>
          <w:ilvl w:val="0"/>
          <w:numId w:val="12"/>
        </w:numPr>
        <w:tabs>
          <w:tab w:val="left" w:pos="1278"/>
        </w:tabs>
        <w:suppressAutoHyphens/>
        <w:overflowPunct w:val="0"/>
        <w:autoSpaceDE w:val="0"/>
        <w:spacing w:after="0" w:line="240" w:lineRule="auto"/>
        <w:ind w:left="426" w:hanging="426"/>
        <w:textAlignment w:val="baseline"/>
        <w:rPr>
          <w:rFonts w:ascii="Times New Roman" w:eastAsia="Times New Roman" w:hAnsi="Times New Roman" w:cs="Times New Roman"/>
          <w:sz w:val="24"/>
          <w:szCs w:val="24"/>
          <w:lang w:eastAsia="ar-SA"/>
        </w:rPr>
      </w:pPr>
      <w:r w:rsidRPr="007F5A4E">
        <w:rPr>
          <w:rFonts w:ascii="Times New Roman" w:eastAsia="Times New Roman" w:hAnsi="Times New Roman" w:cs="Times New Roman"/>
          <w:sz w:val="24"/>
          <w:szCs w:val="24"/>
          <w:lang w:eastAsia="ar-SA"/>
        </w:rPr>
        <w:t xml:space="preserve">Ustawy z dnia 7 lipca 1994 r. Prawo Budowlane </w:t>
      </w:r>
      <w:proofErr w:type="spellStart"/>
      <w:r w:rsidRPr="007F5A4E">
        <w:rPr>
          <w:rFonts w:ascii="Times New Roman" w:eastAsia="Times New Roman" w:hAnsi="Times New Roman" w:cs="Times New Roman"/>
          <w:sz w:val="24"/>
          <w:szCs w:val="24"/>
          <w:lang w:eastAsia="ar-SA"/>
        </w:rPr>
        <w:t>Dz.U.z</w:t>
      </w:r>
      <w:proofErr w:type="spellEnd"/>
      <w:r w:rsidRPr="007F5A4E">
        <w:rPr>
          <w:rFonts w:ascii="Times New Roman" w:eastAsia="Times New Roman" w:hAnsi="Times New Roman" w:cs="Times New Roman"/>
          <w:sz w:val="24"/>
          <w:szCs w:val="24"/>
          <w:lang w:eastAsia="ar-SA"/>
        </w:rPr>
        <w:t xml:space="preserve"> 2006r. Nr 156 poz. 1118 ze </w:t>
      </w:r>
      <w:proofErr w:type="spellStart"/>
      <w:r w:rsidRPr="007F5A4E">
        <w:rPr>
          <w:rFonts w:ascii="Times New Roman" w:eastAsia="Times New Roman" w:hAnsi="Times New Roman" w:cs="Times New Roman"/>
          <w:sz w:val="24"/>
          <w:szCs w:val="24"/>
          <w:lang w:eastAsia="ar-SA"/>
        </w:rPr>
        <w:t>zm</w:t>
      </w:r>
      <w:proofErr w:type="spellEnd"/>
      <w:r w:rsidRPr="007F5A4E">
        <w:rPr>
          <w:rFonts w:ascii="Times New Roman" w:eastAsia="Times New Roman" w:hAnsi="Times New Roman" w:cs="Times New Roman"/>
          <w:sz w:val="24"/>
          <w:szCs w:val="24"/>
          <w:lang w:eastAsia="ar-SA"/>
        </w:rPr>
        <w:t>)</w:t>
      </w:r>
    </w:p>
    <w:p w:rsidR="001F4312" w:rsidRPr="007F5A4E" w:rsidRDefault="001F4312" w:rsidP="00357271">
      <w:pPr>
        <w:numPr>
          <w:ilvl w:val="0"/>
          <w:numId w:val="12"/>
        </w:numPr>
        <w:tabs>
          <w:tab w:val="left" w:pos="1278"/>
        </w:tabs>
        <w:suppressAutoHyphens/>
        <w:overflowPunct w:val="0"/>
        <w:autoSpaceDE w:val="0"/>
        <w:spacing w:after="0" w:line="240" w:lineRule="auto"/>
        <w:ind w:left="426" w:hanging="426"/>
        <w:textAlignment w:val="baseline"/>
        <w:rPr>
          <w:rFonts w:ascii="Times New Roman" w:eastAsia="Times New Roman" w:hAnsi="Times New Roman" w:cs="Times New Roman"/>
          <w:sz w:val="24"/>
          <w:szCs w:val="24"/>
          <w:lang w:eastAsia="ar-SA"/>
        </w:rPr>
      </w:pPr>
      <w:r w:rsidRPr="007F5A4E">
        <w:rPr>
          <w:rFonts w:ascii="Times New Roman" w:eastAsia="Times New Roman" w:hAnsi="Times New Roman" w:cs="Times New Roman"/>
          <w:sz w:val="24"/>
          <w:szCs w:val="24"/>
          <w:lang w:eastAsia="ar-SA"/>
        </w:rPr>
        <w:t>Rozporządzeniem Ministra Infrastruktury z dnia 23 czerwca 2003r. w sprawie informacji dotyczącej bezpieczeństwa i ochrony zdrowia oraz planu bezpieczeństwa i ochrony zdrowia (</w:t>
      </w:r>
      <w:proofErr w:type="spellStart"/>
      <w:r w:rsidRPr="007F5A4E">
        <w:rPr>
          <w:rFonts w:ascii="Times New Roman" w:eastAsia="Times New Roman" w:hAnsi="Times New Roman" w:cs="Times New Roman"/>
          <w:sz w:val="24"/>
          <w:szCs w:val="24"/>
          <w:lang w:eastAsia="ar-SA"/>
        </w:rPr>
        <w:t>Dz.U</w:t>
      </w:r>
      <w:proofErr w:type="spellEnd"/>
      <w:r w:rsidRPr="007F5A4E">
        <w:rPr>
          <w:rFonts w:ascii="Times New Roman" w:eastAsia="Times New Roman" w:hAnsi="Times New Roman" w:cs="Times New Roman"/>
          <w:sz w:val="24"/>
          <w:szCs w:val="24"/>
          <w:lang w:eastAsia="ar-SA"/>
        </w:rPr>
        <w:t>. 120, poz. 1126)</w:t>
      </w:r>
    </w:p>
    <w:p w:rsidR="001F4312" w:rsidRPr="007F5A4E" w:rsidRDefault="001F4312" w:rsidP="00357271">
      <w:pPr>
        <w:numPr>
          <w:ilvl w:val="0"/>
          <w:numId w:val="12"/>
        </w:numPr>
        <w:tabs>
          <w:tab w:val="left" w:pos="1278"/>
        </w:tabs>
        <w:suppressAutoHyphens/>
        <w:overflowPunct w:val="0"/>
        <w:autoSpaceDE w:val="0"/>
        <w:spacing w:after="0" w:line="240" w:lineRule="auto"/>
        <w:ind w:left="426" w:hanging="426"/>
        <w:textAlignment w:val="baseline"/>
        <w:rPr>
          <w:rFonts w:ascii="Times New Roman" w:eastAsia="Times New Roman" w:hAnsi="Times New Roman" w:cs="Times New Roman"/>
          <w:sz w:val="24"/>
          <w:szCs w:val="24"/>
          <w:lang w:eastAsia="ar-SA"/>
        </w:rPr>
      </w:pPr>
      <w:r w:rsidRPr="007F5A4E">
        <w:rPr>
          <w:rFonts w:ascii="Times New Roman" w:eastAsia="Times New Roman" w:hAnsi="Times New Roman" w:cs="Times New Roman"/>
          <w:sz w:val="24"/>
          <w:szCs w:val="24"/>
          <w:lang w:eastAsia="ar-SA"/>
        </w:rPr>
        <w:t>Rozporządzenie Ministra Infrastruktury z dnia 12 kwietnia 2002r. w sprawie warunków technicznych, jakim powinny odpowiadać budynki i ich usytuowanie (Dz. Nr 75 poz. 690 ze zm.)</w:t>
      </w:r>
    </w:p>
    <w:p w:rsidR="001F4312" w:rsidRPr="007F5A4E" w:rsidRDefault="001F4312" w:rsidP="00357271">
      <w:pPr>
        <w:numPr>
          <w:ilvl w:val="0"/>
          <w:numId w:val="12"/>
        </w:numPr>
        <w:tabs>
          <w:tab w:val="left" w:pos="1278"/>
        </w:tabs>
        <w:suppressAutoHyphens/>
        <w:overflowPunct w:val="0"/>
        <w:autoSpaceDE w:val="0"/>
        <w:spacing w:after="0" w:line="240" w:lineRule="auto"/>
        <w:ind w:left="426" w:hanging="426"/>
        <w:textAlignment w:val="baseline"/>
        <w:rPr>
          <w:rFonts w:ascii="Times New Roman" w:eastAsia="Times New Roman" w:hAnsi="Times New Roman" w:cs="Times New Roman"/>
          <w:sz w:val="24"/>
          <w:szCs w:val="24"/>
          <w:lang w:eastAsia="ar-SA"/>
        </w:rPr>
      </w:pPr>
      <w:r w:rsidRPr="007F5A4E">
        <w:rPr>
          <w:rFonts w:ascii="Times New Roman" w:eastAsia="Times New Roman" w:hAnsi="Times New Roman" w:cs="Times New Roman"/>
          <w:sz w:val="24"/>
          <w:szCs w:val="24"/>
          <w:lang w:eastAsia="ar-SA"/>
        </w:rPr>
        <w:t>Rozporządzenie Ministra Spraw Wewnętrznych i Administracji</w:t>
      </w:r>
      <w:r w:rsidR="004922CA">
        <w:rPr>
          <w:rFonts w:ascii="Times New Roman" w:eastAsia="Times New Roman" w:hAnsi="Times New Roman" w:cs="Times New Roman"/>
          <w:sz w:val="24"/>
          <w:szCs w:val="24"/>
          <w:lang w:eastAsia="ar-SA"/>
        </w:rPr>
        <w:t xml:space="preserve"> z dnia 21 kwietnia 2006 r. </w:t>
      </w:r>
      <w:r w:rsidRPr="007F5A4E">
        <w:rPr>
          <w:rFonts w:ascii="Times New Roman" w:eastAsia="Times New Roman" w:hAnsi="Times New Roman" w:cs="Times New Roman"/>
          <w:sz w:val="24"/>
          <w:szCs w:val="24"/>
          <w:lang w:eastAsia="ar-SA"/>
        </w:rPr>
        <w:t xml:space="preserve"> w sprawie ochrony przeciwpożarowej budynków, innych obiektów budowlanych i terenów </w:t>
      </w:r>
    </w:p>
    <w:p w:rsidR="001F4312" w:rsidRPr="007F5A4E" w:rsidRDefault="001F4312" w:rsidP="00357271">
      <w:pPr>
        <w:numPr>
          <w:ilvl w:val="0"/>
          <w:numId w:val="12"/>
        </w:numPr>
        <w:tabs>
          <w:tab w:val="left" w:pos="1278"/>
        </w:tabs>
        <w:suppressAutoHyphens/>
        <w:overflowPunct w:val="0"/>
        <w:autoSpaceDE w:val="0"/>
        <w:spacing w:after="0" w:line="240" w:lineRule="auto"/>
        <w:ind w:left="426" w:hanging="426"/>
        <w:textAlignment w:val="baseline"/>
        <w:rPr>
          <w:rFonts w:ascii="Times New Roman" w:eastAsia="Times New Roman" w:hAnsi="Times New Roman" w:cs="Times New Roman"/>
          <w:sz w:val="24"/>
          <w:szCs w:val="24"/>
          <w:lang w:eastAsia="ar-SA"/>
        </w:rPr>
      </w:pPr>
      <w:r w:rsidRPr="007F5A4E">
        <w:rPr>
          <w:rFonts w:ascii="Times New Roman" w:eastAsia="Times New Roman" w:hAnsi="Times New Roman" w:cs="Times New Roman"/>
          <w:sz w:val="24"/>
          <w:szCs w:val="24"/>
          <w:lang w:eastAsia="ar-SA"/>
        </w:rPr>
        <w:t xml:space="preserve">Rozporządzenie Ministra Spraw Wewnętrznych i Administracji z dnia </w:t>
      </w:r>
      <w:r w:rsidR="004922CA">
        <w:rPr>
          <w:rFonts w:ascii="Times New Roman" w:eastAsia="Times New Roman" w:hAnsi="Times New Roman" w:cs="Times New Roman"/>
          <w:sz w:val="24"/>
          <w:szCs w:val="24"/>
          <w:lang w:eastAsia="ar-SA"/>
        </w:rPr>
        <w:t>24</w:t>
      </w:r>
      <w:r w:rsidRPr="007F5A4E">
        <w:rPr>
          <w:rFonts w:ascii="Times New Roman" w:eastAsia="Times New Roman" w:hAnsi="Times New Roman" w:cs="Times New Roman"/>
          <w:sz w:val="24"/>
          <w:szCs w:val="24"/>
          <w:lang w:eastAsia="ar-SA"/>
        </w:rPr>
        <w:t xml:space="preserve"> </w:t>
      </w:r>
      <w:r w:rsidR="004922CA">
        <w:rPr>
          <w:rFonts w:ascii="Times New Roman" w:eastAsia="Times New Roman" w:hAnsi="Times New Roman" w:cs="Times New Roman"/>
          <w:sz w:val="24"/>
          <w:szCs w:val="24"/>
          <w:lang w:eastAsia="ar-SA"/>
        </w:rPr>
        <w:t>lipc</w:t>
      </w:r>
      <w:r w:rsidRPr="007F5A4E">
        <w:rPr>
          <w:rFonts w:ascii="Times New Roman" w:eastAsia="Times New Roman" w:hAnsi="Times New Roman" w:cs="Times New Roman"/>
          <w:sz w:val="24"/>
          <w:szCs w:val="24"/>
          <w:lang w:eastAsia="ar-SA"/>
        </w:rPr>
        <w:t>a 200</w:t>
      </w:r>
      <w:r w:rsidR="004922CA">
        <w:rPr>
          <w:rFonts w:ascii="Times New Roman" w:eastAsia="Times New Roman" w:hAnsi="Times New Roman" w:cs="Times New Roman"/>
          <w:sz w:val="24"/>
          <w:szCs w:val="24"/>
          <w:lang w:eastAsia="ar-SA"/>
        </w:rPr>
        <w:t>9</w:t>
      </w:r>
      <w:r w:rsidRPr="007F5A4E">
        <w:rPr>
          <w:rFonts w:ascii="Times New Roman" w:eastAsia="Times New Roman" w:hAnsi="Times New Roman" w:cs="Times New Roman"/>
          <w:sz w:val="24"/>
          <w:szCs w:val="24"/>
          <w:lang w:eastAsia="ar-SA"/>
        </w:rPr>
        <w:t xml:space="preserve"> r. w sprawie przeciwpożarowego zaopatrzenia w wodę oraz dróg pożarowych (Dz. Nr 12</w:t>
      </w:r>
      <w:r w:rsidR="004922CA">
        <w:rPr>
          <w:rFonts w:ascii="Times New Roman" w:eastAsia="Times New Roman" w:hAnsi="Times New Roman" w:cs="Times New Roman"/>
          <w:sz w:val="24"/>
          <w:szCs w:val="24"/>
          <w:lang w:eastAsia="ar-SA"/>
        </w:rPr>
        <w:t>4</w:t>
      </w:r>
      <w:r w:rsidRPr="007F5A4E">
        <w:rPr>
          <w:rFonts w:ascii="Times New Roman" w:eastAsia="Times New Roman" w:hAnsi="Times New Roman" w:cs="Times New Roman"/>
          <w:sz w:val="24"/>
          <w:szCs w:val="24"/>
          <w:lang w:eastAsia="ar-SA"/>
        </w:rPr>
        <w:t xml:space="preserve"> poz. 1</w:t>
      </w:r>
      <w:r w:rsidR="004922CA">
        <w:rPr>
          <w:rFonts w:ascii="Times New Roman" w:eastAsia="Times New Roman" w:hAnsi="Times New Roman" w:cs="Times New Roman"/>
          <w:sz w:val="24"/>
          <w:szCs w:val="24"/>
          <w:lang w:eastAsia="ar-SA"/>
        </w:rPr>
        <w:t>030</w:t>
      </w:r>
      <w:r w:rsidRPr="007F5A4E">
        <w:rPr>
          <w:rFonts w:ascii="Times New Roman" w:eastAsia="Times New Roman" w:hAnsi="Times New Roman" w:cs="Times New Roman"/>
          <w:sz w:val="24"/>
          <w:szCs w:val="24"/>
          <w:lang w:eastAsia="ar-SA"/>
        </w:rPr>
        <w:t>),</w:t>
      </w:r>
    </w:p>
    <w:p w:rsidR="001F4312" w:rsidRPr="007F5A4E" w:rsidRDefault="001F4312" w:rsidP="00357271">
      <w:pPr>
        <w:numPr>
          <w:ilvl w:val="0"/>
          <w:numId w:val="12"/>
        </w:numPr>
        <w:tabs>
          <w:tab w:val="left" w:pos="1278"/>
        </w:tabs>
        <w:suppressAutoHyphens/>
        <w:overflowPunct w:val="0"/>
        <w:autoSpaceDE w:val="0"/>
        <w:spacing w:after="0" w:line="240" w:lineRule="auto"/>
        <w:ind w:left="426" w:hanging="426"/>
        <w:textAlignment w:val="baseline"/>
        <w:rPr>
          <w:rFonts w:ascii="Times New Roman" w:eastAsia="Times New Roman" w:hAnsi="Times New Roman" w:cs="Times New Roman"/>
          <w:sz w:val="24"/>
          <w:szCs w:val="24"/>
          <w:lang w:eastAsia="ar-SA"/>
        </w:rPr>
      </w:pPr>
      <w:r w:rsidRPr="007F5A4E">
        <w:rPr>
          <w:rFonts w:ascii="Times New Roman" w:eastAsia="Times New Roman" w:hAnsi="Times New Roman" w:cs="Times New Roman"/>
          <w:sz w:val="24"/>
          <w:szCs w:val="24"/>
          <w:lang w:eastAsia="ar-SA"/>
        </w:rPr>
        <w:t>Ustawa z dnia 16 kwietnia 2004 r. o wyrobach budowlanych (</w:t>
      </w:r>
      <w:proofErr w:type="spellStart"/>
      <w:r w:rsidRPr="007F5A4E">
        <w:rPr>
          <w:rFonts w:ascii="Times New Roman" w:eastAsia="Times New Roman" w:hAnsi="Times New Roman" w:cs="Times New Roman"/>
          <w:sz w:val="24"/>
          <w:szCs w:val="24"/>
          <w:lang w:eastAsia="ar-SA"/>
        </w:rPr>
        <w:t>Dz.U</w:t>
      </w:r>
      <w:proofErr w:type="spellEnd"/>
      <w:r w:rsidRPr="007F5A4E">
        <w:rPr>
          <w:rFonts w:ascii="Times New Roman" w:eastAsia="Times New Roman" w:hAnsi="Times New Roman" w:cs="Times New Roman"/>
          <w:sz w:val="24"/>
          <w:szCs w:val="24"/>
          <w:lang w:eastAsia="ar-SA"/>
        </w:rPr>
        <w:t>. Nr 92 poz. 881 z 2004 r ze zm.)</w:t>
      </w:r>
    </w:p>
    <w:p w:rsidR="00680A65" w:rsidRPr="007F5A4E" w:rsidRDefault="00680A65" w:rsidP="00357271">
      <w:pPr>
        <w:numPr>
          <w:ilvl w:val="0"/>
          <w:numId w:val="12"/>
        </w:numPr>
        <w:tabs>
          <w:tab w:val="clear" w:pos="1080"/>
          <w:tab w:val="num" w:pos="426"/>
        </w:tabs>
        <w:suppressAutoHyphens/>
        <w:spacing w:after="0" w:line="100" w:lineRule="atLeast"/>
        <w:rPr>
          <w:rFonts w:ascii="Times New Roman" w:eastAsia="Times New Roman" w:hAnsi="Times New Roman" w:cs="Times New Roman"/>
          <w:sz w:val="24"/>
          <w:szCs w:val="20"/>
          <w:lang w:eastAsia="ar-SA"/>
        </w:rPr>
      </w:pPr>
      <w:r w:rsidRPr="007F5A4E">
        <w:rPr>
          <w:rFonts w:ascii="Times New Roman" w:eastAsia="Times New Roman" w:hAnsi="Times New Roman" w:cs="Times New Roman"/>
          <w:sz w:val="24"/>
          <w:szCs w:val="20"/>
          <w:lang w:eastAsia="ar-SA"/>
        </w:rPr>
        <w:t xml:space="preserve">opracowanie </w:t>
      </w:r>
      <w:r w:rsidR="00C824AC">
        <w:rPr>
          <w:rFonts w:ascii="Times New Roman" w:eastAsia="Times New Roman" w:hAnsi="Times New Roman" w:cs="Times New Roman"/>
          <w:sz w:val="24"/>
          <w:szCs w:val="20"/>
          <w:lang w:eastAsia="ar-SA"/>
        </w:rPr>
        <w:t xml:space="preserve">firmy TO- THERM z 2008 r. </w:t>
      </w:r>
      <w:r w:rsidRPr="007F5A4E">
        <w:rPr>
          <w:rFonts w:ascii="Times New Roman" w:eastAsia="Times New Roman" w:hAnsi="Times New Roman" w:cs="Times New Roman"/>
          <w:sz w:val="24"/>
          <w:szCs w:val="20"/>
          <w:lang w:eastAsia="ar-SA"/>
        </w:rPr>
        <w:t xml:space="preserve">pn. „ Zasady funkcjonowania systemów energetycznych szpitala w zasadniczym i rezerwowym źródle zasilania energii, po uwzględnieniu modernizacji systemu ciepłowniczego oraz przy zastosowaniu odnawialnych źródeł energii dla obiektów 4 WSK z P” – do wzglądu u Zamawiającego oraz potrzeb indywidualnych </w:t>
      </w:r>
    </w:p>
    <w:p w:rsidR="00680A65" w:rsidRPr="007F5A4E" w:rsidRDefault="00680A65" w:rsidP="00357271">
      <w:pPr>
        <w:numPr>
          <w:ilvl w:val="0"/>
          <w:numId w:val="12"/>
        </w:numPr>
        <w:tabs>
          <w:tab w:val="clear" w:pos="1080"/>
          <w:tab w:val="num" w:pos="426"/>
        </w:tabs>
        <w:suppressAutoHyphens/>
        <w:spacing w:after="0" w:line="240" w:lineRule="auto"/>
        <w:rPr>
          <w:rFonts w:ascii="Times New Roman" w:eastAsia="Times New Roman" w:hAnsi="Times New Roman" w:cs="Times New Roman"/>
          <w:sz w:val="24"/>
          <w:szCs w:val="20"/>
          <w:lang w:eastAsia="ar-SA"/>
        </w:rPr>
      </w:pPr>
      <w:r w:rsidRPr="007F5A4E">
        <w:rPr>
          <w:rFonts w:ascii="Times New Roman" w:eastAsia="Times New Roman" w:hAnsi="Times New Roman" w:cs="Times New Roman"/>
          <w:sz w:val="24"/>
          <w:szCs w:val="20"/>
          <w:lang w:eastAsia="ar-SA"/>
        </w:rPr>
        <w:t>Minimalne wojskowe wymagania organizacyjno- użytkowe  z dnia 12.09.2011 zatwierdzone przez płk lek. Piotra Dzięgielewskiego dnia  22-03-2012 r. pn. „91077 Wrocław 4WSKzP K-2857 Modernizacja rezerwowych źródeł zasilania i systemu cieplnego – Termomodernizacja obiektów szpitala – kompleks 2857”</w:t>
      </w:r>
    </w:p>
    <w:p w:rsidR="00680A65" w:rsidRPr="007F5A4E" w:rsidRDefault="00680A65" w:rsidP="00357271">
      <w:pPr>
        <w:numPr>
          <w:ilvl w:val="0"/>
          <w:numId w:val="12"/>
        </w:numPr>
        <w:tabs>
          <w:tab w:val="clear" w:pos="1080"/>
          <w:tab w:val="num" w:pos="426"/>
        </w:tabs>
        <w:suppressAutoHyphens/>
        <w:spacing w:after="0" w:line="240" w:lineRule="auto"/>
        <w:rPr>
          <w:rFonts w:ascii="Times New Roman" w:eastAsia="Times New Roman" w:hAnsi="Times New Roman" w:cs="Times New Roman"/>
          <w:sz w:val="24"/>
          <w:szCs w:val="20"/>
          <w:lang w:eastAsia="ar-SA"/>
        </w:rPr>
      </w:pPr>
      <w:r w:rsidRPr="007F5A4E">
        <w:rPr>
          <w:rFonts w:ascii="Times New Roman" w:eastAsia="Times New Roman" w:hAnsi="Times New Roman" w:cs="Times New Roman"/>
          <w:sz w:val="24"/>
          <w:szCs w:val="20"/>
          <w:lang w:eastAsia="ar-SA"/>
        </w:rPr>
        <w:t xml:space="preserve"> Program inwestycji budowlanej dla zadania inwestycyjnego „ Modernizacja rezerwowych źródeł zasilania i systemu cieplnego – Termomodernizacja obiektów szpitala 4WSKzP SP ZOZ Wrocław – nr zadania 91314 Wrocław 4 </w:t>
      </w:r>
      <w:proofErr w:type="spellStart"/>
      <w:r w:rsidRPr="007F5A4E">
        <w:rPr>
          <w:rFonts w:ascii="Times New Roman" w:eastAsia="Times New Roman" w:hAnsi="Times New Roman" w:cs="Times New Roman"/>
          <w:sz w:val="24"/>
          <w:szCs w:val="20"/>
          <w:lang w:eastAsia="ar-SA"/>
        </w:rPr>
        <w:t>WSKzP</w:t>
      </w:r>
      <w:proofErr w:type="spellEnd"/>
      <w:r w:rsidRPr="007F5A4E">
        <w:rPr>
          <w:rFonts w:ascii="Times New Roman" w:eastAsia="Times New Roman" w:hAnsi="Times New Roman" w:cs="Times New Roman"/>
          <w:sz w:val="24"/>
          <w:szCs w:val="20"/>
          <w:lang w:eastAsia="ar-SA"/>
        </w:rPr>
        <w:t xml:space="preserve"> K-2857”, program  zatwierdzony przez Szefa Inspektoratu Wojskowej Służby Zdrowia płk lek. Piotra Dzięgielewskiego dnia  22-03-2012 r.</w:t>
      </w:r>
    </w:p>
    <w:p w:rsidR="00680A65" w:rsidRPr="007F5A4E" w:rsidRDefault="00680A65" w:rsidP="00357271">
      <w:pPr>
        <w:numPr>
          <w:ilvl w:val="0"/>
          <w:numId w:val="12"/>
        </w:numPr>
        <w:tabs>
          <w:tab w:val="clear" w:pos="1080"/>
          <w:tab w:val="num" w:pos="426"/>
        </w:tabs>
        <w:suppressAutoHyphens/>
        <w:spacing w:after="0" w:line="100" w:lineRule="atLeast"/>
        <w:rPr>
          <w:rFonts w:ascii="Times New Roman" w:eastAsia="Times New Roman" w:hAnsi="Times New Roman" w:cs="Times New Roman"/>
          <w:sz w:val="24"/>
          <w:szCs w:val="20"/>
          <w:lang w:eastAsia="ar-SA"/>
        </w:rPr>
      </w:pPr>
      <w:r w:rsidRPr="007F5A4E">
        <w:rPr>
          <w:rFonts w:ascii="Times New Roman" w:eastAsia="Times New Roman" w:hAnsi="Times New Roman" w:cs="Times New Roman"/>
          <w:sz w:val="24"/>
          <w:szCs w:val="20"/>
          <w:lang w:eastAsia="ar-SA"/>
        </w:rPr>
        <w:lastRenderedPageBreak/>
        <w:t xml:space="preserve"> Protokół Komisji Oceny Projektu Inwestycyjnego  nr 17 z dnia 13.03.2012 r. ‘Modernizacja rezerwowych źródeł zasilania i systemu cieplnego – Termomodernizacja obiektów szpitala 4 </w:t>
      </w:r>
      <w:proofErr w:type="spellStart"/>
      <w:r w:rsidRPr="007F5A4E">
        <w:rPr>
          <w:rFonts w:ascii="Times New Roman" w:eastAsia="Times New Roman" w:hAnsi="Times New Roman" w:cs="Times New Roman"/>
          <w:sz w:val="24"/>
          <w:szCs w:val="20"/>
          <w:lang w:eastAsia="ar-SA"/>
        </w:rPr>
        <w:t>WSKzP</w:t>
      </w:r>
      <w:proofErr w:type="spellEnd"/>
      <w:r w:rsidRPr="007F5A4E">
        <w:rPr>
          <w:rFonts w:ascii="Times New Roman" w:eastAsia="Times New Roman" w:hAnsi="Times New Roman" w:cs="Times New Roman"/>
          <w:sz w:val="24"/>
          <w:szCs w:val="20"/>
          <w:lang w:eastAsia="ar-SA"/>
        </w:rPr>
        <w:t xml:space="preserve"> SP ZOZ Wrocław” Numer zadania 91314 Wrocław 4 </w:t>
      </w:r>
      <w:proofErr w:type="spellStart"/>
      <w:r w:rsidRPr="007F5A4E">
        <w:rPr>
          <w:rFonts w:ascii="Times New Roman" w:eastAsia="Times New Roman" w:hAnsi="Times New Roman" w:cs="Times New Roman"/>
          <w:sz w:val="24"/>
          <w:szCs w:val="20"/>
          <w:lang w:eastAsia="ar-SA"/>
        </w:rPr>
        <w:t>WSKzP</w:t>
      </w:r>
      <w:proofErr w:type="spellEnd"/>
      <w:r w:rsidRPr="007F5A4E">
        <w:rPr>
          <w:rFonts w:ascii="Times New Roman" w:eastAsia="Times New Roman" w:hAnsi="Times New Roman" w:cs="Times New Roman"/>
          <w:sz w:val="24"/>
          <w:szCs w:val="20"/>
          <w:lang w:eastAsia="ar-SA"/>
        </w:rPr>
        <w:t xml:space="preserve"> K-2857</w:t>
      </w:r>
    </w:p>
    <w:p w:rsidR="00680A65" w:rsidRPr="007F5A4E" w:rsidRDefault="00680A65" w:rsidP="00357271">
      <w:pPr>
        <w:numPr>
          <w:ilvl w:val="0"/>
          <w:numId w:val="12"/>
        </w:numPr>
        <w:tabs>
          <w:tab w:val="clear" w:pos="1080"/>
          <w:tab w:val="num" w:pos="426"/>
        </w:tabs>
        <w:suppressAutoHyphens/>
        <w:spacing w:after="0" w:line="100" w:lineRule="atLeast"/>
        <w:rPr>
          <w:rFonts w:ascii="Times New Roman" w:eastAsia="Times New Roman" w:hAnsi="Times New Roman" w:cs="Times New Roman"/>
          <w:sz w:val="24"/>
          <w:szCs w:val="20"/>
          <w:lang w:eastAsia="ar-SA"/>
        </w:rPr>
      </w:pPr>
      <w:r w:rsidRPr="007F5A4E">
        <w:rPr>
          <w:rFonts w:ascii="Times New Roman" w:eastAsia="Times New Roman" w:hAnsi="Times New Roman" w:cs="Times New Roman"/>
          <w:sz w:val="24"/>
          <w:szCs w:val="20"/>
          <w:lang w:eastAsia="ar-SA"/>
        </w:rPr>
        <w:t>audyty energetyczne budynkó</w:t>
      </w:r>
      <w:r w:rsidR="00137D44">
        <w:rPr>
          <w:rFonts w:ascii="Times New Roman" w:eastAsia="Times New Roman" w:hAnsi="Times New Roman" w:cs="Times New Roman"/>
          <w:sz w:val="24"/>
          <w:szCs w:val="20"/>
          <w:lang w:eastAsia="ar-SA"/>
        </w:rPr>
        <w:t xml:space="preserve">w wraz z sieciami </w:t>
      </w:r>
      <w:r w:rsidR="002F40C1">
        <w:rPr>
          <w:rFonts w:ascii="Times New Roman" w:eastAsia="Times New Roman" w:hAnsi="Times New Roman" w:cs="Times New Roman"/>
          <w:sz w:val="24"/>
          <w:szCs w:val="20"/>
          <w:lang w:eastAsia="ar-SA"/>
        </w:rPr>
        <w:t xml:space="preserve">i źródłami ciepła </w:t>
      </w:r>
      <w:r w:rsidR="00137D44">
        <w:rPr>
          <w:rFonts w:ascii="Times New Roman" w:eastAsia="Times New Roman" w:hAnsi="Times New Roman" w:cs="Times New Roman"/>
          <w:sz w:val="24"/>
          <w:szCs w:val="20"/>
          <w:lang w:eastAsia="ar-SA"/>
        </w:rPr>
        <w:t xml:space="preserve">oraz projekty ( projekt kotłowni na terenie RBZM oraz projekt kotłowni wyprężonej parowej w bud nr 1 cz. III) </w:t>
      </w:r>
    </w:p>
    <w:p w:rsidR="001F4312" w:rsidRPr="007F5A4E" w:rsidRDefault="001F4312" w:rsidP="00357271">
      <w:pPr>
        <w:numPr>
          <w:ilvl w:val="0"/>
          <w:numId w:val="7"/>
        </w:numPr>
        <w:tabs>
          <w:tab w:val="left" w:pos="0"/>
        </w:tabs>
        <w:suppressAutoHyphens/>
        <w:overflowPunct w:val="0"/>
        <w:autoSpaceDE w:val="0"/>
        <w:spacing w:after="0" w:line="100" w:lineRule="atLeast"/>
        <w:textAlignment w:val="baseline"/>
        <w:rPr>
          <w:rFonts w:ascii="Times New Roman" w:eastAsia="Times New Roman" w:hAnsi="Times New Roman" w:cs="Times New Roman"/>
          <w:sz w:val="24"/>
          <w:szCs w:val="24"/>
          <w:lang w:eastAsia="ar-SA"/>
        </w:rPr>
      </w:pPr>
      <w:r w:rsidRPr="007F5A4E">
        <w:rPr>
          <w:rFonts w:ascii="Times New Roman" w:eastAsia="Times New Roman" w:hAnsi="Times New Roman" w:cs="Times New Roman"/>
          <w:sz w:val="24"/>
          <w:szCs w:val="24"/>
          <w:lang w:eastAsia="ar-SA"/>
        </w:rPr>
        <w:t xml:space="preserve">     Oraz w oparciu o inwentaryzację wykonaną we własnym zakresie ,</w:t>
      </w:r>
    </w:p>
    <w:p w:rsidR="00C4352A" w:rsidRDefault="00C4352A" w:rsidP="001F4312">
      <w:pPr>
        <w:suppressAutoHyphens/>
        <w:spacing w:after="0" w:line="100" w:lineRule="atLeast"/>
        <w:rPr>
          <w:rFonts w:ascii="Times New Roman" w:eastAsia="Times New Roman" w:hAnsi="Times New Roman" w:cs="Times New Roman"/>
          <w:color w:val="C00000"/>
          <w:sz w:val="24"/>
          <w:szCs w:val="20"/>
          <w:lang w:eastAsia="ar-SA"/>
        </w:rPr>
      </w:pPr>
    </w:p>
    <w:p w:rsidR="00C4352A" w:rsidRPr="00257125" w:rsidRDefault="00C4352A" w:rsidP="00257125">
      <w:pPr>
        <w:pStyle w:val="Nagwek1"/>
        <w:rPr>
          <w:rFonts w:eastAsia="Times New Roman"/>
        </w:rPr>
      </w:pPr>
      <w:bookmarkStart w:id="20" w:name="_Toc354319780"/>
      <w:r w:rsidRPr="00257125">
        <w:rPr>
          <w:rFonts w:eastAsia="Times New Roman"/>
        </w:rPr>
        <w:t>2. Wykonane czynności i opracowanie dla przedmiotu zamówienia:</w:t>
      </w:r>
      <w:bookmarkEnd w:id="20"/>
    </w:p>
    <w:p w:rsidR="00C4352A" w:rsidRPr="00C4352A" w:rsidRDefault="00C4352A" w:rsidP="001F4312">
      <w:pPr>
        <w:suppressAutoHyphens/>
        <w:spacing w:after="0" w:line="100" w:lineRule="atLeast"/>
        <w:rPr>
          <w:rFonts w:ascii="Times New Roman" w:eastAsia="Times New Roman" w:hAnsi="Times New Roman" w:cs="Times New Roman"/>
          <w:sz w:val="24"/>
          <w:szCs w:val="20"/>
          <w:lang w:eastAsia="ar-SA"/>
        </w:rPr>
      </w:pPr>
      <w:r w:rsidRPr="00C4352A">
        <w:rPr>
          <w:rFonts w:ascii="Times New Roman" w:eastAsia="Times New Roman" w:hAnsi="Times New Roman" w:cs="Times New Roman"/>
          <w:sz w:val="24"/>
          <w:szCs w:val="20"/>
          <w:lang w:eastAsia="ar-SA"/>
        </w:rPr>
        <w:t xml:space="preserve">2.1 </w:t>
      </w:r>
      <w:r w:rsidRPr="00C4352A">
        <w:rPr>
          <w:rFonts w:ascii="Times New Roman" w:eastAsia="Times New Roman" w:hAnsi="Times New Roman" w:cs="Times New Roman"/>
          <w:b/>
          <w:sz w:val="24"/>
          <w:szCs w:val="20"/>
          <w:lang w:eastAsia="ar-SA"/>
        </w:rPr>
        <w:t>Inwentaryzacja</w:t>
      </w:r>
      <w:r w:rsidRPr="00C4352A">
        <w:rPr>
          <w:rFonts w:ascii="Times New Roman" w:eastAsia="Times New Roman" w:hAnsi="Times New Roman" w:cs="Times New Roman"/>
          <w:sz w:val="24"/>
          <w:szCs w:val="20"/>
          <w:lang w:eastAsia="ar-SA"/>
        </w:rPr>
        <w:t xml:space="preserve"> pomieszczeń i sieci związanego z przedmiotem zamówienia </w:t>
      </w:r>
    </w:p>
    <w:p w:rsidR="00C4352A" w:rsidRPr="00C4352A" w:rsidRDefault="00C4352A" w:rsidP="001F4312">
      <w:pPr>
        <w:suppressAutoHyphens/>
        <w:spacing w:after="0" w:line="100" w:lineRule="atLeast"/>
        <w:rPr>
          <w:rFonts w:ascii="Times New Roman" w:eastAsia="Times New Roman" w:hAnsi="Times New Roman" w:cs="Times New Roman"/>
          <w:sz w:val="24"/>
          <w:szCs w:val="20"/>
          <w:lang w:eastAsia="ar-SA"/>
        </w:rPr>
      </w:pPr>
      <w:r w:rsidRPr="00C4352A">
        <w:rPr>
          <w:rFonts w:ascii="Times New Roman" w:eastAsia="Times New Roman" w:hAnsi="Times New Roman" w:cs="Times New Roman"/>
          <w:sz w:val="24"/>
          <w:szCs w:val="20"/>
          <w:lang w:eastAsia="ar-SA"/>
        </w:rPr>
        <w:t>- architektoniczno – budowlanym</w:t>
      </w:r>
    </w:p>
    <w:p w:rsidR="00C4352A" w:rsidRPr="00C4352A" w:rsidRDefault="00C4352A" w:rsidP="001F4312">
      <w:pPr>
        <w:suppressAutoHyphens/>
        <w:spacing w:after="0" w:line="100" w:lineRule="atLeast"/>
        <w:rPr>
          <w:rFonts w:ascii="Times New Roman" w:eastAsia="Times New Roman" w:hAnsi="Times New Roman" w:cs="Times New Roman"/>
          <w:sz w:val="24"/>
          <w:szCs w:val="20"/>
          <w:lang w:eastAsia="ar-SA"/>
        </w:rPr>
      </w:pPr>
      <w:r w:rsidRPr="00C4352A">
        <w:rPr>
          <w:rFonts w:ascii="Times New Roman" w:eastAsia="Times New Roman" w:hAnsi="Times New Roman" w:cs="Times New Roman"/>
          <w:sz w:val="24"/>
          <w:szCs w:val="20"/>
          <w:lang w:eastAsia="ar-SA"/>
        </w:rPr>
        <w:t>- konstrukcyjnym</w:t>
      </w:r>
    </w:p>
    <w:p w:rsidR="00C4352A" w:rsidRPr="00C4352A" w:rsidRDefault="00C4352A" w:rsidP="001F4312">
      <w:pPr>
        <w:suppressAutoHyphens/>
        <w:spacing w:after="0" w:line="100" w:lineRule="atLeast"/>
        <w:rPr>
          <w:rFonts w:ascii="Times New Roman" w:eastAsia="Times New Roman" w:hAnsi="Times New Roman" w:cs="Times New Roman"/>
          <w:sz w:val="24"/>
          <w:szCs w:val="20"/>
          <w:lang w:eastAsia="ar-SA"/>
        </w:rPr>
      </w:pPr>
      <w:r w:rsidRPr="00C4352A">
        <w:rPr>
          <w:rFonts w:ascii="Times New Roman" w:eastAsia="Times New Roman" w:hAnsi="Times New Roman" w:cs="Times New Roman"/>
          <w:sz w:val="24"/>
          <w:szCs w:val="20"/>
          <w:lang w:eastAsia="ar-SA"/>
        </w:rPr>
        <w:t>- instalacyjnym</w:t>
      </w:r>
    </w:p>
    <w:p w:rsidR="00C4352A" w:rsidRPr="00C4352A" w:rsidRDefault="00C4352A" w:rsidP="001F4312">
      <w:pPr>
        <w:suppressAutoHyphens/>
        <w:spacing w:after="0" w:line="100" w:lineRule="atLeast"/>
        <w:rPr>
          <w:rFonts w:ascii="Times New Roman" w:eastAsia="Times New Roman" w:hAnsi="Times New Roman" w:cs="Times New Roman"/>
          <w:sz w:val="24"/>
          <w:szCs w:val="20"/>
          <w:lang w:eastAsia="ar-SA"/>
        </w:rPr>
      </w:pPr>
      <w:r w:rsidRPr="00C4352A">
        <w:rPr>
          <w:rFonts w:ascii="Times New Roman" w:eastAsia="Times New Roman" w:hAnsi="Times New Roman" w:cs="Times New Roman"/>
          <w:sz w:val="24"/>
          <w:szCs w:val="20"/>
          <w:lang w:eastAsia="ar-SA"/>
        </w:rPr>
        <w:t xml:space="preserve">2.2. </w:t>
      </w:r>
      <w:r w:rsidRPr="00C4352A">
        <w:rPr>
          <w:rFonts w:ascii="Times New Roman" w:eastAsia="Times New Roman" w:hAnsi="Times New Roman" w:cs="Times New Roman"/>
          <w:b/>
          <w:sz w:val="24"/>
          <w:szCs w:val="20"/>
          <w:lang w:eastAsia="ar-SA"/>
        </w:rPr>
        <w:t>Ocena techniczna</w:t>
      </w:r>
      <w:r w:rsidRPr="00C4352A">
        <w:rPr>
          <w:rFonts w:ascii="Times New Roman" w:eastAsia="Times New Roman" w:hAnsi="Times New Roman" w:cs="Times New Roman"/>
          <w:sz w:val="24"/>
          <w:szCs w:val="20"/>
          <w:lang w:eastAsia="ar-SA"/>
        </w:rPr>
        <w:t xml:space="preserve"> części budynku nr 1 i budynku nr 5 oraz sieci zewnętrznych i wewnętrznych w niezbędnym zakresie – przeprowadzenie analizy istniejącego stanu technicznego w zakresie przedmiotu opracowania, w celu oceny możliwości osiągnięcia efektów oczekiwanych przez Zamawiającego zgodnie z przedmiotem zamówienia.</w:t>
      </w:r>
    </w:p>
    <w:p w:rsidR="003476D4" w:rsidRPr="006C24E8" w:rsidRDefault="003476D4" w:rsidP="00357271">
      <w:pPr>
        <w:pStyle w:val="Akapitzlist"/>
        <w:widowControl w:val="0"/>
        <w:numPr>
          <w:ilvl w:val="1"/>
          <w:numId w:val="65"/>
        </w:numPr>
        <w:spacing w:before="120" w:after="120" w:line="240" w:lineRule="auto"/>
        <w:ind w:left="0" w:firstLine="0"/>
        <w:jc w:val="both"/>
        <w:rPr>
          <w:rFonts w:ascii="Times New Roman" w:eastAsia="Lucida Sans Unicode" w:hAnsi="Times New Roman"/>
          <w:sz w:val="24"/>
          <w:szCs w:val="24"/>
        </w:rPr>
      </w:pPr>
      <w:r w:rsidRPr="006C24E8">
        <w:rPr>
          <w:rFonts w:ascii="Times New Roman" w:eastAsia="Lucida Sans Unicode" w:hAnsi="Times New Roman"/>
          <w:b/>
          <w:bCs/>
          <w:sz w:val="24"/>
          <w:szCs w:val="24"/>
        </w:rPr>
        <w:t xml:space="preserve">Projekt architektoniczno-budowlany </w:t>
      </w:r>
      <w:r w:rsidR="006C24E8" w:rsidRPr="006C24E8">
        <w:rPr>
          <w:rFonts w:ascii="Times New Roman" w:eastAsia="Lucida Sans Unicode" w:hAnsi="Times New Roman"/>
          <w:sz w:val="24"/>
          <w:szCs w:val="24"/>
        </w:rPr>
        <w:t>mający za zadanie adaptację pomieszczeń w niezbędnym zakresie do montażu kotłowni</w:t>
      </w:r>
    </w:p>
    <w:p w:rsidR="003476D4" w:rsidRPr="006C24E8" w:rsidRDefault="003476D4" w:rsidP="00357271">
      <w:pPr>
        <w:pStyle w:val="Akapitzlist"/>
        <w:widowControl w:val="0"/>
        <w:numPr>
          <w:ilvl w:val="1"/>
          <w:numId w:val="66"/>
        </w:numPr>
        <w:spacing w:before="120" w:after="120" w:line="240" w:lineRule="auto"/>
        <w:ind w:left="0" w:firstLine="0"/>
        <w:jc w:val="both"/>
        <w:rPr>
          <w:rFonts w:ascii="Times New Roman" w:eastAsia="Lucida Sans Unicode" w:hAnsi="Times New Roman"/>
          <w:sz w:val="24"/>
          <w:szCs w:val="24"/>
        </w:rPr>
      </w:pPr>
      <w:r w:rsidRPr="006C24E8">
        <w:rPr>
          <w:rFonts w:ascii="Times New Roman" w:eastAsia="Lucida Sans Unicode" w:hAnsi="Times New Roman"/>
          <w:b/>
          <w:sz w:val="24"/>
          <w:szCs w:val="24"/>
        </w:rPr>
        <w:t xml:space="preserve">Projekty wykonawcze </w:t>
      </w:r>
      <w:r w:rsidRPr="006C24E8">
        <w:rPr>
          <w:rFonts w:ascii="Times New Roman" w:eastAsia="Lucida Sans Unicode" w:hAnsi="Times New Roman"/>
          <w:sz w:val="24"/>
          <w:szCs w:val="24"/>
        </w:rPr>
        <w:t xml:space="preserve">obejmujące: </w:t>
      </w:r>
      <w:r w:rsidRPr="006C24E8">
        <w:rPr>
          <w:rFonts w:ascii="Times New Roman" w:eastAsia="Lucida Sans Unicode" w:hAnsi="Times New Roman"/>
          <w:bCs/>
          <w:sz w:val="24"/>
          <w:szCs w:val="24"/>
        </w:rPr>
        <w:t xml:space="preserve">obiekty kubaturowe w tym: </w:t>
      </w:r>
      <w:r w:rsidRPr="006C24E8">
        <w:rPr>
          <w:rFonts w:ascii="Times New Roman" w:eastAsia="Lucida Sans Unicode" w:hAnsi="Times New Roman"/>
          <w:sz w:val="24"/>
          <w:szCs w:val="24"/>
        </w:rPr>
        <w:t xml:space="preserve">architekturę, konstrukcję, </w:t>
      </w:r>
      <w:r w:rsidR="006C24E8" w:rsidRPr="006C24E8">
        <w:rPr>
          <w:rFonts w:ascii="Times New Roman" w:eastAsia="Lucida Sans Unicode" w:hAnsi="Times New Roman"/>
          <w:sz w:val="24"/>
          <w:szCs w:val="24"/>
        </w:rPr>
        <w:t xml:space="preserve">kotłownię, sanitariaty, magazynki w </w:t>
      </w:r>
      <w:r w:rsidRPr="006C24E8">
        <w:rPr>
          <w:rFonts w:ascii="Times New Roman" w:eastAsia="Lucida Sans Unicode" w:hAnsi="Times New Roman"/>
          <w:sz w:val="24"/>
          <w:szCs w:val="24"/>
        </w:rPr>
        <w:t xml:space="preserve">części budynku nr 1, </w:t>
      </w:r>
      <w:r w:rsidR="006C24E8" w:rsidRPr="006C24E8">
        <w:rPr>
          <w:rFonts w:ascii="Times New Roman" w:eastAsia="Lucida Sans Unicode" w:hAnsi="Times New Roman"/>
          <w:sz w:val="24"/>
          <w:szCs w:val="24"/>
        </w:rPr>
        <w:t xml:space="preserve">kotłownię w bud nr 5 </w:t>
      </w:r>
      <w:r w:rsidRPr="006C24E8">
        <w:rPr>
          <w:rFonts w:ascii="Times New Roman" w:eastAsia="Lucida Sans Unicode" w:hAnsi="Times New Roman"/>
          <w:sz w:val="24"/>
          <w:szCs w:val="24"/>
        </w:rPr>
        <w:t>oraz</w:t>
      </w:r>
      <w:r w:rsidR="006C24E8" w:rsidRPr="006C24E8">
        <w:rPr>
          <w:rFonts w:ascii="Times New Roman" w:eastAsia="Lucida Sans Unicode" w:hAnsi="Times New Roman"/>
          <w:sz w:val="24"/>
          <w:szCs w:val="24"/>
        </w:rPr>
        <w:t xml:space="preserve"> sieci zewnętrzne i wewnętrzne</w:t>
      </w:r>
      <w:r w:rsidRPr="006C24E8">
        <w:rPr>
          <w:rFonts w:ascii="Times New Roman" w:eastAsia="Lucida Sans Unicode" w:hAnsi="Times New Roman"/>
          <w:sz w:val="24"/>
          <w:szCs w:val="24"/>
        </w:rPr>
        <w:t>.</w:t>
      </w:r>
    </w:p>
    <w:p w:rsidR="003476D4" w:rsidRPr="003476D4" w:rsidRDefault="003476D4" w:rsidP="00357271">
      <w:pPr>
        <w:pStyle w:val="Akapitzlist"/>
        <w:widowControl w:val="0"/>
        <w:numPr>
          <w:ilvl w:val="1"/>
          <w:numId w:val="66"/>
        </w:numPr>
        <w:tabs>
          <w:tab w:val="left" w:pos="567"/>
        </w:tabs>
        <w:spacing w:before="120" w:after="120" w:line="240" w:lineRule="auto"/>
        <w:jc w:val="both"/>
        <w:rPr>
          <w:rFonts w:ascii="Times New Roman" w:eastAsia="Lucida Sans Unicode" w:hAnsi="Times New Roman"/>
          <w:sz w:val="24"/>
          <w:szCs w:val="24"/>
        </w:rPr>
      </w:pPr>
      <w:r w:rsidRPr="003476D4">
        <w:rPr>
          <w:rFonts w:ascii="Times New Roman" w:eastAsia="Lucida Sans Unicode" w:hAnsi="Times New Roman"/>
          <w:b/>
          <w:color w:val="000000"/>
          <w:sz w:val="24"/>
          <w:szCs w:val="24"/>
        </w:rPr>
        <w:t xml:space="preserve">Projekty wykonawcze </w:t>
      </w:r>
      <w:r w:rsidRPr="003476D4">
        <w:rPr>
          <w:rFonts w:ascii="Times New Roman" w:eastAsia="Lucida Sans Unicode" w:hAnsi="Times New Roman"/>
          <w:b/>
          <w:bCs/>
          <w:color w:val="000000"/>
          <w:sz w:val="24"/>
          <w:szCs w:val="24"/>
        </w:rPr>
        <w:t>branżowe sieci wewnętrznych i przyłączy uzbrojenia terenu</w:t>
      </w:r>
    </w:p>
    <w:p w:rsidR="006C24E8" w:rsidRPr="009F7DA1" w:rsidRDefault="006C24E8" w:rsidP="00357271">
      <w:pPr>
        <w:pStyle w:val="Akapitzlist"/>
        <w:widowControl w:val="0"/>
        <w:numPr>
          <w:ilvl w:val="0"/>
          <w:numId w:val="19"/>
        </w:numPr>
        <w:tabs>
          <w:tab w:val="left" w:pos="0"/>
        </w:tabs>
        <w:spacing w:after="0" w:line="240" w:lineRule="auto"/>
        <w:ind w:left="0" w:firstLine="0"/>
        <w:jc w:val="both"/>
        <w:rPr>
          <w:rFonts w:ascii="Times New Roman" w:eastAsia="Lucida Sans Unicode" w:hAnsi="Times New Roman"/>
          <w:sz w:val="24"/>
          <w:szCs w:val="24"/>
        </w:rPr>
      </w:pPr>
      <w:r w:rsidRPr="009F7DA1">
        <w:rPr>
          <w:rFonts w:ascii="Times New Roman" w:eastAsia="Lucida Sans Unicode" w:hAnsi="Times New Roman"/>
          <w:sz w:val="24"/>
          <w:szCs w:val="24"/>
        </w:rPr>
        <w:t xml:space="preserve">Instalacja technologiczna podłączenia kotłowni w bud nr 1 i bud nr 5 oraz współpracy pomiędzy kotłownią </w:t>
      </w:r>
      <w:r w:rsidR="00C824AC" w:rsidRPr="009F7DA1">
        <w:rPr>
          <w:rFonts w:ascii="Times New Roman" w:eastAsia="Lucida Sans Unicode" w:hAnsi="Times New Roman"/>
          <w:sz w:val="24"/>
          <w:szCs w:val="24"/>
        </w:rPr>
        <w:t>szczytową</w:t>
      </w:r>
      <w:r w:rsidRPr="009F7DA1">
        <w:rPr>
          <w:rFonts w:ascii="Times New Roman" w:eastAsia="Lucida Sans Unicode" w:hAnsi="Times New Roman"/>
          <w:sz w:val="24"/>
          <w:szCs w:val="24"/>
        </w:rPr>
        <w:t xml:space="preserve"> w bud nr 1 </w:t>
      </w:r>
      <w:r w:rsidR="00C824AC" w:rsidRPr="009F7DA1">
        <w:rPr>
          <w:rFonts w:ascii="Times New Roman" w:eastAsia="Lucida Sans Unicode" w:hAnsi="Times New Roman"/>
          <w:sz w:val="24"/>
          <w:szCs w:val="24"/>
        </w:rPr>
        <w:t>a węzłem W I</w:t>
      </w:r>
      <w:r w:rsidRPr="009F7DA1">
        <w:rPr>
          <w:rFonts w:ascii="Times New Roman" w:eastAsia="Lucida Sans Unicode" w:hAnsi="Times New Roman"/>
          <w:sz w:val="24"/>
          <w:szCs w:val="24"/>
        </w:rPr>
        <w:t xml:space="preserve"> w bud nr 1</w:t>
      </w:r>
    </w:p>
    <w:p w:rsidR="003476D4" w:rsidRPr="003476D4" w:rsidRDefault="003476D4" w:rsidP="00357271">
      <w:pPr>
        <w:pStyle w:val="Akapitzlist"/>
        <w:widowControl w:val="0"/>
        <w:numPr>
          <w:ilvl w:val="0"/>
          <w:numId w:val="19"/>
        </w:numPr>
        <w:tabs>
          <w:tab w:val="left" w:pos="0"/>
        </w:tabs>
        <w:spacing w:after="0" w:line="240" w:lineRule="auto"/>
        <w:ind w:left="0" w:firstLine="0"/>
        <w:jc w:val="both"/>
        <w:rPr>
          <w:rFonts w:ascii="Times New Roman" w:eastAsia="Lucida Sans Unicode" w:hAnsi="Times New Roman"/>
          <w:sz w:val="24"/>
          <w:szCs w:val="24"/>
        </w:rPr>
      </w:pPr>
      <w:r w:rsidRPr="003476D4">
        <w:rPr>
          <w:rFonts w:ascii="Times New Roman" w:eastAsia="Lucida Sans Unicode" w:hAnsi="Times New Roman"/>
          <w:sz w:val="24"/>
          <w:szCs w:val="24"/>
        </w:rPr>
        <w:t>instalacja wodna i kanalizacyjna</w:t>
      </w:r>
    </w:p>
    <w:p w:rsidR="003476D4" w:rsidRDefault="003476D4" w:rsidP="00357271">
      <w:pPr>
        <w:pStyle w:val="Akapitzlist"/>
        <w:widowControl w:val="0"/>
        <w:numPr>
          <w:ilvl w:val="0"/>
          <w:numId w:val="19"/>
        </w:numPr>
        <w:tabs>
          <w:tab w:val="left" w:pos="0"/>
        </w:tabs>
        <w:spacing w:after="0" w:line="240" w:lineRule="auto"/>
        <w:ind w:left="0" w:firstLine="0"/>
        <w:jc w:val="both"/>
        <w:rPr>
          <w:rFonts w:ascii="Times New Roman" w:eastAsia="Lucida Sans Unicode" w:hAnsi="Times New Roman"/>
          <w:sz w:val="24"/>
          <w:szCs w:val="24"/>
        </w:rPr>
      </w:pPr>
      <w:r w:rsidRPr="003476D4">
        <w:rPr>
          <w:rFonts w:ascii="Times New Roman" w:eastAsia="Lucida Sans Unicode" w:hAnsi="Times New Roman"/>
          <w:sz w:val="24"/>
          <w:szCs w:val="24"/>
        </w:rPr>
        <w:t xml:space="preserve">instalacja centralnego ogrzewania i </w:t>
      </w:r>
      <w:proofErr w:type="spellStart"/>
      <w:r w:rsidRPr="003476D4">
        <w:rPr>
          <w:rFonts w:ascii="Times New Roman" w:eastAsia="Lucida Sans Unicode" w:hAnsi="Times New Roman"/>
          <w:sz w:val="24"/>
          <w:szCs w:val="24"/>
        </w:rPr>
        <w:t>c.w.u</w:t>
      </w:r>
      <w:proofErr w:type="spellEnd"/>
      <w:r w:rsidRPr="003476D4">
        <w:rPr>
          <w:rFonts w:ascii="Times New Roman" w:eastAsia="Lucida Sans Unicode" w:hAnsi="Times New Roman"/>
          <w:sz w:val="24"/>
          <w:szCs w:val="24"/>
        </w:rPr>
        <w:t>.</w:t>
      </w:r>
      <w:r w:rsidR="006C24E8">
        <w:rPr>
          <w:rFonts w:ascii="Times New Roman" w:eastAsia="Lucida Sans Unicode" w:hAnsi="Times New Roman"/>
          <w:sz w:val="24"/>
          <w:szCs w:val="24"/>
        </w:rPr>
        <w:t xml:space="preserve"> wewnętrzna</w:t>
      </w:r>
    </w:p>
    <w:p w:rsidR="006C24E8" w:rsidRPr="003476D4" w:rsidRDefault="006C24E8" w:rsidP="00357271">
      <w:pPr>
        <w:pStyle w:val="Akapitzlist"/>
        <w:widowControl w:val="0"/>
        <w:numPr>
          <w:ilvl w:val="0"/>
          <w:numId w:val="19"/>
        </w:numPr>
        <w:tabs>
          <w:tab w:val="left" w:pos="0"/>
        </w:tabs>
        <w:spacing w:after="0" w:line="240" w:lineRule="auto"/>
        <w:ind w:left="0" w:firstLine="0"/>
        <w:jc w:val="both"/>
        <w:rPr>
          <w:rFonts w:ascii="Times New Roman" w:eastAsia="Lucida Sans Unicode" w:hAnsi="Times New Roman"/>
          <w:sz w:val="24"/>
          <w:szCs w:val="24"/>
        </w:rPr>
      </w:pPr>
      <w:r>
        <w:rPr>
          <w:rFonts w:ascii="Times New Roman" w:eastAsia="Lucida Sans Unicode" w:hAnsi="Times New Roman"/>
          <w:sz w:val="24"/>
          <w:szCs w:val="24"/>
        </w:rPr>
        <w:t>instalacja centralnego ogrzewania zewnętrzna</w:t>
      </w:r>
    </w:p>
    <w:p w:rsidR="003476D4" w:rsidRDefault="003476D4" w:rsidP="00357271">
      <w:pPr>
        <w:pStyle w:val="Akapitzlist"/>
        <w:widowControl w:val="0"/>
        <w:numPr>
          <w:ilvl w:val="0"/>
          <w:numId w:val="19"/>
        </w:numPr>
        <w:tabs>
          <w:tab w:val="left" w:pos="0"/>
        </w:tabs>
        <w:spacing w:after="0" w:line="240" w:lineRule="auto"/>
        <w:ind w:left="0" w:firstLine="0"/>
        <w:jc w:val="both"/>
        <w:rPr>
          <w:rFonts w:ascii="Times New Roman" w:eastAsia="Lucida Sans Unicode" w:hAnsi="Times New Roman"/>
          <w:sz w:val="24"/>
          <w:szCs w:val="24"/>
        </w:rPr>
      </w:pPr>
      <w:r w:rsidRPr="003476D4">
        <w:rPr>
          <w:rFonts w:ascii="Times New Roman" w:eastAsia="Lucida Sans Unicode" w:hAnsi="Times New Roman"/>
          <w:sz w:val="24"/>
          <w:szCs w:val="24"/>
        </w:rPr>
        <w:t xml:space="preserve">wentylacja grawitacyjna, mechaniczna </w:t>
      </w:r>
      <w:r w:rsidR="006C24E8">
        <w:rPr>
          <w:rFonts w:ascii="Times New Roman" w:eastAsia="Lucida Sans Unicode" w:hAnsi="Times New Roman"/>
          <w:sz w:val="24"/>
          <w:szCs w:val="24"/>
        </w:rPr>
        <w:t xml:space="preserve"> w kotłowni</w:t>
      </w:r>
    </w:p>
    <w:p w:rsidR="006C24E8" w:rsidRPr="00AF43D0" w:rsidRDefault="006C24E8" w:rsidP="00357271">
      <w:pPr>
        <w:pStyle w:val="Akapitzlist"/>
        <w:widowControl w:val="0"/>
        <w:numPr>
          <w:ilvl w:val="0"/>
          <w:numId w:val="19"/>
        </w:numPr>
        <w:tabs>
          <w:tab w:val="left" w:pos="0"/>
        </w:tabs>
        <w:spacing w:after="0" w:line="240" w:lineRule="auto"/>
        <w:ind w:left="0" w:firstLine="0"/>
        <w:jc w:val="both"/>
        <w:rPr>
          <w:rFonts w:ascii="Times New Roman" w:eastAsia="Lucida Sans Unicode" w:hAnsi="Times New Roman"/>
          <w:sz w:val="24"/>
          <w:szCs w:val="24"/>
        </w:rPr>
      </w:pPr>
      <w:r w:rsidRPr="00AF43D0">
        <w:rPr>
          <w:rFonts w:ascii="Times New Roman" w:eastAsia="Lucida Sans Unicode" w:hAnsi="Times New Roman"/>
          <w:sz w:val="24"/>
          <w:szCs w:val="24"/>
        </w:rPr>
        <w:t xml:space="preserve">instalacja gazowa </w:t>
      </w:r>
      <w:r w:rsidRPr="00AF43D0">
        <w:rPr>
          <w:rFonts w:ascii="Times New Roman" w:eastAsia="Lucida Sans Unicode" w:hAnsi="Times New Roman"/>
          <w:strike/>
          <w:sz w:val="24"/>
          <w:szCs w:val="24"/>
        </w:rPr>
        <w:t>i</w:t>
      </w:r>
      <w:r w:rsidRPr="00AF43D0">
        <w:rPr>
          <w:rFonts w:ascii="Times New Roman" w:eastAsia="Lucida Sans Unicode" w:hAnsi="Times New Roman"/>
          <w:sz w:val="24"/>
          <w:szCs w:val="24"/>
        </w:rPr>
        <w:t xml:space="preserve"> olejowa </w:t>
      </w:r>
    </w:p>
    <w:p w:rsidR="003476D4" w:rsidRPr="006C24E8" w:rsidRDefault="003476D4" w:rsidP="00357271">
      <w:pPr>
        <w:pStyle w:val="Akapitzlist"/>
        <w:widowControl w:val="0"/>
        <w:numPr>
          <w:ilvl w:val="0"/>
          <w:numId w:val="19"/>
        </w:numPr>
        <w:tabs>
          <w:tab w:val="left" w:pos="0"/>
        </w:tabs>
        <w:spacing w:after="0" w:line="240" w:lineRule="auto"/>
        <w:ind w:left="0" w:firstLine="0"/>
        <w:jc w:val="both"/>
        <w:rPr>
          <w:rFonts w:ascii="Times New Roman" w:eastAsia="Lucida Sans Unicode" w:hAnsi="Times New Roman"/>
          <w:sz w:val="24"/>
          <w:szCs w:val="24"/>
        </w:rPr>
      </w:pPr>
      <w:r w:rsidRPr="006C24E8">
        <w:rPr>
          <w:rFonts w:ascii="Times New Roman" w:eastAsia="Lucida Sans Unicode" w:hAnsi="Times New Roman"/>
          <w:sz w:val="24"/>
          <w:szCs w:val="24"/>
        </w:rPr>
        <w:t xml:space="preserve">instalacja sieci komputerowej, </w:t>
      </w:r>
      <w:r w:rsidR="006C24E8" w:rsidRPr="006C24E8">
        <w:rPr>
          <w:rFonts w:ascii="Times New Roman" w:eastAsia="Lucida Sans Unicode" w:hAnsi="Times New Roman"/>
          <w:sz w:val="24"/>
          <w:szCs w:val="24"/>
        </w:rPr>
        <w:t>- do sygnalizacji alarmowej z Biurem Przepustek</w:t>
      </w:r>
    </w:p>
    <w:p w:rsidR="003476D4" w:rsidRPr="003476D4" w:rsidRDefault="003476D4" w:rsidP="00357271">
      <w:pPr>
        <w:pStyle w:val="Akapitzlist"/>
        <w:widowControl w:val="0"/>
        <w:numPr>
          <w:ilvl w:val="0"/>
          <w:numId w:val="19"/>
        </w:numPr>
        <w:tabs>
          <w:tab w:val="left" w:pos="0"/>
        </w:tabs>
        <w:spacing w:after="0" w:line="240" w:lineRule="auto"/>
        <w:ind w:left="0" w:firstLine="0"/>
        <w:jc w:val="both"/>
        <w:rPr>
          <w:rFonts w:ascii="Times New Roman" w:eastAsia="Lucida Sans Unicode" w:hAnsi="Times New Roman"/>
          <w:sz w:val="24"/>
          <w:szCs w:val="24"/>
        </w:rPr>
      </w:pPr>
      <w:r w:rsidRPr="003476D4">
        <w:rPr>
          <w:rFonts w:ascii="Times New Roman" w:eastAsia="Lucida Sans Unicode" w:hAnsi="Times New Roman"/>
          <w:sz w:val="24"/>
          <w:szCs w:val="24"/>
        </w:rPr>
        <w:t xml:space="preserve">instalacji elektrycznych: sterowniczej, oświetlenia wewnętrznego i zewnętrznego oświetlenia terenu, uziemień, gniazd, zasilania rezerwowego, ochrony od  porażeń, , ewakuacji, instalacji </w:t>
      </w:r>
      <w:proofErr w:type="spellStart"/>
      <w:r w:rsidRPr="003476D4">
        <w:rPr>
          <w:rFonts w:ascii="Times New Roman" w:eastAsia="Lucida Sans Unicode" w:hAnsi="Times New Roman"/>
          <w:sz w:val="24"/>
          <w:szCs w:val="24"/>
        </w:rPr>
        <w:t>ppoż</w:t>
      </w:r>
      <w:proofErr w:type="spellEnd"/>
      <w:r w:rsidRPr="003476D4">
        <w:rPr>
          <w:rFonts w:ascii="Times New Roman" w:eastAsia="Lucida Sans Unicode" w:hAnsi="Times New Roman"/>
          <w:sz w:val="24"/>
          <w:szCs w:val="24"/>
        </w:rPr>
        <w:t xml:space="preserve">, elektrycznych wyłączników przeciwpożarowych, kontroli dostępu </w:t>
      </w:r>
    </w:p>
    <w:p w:rsidR="003476D4" w:rsidRPr="003476D4" w:rsidRDefault="003476D4" w:rsidP="00357271">
      <w:pPr>
        <w:pStyle w:val="Akapitzlist"/>
        <w:widowControl w:val="0"/>
        <w:numPr>
          <w:ilvl w:val="0"/>
          <w:numId w:val="19"/>
        </w:numPr>
        <w:tabs>
          <w:tab w:val="left" w:pos="0"/>
        </w:tabs>
        <w:spacing w:after="0" w:line="240" w:lineRule="auto"/>
        <w:ind w:left="0" w:firstLine="0"/>
        <w:jc w:val="both"/>
        <w:rPr>
          <w:rFonts w:ascii="Times New Roman" w:eastAsia="Lucida Sans Unicode" w:hAnsi="Times New Roman"/>
          <w:sz w:val="24"/>
          <w:szCs w:val="24"/>
        </w:rPr>
      </w:pPr>
      <w:r w:rsidRPr="003476D4">
        <w:rPr>
          <w:rFonts w:ascii="Times New Roman" w:eastAsia="Lucida Sans Unicode" w:hAnsi="Times New Roman"/>
          <w:sz w:val="24"/>
          <w:szCs w:val="24"/>
        </w:rPr>
        <w:t xml:space="preserve">systemu sygnalizacji przed napadem i włamaniem, monitorowania wewnętrznego,  </w:t>
      </w:r>
    </w:p>
    <w:p w:rsidR="003476D4" w:rsidRPr="001D4AE5" w:rsidRDefault="003476D4" w:rsidP="00357271">
      <w:pPr>
        <w:pStyle w:val="Akapitzlist"/>
        <w:widowControl w:val="0"/>
        <w:numPr>
          <w:ilvl w:val="1"/>
          <w:numId w:val="66"/>
        </w:numPr>
        <w:tabs>
          <w:tab w:val="left" w:pos="567"/>
        </w:tabs>
        <w:spacing w:before="120" w:after="0" w:line="240" w:lineRule="auto"/>
        <w:jc w:val="both"/>
        <w:rPr>
          <w:rFonts w:ascii="Times New Roman" w:eastAsia="Lucida Sans Unicode" w:hAnsi="Times New Roman"/>
          <w:sz w:val="24"/>
          <w:szCs w:val="24"/>
        </w:rPr>
      </w:pPr>
      <w:r w:rsidRPr="001D4AE5">
        <w:rPr>
          <w:rFonts w:ascii="Times New Roman" w:eastAsia="Lucida Sans Unicode" w:hAnsi="Times New Roman"/>
          <w:b/>
          <w:sz w:val="24"/>
          <w:szCs w:val="24"/>
        </w:rPr>
        <w:t xml:space="preserve">Opracowanie kosztorysów inwestorskich </w:t>
      </w:r>
      <w:r w:rsidRPr="001D4AE5">
        <w:rPr>
          <w:rFonts w:ascii="Times New Roman" w:eastAsia="Lucida Sans Unicode" w:hAnsi="Times New Roman"/>
          <w:sz w:val="24"/>
          <w:szCs w:val="24"/>
        </w:rPr>
        <w:t>metodą kalkulacji uproszczonej i metodą</w:t>
      </w:r>
    </w:p>
    <w:p w:rsidR="00BC75D0" w:rsidRPr="001D4AE5" w:rsidRDefault="003476D4" w:rsidP="003476D4">
      <w:pPr>
        <w:widowControl w:val="0"/>
        <w:tabs>
          <w:tab w:val="left" w:pos="426"/>
          <w:tab w:val="left" w:pos="851"/>
        </w:tabs>
        <w:suppressAutoHyphens/>
        <w:spacing w:after="0" w:line="240" w:lineRule="auto"/>
        <w:rPr>
          <w:rFonts w:ascii="Times New Roman" w:eastAsia="Lucida Sans Unicode" w:hAnsi="Times New Roman" w:cs="Times New Roman"/>
          <w:sz w:val="24"/>
          <w:szCs w:val="24"/>
        </w:rPr>
      </w:pPr>
      <w:r w:rsidRPr="001D4AE5">
        <w:rPr>
          <w:rFonts w:ascii="Times New Roman" w:eastAsia="Lucida Sans Unicode" w:hAnsi="Times New Roman" w:cs="Times New Roman"/>
          <w:sz w:val="24"/>
          <w:szCs w:val="24"/>
        </w:rPr>
        <w:t>kalkulacji szczegółowej zgodnie z Rozporządzeniem Ministra Infrastruktury z dnia 18 maja 2004 r. w sprawie określenia metod i podstaw sporządzania kosztorysu inwestorskiego, obliczania planów kosztów prac projektowych oraz planowanych kosztów robót budowlanych określonych w programie funkcjonalno- użytkowym z podziałem na branże odrębnie dla</w:t>
      </w:r>
      <w:r w:rsidR="00BC75D0" w:rsidRPr="001D4AE5">
        <w:rPr>
          <w:rFonts w:ascii="Times New Roman" w:eastAsia="Lucida Sans Unicode" w:hAnsi="Times New Roman" w:cs="Times New Roman"/>
          <w:sz w:val="24"/>
          <w:szCs w:val="24"/>
        </w:rPr>
        <w:t xml:space="preserve"> zadań</w:t>
      </w:r>
      <w:r w:rsidR="00742052" w:rsidRPr="001D4AE5">
        <w:rPr>
          <w:rFonts w:ascii="Times New Roman" w:eastAsia="Lucida Sans Unicode" w:hAnsi="Times New Roman" w:cs="Times New Roman"/>
          <w:sz w:val="24"/>
          <w:szCs w:val="24"/>
        </w:rPr>
        <w:t>:</w:t>
      </w:r>
    </w:p>
    <w:p w:rsidR="00742052" w:rsidRPr="001D4AE5" w:rsidRDefault="00742052" w:rsidP="003476D4">
      <w:pPr>
        <w:widowControl w:val="0"/>
        <w:tabs>
          <w:tab w:val="left" w:pos="426"/>
          <w:tab w:val="left" w:pos="851"/>
        </w:tabs>
        <w:suppressAutoHyphens/>
        <w:spacing w:after="0" w:line="240" w:lineRule="auto"/>
        <w:rPr>
          <w:rFonts w:ascii="Times New Roman" w:eastAsia="Times New Roman" w:hAnsi="Times New Roman" w:cs="Times New Roman"/>
          <w:color w:val="222222"/>
          <w:sz w:val="24"/>
          <w:szCs w:val="24"/>
        </w:rPr>
      </w:pPr>
      <w:r w:rsidRPr="001D4AE5">
        <w:rPr>
          <w:rFonts w:ascii="Times New Roman" w:eastAsia="Times New Roman" w:hAnsi="Times New Roman" w:cs="Times New Roman"/>
          <w:sz w:val="24"/>
          <w:szCs w:val="24"/>
          <w:lang w:eastAsia="ar-SA"/>
        </w:rPr>
        <w:t xml:space="preserve">a)Budowa kotłowni szczytowej w bud nr 1, b)Przebudowa kotłowni na teranie Bazy Zaopatrzenia Medycznego, c) Wymiana sieci c.o. na terenie Bazy Zaopatrzenia Medycznego na rury preizolowane, d) Wymiana instalacji wewnętrznej </w:t>
      </w:r>
      <w:proofErr w:type="spellStart"/>
      <w:r w:rsidRPr="001D4AE5">
        <w:rPr>
          <w:rFonts w:ascii="Times New Roman" w:eastAsia="Times New Roman" w:hAnsi="Times New Roman" w:cs="Times New Roman"/>
          <w:sz w:val="24"/>
          <w:szCs w:val="24"/>
          <w:lang w:eastAsia="ar-SA"/>
        </w:rPr>
        <w:t>c.o</w:t>
      </w:r>
      <w:proofErr w:type="spellEnd"/>
      <w:r w:rsidRPr="001D4AE5">
        <w:rPr>
          <w:rFonts w:ascii="Times New Roman" w:eastAsia="Times New Roman" w:hAnsi="Times New Roman" w:cs="Times New Roman"/>
          <w:sz w:val="24"/>
          <w:szCs w:val="24"/>
          <w:lang w:eastAsia="ar-SA"/>
        </w:rPr>
        <w:t xml:space="preserve">  wraz z zaworami odcinającymi  w piwnicach  bud nr 2  oraz  </w:t>
      </w:r>
      <w:proofErr w:type="spellStart"/>
      <w:r w:rsidRPr="001D4AE5">
        <w:rPr>
          <w:rFonts w:ascii="Times New Roman" w:eastAsia="Times New Roman" w:hAnsi="Times New Roman" w:cs="Times New Roman"/>
          <w:sz w:val="24"/>
          <w:szCs w:val="24"/>
          <w:lang w:eastAsia="ar-SA"/>
        </w:rPr>
        <w:t>c.o</w:t>
      </w:r>
      <w:proofErr w:type="spellEnd"/>
      <w:r w:rsidRPr="001D4AE5">
        <w:rPr>
          <w:rFonts w:ascii="Times New Roman" w:eastAsia="Times New Roman" w:hAnsi="Times New Roman" w:cs="Times New Roman"/>
          <w:sz w:val="24"/>
          <w:szCs w:val="24"/>
          <w:lang w:eastAsia="ar-SA"/>
        </w:rPr>
        <w:t xml:space="preserve"> i </w:t>
      </w:r>
      <w:proofErr w:type="spellStart"/>
      <w:r w:rsidRPr="001D4AE5">
        <w:rPr>
          <w:rFonts w:ascii="Times New Roman" w:eastAsia="Times New Roman" w:hAnsi="Times New Roman" w:cs="Times New Roman"/>
          <w:sz w:val="24"/>
          <w:szCs w:val="24"/>
          <w:lang w:eastAsia="ar-SA"/>
        </w:rPr>
        <w:t>c.w.u</w:t>
      </w:r>
      <w:proofErr w:type="spellEnd"/>
      <w:r w:rsidRPr="001D4AE5">
        <w:rPr>
          <w:rFonts w:ascii="Times New Roman" w:eastAsia="Times New Roman" w:hAnsi="Times New Roman" w:cs="Times New Roman"/>
          <w:sz w:val="24"/>
          <w:szCs w:val="24"/>
          <w:lang w:eastAsia="ar-SA"/>
        </w:rPr>
        <w:t xml:space="preserve"> i cyrkulacji w bud nr 3 </w:t>
      </w:r>
      <w:r w:rsidRPr="001D4AE5">
        <w:rPr>
          <w:rFonts w:ascii="Times New Roman" w:eastAsia="Times New Roman" w:hAnsi="Times New Roman" w:cs="Times New Roman"/>
          <w:sz w:val="24"/>
          <w:szCs w:val="24"/>
        </w:rPr>
        <w:t xml:space="preserve"> </w:t>
      </w:r>
      <w:r w:rsidRPr="001D4AE5">
        <w:rPr>
          <w:rFonts w:ascii="Times New Roman" w:eastAsia="Times New Roman" w:hAnsi="Times New Roman" w:cs="Times New Roman"/>
          <w:color w:val="222222"/>
          <w:sz w:val="24"/>
          <w:szCs w:val="24"/>
        </w:rPr>
        <w:t xml:space="preserve">w 4 Wojskowym Szpitalu </w:t>
      </w:r>
      <w:r w:rsidRPr="001D4AE5">
        <w:rPr>
          <w:rFonts w:ascii="Times New Roman" w:eastAsia="Times New Roman" w:hAnsi="Times New Roman" w:cs="Times New Roman"/>
          <w:color w:val="222222"/>
          <w:sz w:val="24"/>
          <w:szCs w:val="24"/>
        </w:rPr>
        <w:lastRenderedPageBreak/>
        <w:t>Klinicznym z Polikliniką SP ZOZ we Wrocławiu K-2857.:</w:t>
      </w:r>
    </w:p>
    <w:p w:rsidR="00742052" w:rsidRPr="001D4AE5" w:rsidRDefault="00742052" w:rsidP="003476D4">
      <w:pPr>
        <w:widowControl w:val="0"/>
        <w:tabs>
          <w:tab w:val="left" w:pos="426"/>
          <w:tab w:val="left" w:pos="851"/>
        </w:tabs>
        <w:suppressAutoHyphens/>
        <w:spacing w:after="0" w:line="240" w:lineRule="auto"/>
        <w:rPr>
          <w:rFonts w:ascii="Times New Roman" w:eastAsia="Times New Roman" w:hAnsi="Times New Roman" w:cs="Times New Roman"/>
          <w:color w:val="222222"/>
          <w:sz w:val="24"/>
          <w:szCs w:val="24"/>
        </w:rPr>
      </w:pPr>
      <w:r w:rsidRPr="001D4AE5">
        <w:rPr>
          <w:rFonts w:ascii="Times New Roman" w:eastAsia="Times New Roman" w:hAnsi="Times New Roman" w:cs="Times New Roman"/>
          <w:color w:val="222222"/>
          <w:sz w:val="24"/>
          <w:szCs w:val="24"/>
        </w:rPr>
        <w:t xml:space="preserve">z uwzględnieniem podziału zadania na osobne kosztorysy </w:t>
      </w:r>
    </w:p>
    <w:p w:rsidR="00742052" w:rsidRPr="001D4AE5" w:rsidRDefault="00742052" w:rsidP="00357271">
      <w:pPr>
        <w:widowControl w:val="0"/>
        <w:numPr>
          <w:ilvl w:val="0"/>
          <w:numId w:val="3"/>
        </w:numPr>
        <w:tabs>
          <w:tab w:val="left" w:pos="284"/>
          <w:tab w:val="left" w:pos="426"/>
        </w:tabs>
        <w:suppressAutoHyphens/>
        <w:spacing w:after="0" w:line="240" w:lineRule="auto"/>
        <w:jc w:val="both"/>
        <w:rPr>
          <w:rFonts w:ascii="Times New Roman" w:eastAsia="Lucida Sans Unicode" w:hAnsi="Times New Roman" w:cs="Times New Roman"/>
          <w:sz w:val="24"/>
          <w:szCs w:val="24"/>
        </w:rPr>
      </w:pPr>
      <w:r w:rsidRPr="001D4AE5">
        <w:rPr>
          <w:rFonts w:ascii="Times New Roman" w:eastAsia="Lucida Sans Unicode" w:hAnsi="Times New Roman" w:cs="Times New Roman"/>
          <w:sz w:val="24"/>
          <w:szCs w:val="24"/>
        </w:rPr>
        <w:t xml:space="preserve">budowlane i branżowe instalacji wewnętrznych </w:t>
      </w:r>
    </w:p>
    <w:p w:rsidR="00742052" w:rsidRPr="001D4AE5" w:rsidRDefault="00742052" w:rsidP="00357271">
      <w:pPr>
        <w:widowControl w:val="0"/>
        <w:numPr>
          <w:ilvl w:val="0"/>
          <w:numId w:val="3"/>
        </w:numPr>
        <w:tabs>
          <w:tab w:val="left" w:pos="284"/>
          <w:tab w:val="left" w:pos="426"/>
        </w:tabs>
        <w:suppressAutoHyphens/>
        <w:spacing w:after="0" w:line="240" w:lineRule="auto"/>
        <w:jc w:val="both"/>
        <w:rPr>
          <w:rFonts w:ascii="Times New Roman" w:eastAsia="Lucida Sans Unicode" w:hAnsi="Times New Roman" w:cs="Times New Roman"/>
          <w:sz w:val="24"/>
          <w:szCs w:val="24"/>
        </w:rPr>
      </w:pPr>
      <w:r w:rsidRPr="001D4AE5">
        <w:rPr>
          <w:rFonts w:ascii="Times New Roman" w:eastAsia="Lucida Sans Unicode" w:hAnsi="Times New Roman" w:cs="Times New Roman"/>
          <w:sz w:val="24"/>
          <w:szCs w:val="24"/>
        </w:rPr>
        <w:t xml:space="preserve">budowlane i branżowe sieci zewnętrznych </w:t>
      </w:r>
    </w:p>
    <w:p w:rsidR="00742052" w:rsidRPr="001D4AE5" w:rsidRDefault="00742052" w:rsidP="00357271">
      <w:pPr>
        <w:widowControl w:val="0"/>
        <w:numPr>
          <w:ilvl w:val="0"/>
          <w:numId w:val="3"/>
        </w:numPr>
        <w:tabs>
          <w:tab w:val="left" w:pos="284"/>
          <w:tab w:val="left" w:pos="426"/>
        </w:tabs>
        <w:suppressAutoHyphens/>
        <w:spacing w:after="0" w:line="240" w:lineRule="auto"/>
        <w:jc w:val="both"/>
        <w:rPr>
          <w:rFonts w:ascii="Times New Roman" w:eastAsia="Lucida Sans Unicode" w:hAnsi="Times New Roman" w:cs="Times New Roman"/>
          <w:sz w:val="24"/>
          <w:szCs w:val="24"/>
        </w:rPr>
      </w:pPr>
      <w:r w:rsidRPr="001D4AE5">
        <w:rPr>
          <w:rFonts w:ascii="Times New Roman" w:eastAsia="Lucida Sans Unicode" w:hAnsi="Times New Roman" w:cs="Times New Roman"/>
          <w:sz w:val="24"/>
          <w:szCs w:val="24"/>
        </w:rPr>
        <w:t>budowlane i branżowe zagospodarowania terenu – jeżeli okaże się konieczne</w:t>
      </w:r>
    </w:p>
    <w:p w:rsidR="00742052" w:rsidRPr="001D4AE5" w:rsidRDefault="00742052" w:rsidP="00357271">
      <w:pPr>
        <w:widowControl w:val="0"/>
        <w:numPr>
          <w:ilvl w:val="0"/>
          <w:numId w:val="3"/>
        </w:numPr>
        <w:tabs>
          <w:tab w:val="left" w:pos="284"/>
          <w:tab w:val="left" w:pos="426"/>
        </w:tabs>
        <w:suppressAutoHyphens/>
        <w:spacing w:after="0" w:line="240" w:lineRule="auto"/>
        <w:jc w:val="both"/>
        <w:rPr>
          <w:rFonts w:ascii="Times New Roman" w:eastAsia="Lucida Sans Unicode" w:hAnsi="Times New Roman" w:cs="Times New Roman"/>
          <w:sz w:val="24"/>
          <w:szCs w:val="24"/>
        </w:rPr>
      </w:pPr>
      <w:r w:rsidRPr="001D4AE5">
        <w:rPr>
          <w:rFonts w:ascii="Times New Roman" w:eastAsia="Lucida Sans Unicode" w:hAnsi="Times New Roman" w:cs="Times New Roman"/>
          <w:sz w:val="24"/>
          <w:szCs w:val="24"/>
        </w:rPr>
        <w:t xml:space="preserve">budowlane i </w:t>
      </w:r>
      <w:proofErr w:type="spellStart"/>
      <w:r w:rsidRPr="001D4AE5">
        <w:rPr>
          <w:rFonts w:ascii="Times New Roman" w:eastAsia="Lucida Sans Unicode" w:hAnsi="Times New Roman" w:cs="Times New Roman"/>
          <w:sz w:val="24"/>
          <w:szCs w:val="24"/>
        </w:rPr>
        <w:t>branżoweh</w:t>
      </w:r>
      <w:proofErr w:type="spellEnd"/>
      <w:r w:rsidRPr="001D4AE5">
        <w:rPr>
          <w:rFonts w:ascii="Times New Roman" w:eastAsia="Lucida Sans Unicode" w:hAnsi="Times New Roman" w:cs="Times New Roman"/>
          <w:sz w:val="24"/>
          <w:szCs w:val="24"/>
        </w:rPr>
        <w:t xml:space="preserve"> zasilania w media </w:t>
      </w:r>
    </w:p>
    <w:p w:rsidR="00742052" w:rsidRPr="001D4AE5" w:rsidRDefault="00742052" w:rsidP="00357271">
      <w:pPr>
        <w:widowControl w:val="0"/>
        <w:numPr>
          <w:ilvl w:val="0"/>
          <w:numId w:val="3"/>
        </w:numPr>
        <w:tabs>
          <w:tab w:val="left" w:pos="284"/>
          <w:tab w:val="left" w:pos="426"/>
        </w:tabs>
        <w:suppressAutoHyphens/>
        <w:spacing w:after="0" w:line="240" w:lineRule="auto"/>
        <w:jc w:val="both"/>
        <w:rPr>
          <w:rFonts w:ascii="Times New Roman" w:eastAsia="Lucida Sans Unicode" w:hAnsi="Times New Roman" w:cs="Times New Roman"/>
          <w:sz w:val="24"/>
          <w:szCs w:val="24"/>
        </w:rPr>
      </w:pPr>
      <w:r w:rsidRPr="001D4AE5">
        <w:rPr>
          <w:rFonts w:ascii="Times New Roman" w:eastAsia="Lucida Sans Unicode" w:hAnsi="Times New Roman" w:cs="Times New Roman"/>
          <w:sz w:val="24"/>
          <w:szCs w:val="24"/>
        </w:rPr>
        <w:t xml:space="preserve">wykonania, dostawy, montażu i warunków odbioru wyposażenia w sprzęt kotłowni w bud nr 1 i 5 </w:t>
      </w:r>
    </w:p>
    <w:p w:rsidR="00A34799" w:rsidRPr="00A34799" w:rsidRDefault="00A34799" w:rsidP="00A34799">
      <w:pPr>
        <w:suppressAutoHyphens/>
        <w:autoSpaceDE w:val="0"/>
        <w:spacing w:after="0" w:line="100" w:lineRule="atLeast"/>
        <w:jc w:val="both"/>
        <w:rPr>
          <w:rFonts w:ascii="Times New Roman" w:eastAsia="Times New Roman" w:hAnsi="Times New Roman" w:cs="Times New Roman"/>
          <w:sz w:val="24"/>
          <w:szCs w:val="24"/>
          <w:lang w:eastAsia="ar-SA"/>
        </w:rPr>
      </w:pPr>
      <w:r w:rsidRPr="00A34799">
        <w:rPr>
          <w:rFonts w:ascii="Times New Roman" w:eastAsia="Times New Roman" w:hAnsi="Times New Roman" w:cs="Times New Roman"/>
          <w:sz w:val="24"/>
          <w:szCs w:val="24"/>
          <w:lang w:eastAsia="ar-SA"/>
        </w:rPr>
        <w:t>b)Kosztorysy inwestorskie należy wykonać metodą kalkulacji szczegółowej oddzielnie dla każdej z branż wykonywanych robót i dzieląc w branżach na technologiczne odrębne elementy robót.</w:t>
      </w:r>
    </w:p>
    <w:p w:rsidR="00A34799" w:rsidRPr="00A34799" w:rsidRDefault="00A34799" w:rsidP="00A34799">
      <w:pPr>
        <w:suppressAutoHyphens/>
        <w:autoSpaceDE w:val="0"/>
        <w:spacing w:after="0" w:line="100" w:lineRule="atLeast"/>
        <w:jc w:val="both"/>
        <w:rPr>
          <w:rFonts w:ascii="Times New Roman" w:eastAsia="Times New Roman" w:hAnsi="Times New Roman" w:cs="Times New Roman"/>
          <w:sz w:val="24"/>
          <w:szCs w:val="24"/>
          <w:lang w:eastAsia="ar-SA"/>
        </w:rPr>
      </w:pPr>
      <w:r w:rsidRPr="00A34799">
        <w:rPr>
          <w:rFonts w:ascii="Times New Roman" w:eastAsia="Times New Roman" w:hAnsi="Times New Roman" w:cs="Times New Roman"/>
          <w:sz w:val="24"/>
          <w:szCs w:val="24"/>
          <w:lang w:eastAsia="ar-SA"/>
        </w:rPr>
        <w:t xml:space="preserve">c)Kosztorysy inwestorskie wykonać w formie elektronicznej </w:t>
      </w:r>
    </w:p>
    <w:p w:rsidR="00742052" w:rsidRPr="001D4AE5" w:rsidRDefault="00742052" w:rsidP="003476D4">
      <w:pPr>
        <w:widowControl w:val="0"/>
        <w:tabs>
          <w:tab w:val="left" w:pos="426"/>
          <w:tab w:val="left" w:pos="851"/>
        </w:tabs>
        <w:suppressAutoHyphens/>
        <w:spacing w:after="0" w:line="240" w:lineRule="auto"/>
        <w:rPr>
          <w:rFonts w:ascii="Times New Roman" w:eastAsia="Lucida Sans Unicode" w:hAnsi="Times New Roman" w:cs="Times New Roman"/>
          <w:sz w:val="24"/>
          <w:szCs w:val="24"/>
        </w:rPr>
      </w:pPr>
    </w:p>
    <w:p w:rsidR="003476D4" w:rsidRPr="001D4AE5" w:rsidRDefault="003476D4" w:rsidP="00357271">
      <w:pPr>
        <w:widowControl w:val="0"/>
        <w:numPr>
          <w:ilvl w:val="1"/>
          <w:numId w:val="66"/>
        </w:numPr>
        <w:tabs>
          <w:tab w:val="num" w:pos="0"/>
          <w:tab w:val="left" w:pos="284"/>
        </w:tabs>
        <w:suppressAutoHyphens/>
        <w:spacing w:before="120" w:after="120" w:line="240" w:lineRule="auto"/>
        <w:jc w:val="both"/>
        <w:rPr>
          <w:rFonts w:ascii="Times New Roman" w:eastAsia="Lucida Sans Unicode" w:hAnsi="Times New Roman" w:cs="Times New Roman"/>
          <w:sz w:val="24"/>
          <w:szCs w:val="24"/>
        </w:rPr>
      </w:pPr>
      <w:r w:rsidRPr="001D4AE5">
        <w:rPr>
          <w:rFonts w:ascii="Times New Roman" w:eastAsia="Lucida Sans Unicode" w:hAnsi="Times New Roman" w:cs="Times New Roman"/>
          <w:b/>
          <w:sz w:val="24"/>
          <w:szCs w:val="24"/>
        </w:rPr>
        <w:t>Opracowanie przedmiarów robót budowlanych</w:t>
      </w:r>
      <w:r w:rsidRPr="001D4AE5">
        <w:rPr>
          <w:rFonts w:ascii="Times New Roman" w:eastAsia="Lucida Sans Unicode" w:hAnsi="Times New Roman" w:cs="Times New Roman"/>
          <w:sz w:val="24"/>
          <w:szCs w:val="24"/>
        </w:rPr>
        <w:t xml:space="preserve"> </w:t>
      </w:r>
      <w:r w:rsidRPr="001D4AE5">
        <w:rPr>
          <w:rFonts w:ascii="Times New Roman" w:eastAsia="Lucida Sans Unicode" w:hAnsi="Times New Roman" w:cs="Times New Roman"/>
          <w:b/>
          <w:sz w:val="24"/>
          <w:szCs w:val="24"/>
        </w:rPr>
        <w:t>z podziałem na branże odrębnie dla</w:t>
      </w:r>
      <w:r w:rsidR="00137D44" w:rsidRPr="001D4AE5">
        <w:rPr>
          <w:rFonts w:ascii="Times New Roman" w:eastAsia="Lucida Sans Unicode" w:hAnsi="Times New Roman" w:cs="Times New Roman"/>
          <w:b/>
          <w:sz w:val="24"/>
          <w:szCs w:val="24"/>
        </w:rPr>
        <w:t xml:space="preserve"> każdego zadania </w:t>
      </w:r>
      <w:r w:rsidRPr="001D4AE5">
        <w:rPr>
          <w:rFonts w:ascii="Times New Roman" w:eastAsia="Lucida Sans Unicode" w:hAnsi="Times New Roman" w:cs="Times New Roman"/>
          <w:b/>
          <w:sz w:val="24"/>
          <w:szCs w:val="24"/>
        </w:rPr>
        <w:t>:</w:t>
      </w:r>
    </w:p>
    <w:p w:rsidR="00742052" w:rsidRPr="001D4AE5" w:rsidRDefault="00742052" w:rsidP="00742052">
      <w:pPr>
        <w:widowControl w:val="0"/>
        <w:tabs>
          <w:tab w:val="left" w:pos="426"/>
          <w:tab w:val="left" w:pos="851"/>
        </w:tabs>
        <w:suppressAutoHyphens/>
        <w:spacing w:after="0" w:line="240" w:lineRule="auto"/>
        <w:rPr>
          <w:rFonts w:ascii="Times New Roman" w:eastAsia="Times New Roman" w:hAnsi="Times New Roman" w:cs="Times New Roman"/>
          <w:color w:val="222222"/>
          <w:sz w:val="24"/>
          <w:szCs w:val="24"/>
        </w:rPr>
      </w:pPr>
      <w:r w:rsidRPr="001D4AE5">
        <w:rPr>
          <w:rFonts w:ascii="Times New Roman" w:eastAsia="Times New Roman" w:hAnsi="Times New Roman" w:cs="Times New Roman"/>
          <w:sz w:val="24"/>
          <w:szCs w:val="24"/>
          <w:lang w:eastAsia="ar-SA"/>
        </w:rPr>
        <w:t xml:space="preserve">a)Budowa kotłowni szczytowej w bud nr 1, b)Przebudowa kotłowni na teranie Bazy Zaopatrzenia Medycznego, c) Wymiana sieci c.o. na terenie Bazy Zaopatrzenia Medycznego na rury preizolowane, d) Wymiana instalacji wewnętrznej </w:t>
      </w:r>
      <w:proofErr w:type="spellStart"/>
      <w:r w:rsidRPr="001D4AE5">
        <w:rPr>
          <w:rFonts w:ascii="Times New Roman" w:eastAsia="Times New Roman" w:hAnsi="Times New Roman" w:cs="Times New Roman"/>
          <w:sz w:val="24"/>
          <w:szCs w:val="24"/>
          <w:lang w:eastAsia="ar-SA"/>
        </w:rPr>
        <w:t>c.o</w:t>
      </w:r>
      <w:proofErr w:type="spellEnd"/>
      <w:r w:rsidRPr="001D4AE5">
        <w:rPr>
          <w:rFonts w:ascii="Times New Roman" w:eastAsia="Times New Roman" w:hAnsi="Times New Roman" w:cs="Times New Roman"/>
          <w:sz w:val="24"/>
          <w:szCs w:val="24"/>
          <w:lang w:eastAsia="ar-SA"/>
        </w:rPr>
        <w:t xml:space="preserve">  wraz z zaworami odcinającymi  w piwnicach  bud nr 2  oraz  </w:t>
      </w:r>
      <w:proofErr w:type="spellStart"/>
      <w:r w:rsidRPr="001D4AE5">
        <w:rPr>
          <w:rFonts w:ascii="Times New Roman" w:eastAsia="Times New Roman" w:hAnsi="Times New Roman" w:cs="Times New Roman"/>
          <w:sz w:val="24"/>
          <w:szCs w:val="24"/>
          <w:lang w:eastAsia="ar-SA"/>
        </w:rPr>
        <w:t>c.o</w:t>
      </w:r>
      <w:proofErr w:type="spellEnd"/>
      <w:r w:rsidRPr="001D4AE5">
        <w:rPr>
          <w:rFonts w:ascii="Times New Roman" w:eastAsia="Times New Roman" w:hAnsi="Times New Roman" w:cs="Times New Roman"/>
          <w:sz w:val="24"/>
          <w:szCs w:val="24"/>
          <w:lang w:eastAsia="ar-SA"/>
        </w:rPr>
        <w:t xml:space="preserve"> i </w:t>
      </w:r>
      <w:proofErr w:type="spellStart"/>
      <w:r w:rsidRPr="001D4AE5">
        <w:rPr>
          <w:rFonts w:ascii="Times New Roman" w:eastAsia="Times New Roman" w:hAnsi="Times New Roman" w:cs="Times New Roman"/>
          <w:sz w:val="24"/>
          <w:szCs w:val="24"/>
          <w:lang w:eastAsia="ar-SA"/>
        </w:rPr>
        <w:t>c.w.u</w:t>
      </w:r>
      <w:proofErr w:type="spellEnd"/>
      <w:r w:rsidRPr="001D4AE5">
        <w:rPr>
          <w:rFonts w:ascii="Times New Roman" w:eastAsia="Times New Roman" w:hAnsi="Times New Roman" w:cs="Times New Roman"/>
          <w:sz w:val="24"/>
          <w:szCs w:val="24"/>
          <w:lang w:eastAsia="ar-SA"/>
        </w:rPr>
        <w:t xml:space="preserve"> i cyrkulacji w bud nr 3 </w:t>
      </w:r>
      <w:r w:rsidRPr="001D4AE5">
        <w:rPr>
          <w:rFonts w:ascii="Times New Roman" w:eastAsia="Times New Roman" w:hAnsi="Times New Roman" w:cs="Times New Roman"/>
          <w:sz w:val="24"/>
          <w:szCs w:val="24"/>
        </w:rPr>
        <w:t xml:space="preserve"> </w:t>
      </w:r>
      <w:r w:rsidRPr="001D4AE5">
        <w:rPr>
          <w:rFonts w:ascii="Times New Roman" w:eastAsia="Times New Roman" w:hAnsi="Times New Roman" w:cs="Times New Roman"/>
          <w:color w:val="222222"/>
          <w:sz w:val="24"/>
          <w:szCs w:val="24"/>
        </w:rPr>
        <w:t>w 4 Wojskowym Szpitalu Klinicznym z Polikliniką SP ZOZ we Wrocławiu K-2857.:</w:t>
      </w:r>
    </w:p>
    <w:p w:rsidR="00742052" w:rsidRPr="001D4AE5" w:rsidRDefault="00742052" w:rsidP="00742052">
      <w:pPr>
        <w:widowControl w:val="0"/>
        <w:tabs>
          <w:tab w:val="left" w:pos="426"/>
          <w:tab w:val="left" w:pos="851"/>
        </w:tabs>
        <w:suppressAutoHyphens/>
        <w:spacing w:after="0" w:line="240" w:lineRule="auto"/>
        <w:rPr>
          <w:rFonts w:ascii="Times New Roman" w:eastAsia="Times New Roman" w:hAnsi="Times New Roman" w:cs="Times New Roman"/>
          <w:color w:val="222222"/>
          <w:sz w:val="24"/>
          <w:szCs w:val="24"/>
        </w:rPr>
      </w:pPr>
      <w:r w:rsidRPr="001D4AE5">
        <w:rPr>
          <w:rFonts w:ascii="Times New Roman" w:eastAsia="Times New Roman" w:hAnsi="Times New Roman" w:cs="Times New Roman"/>
          <w:color w:val="222222"/>
          <w:sz w:val="24"/>
          <w:szCs w:val="24"/>
        </w:rPr>
        <w:t xml:space="preserve">z uwzględnieniem podziału zadania na osobne kosztorysy </w:t>
      </w:r>
    </w:p>
    <w:p w:rsidR="00742052" w:rsidRPr="001D4AE5" w:rsidRDefault="00742052" w:rsidP="00357271">
      <w:pPr>
        <w:widowControl w:val="0"/>
        <w:numPr>
          <w:ilvl w:val="0"/>
          <w:numId w:val="3"/>
        </w:numPr>
        <w:tabs>
          <w:tab w:val="left" w:pos="284"/>
          <w:tab w:val="left" w:pos="426"/>
        </w:tabs>
        <w:suppressAutoHyphens/>
        <w:spacing w:after="0" w:line="240" w:lineRule="auto"/>
        <w:jc w:val="both"/>
        <w:rPr>
          <w:rFonts w:ascii="Times New Roman" w:eastAsia="Lucida Sans Unicode" w:hAnsi="Times New Roman" w:cs="Times New Roman"/>
          <w:sz w:val="24"/>
          <w:szCs w:val="24"/>
        </w:rPr>
      </w:pPr>
      <w:r w:rsidRPr="001D4AE5">
        <w:rPr>
          <w:rFonts w:ascii="Times New Roman" w:eastAsia="Lucida Sans Unicode" w:hAnsi="Times New Roman" w:cs="Times New Roman"/>
          <w:sz w:val="24"/>
          <w:szCs w:val="24"/>
        </w:rPr>
        <w:t xml:space="preserve">budowlane i branżowe instalacji wewnętrznych </w:t>
      </w:r>
    </w:p>
    <w:p w:rsidR="00742052" w:rsidRPr="001D4AE5" w:rsidRDefault="00742052" w:rsidP="00357271">
      <w:pPr>
        <w:widowControl w:val="0"/>
        <w:numPr>
          <w:ilvl w:val="0"/>
          <w:numId w:val="3"/>
        </w:numPr>
        <w:tabs>
          <w:tab w:val="left" w:pos="284"/>
          <w:tab w:val="left" w:pos="426"/>
        </w:tabs>
        <w:suppressAutoHyphens/>
        <w:spacing w:after="0" w:line="240" w:lineRule="auto"/>
        <w:jc w:val="both"/>
        <w:rPr>
          <w:rFonts w:ascii="Times New Roman" w:eastAsia="Lucida Sans Unicode" w:hAnsi="Times New Roman" w:cs="Times New Roman"/>
          <w:sz w:val="24"/>
          <w:szCs w:val="24"/>
        </w:rPr>
      </w:pPr>
      <w:r w:rsidRPr="001D4AE5">
        <w:rPr>
          <w:rFonts w:ascii="Times New Roman" w:eastAsia="Lucida Sans Unicode" w:hAnsi="Times New Roman" w:cs="Times New Roman"/>
          <w:sz w:val="24"/>
          <w:szCs w:val="24"/>
        </w:rPr>
        <w:t xml:space="preserve">budowlane i branżowe sieci zewnętrznych </w:t>
      </w:r>
    </w:p>
    <w:p w:rsidR="00742052" w:rsidRPr="001D4AE5" w:rsidRDefault="00742052" w:rsidP="00357271">
      <w:pPr>
        <w:widowControl w:val="0"/>
        <w:numPr>
          <w:ilvl w:val="0"/>
          <w:numId w:val="3"/>
        </w:numPr>
        <w:tabs>
          <w:tab w:val="left" w:pos="284"/>
          <w:tab w:val="left" w:pos="426"/>
        </w:tabs>
        <w:suppressAutoHyphens/>
        <w:spacing w:after="0" w:line="240" w:lineRule="auto"/>
        <w:jc w:val="both"/>
        <w:rPr>
          <w:rFonts w:ascii="Times New Roman" w:eastAsia="Lucida Sans Unicode" w:hAnsi="Times New Roman" w:cs="Times New Roman"/>
          <w:sz w:val="24"/>
          <w:szCs w:val="24"/>
        </w:rPr>
      </w:pPr>
      <w:r w:rsidRPr="001D4AE5">
        <w:rPr>
          <w:rFonts w:ascii="Times New Roman" w:eastAsia="Lucida Sans Unicode" w:hAnsi="Times New Roman" w:cs="Times New Roman"/>
          <w:sz w:val="24"/>
          <w:szCs w:val="24"/>
        </w:rPr>
        <w:t>budowlane i branżowe zagospodarowania terenu – jeżeli okaże się konieczne</w:t>
      </w:r>
    </w:p>
    <w:p w:rsidR="00742052" w:rsidRPr="001D4AE5" w:rsidRDefault="00742052" w:rsidP="00357271">
      <w:pPr>
        <w:widowControl w:val="0"/>
        <w:numPr>
          <w:ilvl w:val="0"/>
          <w:numId w:val="3"/>
        </w:numPr>
        <w:tabs>
          <w:tab w:val="left" w:pos="284"/>
          <w:tab w:val="left" w:pos="426"/>
        </w:tabs>
        <w:suppressAutoHyphens/>
        <w:spacing w:after="0" w:line="240" w:lineRule="auto"/>
        <w:jc w:val="both"/>
        <w:rPr>
          <w:rFonts w:ascii="Times New Roman" w:eastAsia="Lucida Sans Unicode" w:hAnsi="Times New Roman" w:cs="Times New Roman"/>
          <w:sz w:val="24"/>
          <w:szCs w:val="24"/>
        </w:rPr>
      </w:pPr>
      <w:r w:rsidRPr="001D4AE5">
        <w:rPr>
          <w:rFonts w:ascii="Times New Roman" w:eastAsia="Lucida Sans Unicode" w:hAnsi="Times New Roman" w:cs="Times New Roman"/>
          <w:sz w:val="24"/>
          <w:szCs w:val="24"/>
        </w:rPr>
        <w:t xml:space="preserve">budowlane i </w:t>
      </w:r>
      <w:proofErr w:type="spellStart"/>
      <w:r w:rsidRPr="001D4AE5">
        <w:rPr>
          <w:rFonts w:ascii="Times New Roman" w:eastAsia="Lucida Sans Unicode" w:hAnsi="Times New Roman" w:cs="Times New Roman"/>
          <w:sz w:val="24"/>
          <w:szCs w:val="24"/>
        </w:rPr>
        <w:t>branżoweh</w:t>
      </w:r>
      <w:proofErr w:type="spellEnd"/>
      <w:r w:rsidRPr="001D4AE5">
        <w:rPr>
          <w:rFonts w:ascii="Times New Roman" w:eastAsia="Lucida Sans Unicode" w:hAnsi="Times New Roman" w:cs="Times New Roman"/>
          <w:sz w:val="24"/>
          <w:szCs w:val="24"/>
        </w:rPr>
        <w:t xml:space="preserve"> zasilania w media </w:t>
      </w:r>
    </w:p>
    <w:p w:rsidR="00A34799" w:rsidRPr="009F7DA1" w:rsidRDefault="00742052" w:rsidP="00357271">
      <w:pPr>
        <w:widowControl w:val="0"/>
        <w:numPr>
          <w:ilvl w:val="0"/>
          <w:numId w:val="3"/>
        </w:numPr>
        <w:tabs>
          <w:tab w:val="left" w:pos="284"/>
          <w:tab w:val="left" w:pos="426"/>
        </w:tabs>
        <w:suppressAutoHyphens/>
        <w:spacing w:after="0" w:line="240" w:lineRule="auto"/>
        <w:jc w:val="both"/>
        <w:rPr>
          <w:rFonts w:ascii="Times New Roman" w:eastAsia="Lucida Sans Unicode" w:hAnsi="Times New Roman" w:cs="Times New Roman"/>
          <w:sz w:val="24"/>
          <w:szCs w:val="24"/>
        </w:rPr>
      </w:pPr>
      <w:r w:rsidRPr="009F7DA1">
        <w:rPr>
          <w:rFonts w:ascii="Times New Roman" w:eastAsia="Lucida Sans Unicode" w:hAnsi="Times New Roman" w:cs="Times New Roman"/>
          <w:sz w:val="24"/>
          <w:szCs w:val="24"/>
        </w:rPr>
        <w:t xml:space="preserve">wykonania, dostawy, montażu i warunków odbioru </w:t>
      </w:r>
      <w:r w:rsidR="00C824AC" w:rsidRPr="009F7DA1">
        <w:rPr>
          <w:rFonts w:ascii="Times New Roman" w:eastAsia="Lucida Sans Unicode" w:hAnsi="Times New Roman" w:cs="Times New Roman"/>
          <w:sz w:val="24"/>
          <w:szCs w:val="24"/>
        </w:rPr>
        <w:t>urządzeń w</w:t>
      </w:r>
      <w:r w:rsidRPr="009F7DA1">
        <w:rPr>
          <w:rFonts w:ascii="Times New Roman" w:eastAsia="Lucida Sans Unicode" w:hAnsi="Times New Roman" w:cs="Times New Roman"/>
          <w:sz w:val="24"/>
          <w:szCs w:val="24"/>
        </w:rPr>
        <w:t xml:space="preserve"> kotłow</w:t>
      </w:r>
      <w:r w:rsidR="00C824AC" w:rsidRPr="009F7DA1">
        <w:rPr>
          <w:rFonts w:ascii="Times New Roman" w:eastAsia="Lucida Sans Unicode" w:hAnsi="Times New Roman" w:cs="Times New Roman"/>
          <w:sz w:val="24"/>
          <w:szCs w:val="24"/>
        </w:rPr>
        <w:t xml:space="preserve">ni w bud nr 1, 5, urządzeń sieci zewnętrznych oraz wewnętrznych instalacji sanitarnych c.o. i </w:t>
      </w:r>
      <w:proofErr w:type="spellStart"/>
      <w:r w:rsidR="00C824AC" w:rsidRPr="009F7DA1">
        <w:rPr>
          <w:rFonts w:ascii="Times New Roman" w:eastAsia="Lucida Sans Unicode" w:hAnsi="Times New Roman" w:cs="Times New Roman"/>
          <w:sz w:val="24"/>
          <w:szCs w:val="24"/>
        </w:rPr>
        <w:t>c.w.u</w:t>
      </w:r>
      <w:proofErr w:type="spellEnd"/>
      <w:r w:rsidR="00C824AC" w:rsidRPr="009F7DA1">
        <w:rPr>
          <w:rFonts w:ascii="Times New Roman" w:eastAsia="Lucida Sans Unicode" w:hAnsi="Times New Roman" w:cs="Times New Roman"/>
          <w:sz w:val="24"/>
          <w:szCs w:val="24"/>
        </w:rPr>
        <w:t>.</w:t>
      </w:r>
    </w:p>
    <w:p w:rsidR="00A34799" w:rsidRPr="00A34799" w:rsidRDefault="00A34799" w:rsidP="00357271">
      <w:pPr>
        <w:pStyle w:val="Akapitzlist"/>
        <w:widowControl w:val="0"/>
        <w:numPr>
          <w:ilvl w:val="0"/>
          <w:numId w:val="74"/>
        </w:numPr>
        <w:tabs>
          <w:tab w:val="left" w:pos="284"/>
          <w:tab w:val="left" w:pos="426"/>
        </w:tabs>
        <w:spacing w:after="0" w:line="240" w:lineRule="auto"/>
        <w:ind w:left="0" w:firstLine="0"/>
        <w:jc w:val="both"/>
        <w:rPr>
          <w:rFonts w:ascii="Times New Roman" w:eastAsia="Lucida Sans Unicode" w:hAnsi="Times New Roman"/>
          <w:sz w:val="24"/>
          <w:szCs w:val="24"/>
          <w:lang w:eastAsia="en-US"/>
        </w:rPr>
      </w:pPr>
      <w:r w:rsidRPr="00A34799">
        <w:rPr>
          <w:rFonts w:ascii="Times New Roman" w:eastAsia="Times New Roman" w:hAnsi="Times New Roman"/>
          <w:sz w:val="24"/>
          <w:szCs w:val="24"/>
        </w:rPr>
        <w:t>przedmiary robót należy sporządzić zgodnie z Rozporządzeniem Ministra Infrastruktury z dnia 02.09 2004 r. ( Dz. U nr 202 poz. 2072) w sprawie szczegółowego zakresu i formy dokumentacji projektowej, specyfikacji technicznych wykonania i odbioru robót budowlanych oraz programu funkcjonalno – użytkowego.</w:t>
      </w:r>
    </w:p>
    <w:p w:rsidR="00A34799" w:rsidRPr="00A34799" w:rsidRDefault="00A34799" w:rsidP="00357271">
      <w:pPr>
        <w:pStyle w:val="Akapitzlist"/>
        <w:numPr>
          <w:ilvl w:val="0"/>
          <w:numId w:val="75"/>
        </w:numPr>
        <w:tabs>
          <w:tab w:val="left" w:pos="0"/>
        </w:tabs>
        <w:spacing w:after="0" w:line="100" w:lineRule="atLeast"/>
        <w:ind w:left="142" w:hanging="142"/>
        <w:jc w:val="both"/>
        <w:rPr>
          <w:rFonts w:ascii="Times New Roman" w:eastAsia="Times New Roman" w:hAnsi="Times New Roman"/>
          <w:sz w:val="24"/>
          <w:szCs w:val="24"/>
        </w:rPr>
      </w:pPr>
      <w:r w:rsidRPr="00A34799">
        <w:rPr>
          <w:rFonts w:ascii="Times New Roman" w:eastAsia="Times New Roman" w:hAnsi="Times New Roman"/>
          <w:sz w:val="24"/>
          <w:szCs w:val="24"/>
        </w:rPr>
        <w:t>Przedmiary robót należy sporządzić na podstawie:</w:t>
      </w:r>
    </w:p>
    <w:p w:rsidR="00A34799" w:rsidRPr="00A34799" w:rsidRDefault="00A34799" w:rsidP="00357271">
      <w:pPr>
        <w:numPr>
          <w:ilvl w:val="0"/>
          <w:numId w:val="75"/>
        </w:numPr>
        <w:suppressAutoHyphens/>
        <w:spacing w:after="0" w:line="100" w:lineRule="atLeast"/>
        <w:ind w:left="142" w:hanging="142"/>
        <w:jc w:val="both"/>
        <w:rPr>
          <w:rFonts w:ascii="Times New Roman" w:eastAsia="Times New Roman" w:hAnsi="Times New Roman" w:cs="Times New Roman"/>
          <w:sz w:val="24"/>
          <w:szCs w:val="24"/>
          <w:lang w:eastAsia="ar-SA"/>
        </w:rPr>
      </w:pPr>
      <w:r w:rsidRPr="00A34799">
        <w:rPr>
          <w:rFonts w:ascii="Times New Roman" w:eastAsia="Times New Roman" w:hAnsi="Times New Roman" w:cs="Times New Roman"/>
          <w:sz w:val="24"/>
          <w:szCs w:val="24"/>
          <w:lang w:eastAsia="ar-SA"/>
        </w:rPr>
        <w:t>Projektów wykonawczych,</w:t>
      </w:r>
    </w:p>
    <w:p w:rsidR="00A34799" w:rsidRPr="00A34799" w:rsidRDefault="00A34799" w:rsidP="00357271">
      <w:pPr>
        <w:numPr>
          <w:ilvl w:val="0"/>
          <w:numId w:val="75"/>
        </w:numPr>
        <w:suppressAutoHyphens/>
        <w:spacing w:after="0" w:line="100" w:lineRule="atLeast"/>
        <w:ind w:left="142" w:hanging="142"/>
        <w:jc w:val="both"/>
        <w:rPr>
          <w:rFonts w:ascii="Times New Roman" w:eastAsia="Times New Roman" w:hAnsi="Times New Roman" w:cs="Times New Roman"/>
          <w:sz w:val="24"/>
          <w:szCs w:val="24"/>
          <w:lang w:eastAsia="ar-SA"/>
        </w:rPr>
      </w:pPr>
      <w:r w:rsidRPr="00A34799">
        <w:rPr>
          <w:rFonts w:ascii="Times New Roman" w:eastAsia="Times New Roman" w:hAnsi="Times New Roman" w:cs="Times New Roman"/>
          <w:sz w:val="24"/>
          <w:szCs w:val="24"/>
          <w:lang w:eastAsia="ar-SA"/>
        </w:rPr>
        <w:t>Projektu budowlanego,</w:t>
      </w:r>
    </w:p>
    <w:p w:rsidR="00A34799" w:rsidRPr="00A34799" w:rsidRDefault="00A34799" w:rsidP="00357271">
      <w:pPr>
        <w:numPr>
          <w:ilvl w:val="0"/>
          <w:numId w:val="75"/>
        </w:numPr>
        <w:suppressAutoHyphens/>
        <w:spacing w:after="0" w:line="100" w:lineRule="atLeast"/>
        <w:ind w:left="142" w:hanging="142"/>
        <w:jc w:val="both"/>
        <w:rPr>
          <w:rFonts w:ascii="Times New Roman" w:eastAsia="Times New Roman" w:hAnsi="Times New Roman" w:cs="Times New Roman"/>
          <w:sz w:val="24"/>
          <w:szCs w:val="24"/>
          <w:lang w:eastAsia="ar-SA"/>
        </w:rPr>
      </w:pPr>
      <w:r w:rsidRPr="00A34799">
        <w:rPr>
          <w:rFonts w:ascii="Times New Roman" w:eastAsia="Times New Roman" w:hAnsi="Times New Roman" w:cs="Times New Roman"/>
          <w:sz w:val="24"/>
          <w:szCs w:val="24"/>
          <w:lang w:eastAsia="ar-SA"/>
        </w:rPr>
        <w:t>Założeń wyjściowych do kosztorysowania,</w:t>
      </w:r>
    </w:p>
    <w:p w:rsidR="00A34799" w:rsidRPr="00A34799" w:rsidRDefault="00A34799" w:rsidP="00357271">
      <w:pPr>
        <w:numPr>
          <w:ilvl w:val="0"/>
          <w:numId w:val="75"/>
        </w:numPr>
        <w:suppressAutoHyphens/>
        <w:spacing w:after="0" w:line="100" w:lineRule="atLeast"/>
        <w:ind w:left="142" w:hanging="142"/>
        <w:jc w:val="both"/>
        <w:rPr>
          <w:rFonts w:ascii="Times New Roman" w:eastAsia="Times New Roman" w:hAnsi="Times New Roman" w:cs="Times New Roman"/>
          <w:sz w:val="24"/>
          <w:szCs w:val="24"/>
          <w:lang w:eastAsia="ar-SA"/>
        </w:rPr>
      </w:pPr>
      <w:r w:rsidRPr="00A34799">
        <w:rPr>
          <w:rFonts w:ascii="Times New Roman" w:eastAsia="Times New Roman" w:hAnsi="Times New Roman" w:cs="Times New Roman"/>
          <w:sz w:val="24"/>
          <w:szCs w:val="24"/>
          <w:lang w:eastAsia="ar-SA"/>
        </w:rPr>
        <w:t>Specyfikacji technicznych wykonania i odbioru robót</w:t>
      </w:r>
    </w:p>
    <w:p w:rsidR="00A34799" w:rsidRPr="00A34799" w:rsidRDefault="00A34799" w:rsidP="00A34799">
      <w:pPr>
        <w:tabs>
          <w:tab w:val="left" w:pos="0"/>
        </w:tabs>
        <w:suppressAutoHyphens/>
        <w:spacing w:after="0" w:line="100" w:lineRule="atLeast"/>
        <w:jc w:val="both"/>
        <w:rPr>
          <w:rFonts w:ascii="Times New Roman" w:eastAsia="Times New Roman" w:hAnsi="Times New Roman" w:cs="Times New Roman"/>
          <w:sz w:val="24"/>
          <w:szCs w:val="24"/>
          <w:lang w:eastAsia="ar-SA"/>
        </w:rPr>
      </w:pPr>
      <w:r w:rsidRPr="00A34799">
        <w:rPr>
          <w:rFonts w:ascii="Times New Roman" w:eastAsia="Times New Roman" w:hAnsi="Times New Roman" w:cs="Times New Roman"/>
          <w:sz w:val="24"/>
          <w:szCs w:val="24"/>
          <w:lang w:eastAsia="ar-SA"/>
        </w:rPr>
        <w:t>c)Opracowanie przedmiaru robót winno składać się z karty tytułowej, spisu działów przedmiaru robót i tabeli przedmiaru robót.</w:t>
      </w:r>
    </w:p>
    <w:p w:rsidR="00A34799" w:rsidRPr="00A34799" w:rsidRDefault="00A34799" w:rsidP="00A34799">
      <w:pPr>
        <w:tabs>
          <w:tab w:val="left" w:pos="0"/>
        </w:tabs>
        <w:suppressAutoHyphens/>
        <w:spacing w:after="0" w:line="100" w:lineRule="atLeast"/>
        <w:jc w:val="both"/>
        <w:rPr>
          <w:rFonts w:ascii="Times New Roman" w:eastAsia="Times New Roman" w:hAnsi="Times New Roman" w:cs="Times New Roman"/>
          <w:sz w:val="24"/>
          <w:szCs w:val="24"/>
          <w:lang w:eastAsia="ar-SA"/>
        </w:rPr>
      </w:pPr>
      <w:r w:rsidRPr="00A34799">
        <w:rPr>
          <w:rFonts w:ascii="Times New Roman" w:eastAsia="Times New Roman" w:hAnsi="Times New Roman" w:cs="Times New Roman"/>
          <w:sz w:val="24"/>
          <w:szCs w:val="24"/>
          <w:lang w:eastAsia="ar-SA"/>
        </w:rPr>
        <w:t>d)Karta tytułowa przedmiaru robót winna zawierać następujące informacje:</w:t>
      </w:r>
    </w:p>
    <w:p w:rsidR="00A34799" w:rsidRPr="00A34799" w:rsidRDefault="00A34799" w:rsidP="00357271">
      <w:pPr>
        <w:numPr>
          <w:ilvl w:val="0"/>
          <w:numId w:val="76"/>
        </w:numPr>
        <w:suppressAutoHyphens/>
        <w:spacing w:after="0" w:line="100" w:lineRule="atLeast"/>
        <w:ind w:left="284" w:hanging="284"/>
        <w:jc w:val="both"/>
        <w:rPr>
          <w:rFonts w:ascii="Times New Roman" w:eastAsia="Times New Roman" w:hAnsi="Times New Roman" w:cs="Times New Roman"/>
          <w:sz w:val="24"/>
          <w:szCs w:val="24"/>
          <w:lang w:eastAsia="ar-SA"/>
        </w:rPr>
      </w:pPr>
      <w:r w:rsidRPr="00A34799">
        <w:rPr>
          <w:rFonts w:ascii="Times New Roman" w:eastAsia="Times New Roman" w:hAnsi="Times New Roman" w:cs="Times New Roman"/>
          <w:sz w:val="24"/>
          <w:szCs w:val="24"/>
          <w:lang w:eastAsia="ar-SA"/>
        </w:rPr>
        <w:t>Nazwę nadaną zamówienia przez zamawiającego</w:t>
      </w:r>
    </w:p>
    <w:p w:rsidR="00A34799" w:rsidRPr="00A34799" w:rsidRDefault="00A34799" w:rsidP="00357271">
      <w:pPr>
        <w:numPr>
          <w:ilvl w:val="0"/>
          <w:numId w:val="76"/>
        </w:numPr>
        <w:suppressAutoHyphens/>
        <w:spacing w:after="0" w:line="100" w:lineRule="atLeast"/>
        <w:ind w:left="284" w:hanging="284"/>
        <w:jc w:val="both"/>
        <w:rPr>
          <w:rFonts w:ascii="Times New Roman" w:eastAsia="Times New Roman" w:hAnsi="Times New Roman" w:cs="Times New Roman"/>
          <w:sz w:val="24"/>
          <w:szCs w:val="24"/>
          <w:lang w:eastAsia="ar-SA"/>
        </w:rPr>
      </w:pPr>
      <w:r w:rsidRPr="00A34799">
        <w:rPr>
          <w:rFonts w:ascii="Times New Roman" w:eastAsia="Times New Roman" w:hAnsi="Times New Roman" w:cs="Times New Roman"/>
          <w:sz w:val="24"/>
          <w:szCs w:val="24"/>
          <w:lang w:eastAsia="ar-SA"/>
        </w:rPr>
        <w:t>W zależności od zakresu robót budowlanych objętych przedmiotem zamówienia nazwy i kody grup robót, klas robót i kategorii robót</w:t>
      </w:r>
    </w:p>
    <w:p w:rsidR="00A34799" w:rsidRPr="00A34799" w:rsidRDefault="00A34799" w:rsidP="00357271">
      <w:pPr>
        <w:numPr>
          <w:ilvl w:val="0"/>
          <w:numId w:val="76"/>
        </w:numPr>
        <w:suppressAutoHyphens/>
        <w:spacing w:after="0" w:line="100" w:lineRule="atLeast"/>
        <w:ind w:left="284" w:hanging="284"/>
        <w:jc w:val="both"/>
        <w:rPr>
          <w:rFonts w:ascii="Times New Roman" w:eastAsia="Times New Roman" w:hAnsi="Times New Roman" w:cs="Times New Roman"/>
          <w:sz w:val="24"/>
          <w:szCs w:val="24"/>
          <w:lang w:eastAsia="ar-SA"/>
        </w:rPr>
      </w:pPr>
      <w:r w:rsidRPr="00A34799">
        <w:rPr>
          <w:rFonts w:ascii="Times New Roman" w:eastAsia="Times New Roman" w:hAnsi="Times New Roman" w:cs="Times New Roman"/>
          <w:sz w:val="24"/>
          <w:szCs w:val="24"/>
          <w:lang w:eastAsia="ar-SA"/>
        </w:rPr>
        <w:t>Adres obiektu budowlanego</w:t>
      </w:r>
    </w:p>
    <w:p w:rsidR="00A34799" w:rsidRPr="00A34799" w:rsidRDefault="00A34799" w:rsidP="00357271">
      <w:pPr>
        <w:numPr>
          <w:ilvl w:val="0"/>
          <w:numId w:val="76"/>
        </w:numPr>
        <w:suppressAutoHyphens/>
        <w:spacing w:after="0" w:line="100" w:lineRule="atLeast"/>
        <w:ind w:left="284" w:hanging="284"/>
        <w:jc w:val="both"/>
        <w:rPr>
          <w:rFonts w:ascii="Times New Roman" w:eastAsia="Times New Roman" w:hAnsi="Times New Roman" w:cs="Times New Roman"/>
          <w:sz w:val="24"/>
          <w:szCs w:val="24"/>
          <w:lang w:eastAsia="ar-SA"/>
        </w:rPr>
      </w:pPr>
      <w:r w:rsidRPr="00A34799">
        <w:rPr>
          <w:rFonts w:ascii="Times New Roman" w:eastAsia="Times New Roman" w:hAnsi="Times New Roman" w:cs="Times New Roman"/>
          <w:sz w:val="24"/>
          <w:szCs w:val="24"/>
          <w:lang w:eastAsia="ar-SA"/>
        </w:rPr>
        <w:t>Nazwę i adres zamawiającego</w:t>
      </w:r>
    </w:p>
    <w:p w:rsidR="00A34799" w:rsidRPr="00A34799" w:rsidRDefault="00A34799" w:rsidP="00357271">
      <w:pPr>
        <w:numPr>
          <w:ilvl w:val="0"/>
          <w:numId w:val="76"/>
        </w:numPr>
        <w:suppressAutoHyphens/>
        <w:spacing w:after="0" w:line="100" w:lineRule="atLeast"/>
        <w:ind w:left="284" w:hanging="284"/>
        <w:jc w:val="both"/>
        <w:rPr>
          <w:rFonts w:ascii="Times New Roman" w:eastAsia="Times New Roman" w:hAnsi="Times New Roman" w:cs="Times New Roman"/>
          <w:sz w:val="24"/>
          <w:szCs w:val="24"/>
          <w:lang w:eastAsia="ar-SA"/>
        </w:rPr>
      </w:pPr>
      <w:r w:rsidRPr="00A34799">
        <w:rPr>
          <w:rFonts w:ascii="Times New Roman" w:eastAsia="Times New Roman" w:hAnsi="Times New Roman" w:cs="Times New Roman"/>
          <w:sz w:val="24"/>
          <w:szCs w:val="24"/>
          <w:lang w:eastAsia="ar-SA"/>
        </w:rPr>
        <w:t>Datę opracowania przedmiaru</w:t>
      </w:r>
    </w:p>
    <w:p w:rsidR="00A34799" w:rsidRPr="00A34799" w:rsidRDefault="00A34799" w:rsidP="00A34799">
      <w:pPr>
        <w:tabs>
          <w:tab w:val="left" w:pos="45"/>
        </w:tabs>
        <w:suppressAutoHyphens/>
        <w:spacing w:after="0" w:line="100" w:lineRule="atLeast"/>
        <w:jc w:val="both"/>
        <w:rPr>
          <w:rFonts w:ascii="Times New Roman" w:eastAsia="Times New Roman" w:hAnsi="Times New Roman" w:cs="Times New Roman"/>
          <w:sz w:val="24"/>
          <w:szCs w:val="24"/>
          <w:lang w:eastAsia="ar-SA"/>
        </w:rPr>
      </w:pPr>
      <w:r w:rsidRPr="00A34799">
        <w:rPr>
          <w:rFonts w:ascii="Times New Roman" w:eastAsia="Times New Roman" w:hAnsi="Times New Roman" w:cs="Times New Roman"/>
          <w:sz w:val="24"/>
          <w:szCs w:val="24"/>
          <w:lang w:eastAsia="ar-SA"/>
        </w:rPr>
        <w:t>e)Spis działów przedmiaru robót powinien przedstawiać podział wszystkich robót, jakie muszą być wykonane w danym obiekcie na grupy  według Wspólnego Słownika Zamówień</w:t>
      </w:r>
    </w:p>
    <w:p w:rsidR="00A34799" w:rsidRPr="00A34799" w:rsidRDefault="00A34799" w:rsidP="00A34799">
      <w:pPr>
        <w:tabs>
          <w:tab w:val="left" w:pos="0"/>
        </w:tabs>
        <w:suppressAutoHyphens/>
        <w:spacing w:after="0" w:line="100" w:lineRule="atLeast"/>
        <w:jc w:val="both"/>
        <w:rPr>
          <w:rFonts w:ascii="Times New Roman" w:eastAsia="Times New Roman" w:hAnsi="Times New Roman" w:cs="Times New Roman"/>
          <w:sz w:val="24"/>
          <w:szCs w:val="24"/>
          <w:lang w:eastAsia="ar-SA"/>
        </w:rPr>
      </w:pPr>
      <w:r w:rsidRPr="00A34799">
        <w:rPr>
          <w:rFonts w:ascii="Times New Roman" w:eastAsia="Times New Roman" w:hAnsi="Times New Roman" w:cs="Times New Roman"/>
          <w:sz w:val="24"/>
          <w:szCs w:val="24"/>
          <w:lang w:eastAsia="ar-SA"/>
        </w:rPr>
        <w:t>f)Dla każdej pozycji przedmiotu robót należy podać następujące informacje:</w:t>
      </w:r>
    </w:p>
    <w:p w:rsidR="00A34799" w:rsidRPr="00A34799" w:rsidRDefault="00A34799" w:rsidP="00357271">
      <w:pPr>
        <w:numPr>
          <w:ilvl w:val="0"/>
          <w:numId w:val="77"/>
        </w:numPr>
        <w:tabs>
          <w:tab w:val="left" w:pos="142"/>
        </w:tabs>
        <w:suppressAutoHyphens/>
        <w:spacing w:after="0" w:line="100" w:lineRule="atLeast"/>
        <w:ind w:left="142" w:hanging="142"/>
        <w:jc w:val="both"/>
        <w:rPr>
          <w:rFonts w:ascii="Times New Roman" w:eastAsia="Times New Roman" w:hAnsi="Times New Roman" w:cs="Times New Roman"/>
          <w:sz w:val="24"/>
          <w:szCs w:val="24"/>
          <w:lang w:eastAsia="ar-SA"/>
        </w:rPr>
      </w:pPr>
      <w:r w:rsidRPr="00A34799">
        <w:rPr>
          <w:rFonts w:ascii="Times New Roman" w:eastAsia="Times New Roman" w:hAnsi="Times New Roman" w:cs="Times New Roman"/>
          <w:sz w:val="24"/>
          <w:szCs w:val="24"/>
          <w:lang w:eastAsia="ar-SA"/>
        </w:rPr>
        <w:lastRenderedPageBreak/>
        <w:t>Numer pozycji przedmiaru</w:t>
      </w:r>
    </w:p>
    <w:p w:rsidR="00A34799" w:rsidRPr="00A34799" w:rsidRDefault="00A34799" w:rsidP="00357271">
      <w:pPr>
        <w:numPr>
          <w:ilvl w:val="0"/>
          <w:numId w:val="77"/>
        </w:numPr>
        <w:tabs>
          <w:tab w:val="left" w:pos="142"/>
        </w:tabs>
        <w:suppressAutoHyphens/>
        <w:spacing w:after="0" w:line="100" w:lineRule="atLeast"/>
        <w:ind w:left="142" w:hanging="142"/>
        <w:jc w:val="both"/>
        <w:rPr>
          <w:rFonts w:ascii="Times New Roman" w:eastAsia="Times New Roman" w:hAnsi="Times New Roman" w:cs="Times New Roman"/>
          <w:sz w:val="24"/>
          <w:szCs w:val="24"/>
          <w:lang w:eastAsia="ar-SA"/>
        </w:rPr>
      </w:pPr>
      <w:r w:rsidRPr="00A34799">
        <w:rPr>
          <w:rFonts w:ascii="Times New Roman" w:eastAsia="Times New Roman" w:hAnsi="Times New Roman" w:cs="Times New Roman"/>
          <w:sz w:val="24"/>
          <w:szCs w:val="24"/>
          <w:lang w:eastAsia="ar-SA"/>
        </w:rPr>
        <w:t>Kod pozycji przedmiaru określony zgodnie z systematyką robót lub na podstawie wskazanych publikacji zawierających kosztorysowe normy nakładów rzeczowych</w:t>
      </w:r>
    </w:p>
    <w:p w:rsidR="00A34799" w:rsidRPr="00A34799" w:rsidRDefault="00A34799" w:rsidP="00357271">
      <w:pPr>
        <w:numPr>
          <w:ilvl w:val="0"/>
          <w:numId w:val="77"/>
        </w:numPr>
        <w:tabs>
          <w:tab w:val="left" w:pos="142"/>
        </w:tabs>
        <w:suppressAutoHyphens/>
        <w:spacing w:after="0" w:line="100" w:lineRule="atLeast"/>
        <w:ind w:left="142" w:hanging="142"/>
        <w:jc w:val="both"/>
        <w:rPr>
          <w:rFonts w:ascii="Times New Roman" w:eastAsia="Times New Roman" w:hAnsi="Times New Roman" w:cs="Times New Roman"/>
          <w:sz w:val="24"/>
          <w:szCs w:val="24"/>
          <w:lang w:eastAsia="ar-SA"/>
        </w:rPr>
      </w:pPr>
      <w:r w:rsidRPr="00A34799">
        <w:rPr>
          <w:rFonts w:ascii="Times New Roman" w:eastAsia="Times New Roman" w:hAnsi="Times New Roman" w:cs="Times New Roman"/>
          <w:sz w:val="24"/>
          <w:szCs w:val="24"/>
          <w:lang w:eastAsia="ar-SA"/>
        </w:rPr>
        <w:t>Numer pozycji specyfikacji technicznych wykonania i odbioru robót budowlanych zawierających wymagania dla danej pozycji przedmiaru</w:t>
      </w:r>
    </w:p>
    <w:p w:rsidR="00A34799" w:rsidRPr="00A34799" w:rsidRDefault="00A34799" w:rsidP="00357271">
      <w:pPr>
        <w:numPr>
          <w:ilvl w:val="0"/>
          <w:numId w:val="77"/>
        </w:numPr>
        <w:tabs>
          <w:tab w:val="left" w:pos="142"/>
        </w:tabs>
        <w:suppressAutoHyphens/>
        <w:spacing w:after="0" w:line="100" w:lineRule="atLeast"/>
        <w:ind w:left="142" w:hanging="142"/>
        <w:jc w:val="both"/>
        <w:rPr>
          <w:rFonts w:ascii="Times New Roman" w:eastAsia="Times New Roman" w:hAnsi="Times New Roman" w:cs="Times New Roman"/>
          <w:sz w:val="24"/>
          <w:szCs w:val="24"/>
          <w:lang w:eastAsia="ar-SA"/>
        </w:rPr>
      </w:pPr>
      <w:r w:rsidRPr="00A34799">
        <w:rPr>
          <w:rFonts w:ascii="Times New Roman" w:eastAsia="Times New Roman" w:hAnsi="Times New Roman" w:cs="Times New Roman"/>
          <w:sz w:val="24"/>
          <w:szCs w:val="24"/>
          <w:lang w:eastAsia="ar-SA"/>
        </w:rPr>
        <w:t>Nazwę i opis pozycji przedmiaru oraz obliczenia ilości jednostek dla każdej pozycji przedmiarowej</w:t>
      </w:r>
    </w:p>
    <w:p w:rsidR="00A34799" w:rsidRPr="00A34799" w:rsidRDefault="00A34799" w:rsidP="00357271">
      <w:pPr>
        <w:numPr>
          <w:ilvl w:val="0"/>
          <w:numId w:val="77"/>
        </w:numPr>
        <w:tabs>
          <w:tab w:val="left" w:pos="142"/>
        </w:tabs>
        <w:suppressAutoHyphens/>
        <w:spacing w:after="0" w:line="100" w:lineRule="atLeast"/>
        <w:ind w:left="142" w:hanging="142"/>
        <w:jc w:val="both"/>
        <w:rPr>
          <w:rFonts w:ascii="Times New Roman" w:eastAsia="Times New Roman" w:hAnsi="Times New Roman" w:cs="Times New Roman"/>
          <w:sz w:val="24"/>
          <w:szCs w:val="24"/>
          <w:lang w:eastAsia="ar-SA"/>
        </w:rPr>
      </w:pPr>
      <w:r w:rsidRPr="00A34799">
        <w:rPr>
          <w:rFonts w:ascii="Times New Roman" w:eastAsia="Times New Roman" w:hAnsi="Times New Roman" w:cs="Times New Roman"/>
          <w:sz w:val="24"/>
          <w:szCs w:val="24"/>
          <w:lang w:eastAsia="ar-SA"/>
        </w:rPr>
        <w:t>Jednostkę miary, której dotyczy pozycja przedmiaru</w:t>
      </w:r>
    </w:p>
    <w:p w:rsidR="00A34799" w:rsidRPr="00A34799" w:rsidRDefault="00A34799" w:rsidP="00357271">
      <w:pPr>
        <w:numPr>
          <w:ilvl w:val="0"/>
          <w:numId w:val="77"/>
        </w:numPr>
        <w:tabs>
          <w:tab w:val="left" w:pos="142"/>
        </w:tabs>
        <w:suppressAutoHyphens/>
        <w:spacing w:after="0" w:line="100" w:lineRule="atLeast"/>
        <w:ind w:left="142" w:hanging="142"/>
        <w:jc w:val="both"/>
        <w:rPr>
          <w:rFonts w:ascii="Times New Roman" w:eastAsia="Times New Roman" w:hAnsi="Times New Roman" w:cs="Times New Roman"/>
          <w:sz w:val="24"/>
          <w:szCs w:val="24"/>
          <w:lang w:eastAsia="ar-SA"/>
        </w:rPr>
      </w:pPr>
      <w:r w:rsidRPr="00A34799">
        <w:rPr>
          <w:rFonts w:ascii="Times New Roman" w:eastAsia="Times New Roman" w:hAnsi="Times New Roman" w:cs="Times New Roman"/>
          <w:sz w:val="24"/>
          <w:szCs w:val="24"/>
          <w:lang w:eastAsia="ar-SA"/>
        </w:rPr>
        <w:t>Ilość jednostek miary pozycji przedmiaru</w:t>
      </w:r>
    </w:p>
    <w:p w:rsidR="00A34799" w:rsidRPr="00A34799" w:rsidRDefault="00A34799" w:rsidP="00357271">
      <w:pPr>
        <w:numPr>
          <w:ilvl w:val="0"/>
          <w:numId w:val="77"/>
        </w:numPr>
        <w:tabs>
          <w:tab w:val="left" w:pos="142"/>
        </w:tabs>
        <w:suppressAutoHyphens/>
        <w:spacing w:after="0" w:line="100" w:lineRule="atLeast"/>
        <w:ind w:left="142" w:hanging="142"/>
        <w:jc w:val="both"/>
        <w:rPr>
          <w:rFonts w:ascii="Arial" w:eastAsia="Times New Roman" w:hAnsi="Arial" w:cs="Times New Roman"/>
          <w:lang w:eastAsia="ar-SA"/>
        </w:rPr>
      </w:pPr>
      <w:r w:rsidRPr="00A34799">
        <w:rPr>
          <w:rFonts w:ascii="Times New Roman" w:eastAsia="Times New Roman" w:hAnsi="Times New Roman" w:cs="Times New Roman"/>
          <w:lang w:eastAsia="ar-SA"/>
        </w:rPr>
        <w:t>Podanie przy każdej pozycji przedmiarowej miejsca usytuowania robót, celem umożliwienia sprawdzenia obmiaru robót z projektem</w:t>
      </w:r>
    </w:p>
    <w:p w:rsidR="00A34799" w:rsidRPr="00A34799" w:rsidRDefault="00A34799" w:rsidP="00357271">
      <w:pPr>
        <w:numPr>
          <w:ilvl w:val="0"/>
          <w:numId w:val="77"/>
        </w:numPr>
        <w:tabs>
          <w:tab w:val="left" w:pos="142"/>
        </w:tabs>
        <w:suppressAutoHyphens/>
        <w:spacing w:after="0" w:line="100" w:lineRule="atLeast"/>
        <w:ind w:left="142" w:hanging="142"/>
        <w:jc w:val="both"/>
        <w:rPr>
          <w:rFonts w:ascii="Times New Roman" w:eastAsia="Times New Roman" w:hAnsi="Times New Roman" w:cs="Times New Roman"/>
          <w:sz w:val="24"/>
          <w:szCs w:val="24"/>
          <w:lang w:eastAsia="ar-SA"/>
        </w:rPr>
      </w:pPr>
      <w:r w:rsidRPr="00A34799">
        <w:rPr>
          <w:rFonts w:ascii="Times New Roman" w:eastAsia="Times New Roman" w:hAnsi="Times New Roman" w:cs="Times New Roman"/>
          <w:sz w:val="24"/>
          <w:szCs w:val="24"/>
          <w:lang w:eastAsia="ar-SA"/>
        </w:rPr>
        <w:t>Ilość jednostek miary podane w przedmiarze powinny być wyliczone na</w:t>
      </w:r>
      <w:r w:rsidRPr="00A34799">
        <w:rPr>
          <w:rFonts w:ascii="Times New Roman" w:eastAsia="Times New Roman" w:hAnsi="Times New Roman" w:cs="Times New Roman"/>
          <w:sz w:val="24"/>
          <w:szCs w:val="24"/>
          <w:lang w:eastAsia="ar-SA"/>
        </w:rPr>
        <w:br/>
        <w:t>podstawie rysunków w dokumentacji projektowej, wyłącznie w sposób zgodny</w:t>
      </w:r>
      <w:r w:rsidRPr="00A34799">
        <w:rPr>
          <w:rFonts w:ascii="Times New Roman" w:eastAsia="Times New Roman" w:hAnsi="Times New Roman" w:cs="Times New Roman"/>
          <w:sz w:val="24"/>
          <w:szCs w:val="24"/>
          <w:lang w:eastAsia="ar-SA"/>
        </w:rPr>
        <w:br/>
        <w:t>z zasadami podanymi w specyfikacjach technicznych wykonania i odbioru</w:t>
      </w:r>
      <w:r w:rsidRPr="00A34799">
        <w:rPr>
          <w:rFonts w:ascii="Times New Roman" w:eastAsia="Times New Roman" w:hAnsi="Times New Roman" w:cs="Times New Roman"/>
          <w:sz w:val="24"/>
          <w:szCs w:val="24"/>
          <w:lang w:eastAsia="ar-SA"/>
        </w:rPr>
        <w:br/>
        <w:t>robót budowlanych.</w:t>
      </w:r>
    </w:p>
    <w:p w:rsidR="00A34799" w:rsidRPr="00A34799" w:rsidRDefault="00A34799" w:rsidP="00357271">
      <w:pPr>
        <w:numPr>
          <w:ilvl w:val="0"/>
          <w:numId w:val="77"/>
        </w:numPr>
        <w:tabs>
          <w:tab w:val="left" w:pos="142"/>
        </w:tabs>
        <w:suppressAutoHyphens/>
        <w:spacing w:after="0" w:line="100" w:lineRule="atLeast"/>
        <w:ind w:left="142" w:hanging="142"/>
        <w:jc w:val="both"/>
        <w:rPr>
          <w:rFonts w:ascii="Times New Roman" w:eastAsia="Times New Roman" w:hAnsi="Times New Roman" w:cs="Times New Roman"/>
          <w:sz w:val="24"/>
          <w:szCs w:val="24"/>
          <w:lang w:eastAsia="ar-SA"/>
        </w:rPr>
      </w:pPr>
      <w:r w:rsidRPr="00A34799">
        <w:rPr>
          <w:rFonts w:ascii="Times New Roman" w:eastAsia="Times New Roman" w:hAnsi="Times New Roman" w:cs="Times New Roman"/>
          <w:sz w:val="24"/>
          <w:szCs w:val="24"/>
          <w:lang w:eastAsia="ar-SA"/>
        </w:rPr>
        <w:t>Przedmiary robót wykonać w formie elektronicznej</w:t>
      </w:r>
    </w:p>
    <w:p w:rsidR="00A34799" w:rsidRPr="00A34799" w:rsidRDefault="00A34799" w:rsidP="00357271">
      <w:pPr>
        <w:numPr>
          <w:ilvl w:val="0"/>
          <w:numId w:val="77"/>
        </w:numPr>
        <w:tabs>
          <w:tab w:val="left" w:pos="142"/>
        </w:tabs>
        <w:suppressAutoHyphens/>
        <w:spacing w:after="0" w:line="100" w:lineRule="atLeast"/>
        <w:ind w:left="142" w:hanging="142"/>
        <w:jc w:val="both"/>
        <w:rPr>
          <w:rFonts w:ascii="Times New Roman" w:eastAsia="Times New Roman" w:hAnsi="Times New Roman" w:cs="Times New Roman"/>
          <w:sz w:val="24"/>
          <w:szCs w:val="24"/>
          <w:lang w:eastAsia="ar-SA"/>
        </w:rPr>
      </w:pPr>
      <w:r w:rsidRPr="00A34799">
        <w:rPr>
          <w:rFonts w:ascii="Times New Roman" w:eastAsia="Times New Roman" w:hAnsi="Times New Roman" w:cs="Times New Roman"/>
          <w:sz w:val="24"/>
          <w:szCs w:val="24"/>
          <w:lang w:eastAsia="ar-SA"/>
        </w:rPr>
        <w:t>Niezbędne usługi typu: koszty składowania gruzu, utylizacji papy, przewidywać w osobnych pozycjach  kosztorysu inwestorskiego.</w:t>
      </w:r>
    </w:p>
    <w:p w:rsidR="003476D4" w:rsidRPr="00A34799" w:rsidRDefault="003476D4" w:rsidP="00357271">
      <w:pPr>
        <w:widowControl w:val="0"/>
        <w:numPr>
          <w:ilvl w:val="1"/>
          <w:numId w:val="66"/>
        </w:numPr>
        <w:tabs>
          <w:tab w:val="num" w:pos="0"/>
          <w:tab w:val="left" w:pos="284"/>
        </w:tabs>
        <w:suppressAutoHyphens/>
        <w:spacing w:before="120" w:after="120" w:line="240" w:lineRule="auto"/>
        <w:jc w:val="both"/>
        <w:rPr>
          <w:rFonts w:ascii="Times New Roman" w:eastAsia="Lucida Sans Unicode" w:hAnsi="Times New Roman" w:cs="Times New Roman"/>
          <w:sz w:val="24"/>
          <w:szCs w:val="24"/>
        </w:rPr>
      </w:pPr>
      <w:r w:rsidRPr="00A34799">
        <w:rPr>
          <w:rFonts w:ascii="Times New Roman" w:eastAsia="Lucida Sans Unicode" w:hAnsi="Times New Roman" w:cs="Times New Roman"/>
          <w:b/>
          <w:sz w:val="24"/>
          <w:szCs w:val="24"/>
        </w:rPr>
        <w:t>Opracowanie Specyfikacji Technicznych Warunków Wykonania i Odbioru  Robót</w:t>
      </w:r>
      <w:r w:rsidRPr="00A34799">
        <w:rPr>
          <w:rFonts w:ascii="Times New Roman" w:eastAsia="Lucida Sans Unicode" w:hAnsi="Times New Roman" w:cs="Times New Roman"/>
          <w:sz w:val="24"/>
          <w:szCs w:val="24"/>
        </w:rPr>
        <w:t xml:space="preserve"> </w:t>
      </w:r>
    </w:p>
    <w:p w:rsidR="003476D4" w:rsidRPr="001D4AE5" w:rsidRDefault="006A4426" w:rsidP="006A4426">
      <w:pPr>
        <w:widowControl w:val="0"/>
        <w:tabs>
          <w:tab w:val="left" w:pos="284"/>
          <w:tab w:val="left" w:pos="426"/>
        </w:tabs>
        <w:suppressAutoHyphens/>
        <w:spacing w:after="0" w:line="240" w:lineRule="auto"/>
        <w:ind w:left="360"/>
        <w:jc w:val="both"/>
        <w:rPr>
          <w:rFonts w:ascii="Times New Roman" w:eastAsia="Lucida Sans Unicode" w:hAnsi="Times New Roman" w:cs="Times New Roman"/>
          <w:sz w:val="24"/>
          <w:szCs w:val="24"/>
        </w:rPr>
      </w:pPr>
      <w:r>
        <w:rPr>
          <w:rFonts w:ascii="Times New Roman" w:eastAsia="Lucida Sans Unicode" w:hAnsi="Times New Roman" w:cs="Times New Roman"/>
          <w:sz w:val="24"/>
          <w:szCs w:val="24"/>
        </w:rPr>
        <w:t>a)</w:t>
      </w:r>
      <w:r w:rsidR="003476D4" w:rsidRPr="001D4AE5">
        <w:rPr>
          <w:rFonts w:ascii="Times New Roman" w:eastAsia="Lucida Sans Unicode" w:hAnsi="Times New Roman" w:cs="Times New Roman"/>
          <w:sz w:val="24"/>
          <w:szCs w:val="24"/>
        </w:rPr>
        <w:t xml:space="preserve">budowlanych i branżowych </w:t>
      </w:r>
      <w:r w:rsidR="002A054F" w:rsidRPr="001D4AE5">
        <w:rPr>
          <w:rFonts w:ascii="Times New Roman" w:eastAsia="Lucida Sans Unicode" w:hAnsi="Times New Roman" w:cs="Times New Roman"/>
          <w:sz w:val="24"/>
          <w:szCs w:val="24"/>
        </w:rPr>
        <w:t xml:space="preserve">instalacji </w:t>
      </w:r>
      <w:r w:rsidR="003476D4" w:rsidRPr="001D4AE5">
        <w:rPr>
          <w:rFonts w:ascii="Times New Roman" w:eastAsia="Lucida Sans Unicode" w:hAnsi="Times New Roman" w:cs="Times New Roman"/>
          <w:sz w:val="24"/>
          <w:szCs w:val="24"/>
        </w:rPr>
        <w:t xml:space="preserve">wewnętrznych </w:t>
      </w:r>
    </w:p>
    <w:p w:rsidR="002A054F" w:rsidRPr="001D4AE5" w:rsidRDefault="006A4426" w:rsidP="006A4426">
      <w:pPr>
        <w:widowControl w:val="0"/>
        <w:tabs>
          <w:tab w:val="left" w:pos="284"/>
          <w:tab w:val="left" w:pos="426"/>
        </w:tabs>
        <w:suppressAutoHyphens/>
        <w:spacing w:after="0" w:line="240" w:lineRule="auto"/>
        <w:ind w:left="360"/>
        <w:jc w:val="both"/>
        <w:rPr>
          <w:rFonts w:ascii="Times New Roman" w:eastAsia="Lucida Sans Unicode" w:hAnsi="Times New Roman" w:cs="Times New Roman"/>
          <w:sz w:val="24"/>
          <w:szCs w:val="24"/>
        </w:rPr>
      </w:pPr>
      <w:r>
        <w:rPr>
          <w:rFonts w:ascii="Times New Roman" w:eastAsia="Lucida Sans Unicode" w:hAnsi="Times New Roman" w:cs="Times New Roman"/>
          <w:sz w:val="24"/>
          <w:szCs w:val="24"/>
        </w:rPr>
        <w:t>b)</w:t>
      </w:r>
      <w:r w:rsidR="002A054F" w:rsidRPr="001D4AE5">
        <w:rPr>
          <w:rFonts w:ascii="Times New Roman" w:eastAsia="Lucida Sans Unicode" w:hAnsi="Times New Roman" w:cs="Times New Roman"/>
          <w:sz w:val="24"/>
          <w:szCs w:val="24"/>
        </w:rPr>
        <w:t xml:space="preserve">budowlanych i branżowych sieci zewnętrznych </w:t>
      </w:r>
    </w:p>
    <w:p w:rsidR="003476D4" w:rsidRPr="001D4AE5" w:rsidRDefault="006A4426" w:rsidP="006A4426">
      <w:pPr>
        <w:widowControl w:val="0"/>
        <w:tabs>
          <w:tab w:val="left" w:pos="284"/>
          <w:tab w:val="left" w:pos="426"/>
        </w:tabs>
        <w:suppressAutoHyphens/>
        <w:spacing w:after="0" w:line="240" w:lineRule="auto"/>
        <w:ind w:left="360"/>
        <w:jc w:val="both"/>
        <w:rPr>
          <w:rFonts w:ascii="Times New Roman" w:eastAsia="Lucida Sans Unicode" w:hAnsi="Times New Roman" w:cs="Times New Roman"/>
          <w:sz w:val="24"/>
          <w:szCs w:val="24"/>
        </w:rPr>
      </w:pPr>
      <w:r>
        <w:rPr>
          <w:rFonts w:ascii="Times New Roman" w:eastAsia="Lucida Sans Unicode" w:hAnsi="Times New Roman" w:cs="Times New Roman"/>
          <w:sz w:val="24"/>
          <w:szCs w:val="24"/>
        </w:rPr>
        <w:t>c)</w:t>
      </w:r>
      <w:r w:rsidR="003476D4" w:rsidRPr="001D4AE5">
        <w:rPr>
          <w:rFonts w:ascii="Times New Roman" w:eastAsia="Lucida Sans Unicode" w:hAnsi="Times New Roman" w:cs="Times New Roman"/>
          <w:sz w:val="24"/>
          <w:szCs w:val="24"/>
        </w:rPr>
        <w:t xml:space="preserve">budowlanych i branżowych zagospodarowania terenu </w:t>
      </w:r>
      <w:r w:rsidR="002A054F" w:rsidRPr="001D4AE5">
        <w:rPr>
          <w:rFonts w:ascii="Times New Roman" w:eastAsia="Lucida Sans Unicode" w:hAnsi="Times New Roman" w:cs="Times New Roman"/>
          <w:sz w:val="24"/>
          <w:szCs w:val="24"/>
        </w:rPr>
        <w:t>– jeżeli okaże się konieczne</w:t>
      </w:r>
    </w:p>
    <w:p w:rsidR="003476D4" w:rsidRPr="001D4AE5" w:rsidRDefault="006A4426" w:rsidP="006A4426">
      <w:pPr>
        <w:widowControl w:val="0"/>
        <w:tabs>
          <w:tab w:val="left" w:pos="284"/>
          <w:tab w:val="left" w:pos="426"/>
        </w:tabs>
        <w:suppressAutoHyphens/>
        <w:spacing w:after="0" w:line="240" w:lineRule="auto"/>
        <w:ind w:left="360"/>
        <w:jc w:val="both"/>
        <w:rPr>
          <w:rFonts w:ascii="Times New Roman" w:eastAsia="Lucida Sans Unicode" w:hAnsi="Times New Roman" w:cs="Times New Roman"/>
          <w:sz w:val="24"/>
          <w:szCs w:val="24"/>
        </w:rPr>
      </w:pPr>
      <w:r>
        <w:rPr>
          <w:rFonts w:ascii="Times New Roman" w:eastAsia="Lucida Sans Unicode" w:hAnsi="Times New Roman" w:cs="Times New Roman"/>
          <w:sz w:val="24"/>
          <w:szCs w:val="24"/>
        </w:rPr>
        <w:t>d)</w:t>
      </w:r>
      <w:r w:rsidR="003476D4" w:rsidRPr="001D4AE5">
        <w:rPr>
          <w:rFonts w:ascii="Times New Roman" w:eastAsia="Lucida Sans Unicode" w:hAnsi="Times New Roman" w:cs="Times New Roman"/>
          <w:sz w:val="24"/>
          <w:szCs w:val="24"/>
        </w:rPr>
        <w:t xml:space="preserve">budowlanych i branżowych zasilania w media </w:t>
      </w:r>
    </w:p>
    <w:p w:rsidR="003476D4" w:rsidRPr="006A4426" w:rsidRDefault="006A4426" w:rsidP="006A4426">
      <w:pPr>
        <w:widowControl w:val="0"/>
        <w:tabs>
          <w:tab w:val="left" w:pos="284"/>
          <w:tab w:val="left" w:pos="426"/>
        </w:tabs>
        <w:suppressAutoHyphens/>
        <w:spacing w:after="0" w:line="240" w:lineRule="auto"/>
        <w:ind w:left="360"/>
        <w:jc w:val="both"/>
        <w:rPr>
          <w:rFonts w:ascii="Times New Roman" w:eastAsia="Lucida Sans Unicode" w:hAnsi="Times New Roman" w:cs="Times New Roman"/>
          <w:sz w:val="24"/>
          <w:szCs w:val="24"/>
        </w:rPr>
      </w:pPr>
      <w:r w:rsidRPr="006A4426">
        <w:rPr>
          <w:rFonts w:ascii="Times New Roman" w:eastAsia="Lucida Sans Unicode" w:hAnsi="Times New Roman" w:cs="Times New Roman"/>
          <w:sz w:val="24"/>
          <w:szCs w:val="24"/>
        </w:rPr>
        <w:t>e)</w:t>
      </w:r>
      <w:r w:rsidR="003476D4" w:rsidRPr="006A4426">
        <w:rPr>
          <w:rFonts w:ascii="Times New Roman" w:eastAsia="Lucida Sans Unicode" w:hAnsi="Times New Roman" w:cs="Times New Roman"/>
          <w:sz w:val="24"/>
          <w:szCs w:val="24"/>
        </w:rPr>
        <w:t xml:space="preserve">wykonania, dostawy, montażu i warunków odbioru </w:t>
      </w:r>
      <w:r w:rsidR="001E180A" w:rsidRPr="006A4426">
        <w:rPr>
          <w:rFonts w:ascii="Times New Roman" w:eastAsia="Lucida Sans Unicode" w:hAnsi="Times New Roman" w:cs="Times New Roman"/>
          <w:sz w:val="24"/>
          <w:szCs w:val="24"/>
        </w:rPr>
        <w:t xml:space="preserve">urządzeń w kotłowni w bud nr 1, 5, urządzeń sieci zewnętrznych oraz wewnętrznych instalacji sanitarnych c.o. i </w:t>
      </w:r>
      <w:proofErr w:type="spellStart"/>
      <w:r w:rsidR="001E180A" w:rsidRPr="006A4426">
        <w:rPr>
          <w:rFonts w:ascii="Times New Roman" w:eastAsia="Lucida Sans Unicode" w:hAnsi="Times New Roman" w:cs="Times New Roman"/>
          <w:sz w:val="24"/>
          <w:szCs w:val="24"/>
        </w:rPr>
        <w:t>c.w.u</w:t>
      </w:r>
      <w:proofErr w:type="spellEnd"/>
      <w:r w:rsidR="001E180A" w:rsidRPr="006A4426">
        <w:rPr>
          <w:rFonts w:ascii="Times New Roman" w:eastAsia="Lucida Sans Unicode" w:hAnsi="Times New Roman" w:cs="Times New Roman"/>
          <w:sz w:val="24"/>
          <w:szCs w:val="24"/>
        </w:rPr>
        <w:t>.</w:t>
      </w:r>
    </w:p>
    <w:p w:rsidR="003476D4" w:rsidRPr="006A4426" w:rsidRDefault="00D32952" w:rsidP="003476D4">
      <w:pPr>
        <w:widowControl w:val="0"/>
        <w:tabs>
          <w:tab w:val="left" w:pos="284"/>
          <w:tab w:val="left" w:pos="426"/>
        </w:tabs>
        <w:suppressAutoHyphens/>
        <w:spacing w:before="120" w:after="0" w:line="240" w:lineRule="auto"/>
        <w:rPr>
          <w:rFonts w:ascii="Times New Roman" w:eastAsia="Lucida Sans Unicode" w:hAnsi="Times New Roman" w:cs="Times New Roman"/>
          <w:sz w:val="24"/>
          <w:szCs w:val="24"/>
        </w:rPr>
      </w:pPr>
      <w:r w:rsidRPr="006A4426">
        <w:rPr>
          <w:rFonts w:ascii="Times New Roman" w:eastAsia="Lucida Sans Unicode" w:hAnsi="Times New Roman" w:cs="Times New Roman"/>
          <w:b/>
          <w:sz w:val="24"/>
          <w:szCs w:val="24"/>
        </w:rPr>
        <w:t>2.9</w:t>
      </w:r>
      <w:r w:rsidR="003476D4" w:rsidRPr="006A4426">
        <w:rPr>
          <w:rFonts w:ascii="Times New Roman" w:eastAsia="Lucida Sans Unicode" w:hAnsi="Times New Roman" w:cs="Times New Roman"/>
          <w:b/>
          <w:sz w:val="24"/>
          <w:szCs w:val="24"/>
        </w:rPr>
        <w:t>.   Opracowanie Charakterystyki Energetycznej obiektu budowlanego (</w:t>
      </w:r>
      <w:r w:rsidR="00733E13" w:rsidRPr="006A4426">
        <w:rPr>
          <w:rFonts w:ascii="Times New Roman" w:eastAsia="Lucida Sans Unicode" w:hAnsi="Times New Roman" w:cs="Times New Roman"/>
          <w:b/>
          <w:sz w:val="24"/>
          <w:szCs w:val="24"/>
        </w:rPr>
        <w:t xml:space="preserve">kotłownie, </w:t>
      </w:r>
      <w:r w:rsidR="001E180A" w:rsidRPr="006A4426">
        <w:rPr>
          <w:rFonts w:ascii="Times New Roman" w:eastAsia="Lucida Sans Unicode" w:hAnsi="Times New Roman" w:cs="Times New Roman"/>
          <w:b/>
          <w:sz w:val="24"/>
          <w:szCs w:val="24"/>
        </w:rPr>
        <w:t xml:space="preserve">budynki, </w:t>
      </w:r>
      <w:r w:rsidR="00733E13" w:rsidRPr="006A4426">
        <w:rPr>
          <w:rFonts w:ascii="Times New Roman" w:eastAsia="Lucida Sans Unicode" w:hAnsi="Times New Roman" w:cs="Times New Roman"/>
          <w:b/>
          <w:sz w:val="24"/>
          <w:szCs w:val="24"/>
        </w:rPr>
        <w:t>sieci</w:t>
      </w:r>
      <w:r w:rsidR="003476D4" w:rsidRPr="006A4426">
        <w:rPr>
          <w:rFonts w:ascii="Times New Roman" w:eastAsia="Lucida Sans Unicode" w:hAnsi="Times New Roman" w:cs="Times New Roman"/>
          <w:b/>
          <w:sz w:val="24"/>
          <w:szCs w:val="24"/>
        </w:rPr>
        <w:t xml:space="preserve">) </w:t>
      </w:r>
      <w:r w:rsidR="003476D4" w:rsidRPr="006A4426">
        <w:rPr>
          <w:rFonts w:ascii="Times New Roman" w:eastAsia="Lucida Sans Unicode" w:hAnsi="Times New Roman" w:cs="Times New Roman"/>
          <w:sz w:val="24"/>
          <w:szCs w:val="24"/>
        </w:rPr>
        <w:t>zgodnie z przepisami dotyczącymi metodologii obliczania charakt</w:t>
      </w:r>
      <w:r w:rsidR="002F40C1">
        <w:rPr>
          <w:rFonts w:ascii="Times New Roman" w:eastAsia="Lucida Sans Unicode" w:hAnsi="Times New Roman" w:cs="Times New Roman"/>
          <w:sz w:val="24"/>
          <w:szCs w:val="24"/>
        </w:rPr>
        <w:t>erystyki energetycznej budynku oraz Prawa Budowlanego, w przypadku braku potrzeby złożenia świadectwa charakterystyki energetycznej poszczególnych budynków wydanie stosownego oświadczenia z podaniem podstawy.</w:t>
      </w:r>
    </w:p>
    <w:p w:rsidR="00C85335" w:rsidRPr="00C85335" w:rsidRDefault="00D17D8E" w:rsidP="00C85335">
      <w:pPr>
        <w:autoSpaceDE w:val="0"/>
        <w:spacing w:after="0" w:line="100" w:lineRule="atLeast"/>
        <w:jc w:val="both"/>
        <w:rPr>
          <w:rFonts w:ascii="Times New Roman" w:eastAsia="Times New Roman" w:hAnsi="Times New Roman" w:cs="Times New Roman"/>
          <w:b/>
          <w:sz w:val="24"/>
          <w:szCs w:val="28"/>
          <w:lang w:eastAsia="ar-SA"/>
        </w:rPr>
      </w:pPr>
      <w:r w:rsidRPr="00C85335">
        <w:rPr>
          <w:rFonts w:ascii="Arial" w:eastAsia="Times New Roman" w:hAnsi="Arial" w:cs="Arial"/>
          <w:sz w:val="24"/>
          <w:szCs w:val="24"/>
          <w:lang w:eastAsia="ar-SA"/>
        </w:rPr>
        <w:fldChar w:fldCharType="begin"/>
      </w:r>
      <w:r w:rsidR="00C85335" w:rsidRPr="00C85335">
        <w:rPr>
          <w:rFonts w:ascii="Arial" w:eastAsia="Times New Roman" w:hAnsi="Arial" w:cs="Arial"/>
          <w:sz w:val="24"/>
          <w:szCs w:val="24"/>
          <w:lang w:eastAsia="ar-SA"/>
        </w:rPr>
        <w:instrText xml:space="preserve"> TC "9. Zestawienie kosztów zadania." \l 2 </w:instrText>
      </w:r>
      <w:r w:rsidRPr="00C85335">
        <w:rPr>
          <w:rFonts w:ascii="Arial" w:eastAsia="Times New Roman" w:hAnsi="Arial" w:cs="Arial"/>
          <w:sz w:val="24"/>
          <w:szCs w:val="24"/>
          <w:lang w:eastAsia="ar-SA"/>
        </w:rPr>
        <w:fldChar w:fldCharType="end"/>
      </w:r>
      <w:r w:rsidR="00C85335" w:rsidRPr="00C85335">
        <w:rPr>
          <w:rFonts w:ascii="Times New Roman" w:eastAsia="Times New Roman" w:hAnsi="Times New Roman" w:cs="Times New Roman"/>
          <w:b/>
          <w:sz w:val="24"/>
          <w:szCs w:val="28"/>
          <w:lang w:eastAsia="ar-SA"/>
        </w:rPr>
        <w:t>2.10  Zestawienie kosztów zadania.</w:t>
      </w:r>
    </w:p>
    <w:p w:rsidR="00C85335" w:rsidRPr="00C85335" w:rsidRDefault="00C85335" w:rsidP="00357271">
      <w:pPr>
        <w:numPr>
          <w:ilvl w:val="0"/>
          <w:numId w:val="4"/>
        </w:numPr>
        <w:tabs>
          <w:tab w:val="left" w:pos="45"/>
          <w:tab w:val="left" w:pos="1515"/>
        </w:tabs>
        <w:suppressAutoHyphens/>
        <w:autoSpaceDE w:val="0"/>
        <w:spacing w:after="0" w:line="100" w:lineRule="atLeast"/>
        <w:ind w:left="142" w:hanging="127"/>
        <w:jc w:val="both"/>
        <w:rPr>
          <w:rFonts w:ascii="Times New Roman" w:eastAsia="Times New Roman" w:hAnsi="Times New Roman" w:cs="Times New Roman"/>
          <w:sz w:val="24"/>
          <w:szCs w:val="24"/>
          <w:lang w:eastAsia="ar-SA"/>
        </w:rPr>
      </w:pPr>
      <w:r w:rsidRPr="00C85335">
        <w:rPr>
          <w:rFonts w:ascii="Times New Roman" w:eastAsia="Times New Roman" w:hAnsi="Times New Roman" w:cs="Times New Roman"/>
          <w:sz w:val="24"/>
          <w:szCs w:val="24"/>
          <w:lang w:eastAsia="ar-SA"/>
        </w:rPr>
        <w:t xml:space="preserve">Zestawienie Kosztów Zadania należy sporządzić wg Decyzji nr 7/MON Ministra obrony  Narodowej z dnia 14.01.2008 r.  w sprawie zasad opracowywania i realizacji centralnych planów rzeczowych – Dz. U nr 1 </w:t>
      </w:r>
      <w:proofErr w:type="spellStart"/>
      <w:r w:rsidRPr="00C85335">
        <w:rPr>
          <w:rFonts w:ascii="Times New Roman" w:eastAsia="Times New Roman" w:hAnsi="Times New Roman" w:cs="Times New Roman"/>
          <w:sz w:val="24"/>
          <w:szCs w:val="24"/>
          <w:lang w:eastAsia="ar-SA"/>
        </w:rPr>
        <w:t>poz</w:t>
      </w:r>
      <w:proofErr w:type="spellEnd"/>
      <w:r w:rsidRPr="00C85335">
        <w:rPr>
          <w:rFonts w:ascii="Times New Roman" w:eastAsia="Times New Roman" w:hAnsi="Times New Roman" w:cs="Times New Roman"/>
          <w:sz w:val="24"/>
          <w:szCs w:val="24"/>
          <w:lang w:eastAsia="ar-SA"/>
        </w:rPr>
        <w:t xml:space="preserve"> 6 z 2008 r.</w:t>
      </w:r>
    </w:p>
    <w:p w:rsidR="00C85335" w:rsidRPr="00C85335" w:rsidRDefault="00C85335" w:rsidP="00357271">
      <w:pPr>
        <w:numPr>
          <w:ilvl w:val="0"/>
          <w:numId w:val="4"/>
        </w:numPr>
        <w:tabs>
          <w:tab w:val="left" w:pos="45"/>
          <w:tab w:val="left" w:pos="1515"/>
        </w:tabs>
        <w:suppressAutoHyphens/>
        <w:autoSpaceDE w:val="0"/>
        <w:spacing w:after="0" w:line="100" w:lineRule="atLeast"/>
        <w:ind w:left="15"/>
        <w:jc w:val="both"/>
        <w:rPr>
          <w:rFonts w:ascii="Times New Roman" w:eastAsia="Times New Roman" w:hAnsi="Times New Roman" w:cs="Times New Roman"/>
          <w:sz w:val="24"/>
          <w:szCs w:val="24"/>
          <w:lang w:eastAsia="ar-SA"/>
        </w:rPr>
      </w:pPr>
      <w:r w:rsidRPr="00C85335">
        <w:rPr>
          <w:rFonts w:ascii="Times New Roman" w:eastAsia="Times New Roman" w:hAnsi="Times New Roman" w:cs="Times New Roman"/>
          <w:sz w:val="24"/>
          <w:szCs w:val="24"/>
          <w:lang w:eastAsia="ar-SA"/>
        </w:rPr>
        <w:t>Zestawienie Kosztów Zadania należy opracować w oparciu o sporządzone kosztorysy inwestorskie.</w:t>
      </w:r>
    </w:p>
    <w:p w:rsidR="00C85335" w:rsidRDefault="00C85335" w:rsidP="00C85335">
      <w:pPr>
        <w:tabs>
          <w:tab w:val="left" w:pos="0"/>
        </w:tabs>
        <w:autoSpaceDE w:val="0"/>
        <w:spacing w:after="0" w:line="100" w:lineRule="atLeast"/>
        <w:jc w:val="both"/>
        <w:rPr>
          <w:rFonts w:ascii="Arial" w:eastAsia="Times New Roman" w:hAnsi="Arial" w:cs="Arial"/>
          <w:sz w:val="24"/>
          <w:szCs w:val="24"/>
          <w:lang w:eastAsia="ar-SA"/>
        </w:rPr>
      </w:pPr>
    </w:p>
    <w:p w:rsidR="002F40C1" w:rsidRPr="00C85335" w:rsidRDefault="002F40C1" w:rsidP="00C85335">
      <w:pPr>
        <w:tabs>
          <w:tab w:val="left" w:pos="0"/>
        </w:tabs>
        <w:autoSpaceDE w:val="0"/>
        <w:spacing w:after="0" w:line="100" w:lineRule="atLeast"/>
        <w:jc w:val="both"/>
        <w:rPr>
          <w:rFonts w:ascii="Arial" w:eastAsia="Times New Roman" w:hAnsi="Arial" w:cs="Arial"/>
          <w:sz w:val="24"/>
          <w:szCs w:val="24"/>
          <w:lang w:eastAsia="ar-SA"/>
        </w:rPr>
      </w:pPr>
    </w:p>
    <w:p w:rsidR="003476D4" w:rsidRPr="00C85335" w:rsidRDefault="00C85335" w:rsidP="00733E13">
      <w:pPr>
        <w:widowControl w:val="0"/>
        <w:tabs>
          <w:tab w:val="left" w:pos="284"/>
        </w:tabs>
        <w:suppressAutoHyphens/>
        <w:spacing w:before="120" w:after="0" w:line="240" w:lineRule="auto"/>
        <w:rPr>
          <w:rFonts w:ascii="Times New Roman" w:eastAsia="Lucida Sans Unicode" w:hAnsi="Times New Roman" w:cs="Times New Roman"/>
          <w:b/>
          <w:sz w:val="24"/>
          <w:szCs w:val="24"/>
        </w:rPr>
      </w:pPr>
      <w:r>
        <w:rPr>
          <w:rFonts w:ascii="Times New Roman" w:eastAsia="Lucida Sans Unicode" w:hAnsi="Times New Roman" w:cs="Times New Roman"/>
          <w:b/>
          <w:sz w:val="24"/>
          <w:szCs w:val="24"/>
        </w:rPr>
        <w:t>2.11</w:t>
      </w:r>
      <w:r w:rsidR="003476D4" w:rsidRPr="00C85335">
        <w:rPr>
          <w:rFonts w:ascii="Times New Roman" w:eastAsia="Lucida Sans Unicode" w:hAnsi="Times New Roman" w:cs="Times New Roman"/>
          <w:b/>
          <w:sz w:val="24"/>
          <w:szCs w:val="24"/>
        </w:rPr>
        <w:t xml:space="preserve"> Uzyskanie pozwolenia na budowę </w:t>
      </w:r>
      <w:r w:rsidR="00733E13" w:rsidRPr="00C85335">
        <w:rPr>
          <w:rFonts w:ascii="Times New Roman" w:eastAsia="Lucida Sans Unicode" w:hAnsi="Times New Roman" w:cs="Times New Roman"/>
          <w:b/>
          <w:sz w:val="24"/>
          <w:szCs w:val="24"/>
        </w:rPr>
        <w:t>lub zgłoszenie robót dla zada</w:t>
      </w:r>
      <w:r w:rsidR="001D4AE5" w:rsidRPr="00C85335">
        <w:rPr>
          <w:rFonts w:ascii="Times New Roman" w:eastAsia="Lucida Sans Unicode" w:hAnsi="Times New Roman" w:cs="Times New Roman"/>
          <w:b/>
          <w:sz w:val="24"/>
          <w:szCs w:val="24"/>
        </w:rPr>
        <w:t>ń</w:t>
      </w:r>
    </w:p>
    <w:p w:rsidR="003476D4" w:rsidRPr="001D4AE5" w:rsidRDefault="003476D4" w:rsidP="003476D4">
      <w:pPr>
        <w:widowControl w:val="0"/>
        <w:tabs>
          <w:tab w:val="left" w:pos="426"/>
          <w:tab w:val="left" w:pos="851"/>
        </w:tabs>
        <w:suppressAutoHyphens/>
        <w:spacing w:after="0" w:line="240" w:lineRule="auto"/>
        <w:rPr>
          <w:rFonts w:ascii="Times New Roman" w:eastAsia="Lucida Sans Unicode" w:hAnsi="Times New Roman" w:cs="Times New Roman"/>
          <w:b/>
          <w:sz w:val="24"/>
          <w:szCs w:val="24"/>
        </w:rPr>
      </w:pPr>
    </w:p>
    <w:p w:rsidR="003476D4" w:rsidRPr="001D4AE5" w:rsidRDefault="003476D4" w:rsidP="003476D4">
      <w:pPr>
        <w:widowControl w:val="0"/>
        <w:tabs>
          <w:tab w:val="left" w:pos="426"/>
          <w:tab w:val="left" w:pos="851"/>
        </w:tabs>
        <w:suppressAutoHyphens/>
        <w:spacing w:after="0" w:line="240" w:lineRule="auto"/>
        <w:rPr>
          <w:rFonts w:ascii="Times New Roman" w:eastAsia="Lucida Sans Unicode" w:hAnsi="Times New Roman" w:cs="Times New Roman"/>
          <w:b/>
          <w:sz w:val="24"/>
          <w:szCs w:val="24"/>
        </w:rPr>
      </w:pPr>
      <w:r w:rsidRPr="001D4AE5">
        <w:rPr>
          <w:rFonts w:ascii="Times New Roman" w:eastAsia="Lucida Sans Unicode" w:hAnsi="Times New Roman" w:cs="Times New Roman"/>
          <w:b/>
          <w:sz w:val="24"/>
          <w:szCs w:val="24"/>
        </w:rPr>
        <w:t>2.</w:t>
      </w:r>
      <w:r w:rsidR="00C85335">
        <w:rPr>
          <w:rFonts w:ascii="Times New Roman" w:eastAsia="Lucida Sans Unicode" w:hAnsi="Times New Roman" w:cs="Times New Roman"/>
          <w:b/>
          <w:sz w:val="24"/>
          <w:szCs w:val="24"/>
        </w:rPr>
        <w:t>12</w:t>
      </w:r>
      <w:r w:rsidR="00D32952">
        <w:rPr>
          <w:rFonts w:ascii="Times New Roman" w:eastAsia="Lucida Sans Unicode" w:hAnsi="Times New Roman" w:cs="Times New Roman"/>
          <w:b/>
          <w:sz w:val="24"/>
          <w:szCs w:val="24"/>
        </w:rPr>
        <w:t>.</w:t>
      </w:r>
      <w:r w:rsidRPr="001D4AE5">
        <w:rPr>
          <w:rFonts w:ascii="Times New Roman" w:eastAsia="Lucida Sans Unicode" w:hAnsi="Times New Roman" w:cs="Times New Roman"/>
          <w:b/>
          <w:sz w:val="24"/>
          <w:szCs w:val="24"/>
        </w:rPr>
        <w:t xml:space="preserve"> Wykonanie czynności przygotowawczych </w:t>
      </w:r>
    </w:p>
    <w:p w:rsidR="003476D4" w:rsidRPr="001D4AE5" w:rsidRDefault="00D32952" w:rsidP="003476D4">
      <w:pPr>
        <w:suppressAutoHyphens/>
        <w:overflowPunct w:val="0"/>
        <w:autoSpaceDE w:val="0"/>
        <w:spacing w:after="0" w:line="240" w:lineRule="auto"/>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w:t>
      </w:r>
      <w:r w:rsidR="003476D4" w:rsidRPr="001D4AE5">
        <w:rPr>
          <w:rFonts w:ascii="Times New Roman" w:eastAsia="Times New Roman" w:hAnsi="Times New Roman" w:cs="Times New Roman"/>
          <w:sz w:val="24"/>
          <w:szCs w:val="24"/>
          <w:lang w:eastAsia="pl-PL"/>
        </w:rPr>
        <w:t xml:space="preserve"> w zakresie sporządzenia opracowań i uzyskania decyzji i uzgodnień  niezbędnych do wydania pozwoleń na budowę</w:t>
      </w:r>
      <w:r w:rsidR="00906F80" w:rsidRPr="001D4AE5">
        <w:rPr>
          <w:rFonts w:ascii="Times New Roman" w:eastAsia="Times New Roman" w:hAnsi="Times New Roman" w:cs="Times New Roman"/>
          <w:sz w:val="24"/>
          <w:szCs w:val="24"/>
          <w:lang w:eastAsia="pl-PL"/>
        </w:rPr>
        <w:t xml:space="preserve"> lub zgłoszenia</w:t>
      </w:r>
      <w:r w:rsidR="003476D4" w:rsidRPr="001D4AE5">
        <w:rPr>
          <w:rFonts w:ascii="Times New Roman" w:eastAsia="Times New Roman" w:hAnsi="Times New Roman" w:cs="Times New Roman"/>
          <w:sz w:val="24"/>
          <w:szCs w:val="24"/>
          <w:lang w:eastAsia="pl-PL"/>
        </w:rPr>
        <w:t xml:space="preserve">.  </w:t>
      </w:r>
    </w:p>
    <w:p w:rsidR="003476D4" w:rsidRPr="001D4AE5" w:rsidRDefault="003476D4" w:rsidP="003476D4">
      <w:pPr>
        <w:suppressAutoHyphens/>
        <w:overflowPunct w:val="0"/>
        <w:autoSpaceDE w:val="0"/>
        <w:spacing w:after="0" w:line="240" w:lineRule="auto"/>
        <w:textAlignment w:val="baseline"/>
        <w:rPr>
          <w:rFonts w:ascii="Times New Roman" w:eastAsia="Times New Roman" w:hAnsi="Times New Roman" w:cs="Times New Roman"/>
          <w:sz w:val="24"/>
          <w:szCs w:val="24"/>
          <w:lang w:eastAsia="pl-PL"/>
        </w:rPr>
      </w:pPr>
      <w:r w:rsidRPr="001D4AE5">
        <w:rPr>
          <w:rFonts w:ascii="Times New Roman" w:eastAsia="Times New Roman" w:hAnsi="Times New Roman" w:cs="Times New Roman"/>
          <w:sz w:val="24"/>
          <w:szCs w:val="24"/>
          <w:lang w:eastAsia="pl-PL"/>
        </w:rPr>
        <w:t>Wykonawca wykona lub uzyska opracowania, decyzje, uzgodnienia niezbędne do wydania Decyzji  pozwolenia na budowę</w:t>
      </w:r>
      <w:r w:rsidR="00733E13" w:rsidRPr="001D4AE5">
        <w:rPr>
          <w:rFonts w:ascii="Times New Roman" w:eastAsia="Times New Roman" w:hAnsi="Times New Roman" w:cs="Times New Roman"/>
          <w:sz w:val="24"/>
          <w:szCs w:val="24"/>
          <w:lang w:eastAsia="pl-PL"/>
        </w:rPr>
        <w:t xml:space="preserve">, zgłoszenie </w:t>
      </w:r>
      <w:r w:rsidRPr="001D4AE5">
        <w:rPr>
          <w:rFonts w:ascii="Times New Roman" w:eastAsia="Times New Roman" w:hAnsi="Times New Roman" w:cs="Times New Roman"/>
          <w:sz w:val="24"/>
          <w:szCs w:val="24"/>
          <w:lang w:eastAsia="pl-PL"/>
        </w:rPr>
        <w:t xml:space="preserve"> tj. w szczególności:</w:t>
      </w:r>
    </w:p>
    <w:p w:rsidR="003476D4" w:rsidRPr="001D4AE5" w:rsidRDefault="00D32952" w:rsidP="003476D4">
      <w:pPr>
        <w:widowControl w:val="0"/>
        <w:suppressAutoHyphens/>
        <w:spacing w:before="120" w:after="120" w:line="240" w:lineRule="auto"/>
        <w:jc w:val="both"/>
        <w:rPr>
          <w:rFonts w:ascii="Times New Roman" w:eastAsia="Lucida Sans Unicode" w:hAnsi="Times New Roman" w:cs="Times New Roman"/>
          <w:i/>
          <w:sz w:val="24"/>
          <w:szCs w:val="24"/>
        </w:rPr>
      </w:pPr>
      <w:r>
        <w:rPr>
          <w:rFonts w:ascii="Times New Roman" w:eastAsia="Lucida Sans Unicode" w:hAnsi="Times New Roman" w:cs="Times New Roman"/>
          <w:sz w:val="24"/>
          <w:szCs w:val="24"/>
        </w:rPr>
        <w:t>a)</w:t>
      </w:r>
      <w:r w:rsidR="003476D4" w:rsidRPr="001D4AE5">
        <w:rPr>
          <w:rFonts w:ascii="Times New Roman" w:eastAsia="Lucida Sans Unicode" w:hAnsi="Times New Roman" w:cs="Times New Roman"/>
          <w:sz w:val="24"/>
          <w:szCs w:val="24"/>
        </w:rPr>
        <w:t xml:space="preserve"> </w:t>
      </w:r>
      <w:r w:rsidR="003476D4" w:rsidRPr="001D4AE5">
        <w:rPr>
          <w:rFonts w:ascii="Times New Roman" w:eastAsia="Lucida Sans Unicode" w:hAnsi="Times New Roman" w:cs="Times New Roman"/>
          <w:b/>
          <w:sz w:val="24"/>
          <w:szCs w:val="24"/>
        </w:rPr>
        <w:t>Niezbędnych decyzji środowiskowych</w:t>
      </w:r>
      <w:r w:rsidR="003476D4" w:rsidRPr="001D4AE5">
        <w:rPr>
          <w:rFonts w:ascii="Times New Roman" w:eastAsia="Lucida Sans Unicode" w:hAnsi="Times New Roman" w:cs="Times New Roman"/>
          <w:sz w:val="24"/>
          <w:szCs w:val="24"/>
        </w:rPr>
        <w:t>:  Decyzja o środowiskowych uwarunkowaniach realizacji przedsięwzięcia – w przypadku zaistnienia takiej konieczności</w:t>
      </w:r>
      <w:r w:rsidR="003476D4" w:rsidRPr="001D4AE5">
        <w:rPr>
          <w:rFonts w:ascii="Times New Roman" w:eastAsia="Lucida Sans Unicode" w:hAnsi="Times New Roman" w:cs="Times New Roman"/>
          <w:i/>
          <w:sz w:val="24"/>
          <w:szCs w:val="24"/>
        </w:rPr>
        <w:t xml:space="preserve"> </w:t>
      </w:r>
    </w:p>
    <w:p w:rsidR="003476D4" w:rsidRPr="00136B3E" w:rsidRDefault="003476D4" w:rsidP="00136B3E">
      <w:pPr>
        <w:tabs>
          <w:tab w:val="left" w:pos="709"/>
        </w:tabs>
        <w:suppressAutoHyphens/>
        <w:spacing w:before="120" w:after="0" w:line="360" w:lineRule="auto"/>
        <w:rPr>
          <w:rFonts w:ascii="Times New Roman" w:eastAsia="Times New Roman" w:hAnsi="Times New Roman" w:cs="Times New Roman"/>
          <w:sz w:val="24"/>
          <w:szCs w:val="24"/>
          <w:lang w:eastAsia="pl-PL"/>
        </w:rPr>
      </w:pPr>
      <w:r w:rsidRPr="001D4AE5">
        <w:rPr>
          <w:rFonts w:ascii="Times New Roman" w:eastAsia="Times New Roman" w:hAnsi="Times New Roman" w:cs="Times New Roman"/>
          <w:sz w:val="24"/>
          <w:szCs w:val="24"/>
          <w:lang w:eastAsia="pl-PL"/>
        </w:rPr>
        <w:lastRenderedPageBreak/>
        <w:t>Raportu o oddziaływaniu inwestycji na środowisko – w przypadku zaistnienia takiej konieczności,</w:t>
      </w:r>
    </w:p>
    <w:p w:rsidR="003476D4" w:rsidRPr="001D4AE5" w:rsidRDefault="00D32952" w:rsidP="003476D4">
      <w:pPr>
        <w:suppressAutoHyphens/>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b) </w:t>
      </w:r>
      <w:r w:rsidR="003476D4" w:rsidRPr="001D4AE5">
        <w:rPr>
          <w:rFonts w:ascii="Times New Roman" w:eastAsia="Times New Roman" w:hAnsi="Times New Roman" w:cs="Times New Roman"/>
          <w:sz w:val="24"/>
          <w:szCs w:val="24"/>
          <w:lang w:eastAsia="pl-PL"/>
        </w:rPr>
        <w:t xml:space="preserve">Mapy prawnej i opracowanie mapy do celów opiniodawczych i aktualnej mapy do celów projektowych dla </w:t>
      </w:r>
      <w:r w:rsidR="003476D4" w:rsidRPr="001D4AE5">
        <w:rPr>
          <w:rFonts w:ascii="Times New Roman" w:eastAsia="Times New Roman" w:hAnsi="Times New Roman" w:cs="Times New Roman"/>
          <w:color w:val="000000"/>
          <w:sz w:val="24"/>
          <w:szCs w:val="24"/>
          <w:lang w:eastAsia="pl-PL"/>
        </w:rPr>
        <w:t>budowy obiektów podstawowych i pomocniczych oraz zagospodarowania terenu w zakresie niezbędnym i obejmującym przedmiot zamówienia,</w:t>
      </w:r>
    </w:p>
    <w:p w:rsidR="003476D4" w:rsidRPr="001D4AE5" w:rsidRDefault="003476D4" w:rsidP="003476D4">
      <w:pPr>
        <w:tabs>
          <w:tab w:val="left" w:pos="851"/>
        </w:tabs>
        <w:suppressAutoHyphens/>
        <w:spacing w:after="0" w:line="240" w:lineRule="auto"/>
        <w:rPr>
          <w:rFonts w:ascii="Times New Roman" w:eastAsia="Times New Roman" w:hAnsi="Times New Roman" w:cs="Times New Roman"/>
          <w:sz w:val="24"/>
          <w:szCs w:val="24"/>
          <w:lang w:eastAsia="pl-PL"/>
        </w:rPr>
      </w:pPr>
    </w:p>
    <w:p w:rsidR="003476D4" w:rsidRPr="001D4AE5" w:rsidRDefault="00D32952" w:rsidP="003476D4">
      <w:pPr>
        <w:tabs>
          <w:tab w:val="left" w:pos="851"/>
        </w:tabs>
        <w:suppressAutoHyphens/>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c)</w:t>
      </w:r>
      <w:r w:rsidR="003476D4" w:rsidRPr="001D4AE5">
        <w:rPr>
          <w:rFonts w:ascii="Times New Roman" w:eastAsia="Times New Roman" w:hAnsi="Times New Roman" w:cs="Times New Roman"/>
          <w:sz w:val="24"/>
          <w:szCs w:val="24"/>
          <w:lang w:eastAsia="pl-PL"/>
        </w:rPr>
        <w:t xml:space="preserve"> Dokumentacji geologiczno-inżynierskiej dla potrzeb </w:t>
      </w:r>
      <w:r w:rsidR="00733E13" w:rsidRPr="001D4AE5">
        <w:rPr>
          <w:rFonts w:ascii="Times New Roman" w:eastAsia="Times New Roman" w:hAnsi="Times New Roman" w:cs="Times New Roman"/>
          <w:sz w:val="24"/>
          <w:szCs w:val="24"/>
          <w:lang w:eastAsia="pl-PL"/>
        </w:rPr>
        <w:t>zadania</w:t>
      </w:r>
      <w:r w:rsidR="003476D4" w:rsidRPr="001D4AE5">
        <w:rPr>
          <w:rFonts w:ascii="Times New Roman" w:eastAsia="Times New Roman" w:hAnsi="Times New Roman" w:cs="Times New Roman"/>
          <w:sz w:val="24"/>
          <w:szCs w:val="24"/>
          <w:lang w:eastAsia="pl-PL"/>
        </w:rPr>
        <w:t xml:space="preserve"> i obiektów pomocniczych łącznie z projektem zagospodarowania terenu.</w:t>
      </w:r>
    </w:p>
    <w:p w:rsidR="003476D4" w:rsidRPr="001D4AE5" w:rsidRDefault="003476D4" w:rsidP="003476D4">
      <w:pPr>
        <w:tabs>
          <w:tab w:val="left" w:pos="851"/>
        </w:tabs>
        <w:suppressAutoHyphens/>
        <w:spacing w:after="0" w:line="240" w:lineRule="auto"/>
        <w:rPr>
          <w:rFonts w:ascii="Times New Roman" w:eastAsia="Times New Roman" w:hAnsi="Times New Roman" w:cs="Times New Roman"/>
          <w:sz w:val="24"/>
          <w:szCs w:val="24"/>
          <w:lang w:eastAsia="pl-PL"/>
        </w:rPr>
      </w:pPr>
    </w:p>
    <w:p w:rsidR="003476D4" w:rsidRPr="001D4AE5" w:rsidRDefault="00D32952" w:rsidP="003476D4">
      <w:pPr>
        <w:tabs>
          <w:tab w:val="left" w:pos="851"/>
        </w:tabs>
        <w:suppressAutoHyphens/>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d)</w:t>
      </w:r>
      <w:r w:rsidR="003476D4" w:rsidRPr="001D4AE5">
        <w:rPr>
          <w:rFonts w:ascii="Times New Roman" w:eastAsia="Times New Roman" w:hAnsi="Times New Roman" w:cs="Times New Roman"/>
          <w:sz w:val="24"/>
          <w:szCs w:val="24"/>
          <w:lang w:eastAsia="pl-PL"/>
        </w:rPr>
        <w:t xml:space="preserve">Inwentaryzację </w:t>
      </w:r>
      <w:r w:rsidR="003476D4" w:rsidRPr="001D4AE5">
        <w:rPr>
          <w:rFonts w:ascii="Times New Roman" w:eastAsia="Times New Roman" w:hAnsi="Times New Roman" w:cs="Times New Roman"/>
          <w:bCs/>
          <w:sz w:val="24"/>
          <w:szCs w:val="24"/>
          <w:lang w:eastAsia="pl-PL"/>
        </w:rPr>
        <w:t xml:space="preserve">pomieszczeń i instalacji oraz otoczenia urbanistycznego związanego z przedmiotem zamówienia; </w:t>
      </w:r>
      <w:r w:rsidR="003476D4" w:rsidRPr="001D4AE5">
        <w:rPr>
          <w:rFonts w:ascii="Times New Roman" w:eastAsia="Times New Roman" w:hAnsi="Times New Roman" w:cs="Times New Roman"/>
          <w:sz w:val="24"/>
          <w:szCs w:val="24"/>
          <w:lang w:eastAsia="pl-PL"/>
        </w:rPr>
        <w:t xml:space="preserve"> </w:t>
      </w:r>
    </w:p>
    <w:p w:rsidR="003476D4" w:rsidRPr="001D4AE5" w:rsidRDefault="003476D4" w:rsidP="003476D4">
      <w:pPr>
        <w:tabs>
          <w:tab w:val="left" w:pos="567"/>
        </w:tabs>
        <w:suppressAutoHyphens/>
        <w:spacing w:after="0" w:line="240" w:lineRule="auto"/>
        <w:rPr>
          <w:rFonts w:ascii="Times New Roman" w:eastAsia="Times New Roman" w:hAnsi="Times New Roman" w:cs="Times New Roman"/>
          <w:sz w:val="24"/>
          <w:szCs w:val="24"/>
          <w:lang w:eastAsia="pl-PL"/>
        </w:rPr>
      </w:pPr>
    </w:p>
    <w:p w:rsidR="003476D4" w:rsidRPr="001D4AE5" w:rsidRDefault="00D32952" w:rsidP="003476D4">
      <w:pPr>
        <w:widowControl w:val="0"/>
        <w:tabs>
          <w:tab w:val="left" w:pos="567"/>
        </w:tabs>
        <w:suppressAutoHyphens/>
        <w:spacing w:after="0" w:line="240" w:lineRule="auto"/>
        <w:rPr>
          <w:rFonts w:ascii="Times New Roman" w:eastAsia="Calibri" w:hAnsi="Times New Roman" w:cs="Times New Roman"/>
          <w:sz w:val="24"/>
          <w:szCs w:val="24"/>
        </w:rPr>
      </w:pPr>
      <w:r>
        <w:rPr>
          <w:rFonts w:ascii="Times New Roman" w:eastAsia="Calibri" w:hAnsi="Times New Roman" w:cs="Times New Roman"/>
          <w:bCs/>
          <w:sz w:val="24"/>
          <w:szCs w:val="24"/>
        </w:rPr>
        <w:t>e)</w:t>
      </w:r>
      <w:r w:rsidR="003476D4" w:rsidRPr="001D4AE5">
        <w:rPr>
          <w:rFonts w:ascii="Times New Roman" w:eastAsia="Calibri" w:hAnsi="Times New Roman" w:cs="Times New Roman"/>
          <w:bCs/>
          <w:sz w:val="24"/>
          <w:szCs w:val="24"/>
        </w:rPr>
        <w:t xml:space="preserve"> Analizy </w:t>
      </w:r>
      <w:r w:rsidR="003476D4" w:rsidRPr="001D4AE5">
        <w:rPr>
          <w:rFonts w:ascii="Times New Roman" w:eastAsia="Calibri" w:hAnsi="Times New Roman" w:cs="Times New Roman"/>
          <w:sz w:val="24"/>
          <w:szCs w:val="24"/>
        </w:rPr>
        <w:t xml:space="preserve">stanu technicznego istniejących  budynków  szpitala </w:t>
      </w:r>
      <w:r w:rsidR="00906F80" w:rsidRPr="001D4AE5">
        <w:rPr>
          <w:rFonts w:ascii="Times New Roman" w:eastAsia="Calibri" w:hAnsi="Times New Roman" w:cs="Times New Roman"/>
          <w:sz w:val="24"/>
          <w:szCs w:val="24"/>
        </w:rPr>
        <w:t xml:space="preserve">– bud nr </w:t>
      </w:r>
      <w:proofErr w:type="spellStart"/>
      <w:r w:rsidR="003476D4" w:rsidRPr="001D4AE5">
        <w:rPr>
          <w:rFonts w:ascii="Times New Roman" w:eastAsia="Calibri" w:hAnsi="Times New Roman" w:cs="Times New Roman"/>
          <w:sz w:val="24"/>
          <w:szCs w:val="24"/>
        </w:rPr>
        <w:t>Nr</w:t>
      </w:r>
      <w:proofErr w:type="spellEnd"/>
      <w:r w:rsidR="003476D4" w:rsidRPr="001D4AE5">
        <w:rPr>
          <w:rFonts w:ascii="Times New Roman" w:eastAsia="Calibri" w:hAnsi="Times New Roman" w:cs="Times New Roman"/>
          <w:sz w:val="24"/>
          <w:szCs w:val="24"/>
        </w:rPr>
        <w:t xml:space="preserve"> 1</w:t>
      </w:r>
      <w:r w:rsidR="00733E13" w:rsidRPr="001D4AE5">
        <w:rPr>
          <w:rFonts w:ascii="Times New Roman" w:eastAsia="Calibri" w:hAnsi="Times New Roman" w:cs="Times New Roman"/>
          <w:sz w:val="24"/>
          <w:szCs w:val="24"/>
        </w:rPr>
        <w:t xml:space="preserve"> cz. III oraz </w:t>
      </w:r>
      <w:r w:rsidR="00906F80" w:rsidRPr="001D4AE5">
        <w:rPr>
          <w:rFonts w:ascii="Times New Roman" w:eastAsia="Calibri" w:hAnsi="Times New Roman" w:cs="Times New Roman"/>
          <w:sz w:val="24"/>
          <w:szCs w:val="24"/>
        </w:rPr>
        <w:t xml:space="preserve">bud </w:t>
      </w:r>
      <w:r w:rsidR="00733E13" w:rsidRPr="001D4AE5">
        <w:rPr>
          <w:rFonts w:ascii="Times New Roman" w:eastAsia="Calibri" w:hAnsi="Times New Roman" w:cs="Times New Roman"/>
          <w:sz w:val="24"/>
          <w:szCs w:val="24"/>
        </w:rPr>
        <w:t>nr 5 na terenie RBZM po</w:t>
      </w:r>
      <w:r w:rsidR="003476D4" w:rsidRPr="001D4AE5">
        <w:rPr>
          <w:rFonts w:ascii="Times New Roman" w:eastAsia="Calibri" w:hAnsi="Times New Roman" w:cs="Times New Roman"/>
          <w:sz w:val="24"/>
          <w:szCs w:val="24"/>
        </w:rPr>
        <w:t>d kątem możliwości</w:t>
      </w:r>
      <w:r w:rsidR="00733E13" w:rsidRPr="001D4AE5">
        <w:rPr>
          <w:rFonts w:ascii="Times New Roman" w:eastAsia="Calibri" w:hAnsi="Times New Roman" w:cs="Times New Roman"/>
          <w:sz w:val="24"/>
          <w:szCs w:val="24"/>
        </w:rPr>
        <w:t xml:space="preserve"> wprowadzenia planowanych zmian remontowych </w:t>
      </w:r>
    </w:p>
    <w:p w:rsidR="003476D4" w:rsidRPr="001D4AE5" w:rsidRDefault="003476D4" w:rsidP="003476D4">
      <w:pPr>
        <w:widowControl w:val="0"/>
        <w:tabs>
          <w:tab w:val="left" w:pos="426"/>
          <w:tab w:val="left" w:pos="851"/>
        </w:tabs>
        <w:suppressAutoHyphens/>
        <w:spacing w:after="0" w:line="240" w:lineRule="auto"/>
        <w:rPr>
          <w:rFonts w:ascii="Times New Roman" w:eastAsia="Lucida Sans Unicode" w:hAnsi="Times New Roman" w:cs="Times New Roman"/>
          <w:bCs/>
          <w:color w:val="C00000"/>
          <w:sz w:val="24"/>
          <w:szCs w:val="24"/>
        </w:rPr>
      </w:pPr>
    </w:p>
    <w:p w:rsidR="000B21D5" w:rsidRPr="001D4AE5" w:rsidRDefault="00D32952" w:rsidP="000B21D5">
      <w:pPr>
        <w:suppressAutoHyphens/>
        <w:spacing w:after="0" w:line="240" w:lineRule="auto"/>
        <w:jc w:val="both"/>
        <w:rPr>
          <w:rFonts w:ascii="Times New Roman" w:eastAsia="Calibri" w:hAnsi="Times New Roman" w:cs="Times New Roman"/>
          <w:sz w:val="24"/>
          <w:szCs w:val="24"/>
        </w:rPr>
      </w:pPr>
      <w:r>
        <w:rPr>
          <w:rFonts w:ascii="Times New Roman" w:eastAsia="Lucida Sans Unicode" w:hAnsi="Times New Roman" w:cs="Times New Roman"/>
          <w:bCs/>
          <w:sz w:val="24"/>
          <w:szCs w:val="24"/>
        </w:rPr>
        <w:t>2)</w:t>
      </w:r>
      <w:r w:rsidR="003476D4" w:rsidRPr="001D4AE5">
        <w:rPr>
          <w:rFonts w:ascii="Times New Roman" w:eastAsia="Lucida Sans Unicode" w:hAnsi="Times New Roman" w:cs="Times New Roman"/>
          <w:bCs/>
          <w:sz w:val="24"/>
          <w:szCs w:val="24"/>
        </w:rPr>
        <w:t xml:space="preserve">   Wykonawca na podstawie dokumentacji</w:t>
      </w:r>
      <w:r w:rsidR="00734B9D" w:rsidRPr="001D4AE5">
        <w:rPr>
          <w:rFonts w:ascii="Times New Roman" w:eastAsia="Lucida Sans Unicode" w:hAnsi="Times New Roman" w:cs="Times New Roman"/>
          <w:bCs/>
          <w:sz w:val="24"/>
          <w:szCs w:val="24"/>
        </w:rPr>
        <w:t xml:space="preserve"> określonej w pkt </w:t>
      </w:r>
      <w:r w:rsidR="00F87820">
        <w:rPr>
          <w:rFonts w:ascii="Times New Roman" w:eastAsia="Lucida Sans Unicode" w:hAnsi="Times New Roman" w:cs="Times New Roman"/>
          <w:bCs/>
          <w:sz w:val="24"/>
          <w:szCs w:val="24"/>
        </w:rPr>
        <w:t>B-1</w:t>
      </w:r>
      <w:r w:rsidR="00734B9D" w:rsidRPr="001D4AE5">
        <w:rPr>
          <w:rFonts w:ascii="Times New Roman" w:eastAsia="Lucida Sans Unicode" w:hAnsi="Times New Roman" w:cs="Times New Roman"/>
          <w:bCs/>
          <w:sz w:val="24"/>
          <w:szCs w:val="24"/>
        </w:rPr>
        <w:t xml:space="preserve"> przygotuje dokumentację, </w:t>
      </w:r>
      <w:r w:rsidR="00734B9D" w:rsidRPr="001D4AE5">
        <w:rPr>
          <w:rFonts w:ascii="Times New Roman" w:eastAsia="Lucida Sans Unicode" w:hAnsi="Times New Roman" w:cs="Times New Roman"/>
          <w:sz w:val="24"/>
          <w:szCs w:val="24"/>
        </w:rPr>
        <w:t>którą</w:t>
      </w:r>
      <w:r w:rsidR="003476D4" w:rsidRPr="001D4AE5">
        <w:rPr>
          <w:rFonts w:ascii="Times New Roman" w:eastAsia="Lucida Sans Unicode" w:hAnsi="Times New Roman" w:cs="Times New Roman"/>
          <w:sz w:val="24"/>
          <w:szCs w:val="24"/>
        </w:rPr>
        <w:t xml:space="preserve"> uzgodni </w:t>
      </w:r>
      <w:r w:rsidR="000B21D5" w:rsidRPr="001D4AE5">
        <w:rPr>
          <w:rFonts w:ascii="Times New Roman" w:eastAsia="Lucida Sans Unicode" w:hAnsi="Times New Roman" w:cs="Times New Roman"/>
          <w:sz w:val="24"/>
          <w:szCs w:val="24"/>
        </w:rPr>
        <w:t xml:space="preserve">z </w:t>
      </w:r>
      <w:r w:rsidR="000B21D5" w:rsidRPr="001D4AE5">
        <w:rPr>
          <w:rFonts w:ascii="Times New Roman" w:eastAsia="Calibri" w:hAnsi="Times New Roman" w:cs="Times New Roman"/>
          <w:sz w:val="24"/>
          <w:szCs w:val="24"/>
        </w:rPr>
        <w:t xml:space="preserve">użytkownikami  </w:t>
      </w:r>
    </w:p>
    <w:p w:rsidR="000B21D5" w:rsidRPr="001D4AE5" w:rsidRDefault="000B21D5" w:rsidP="000B21D5">
      <w:pPr>
        <w:suppressAutoHyphens/>
        <w:spacing w:after="0" w:line="240" w:lineRule="auto"/>
        <w:jc w:val="both"/>
        <w:rPr>
          <w:rFonts w:ascii="Times New Roman" w:eastAsia="Lucida Sans Unicode" w:hAnsi="Times New Roman" w:cs="Times New Roman"/>
          <w:sz w:val="24"/>
          <w:szCs w:val="24"/>
        </w:rPr>
      </w:pPr>
      <w:r w:rsidRPr="001D4AE5">
        <w:rPr>
          <w:rFonts w:ascii="Times New Roman" w:eastAsia="Lucida Sans Unicode" w:hAnsi="Times New Roman" w:cs="Times New Roman"/>
          <w:sz w:val="24"/>
          <w:szCs w:val="24"/>
        </w:rPr>
        <w:t xml:space="preserve">Kierownik Sekcji Utrzymania Ruchu </w:t>
      </w:r>
    </w:p>
    <w:p w:rsidR="000B21D5" w:rsidRPr="001D4AE5" w:rsidRDefault="000B21D5" w:rsidP="000B21D5">
      <w:pPr>
        <w:suppressAutoHyphens/>
        <w:spacing w:after="0" w:line="240" w:lineRule="auto"/>
        <w:jc w:val="both"/>
        <w:rPr>
          <w:rFonts w:ascii="Times New Roman" w:eastAsia="Lucida Sans Unicode" w:hAnsi="Times New Roman" w:cs="Times New Roman"/>
          <w:sz w:val="24"/>
          <w:szCs w:val="24"/>
        </w:rPr>
      </w:pPr>
      <w:r w:rsidRPr="001D4AE5">
        <w:rPr>
          <w:rFonts w:ascii="Times New Roman" w:eastAsia="Lucida Sans Unicode" w:hAnsi="Times New Roman" w:cs="Times New Roman"/>
          <w:sz w:val="24"/>
          <w:szCs w:val="24"/>
        </w:rPr>
        <w:t>Kierownik Działu Technicznego Utrzymania Nieruchomości</w:t>
      </w:r>
    </w:p>
    <w:p w:rsidR="000B21D5" w:rsidRPr="001D4AE5" w:rsidRDefault="000B21D5" w:rsidP="000B21D5">
      <w:pPr>
        <w:suppressAutoHyphens/>
        <w:spacing w:after="0" w:line="240" w:lineRule="auto"/>
        <w:jc w:val="both"/>
        <w:rPr>
          <w:rFonts w:ascii="Times New Roman" w:eastAsia="Lucida Sans Unicode" w:hAnsi="Times New Roman" w:cs="Times New Roman"/>
          <w:sz w:val="24"/>
          <w:szCs w:val="24"/>
        </w:rPr>
      </w:pPr>
      <w:proofErr w:type="spellStart"/>
      <w:r w:rsidRPr="001D4AE5">
        <w:rPr>
          <w:rFonts w:ascii="Times New Roman" w:eastAsia="Lucida Sans Unicode" w:hAnsi="Times New Roman" w:cs="Times New Roman"/>
          <w:sz w:val="24"/>
          <w:szCs w:val="24"/>
        </w:rPr>
        <w:t>Specj</w:t>
      </w:r>
      <w:proofErr w:type="spellEnd"/>
      <w:r w:rsidRPr="001D4AE5">
        <w:rPr>
          <w:rFonts w:ascii="Times New Roman" w:eastAsia="Lucida Sans Unicode" w:hAnsi="Times New Roman" w:cs="Times New Roman"/>
          <w:sz w:val="24"/>
          <w:szCs w:val="24"/>
        </w:rPr>
        <w:t>. Ds. Instalacji Sanitarnych Sekcji Utrzymania Ruchu</w:t>
      </w:r>
    </w:p>
    <w:p w:rsidR="000B21D5" w:rsidRPr="001D4AE5" w:rsidRDefault="000B21D5" w:rsidP="000B21D5">
      <w:pPr>
        <w:suppressAutoHyphens/>
        <w:spacing w:after="0" w:line="240" w:lineRule="auto"/>
        <w:jc w:val="both"/>
        <w:rPr>
          <w:rFonts w:ascii="Times New Roman" w:eastAsia="Lucida Sans Unicode" w:hAnsi="Times New Roman" w:cs="Times New Roman"/>
          <w:sz w:val="24"/>
          <w:szCs w:val="24"/>
        </w:rPr>
      </w:pPr>
      <w:proofErr w:type="spellStart"/>
      <w:r w:rsidRPr="001D4AE5">
        <w:rPr>
          <w:rFonts w:ascii="Times New Roman" w:eastAsia="Lucida Sans Unicode" w:hAnsi="Times New Roman" w:cs="Times New Roman"/>
          <w:sz w:val="24"/>
          <w:szCs w:val="24"/>
        </w:rPr>
        <w:t>Specj</w:t>
      </w:r>
      <w:proofErr w:type="spellEnd"/>
      <w:r w:rsidRPr="001D4AE5">
        <w:rPr>
          <w:rFonts w:ascii="Times New Roman" w:eastAsia="Lucida Sans Unicode" w:hAnsi="Times New Roman" w:cs="Times New Roman"/>
          <w:sz w:val="24"/>
          <w:szCs w:val="24"/>
        </w:rPr>
        <w:t>. Ds. inst. Sanitarnych Sekcji Planowania i Przygotowania Robót</w:t>
      </w:r>
    </w:p>
    <w:p w:rsidR="00734B9D" w:rsidRPr="001D4AE5" w:rsidRDefault="00D32952" w:rsidP="003476D4">
      <w:pPr>
        <w:widowControl w:val="0"/>
        <w:tabs>
          <w:tab w:val="left" w:pos="426"/>
          <w:tab w:val="left" w:pos="567"/>
        </w:tabs>
        <w:suppressAutoHyphens/>
        <w:spacing w:before="120" w:after="0" w:line="240" w:lineRule="auto"/>
        <w:rPr>
          <w:rFonts w:ascii="Times New Roman" w:eastAsia="Lucida Sans Unicode" w:hAnsi="Times New Roman" w:cs="Times New Roman"/>
          <w:sz w:val="24"/>
          <w:szCs w:val="24"/>
        </w:rPr>
      </w:pPr>
      <w:r>
        <w:rPr>
          <w:rFonts w:ascii="Times New Roman" w:eastAsia="Lucida Sans Unicode" w:hAnsi="Times New Roman" w:cs="Times New Roman"/>
          <w:sz w:val="24"/>
          <w:szCs w:val="24"/>
        </w:rPr>
        <w:t>a)</w:t>
      </w:r>
      <w:r w:rsidR="003476D4" w:rsidRPr="001D4AE5">
        <w:rPr>
          <w:rFonts w:ascii="Times New Roman" w:eastAsia="Lucida Sans Unicode" w:hAnsi="Times New Roman" w:cs="Times New Roman"/>
          <w:sz w:val="24"/>
          <w:szCs w:val="24"/>
        </w:rPr>
        <w:t xml:space="preserve"> lokalizację obiektów pomocniczych przeznaczonych na pomieszczenia techniczne, </w:t>
      </w:r>
    </w:p>
    <w:p w:rsidR="003476D4" w:rsidRPr="001D4AE5" w:rsidRDefault="00D32952" w:rsidP="003476D4">
      <w:pPr>
        <w:widowControl w:val="0"/>
        <w:tabs>
          <w:tab w:val="left" w:pos="426"/>
          <w:tab w:val="left" w:pos="567"/>
        </w:tabs>
        <w:suppressAutoHyphens/>
        <w:spacing w:before="120" w:after="0" w:line="240" w:lineRule="auto"/>
        <w:rPr>
          <w:rFonts w:ascii="Times New Roman" w:eastAsia="Lucida Sans Unicode" w:hAnsi="Times New Roman" w:cs="Times New Roman"/>
          <w:sz w:val="24"/>
          <w:szCs w:val="24"/>
        </w:rPr>
      </w:pPr>
      <w:r>
        <w:rPr>
          <w:rFonts w:ascii="Times New Roman" w:eastAsia="Lucida Sans Unicode" w:hAnsi="Times New Roman" w:cs="Times New Roman"/>
          <w:sz w:val="24"/>
          <w:szCs w:val="24"/>
        </w:rPr>
        <w:t>b)</w:t>
      </w:r>
      <w:r w:rsidR="003476D4" w:rsidRPr="001D4AE5">
        <w:rPr>
          <w:rFonts w:ascii="Times New Roman" w:eastAsia="Lucida Sans Unicode" w:hAnsi="Times New Roman" w:cs="Times New Roman"/>
          <w:sz w:val="24"/>
          <w:szCs w:val="24"/>
        </w:rPr>
        <w:t xml:space="preserve"> lokalizację przebiegu przyłączy instalacyjnych, dróg dojazdowych i </w:t>
      </w:r>
      <w:proofErr w:type="spellStart"/>
      <w:r w:rsidR="003476D4" w:rsidRPr="001D4AE5">
        <w:rPr>
          <w:rFonts w:ascii="Times New Roman" w:eastAsia="Lucida Sans Unicode" w:hAnsi="Times New Roman" w:cs="Times New Roman"/>
          <w:sz w:val="24"/>
          <w:szCs w:val="24"/>
        </w:rPr>
        <w:t>ppoż</w:t>
      </w:r>
      <w:proofErr w:type="spellEnd"/>
      <w:r w:rsidR="003476D4" w:rsidRPr="001D4AE5">
        <w:rPr>
          <w:rFonts w:ascii="Times New Roman" w:eastAsia="Lucida Sans Unicode" w:hAnsi="Times New Roman" w:cs="Times New Roman"/>
          <w:sz w:val="24"/>
          <w:szCs w:val="24"/>
        </w:rPr>
        <w:t xml:space="preserve">,, miejsc postojowych i placów manewrowych dla samochodów osobowych i dostawczych z zachowaniem przepisów ochrony przeciwpożarowej w powiązaniu z istniejącym układem dróg wewnętrznych na terenie kompleksu szpitalnego    </w:t>
      </w:r>
    </w:p>
    <w:p w:rsidR="003476D4" w:rsidRPr="001D4AE5" w:rsidRDefault="00D32952" w:rsidP="003476D4">
      <w:pPr>
        <w:widowControl w:val="0"/>
        <w:suppressAutoHyphens/>
        <w:spacing w:before="120" w:after="0" w:line="240" w:lineRule="auto"/>
        <w:rPr>
          <w:rFonts w:ascii="Times New Roman" w:eastAsia="Lucida Sans Unicode" w:hAnsi="Times New Roman" w:cs="Times New Roman"/>
          <w:sz w:val="24"/>
          <w:szCs w:val="24"/>
        </w:rPr>
      </w:pPr>
      <w:r>
        <w:rPr>
          <w:rFonts w:ascii="Times New Roman" w:eastAsia="Lucida Sans Unicode" w:hAnsi="Times New Roman" w:cs="Times New Roman"/>
          <w:sz w:val="24"/>
          <w:szCs w:val="24"/>
        </w:rPr>
        <w:t>c)</w:t>
      </w:r>
      <w:r w:rsidR="003476D4" w:rsidRPr="001D4AE5">
        <w:rPr>
          <w:rFonts w:ascii="Times New Roman" w:eastAsia="Lucida Sans Unicode" w:hAnsi="Times New Roman" w:cs="Times New Roman"/>
          <w:sz w:val="24"/>
          <w:szCs w:val="24"/>
        </w:rPr>
        <w:t xml:space="preserve"> Wykonawca będzie zgłaszał potrzeby w zakresie zorganizowania zebrania z użytkownikami, w celu dokonania uzgodnień po uprzednim pisemnym zawiadomieniu Zamawiającego z minimum 3-dniowym wyprzedzeniem.</w:t>
      </w:r>
    </w:p>
    <w:p w:rsidR="003476D4" w:rsidRPr="003476D4" w:rsidRDefault="003476D4" w:rsidP="003476D4">
      <w:pPr>
        <w:widowControl w:val="0"/>
        <w:suppressAutoHyphens/>
        <w:spacing w:after="120" w:line="360" w:lineRule="auto"/>
        <w:jc w:val="both"/>
        <w:rPr>
          <w:rFonts w:ascii="Arial" w:eastAsia="Lucida Sans Unicode" w:hAnsi="Arial" w:cs="Arial"/>
          <w:sz w:val="20"/>
          <w:szCs w:val="20"/>
        </w:rPr>
      </w:pPr>
    </w:p>
    <w:p w:rsidR="003476D4" w:rsidRPr="0058076C" w:rsidRDefault="003476D4" w:rsidP="00D32952">
      <w:pPr>
        <w:pStyle w:val="Nagwek1"/>
        <w:rPr>
          <w:rFonts w:eastAsia="Lucida Sans Unicode"/>
        </w:rPr>
      </w:pPr>
      <w:bookmarkStart w:id="21" w:name="_Toc354319781"/>
      <w:r w:rsidRPr="0058076C">
        <w:rPr>
          <w:rFonts w:eastAsia="Lucida Sans Unicode"/>
        </w:rPr>
        <w:t>3. Wymagania dotyczące uzgodnień i opiniowania dokumentacji</w:t>
      </w:r>
      <w:bookmarkEnd w:id="21"/>
      <w:r w:rsidRPr="0058076C">
        <w:rPr>
          <w:rFonts w:eastAsia="Lucida Sans Unicode"/>
        </w:rPr>
        <w:t xml:space="preserve"> </w:t>
      </w:r>
    </w:p>
    <w:p w:rsidR="003476D4" w:rsidRPr="0058076C" w:rsidRDefault="003476D4" w:rsidP="003476D4">
      <w:pPr>
        <w:widowControl w:val="0"/>
        <w:suppressAutoHyphens/>
        <w:spacing w:after="0" w:line="240" w:lineRule="auto"/>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3.1.  Dokumentacja winna być zaopiniowana pozytywnie przez jednostki uprawnione w zakresie:</w:t>
      </w:r>
    </w:p>
    <w:p w:rsidR="003476D4" w:rsidRPr="0058076C" w:rsidRDefault="003476D4" w:rsidP="00357271">
      <w:pPr>
        <w:widowControl w:val="0"/>
        <w:numPr>
          <w:ilvl w:val="0"/>
          <w:numId w:val="10"/>
        </w:numPr>
        <w:tabs>
          <w:tab w:val="clear" w:pos="0"/>
          <w:tab w:val="num" w:pos="720"/>
        </w:tabs>
        <w:suppressAutoHyphens/>
        <w:spacing w:after="0" w:line="240" w:lineRule="auto"/>
        <w:jc w:val="both"/>
        <w:rPr>
          <w:rFonts w:ascii="Times New Roman" w:eastAsia="Calibri" w:hAnsi="Times New Roman" w:cs="Times New Roman"/>
          <w:sz w:val="24"/>
          <w:szCs w:val="24"/>
        </w:rPr>
      </w:pPr>
      <w:r w:rsidRPr="0058076C">
        <w:rPr>
          <w:rFonts w:ascii="Times New Roman" w:eastAsia="Calibri" w:hAnsi="Times New Roman" w:cs="Times New Roman"/>
          <w:sz w:val="24"/>
          <w:szCs w:val="24"/>
        </w:rPr>
        <w:t xml:space="preserve">sanitarnym - Komendant Wojskowego Ośrodka </w:t>
      </w:r>
      <w:r w:rsidR="00306E61" w:rsidRPr="0058076C">
        <w:rPr>
          <w:rFonts w:ascii="Times New Roman" w:eastAsia="Calibri" w:hAnsi="Times New Roman" w:cs="Times New Roman"/>
          <w:sz w:val="24"/>
          <w:szCs w:val="24"/>
        </w:rPr>
        <w:t xml:space="preserve">Medycyny Prewencyjnej,      </w:t>
      </w:r>
      <w:r w:rsidRPr="0058076C">
        <w:rPr>
          <w:rFonts w:ascii="Times New Roman" w:eastAsia="Calibri" w:hAnsi="Times New Roman" w:cs="Times New Roman"/>
          <w:sz w:val="24"/>
          <w:szCs w:val="24"/>
        </w:rPr>
        <w:t xml:space="preserve">   50-981 Wrocław,  ul.  Ślężna 158, </w:t>
      </w:r>
    </w:p>
    <w:p w:rsidR="003476D4" w:rsidRDefault="003476D4" w:rsidP="00357271">
      <w:pPr>
        <w:widowControl w:val="0"/>
        <w:numPr>
          <w:ilvl w:val="0"/>
          <w:numId w:val="10"/>
        </w:numPr>
        <w:tabs>
          <w:tab w:val="clear" w:pos="0"/>
          <w:tab w:val="num" w:pos="720"/>
        </w:tabs>
        <w:suppressAutoHyphens/>
        <w:spacing w:after="0" w:line="240" w:lineRule="auto"/>
        <w:jc w:val="both"/>
        <w:rPr>
          <w:rFonts w:ascii="Times New Roman" w:eastAsia="Calibri" w:hAnsi="Times New Roman" w:cs="Times New Roman"/>
          <w:sz w:val="24"/>
          <w:szCs w:val="24"/>
        </w:rPr>
      </w:pPr>
      <w:r w:rsidRPr="0058076C">
        <w:rPr>
          <w:rFonts w:ascii="Times New Roman" w:eastAsia="Calibri" w:hAnsi="Times New Roman" w:cs="Times New Roman"/>
          <w:sz w:val="24"/>
          <w:szCs w:val="24"/>
        </w:rPr>
        <w:t xml:space="preserve">ochrony </w:t>
      </w:r>
      <w:proofErr w:type="spellStart"/>
      <w:r w:rsidRPr="0058076C">
        <w:rPr>
          <w:rFonts w:ascii="Times New Roman" w:eastAsia="Calibri" w:hAnsi="Times New Roman" w:cs="Times New Roman"/>
          <w:sz w:val="24"/>
          <w:szCs w:val="24"/>
        </w:rPr>
        <w:t>ppoż</w:t>
      </w:r>
      <w:proofErr w:type="spellEnd"/>
      <w:r w:rsidRPr="0058076C">
        <w:rPr>
          <w:rFonts w:ascii="Times New Roman" w:eastAsia="Calibri" w:hAnsi="Times New Roman" w:cs="Times New Roman"/>
          <w:sz w:val="24"/>
          <w:szCs w:val="24"/>
        </w:rPr>
        <w:t xml:space="preserve"> - rzeczoznawcę ppoż.,</w:t>
      </w:r>
    </w:p>
    <w:p w:rsidR="002F40C1" w:rsidRPr="0058076C" w:rsidRDefault="002F40C1" w:rsidP="00357271">
      <w:pPr>
        <w:widowControl w:val="0"/>
        <w:numPr>
          <w:ilvl w:val="0"/>
          <w:numId w:val="10"/>
        </w:numPr>
        <w:tabs>
          <w:tab w:val="clear" w:pos="0"/>
          <w:tab w:val="num" w:pos="720"/>
        </w:tabs>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technicznym kotłowni – Delegaturę Wojskowej Inspekcji Gospodarki Energetycznej we Wrocławiu </w:t>
      </w:r>
    </w:p>
    <w:p w:rsidR="003476D4" w:rsidRPr="0058076C" w:rsidRDefault="003476D4" w:rsidP="00357271">
      <w:pPr>
        <w:widowControl w:val="0"/>
        <w:numPr>
          <w:ilvl w:val="0"/>
          <w:numId w:val="10"/>
        </w:numPr>
        <w:tabs>
          <w:tab w:val="clear" w:pos="0"/>
          <w:tab w:val="num" w:pos="720"/>
        </w:tabs>
        <w:suppressAutoHyphens/>
        <w:spacing w:after="0" w:line="240" w:lineRule="auto"/>
        <w:jc w:val="both"/>
        <w:rPr>
          <w:rFonts w:ascii="Times New Roman" w:eastAsia="Calibri" w:hAnsi="Times New Roman" w:cs="Times New Roman"/>
          <w:sz w:val="24"/>
          <w:szCs w:val="24"/>
        </w:rPr>
      </w:pPr>
      <w:r w:rsidRPr="0058076C">
        <w:rPr>
          <w:rFonts w:ascii="Times New Roman" w:eastAsia="Calibri" w:hAnsi="Times New Roman" w:cs="Times New Roman"/>
          <w:sz w:val="24"/>
          <w:szCs w:val="24"/>
        </w:rPr>
        <w:t xml:space="preserve">bezpieczeństwa i higieny pracy - rzeczoznawca  bhp;  Inspektor BHP 4 </w:t>
      </w:r>
      <w:proofErr w:type="spellStart"/>
      <w:r w:rsidRPr="0058076C">
        <w:rPr>
          <w:rFonts w:ascii="Times New Roman" w:eastAsia="Calibri" w:hAnsi="Times New Roman" w:cs="Times New Roman"/>
          <w:sz w:val="24"/>
          <w:szCs w:val="24"/>
        </w:rPr>
        <w:t>WSKzP</w:t>
      </w:r>
      <w:proofErr w:type="spellEnd"/>
      <w:r w:rsidRPr="0058076C">
        <w:rPr>
          <w:rFonts w:ascii="Times New Roman" w:eastAsia="Calibri" w:hAnsi="Times New Roman" w:cs="Times New Roman"/>
          <w:sz w:val="24"/>
          <w:szCs w:val="24"/>
        </w:rPr>
        <w:t xml:space="preserve">,    </w:t>
      </w:r>
    </w:p>
    <w:p w:rsidR="003476D4" w:rsidRPr="0058076C" w:rsidRDefault="003476D4" w:rsidP="003476D4">
      <w:pPr>
        <w:suppressAutoHyphens/>
        <w:spacing w:after="0" w:line="240" w:lineRule="auto"/>
        <w:ind w:left="709"/>
        <w:jc w:val="both"/>
        <w:rPr>
          <w:rFonts w:ascii="Times New Roman" w:eastAsia="Calibri" w:hAnsi="Times New Roman" w:cs="Times New Roman"/>
          <w:sz w:val="24"/>
          <w:szCs w:val="24"/>
        </w:rPr>
      </w:pPr>
      <w:r w:rsidRPr="0058076C">
        <w:rPr>
          <w:rFonts w:ascii="Times New Roman" w:eastAsia="Calibri" w:hAnsi="Times New Roman" w:cs="Times New Roman"/>
          <w:sz w:val="24"/>
          <w:szCs w:val="24"/>
        </w:rPr>
        <w:t xml:space="preserve">użytkownika bezpośredniego </w:t>
      </w:r>
    </w:p>
    <w:p w:rsidR="00306E61" w:rsidRPr="0058076C" w:rsidRDefault="00306E61" w:rsidP="003476D4">
      <w:pPr>
        <w:suppressAutoHyphens/>
        <w:spacing w:after="0" w:line="240" w:lineRule="auto"/>
        <w:ind w:left="993"/>
        <w:jc w:val="both"/>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 xml:space="preserve">Kierownik Sekcji Utrzymania Ruchu </w:t>
      </w:r>
    </w:p>
    <w:p w:rsidR="00306E61" w:rsidRPr="0058076C" w:rsidRDefault="00306E61" w:rsidP="003476D4">
      <w:pPr>
        <w:suppressAutoHyphens/>
        <w:spacing w:after="0" w:line="240" w:lineRule="auto"/>
        <w:ind w:left="993"/>
        <w:jc w:val="both"/>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Kierownik Działu Technicznego Utrzymania Nieruchomości</w:t>
      </w:r>
    </w:p>
    <w:p w:rsidR="00306E61" w:rsidRPr="0058076C" w:rsidRDefault="00306E61" w:rsidP="003476D4">
      <w:pPr>
        <w:suppressAutoHyphens/>
        <w:spacing w:after="0" w:line="240" w:lineRule="auto"/>
        <w:ind w:left="993"/>
        <w:jc w:val="both"/>
        <w:rPr>
          <w:rFonts w:ascii="Times New Roman" w:eastAsia="Lucida Sans Unicode" w:hAnsi="Times New Roman" w:cs="Times New Roman"/>
          <w:sz w:val="24"/>
          <w:szCs w:val="24"/>
        </w:rPr>
      </w:pPr>
      <w:proofErr w:type="spellStart"/>
      <w:r w:rsidRPr="0058076C">
        <w:rPr>
          <w:rFonts w:ascii="Times New Roman" w:eastAsia="Lucida Sans Unicode" w:hAnsi="Times New Roman" w:cs="Times New Roman"/>
          <w:sz w:val="24"/>
          <w:szCs w:val="24"/>
        </w:rPr>
        <w:t>Specj</w:t>
      </w:r>
      <w:proofErr w:type="spellEnd"/>
      <w:r w:rsidRPr="0058076C">
        <w:rPr>
          <w:rFonts w:ascii="Times New Roman" w:eastAsia="Lucida Sans Unicode" w:hAnsi="Times New Roman" w:cs="Times New Roman"/>
          <w:sz w:val="24"/>
          <w:szCs w:val="24"/>
        </w:rPr>
        <w:t>. Ds. Instalacji Sanitarnych Sekcji Utrzymania Ruchu</w:t>
      </w:r>
    </w:p>
    <w:p w:rsidR="00306E61" w:rsidRPr="0058076C" w:rsidRDefault="00306E61" w:rsidP="003476D4">
      <w:pPr>
        <w:suppressAutoHyphens/>
        <w:spacing w:after="0" w:line="240" w:lineRule="auto"/>
        <w:ind w:left="993"/>
        <w:jc w:val="both"/>
        <w:rPr>
          <w:rFonts w:ascii="Times New Roman" w:eastAsia="Lucida Sans Unicode" w:hAnsi="Times New Roman" w:cs="Times New Roman"/>
          <w:sz w:val="24"/>
          <w:szCs w:val="24"/>
        </w:rPr>
      </w:pPr>
      <w:proofErr w:type="spellStart"/>
      <w:r w:rsidRPr="0058076C">
        <w:rPr>
          <w:rFonts w:ascii="Times New Roman" w:eastAsia="Lucida Sans Unicode" w:hAnsi="Times New Roman" w:cs="Times New Roman"/>
          <w:sz w:val="24"/>
          <w:szCs w:val="24"/>
        </w:rPr>
        <w:t>Specj</w:t>
      </w:r>
      <w:proofErr w:type="spellEnd"/>
      <w:r w:rsidRPr="0058076C">
        <w:rPr>
          <w:rFonts w:ascii="Times New Roman" w:eastAsia="Lucida Sans Unicode" w:hAnsi="Times New Roman" w:cs="Times New Roman"/>
          <w:sz w:val="24"/>
          <w:szCs w:val="24"/>
        </w:rPr>
        <w:t>. Ds. inst. Sanitarnych Sekcji Planowania i Przygotowania Robót</w:t>
      </w:r>
    </w:p>
    <w:p w:rsidR="003476D4" w:rsidRPr="00883178" w:rsidRDefault="003476D4" w:rsidP="00883178">
      <w:pPr>
        <w:pStyle w:val="Akapitzlist"/>
        <w:ind w:left="0"/>
        <w:rPr>
          <w:rFonts w:ascii="Times New Roman" w:hAnsi="Times New Roman"/>
          <w:sz w:val="24"/>
          <w:szCs w:val="24"/>
        </w:rPr>
      </w:pPr>
      <w:r w:rsidRPr="00883178">
        <w:rPr>
          <w:rFonts w:ascii="Times New Roman" w:hAnsi="Times New Roman"/>
          <w:sz w:val="24"/>
          <w:szCs w:val="24"/>
        </w:rPr>
        <w:lastRenderedPageBreak/>
        <w:t>3.2. Dokumentacja  - projekty budowlane - winny być zatwierdzone i potwierdzone prawomocnym Pozwoleniem na budowę</w:t>
      </w:r>
      <w:r w:rsidR="00306E61" w:rsidRPr="00883178">
        <w:rPr>
          <w:rFonts w:ascii="Times New Roman" w:hAnsi="Times New Roman"/>
          <w:sz w:val="24"/>
          <w:szCs w:val="24"/>
        </w:rPr>
        <w:t xml:space="preserve"> ( lub jeżeli nie jest wymagane to zgłoszenie) </w:t>
      </w:r>
      <w:r w:rsidRPr="00883178">
        <w:rPr>
          <w:rFonts w:ascii="Times New Roman" w:hAnsi="Times New Roman"/>
          <w:sz w:val="24"/>
          <w:szCs w:val="24"/>
        </w:rPr>
        <w:t xml:space="preserve"> wydanym przez Urząd Wojewódzki Wydział Infrastruktury, Wrocław, Plac Powstańców Warszawy 1. Pozwolenie na budowę stanowić będzie podstawę do wystawienia faktury za wykonane zadanie objęte uzyskanym pozwoleniem na budowę.  </w:t>
      </w:r>
    </w:p>
    <w:p w:rsidR="003476D4" w:rsidRPr="0058076C" w:rsidRDefault="003476D4" w:rsidP="003476D4">
      <w:pPr>
        <w:widowControl w:val="0"/>
        <w:suppressAutoHyphens/>
        <w:spacing w:after="0" w:line="240" w:lineRule="auto"/>
        <w:jc w:val="both"/>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3.3. Wymagania dotyczące sprawowania nadzoru autorskiego dla wykonanego projektu oraz z trakcie wykonania, dostawy, montażu i odbioru wyposażenia</w:t>
      </w:r>
      <w:r w:rsidR="00306E61" w:rsidRPr="0058076C">
        <w:rPr>
          <w:rFonts w:ascii="Times New Roman" w:eastAsia="Lucida Sans Unicode" w:hAnsi="Times New Roman" w:cs="Times New Roman"/>
          <w:sz w:val="24"/>
          <w:szCs w:val="24"/>
        </w:rPr>
        <w:t xml:space="preserve"> kotłowni</w:t>
      </w:r>
      <w:r w:rsidRPr="0058076C">
        <w:rPr>
          <w:rFonts w:ascii="Times New Roman" w:eastAsia="Lucida Sans Unicode" w:hAnsi="Times New Roman" w:cs="Times New Roman"/>
          <w:sz w:val="24"/>
          <w:szCs w:val="24"/>
        </w:rPr>
        <w:t xml:space="preserve">. </w:t>
      </w:r>
    </w:p>
    <w:p w:rsidR="003476D4" w:rsidRPr="0058076C" w:rsidRDefault="003476D4" w:rsidP="00357271">
      <w:pPr>
        <w:widowControl w:val="0"/>
        <w:numPr>
          <w:ilvl w:val="0"/>
          <w:numId w:val="64"/>
        </w:numPr>
        <w:suppressAutoHyphens/>
        <w:spacing w:after="0" w:line="240" w:lineRule="auto"/>
        <w:jc w:val="both"/>
        <w:rPr>
          <w:rFonts w:ascii="Times New Roman" w:eastAsia="Times New Roman" w:hAnsi="Times New Roman" w:cs="Times New Roman"/>
          <w:sz w:val="24"/>
          <w:szCs w:val="24"/>
          <w:lang w:eastAsia="pl-PL"/>
        </w:rPr>
      </w:pPr>
      <w:r w:rsidRPr="0058076C">
        <w:rPr>
          <w:rFonts w:ascii="Times New Roman" w:eastAsia="Times New Roman" w:hAnsi="Times New Roman" w:cs="Times New Roman"/>
          <w:sz w:val="24"/>
          <w:szCs w:val="24"/>
          <w:lang w:eastAsia="pl-PL"/>
        </w:rPr>
        <w:t xml:space="preserve">Bieżące sprawowanie nadzoru autorskiego w czasie realizacji robót budowlanych </w:t>
      </w:r>
      <w:r w:rsidR="0058076C">
        <w:rPr>
          <w:rFonts w:ascii="Times New Roman" w:eastAsia="Times New Roman" w:hAnsi="Times New Roman" w:cs="Times New Roman"/>
          <w:sz w:val="24"/>
          <w:szCs w:val="24"/>
          <w:lang w:eastAsia="pl-PL"/>
        </w:rPr>
        <w:t>dla wszystkich zadań</w:t>
      </w:r>
    </w:p>
    <w:p w:rsidR="003476D4" w:rsidRPr="0058076C" w:rsidRDefault="003476D4" w:rsidP="003476D4">
      <w:pPr>
        <w:tabs>
          <w:tab w:val="left" w:pos="567"/>
        </w:tabs>
        <w:rPr>
          <w:rFonts w:ascii="Times New Roman" w:eastAsia="Calibri" w:hAnsi="Times New Roman" w:cs="Times New Roman"/>
          <w:sz w:val="24"/>
          <w:szCs w:val="24"/>
        </w:rPr>
      </w:pPr>
      <w:r w:rsidRPr="0058076C">
        <w:rPr>
          <w:rFonts w:ascii="Times New Roman" w:eastAsia="Calibri" w:hAnsi="Times New Roman" w:cs="Times New Roman"/>
          <w:sz w:val="24"/>
          <w:szCs w:val="24"/>
        </w:rPr>
        <w:t xml:space="preserve">3.4. </w:t>
      </w:r>
      <w:r w:rsidR="001E180A">
        <w:rPr>
          <w:rFonts w:ascii="Times New Roman" w:eastAsia="Calibri" w:hAnsi="Times New Roman" w:cs="Times New Roman"/>
          <w:sz w:val="24"/>
          <w:szCs w:val="24"/>
        </w:rPr>
        <w:t xml:space="preserve">Zakres </w:t>
      </w:r>
      <w:r w:rsidRPr="0058076C">
        <w:rPr>
          <w:rFonts w:ascii="Times New Roman" w:eastAsia="Calibri" w:hAnsi="Times New Roman" w:cs="Times New Roman"/>
          <w:sz w:val="24"/>
          <w:szCs w:val="24"/>
        </w:rPr>
        <w:t xml:space="preserve"> prac objętych przedmiotem zamówienia jest określony w </w:t>
      </w:r>
      <w:r w:rsidR="001E180A">
        <w:rPr>
          <w:rFonts w:ascii="Times New Roman" w:eastAsia="Calibri" w:hAnsi="Times New Roman" w:cs="Times New Roman"/>
          <w:sz w:val="24"/>
          <w:szCs w:val="24"/>
        </w:rPr>
        <w:t xml:space="preserve">niniejszym </w:t>
      </w:r>
      <w:r w:rsidR="002D35EE" w:rsidRPr="0058076C">
        <w:rPr>
          <w:rFonts w:ascii="Times New Roman" w:eastAsia="Calibri" w:hAnsi="Times New Roman" w:cs="Times New Roman"/>
          <w:sz w:val="24"/>
          <w:szCs w:val="24"/>
        </w:rPr>
        <w:t>Programie Funkcjonalno- Użytkowym który</w:t>
      </w:r>
      <w:r w:rsidRPr="0058076C">
        <w:rPr>
          <w:rFonts w:ascii="Times New Roman" w:eastAsia="Calibri" w:hAnsi="Times New Roman" w:cs="Times New Roman"/>
          <w:sz w:val="24"/>
          <w:szCs w:val="24"/>
        </w:rPr>
        <w:t xml:space="preserve"> jest integralną częścią umowy. </w:t>
      </w:r>
    </w:p>
    <w:p w:rsidR="003476D4" w:rsidRPr="003476D4" w:rsidRDefault="003476D4" w:rsidP="003476D4">
      <w:pPr>
        <w:suppressAutoHyphens/>
        <w:overflowPunct w:val="0"/>
        <w:autoSpaceDE w:val="0"/>
        <w:spacing w:after="0" w:line="240" w:lineRule="auto"/>
        <w:jc w:val="both"/>
        <w:textAlignment w:val="baseline"/>
        <w:rPr>
          <w:rFonts w:ascii="Arial" w:eastAsia="Times New Roman" w:hAnsi="Arial" w:cs="Arial"/>
          <w:b/>
          <w:lang w:eastAsia="pl-PL"/>
        </w:rPr>
      </w:pPr>
    </w:p>
    <w:p w:rsidR="003476D4" w:rsidRPr="00257125" w:rsidRDefault="00D32952" w:rsidP="00257125">
      <w:pPr>
        <w:pStyle w:val="Nagwek1"/>
      </w:pPr>
      <w:bookmarkStart w:id="22" w:name="_Toc354319782"/>
      <w:r>
        <w:t>4</w:t>
      </w:r>
      <w:r w:rsidR="003476D4" w:rsidRPr="00257125">
        <w:t>. Wykonanie czynności przygotowawczych</w:t>
      </w:r>
      <w:bookmarkEnd w:id="22"/>
      <w:r w:rsidR="003476D4" w:rsidRPr="00257125">
        <w:t xml:space="preserve"> </w:t>
      </w:r>
    </w:p>
    <w:p w:rsidR="003476D4" w:rsidRPr="003476D4" w:rsidRDefault="003476D4" w:rsidP="003476D4">
      <w:pPr>
        <w:suppressAutoHyphens/>
        <w:overflowPunct w:val="0"/>
        <w:autoSpaceDE w:val="0"/>
        <w:spacing w:after="0" w:line="240" w:lineRule="auto"/>
        <w:jc w:val="both"/>
        <w:textAlignment w:val="baseline"/>
        <w:rPr>
          <w:rFonts w:ascii="Arial" w:eastAsia="Times New Roman" w:hAnsi="Arial" w:cs="Arial"/>
          <w:b/>
          <w:lang w:eastAsia="pl-PL"/>
        </w:rPr>
      </w:pPr>
    </w:p>
    <w:p w:rsidR="003476D4" w:rsidRPr="00A34799" w:rsidRDefault="002D35EE" w:rsidP="00D32952">
      <w:pPr>
        <w:pStyle w:val="Akapitzlist"/>
        <w:widowControl w:val="0"/>
        <w:overflowPunct w:val="0"/>
        <w:autoSpaceDE w:val="0"/>
        <w:spacing w:after="0" w:line="240" w:lineRule="auto"/>
        <w:ind w:left="142"/>
        <w:jc w:val="both"/>
        <w:textAlignment w:val="baseline"/>
        <w:rPr>
          <w:rFonts w:ascii="Times New Roman" w:eastAsia="Times New Roman" w:hAnsi="Times New Roman"/>
          <w:b/>
          <w:sz w:val="24"/>
          <w:szCs w:val="24"/>
          <w:lang w:eastAsia="pl-PL"/>
        </w:rPr>
      </w:pPr>
      <w:r w:rsidRPr="00A34799">
        <w:rPr>
          <w:rFonts w:ascii="Times New Roman" w:eastAsia="Times New Roman" w:hAnsi="Times New Roman"/>
          <w:b/>
          <w:sz w:val="24"/>
          <w:szCs w:val="24"/>
          <w:lang w:eastAsia="pl-PL"/>
        </w:rPr>
        <w:t>W</w:t>
      </w:r>
      <w:r w:rsidR="003476D4" w:rsidRPr="00A34799">
        <w:rPr>
          <w:rFonts w:ascii="Times New Roman" w:eastAsia="Times New Roman" w:hAnsi="Times New Roman"/>
          <w:b/>
          <w:sz w:val="24"/>
          <w:szCs w:val="24"/>
          <w:lang w:eastAsia="pl-PL"/>
        </w:rPr>
        <w:t xml:space="preserve"> zakresie sporządzenia opracowań i uzyskania decyzji i uzgodnień  niezbędnych do wydania pozwoleń na budowę w szczególności:</w:t>
      </w:r>
    </w:p>
    <w:p w:rsidR="003476D4" w:rsidRDefault="003476D4" w:rsidP="003476D4">
      <w:pPr>
        <w:suppressAutoHyphens/>
        <w:overflowPunct w:val="0"/>
        <w:autoSpaceDE w:val="0"/>
        <w:spacing w:after="0" w:line="240" w:lineRule="auto"/>
        <w:jc w:val="both"/>
        <w:textAlignment w:val="baseline"/>
        <w:rPr>
          <w:rFonts w:ascii="Times New Roman" w:eastAsia="Times New Roman" w:hAnsi="Times New Roman" w:cs="Times New Roman"/>
          <w:sz w:val="24"/>
          <w:szCs w:val="24"/>
          <w:lang w:eastAsia="pl-PL"/>
        </w:rPr>
      </w:pPr>
    </w:p>
    <w:p w:rsidR="00551D4B" w:rsidRPr="00A34799" w:rsidRDefault="00551D4B" w:rsidP="003476D4">
      <w:pPr>
        <w:suppressAutoHyphens/>
        <w:overflowPunct w:val="0"/>
        <w:autoSpaceDE w:val="0"/>
        <w:spacing w:after="0" w:line="240" w:lineRule="auto"/>
        <w:jc w:val="both"/>
        <w:textAlignment w:val="baseline"/>
        <w:rPr>
          <w:rFonts w:ascii="Times New Roman" w:eastAsia="Times New Roman" w:hAnsi="Times New Roman" w:cs="Times New Roman"/>
          <w:sz w:val="24"/>
          <w:szCs w:val="24"/>
          <w:lang w:eastAsia="pl-PL"/>
        </w:rPr>
      </w:pPr>
    </w:p>
    <w:p w:rsidR="003476D4" w:rsidRPr="00A34799" w:rsidRDefault="00F96EEB" w:rsidP="003476D4">
      <w:pPr>
        <w:suppressAutoHyphens/>
        <w:overflowPunct w:val="0"/>
        <w:autoSpaceDE w:val="0"/>
        <w:spacing w:after="0" w:line="240" w:lineRule="auto"/>
        <w:jc w:val="both"/>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w:t>
      </w:r>
      <w:r w:rsidR="003476D4" w:rsidRPr="00A34799">
        <w:rPr>
          <w:rFonts w:ascii="Times New Roman" w:eastAsia="Times New Roman" w:hAnsi="Times New Roman" w:cs="Times New Roman"/>
          <w:sz w:val="24"/>
          <w:szCs w:val="24"/>
          <w:lang w:eastAsia="pl-PL"/>
        </w:rPr>
        <w:t>Wykonawca wykona lub uzyska opracowania, decyzje, uzgodnienia niezbędne do uzyskania pozwoleń na budowę w szczególności:</w:t>
      </w:r>
    </w:p>
    <w:p w:rsidR="003476D4" w:rsidRPr="00A34799" w:rsidRDefault="003476D4" w:rsidP="003476D4">
      <w:pPr>
        <w:suppressAutoHyphens/>
        <w:overflowPunct w:val="0"/>
        <w:autoSpaceDE w:val="0"/>
        <w:spacing w:after="0" w:line="240" w:lineRule="auto"/>
        <w:jc w:val="both"/>
        <w:textAlignment w:val="baseline"/>
        <w:rPr>
          <w:rFonts w:ascii="Times New Roman" w:eastAsia="Times New Roman" w:hAnsi="Times New Roman" w:cs="Times New Roman"/>
          <w:sz w:val="24"/>
          <w:szCs w:val="24"/>
          <w:lang w:eastAsia="pl-PL"/>
        </w:rPr>
      </w:pPr>
    </w:p>
    <w:p w:rsidR="003476D4" w:rsidRPr="00A34799" w:rsidRDefault="00F96EEB" w:rsidP="003476D4">
      <w:pPr>
        <w:widowControl w:val="0"/>
        <w:suppressAutoHyphens/>
        <w:spacing w:before="120" w:after="120" w:line="240" w:lineRule="auto"/>
        <w:jc w:val="both"/>
        <w:rPr>
          <w:rFonts w:ascii="Times New Roman" w:eastAsia="Lucida Sans Unicode" w:hAnsi="Times New Roman" w:cs="Times New Roman"/>
          <w:b/>
          <w:i/>
          <w:sz w:val="24"/>
          <w:szCs w:val="24"/>
        </w:rPr>
      </w:pPr>
      <w:r>
        <w:rPr>
          <w:rFonts w:ascii="Times New Roman" w:eastAsia="Lucida Sans Unicode" w:hAnsi="Times New Roman" w:cs="Times New Roman"/>
          <w:sz w:val="24"/>
          <w:szCs w:val="24"/>
        </w:rPr>
        <w:t>1.1</w:t>
      </w:r>
      <w:r w:rsidR="003476D4" w:rsidRPr="00A34799">
        <w:rPr>
          <w:rFonts w:ascii="Times New Roman" w:eastAsia="Lucida Sans Unicode" w:hAnsi="Times New Roman" w:cs="Times New Roman"/>
          <w:sz w:val="24"/>
          <w:szCs w:val="24"/>
        </w:rPr>
        <w:t>.   Niezbędne decyzje środowiskowe:  Decyzja o środowiskowych uwarunkowaniach realizacji przedsięwzięcia – w przypadku zaistnienia takiej konieczności</w:t>
      </w:r>
      <w:r w:rsidR="003476D4" w:rsidRPr="00A34799">
        <w:rPr>
          <w:rFonts w:ascii="Times New Roman" w:eastAsia="Lucida Sans Unicode" w:hAnsi="Times New Roman" w:cs="Times New Roman"/>
          <w:i/>
          <w:sz w:val="24"/>
          <w:szCs w:val="24"/>
        </w:rPr>
        <w:t xml:space="preserve"> </w:t>
      </w:r>
    </w:p>
    <w:p w:rsidR="003476D4" w:rsidRPr="00A34799" w:rsidRDefault="00F96EEB" w:rsidP="003476D4">
      <w:pPr>
        <w:tabs>
          <w:tab w:val="left" w:pos="0"/>
        </w:tabs>
        <w:suppressAutoHyphens/>
        <w:spacing w:before="120" w:after="12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1.2</w:t>
      </w:r>
      <w:r w:rsidR="003476D4" w:rsidRPr="00A34799">
        <w:rPr>
          <w:rFonts w:ascii="Times New Roman" w:eastAsia="Times New Roman" w:hAnsi="Times New Roman" w:cs="Times New Roman"/>
          <w:sz w:val="24"/>
          <w:szCs w:val="24"/>
          <w:lang w:eastAsia="pl-PL"/>
        </w:rPr>
        <w:t xml:space="preserve">.   </w:t>
      </w:r>
      <w:r w:rsidR="003476D4" w:rsidRPr="00A34799">
        <w:rPr>
          <w:rFonts w:ascii="Times New Roman" w:eastAsia="Times New Roman" w:hAnsi="Times New Roman" w:cs="Times New Roman"/>
          <w:color w:val="000000"/>
          <w:sz w:val="24"/>
          <w:szCs w:val="24"/>
          <w:lang w:eastAsia="pl-PL"/>
        </w:rPr>
        <w:t xml:space="preserve">Oświadczenia uprawnionych jednostek o włączeniu projektowanej infrastruktury do wewnętrznej infrastruktury szpitalnej. </w:t>
      </w:r>
    </w:p>
    <w:p w:rsidR="003476D4" w:rsidRPr="00A34799" w:rsidRDefault="00F96EEB" w:rsidP="003476D4">
      <w:pPr>
        <w:tabs>
          <w:tab w:val="left" w:pos="0"/>
        </w:tabs>
        <w:suppressAutoHyphens/>
        <w:spacing w:after="12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1.3</w:t>
      </w:r>
      <w:r w:rsidR="003476D4" w:rsidRPr="00A34799">
        <w:rPr>
          <w:rFonts w:ascii="Times New Roman" w:eastAsia="Times New Roman" w:hAnsi="Times New Roman" w:cs="Times New Roman"/>
          <w:sz w:val="24"/>
          <w:szCs w:val="24"/>
          <w:lang w:eastAsia="pl-PL"/>
        </w:rPr>
        <w:t>.  Inwentaryzację wszystkich pomieszczeń i elementów wewnętrznych</w:t>
      </w:r>
      <w:r w:rsidR="002D35EE" w:rsidRPr="00A34799">
        <w:rPr>
          <w:rFonts w:ascii="Times New Roman" w:eastAsia="Times New Roman" w:hAnsi="Times New Roman" w:cs="Times New Roman"/>
          <w:sz w:val="24"/>
          <w:szCs w:val="24"/>
          <w:lang w:eastAsia="pl-PL"/>
        </w:rPr>
        <w:t xml:space="preserve"> i zewnętrznych </w:t>
      </w:r>
      <w:r w:rsidR="003476D4" w:rsidRPr="00A34799">
        <w:rPr>
          <w:rFonts w:ascii="Times New Roman" w:eastAsia="Times New Roman" w:hAnsi="Times New Roman" w:cs="Times New Roman"/>
          <w:sz w:val="24"/>
          <w:szCs w:val="24"/>
          <w:lang w:eastAsia="pl-PL"/>
        </w:rPr>
        <w:t xml:space="preserve">, związanych  z przedmiotem zamówienia </w:t>
      </w:r>
    </w:p>
    <w:p w:rsidR="003476D4" w:rsidRPr="00A34799" w:rsidRDefault="00F96EEB" w:rsidP="003476D4">
      <w:pPr>
        <w:tabs>
          <w:tab w:val="left" w:pos="0"/>
          <w:tab w:val="left" w:pos="567"/>
        </w:tabs>
        <w:suppressAutoHyphens/>
        <w:spacing w:after="120" w:line="24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1.4</w:t>
      </w:r>
      <w:r w:rsidR="003476D4" w:rsidRPr="00A34799">
        <w:rPr>
          <w:rFonts w:ascii="Times New Roman" w:eastAsia="Times New Roman" w:hAnsi="Times New Roman" w:cs="Times New Roman"/>
          <w:color w:val="000000"/>
          <w:sz w:val="24"/>
          <w:szCs w:val="24"/>
          <w:lang w:eastAsia="pl-PL"/>
        </w:rPr>
        <w:t xml:space="preserve">. Mapę do celów opiniodawczych i aktualną mapę do celów projektowych dla budowy obiektów podstawowych i pomocniczych oraz zagospodarowania terenu, </w:t>
      </w:r>
    </w:p>
    <w:p w:rsidR="003476D4" w:rsidRPr="00A34799" w:rsidRDefault="00F96EEB" w:rsidP="003476D4">
      <w:pPr>
        <w:widowControl w:val="0"/>
        <w:tabs>
          <w:tab w:val="left" w:pos="0"/>
          <w:tab w:val="left" w:pos="567"/>
        </w:tabs>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bCs/>
          <w:sz w:val="24"/>
          <w:szCs w:val="24"/>
        </w:rPr>
        <w:t>1.5</w:t>
      </w:r>
      <w:r w:rsidR="003476D4" w:rsidRPr="00A34799">
        <w:rPr>
          <w:rFonts w:ascii="Times New Roman" w:eastAsia="Calibri" w:hAnsi="Times New Roman" w:cs="Times New Roman"/>
          <w:bCs/>
          <w:sz w:val="24"/>
          <w:szCs w:val="24"/>
        </w:rPr>
        <w:t xml:space="preserve">. Analizę </w:t>
      </w:r>
      <w:r w:rsidR="003476D4" w:rsidRPr="00A34799">
        <w:rPr>
          <w:rFonts w:ascii="Times New Roman" w:eastAsia="Calibri" w:hAnsi="Times New Roman" w:cs="Times New Roman"/>
          <w:sz w:val="24"/>
          <w:szCs w:val="24"/>
        </w:rPr>
        <w:t xml:space="preserve">stanu technicznego istniejącego </w:t>
      </w:r>
      <w:r w:rsidR="0058076C" w:rsidRPr="00A34799">
        <w:rPr>
          <w:rFonts w:ascii="Times New Roman" w:eastAsia="Calibri" w:hAnsi="Times New Roman" w:cs="Times New Roman"/>
          <w:sz w:val="24"/>
          <w:szCs w:val="24"/>
        </w:rPr>
        <w:t>budynków</w:t>
      </w:r>
      <w:r w:rsidR="003476D4" w:rsidRPr="00A34799">
        <w:rPr>
          <w:rFonts w:ascii="Times New Roman" w:eastAsia="Calibri" w:hAnsi="Times New Roman" w:cs="Times New Roman"/>
          <w:sz w:val="24"/>
          <w:szCs w:val="24"/>
        </w:rPr>
        <w:t xml:space="preserve"> pod kątem możliwości wprowadzenia planowanych zmian (wykonania przebudowy):,opracowanie dokumentacji geologiczno-inżynierskiej (badania gruntowo-wodne),  fundamentów, ścian fundamentowych, ścian nośnych stropów między-kondygnacyjnych oraz pozostałych obiektów kubaturowych przeznaczonych na funkcje pomocnicze</w:t>
      </w:r>
    </w:p>
    <w:p w:rsidR="003476D4" w:rsidRPr="003476D4" w:rsidRDefault="003476D4" w:rsidP="003476D4">
      <w:pPr>
        <w:widowControl w:val="0"/>
        <w:tabs>
          <w:tab w:val="left" w:pos="0"/>
          <w:tab w:val="left" w:pos="567"/>
        </w:tabs>
        <w:suppressAutoHyphens/>
        <w:spacing w:after="0" w:line="240" w:lineRule="auto"/>
        <w:jc w:val="both"/>
        <w:rPr>
          <w:rFonts w:ascii="Arial" w:eastAsia="Calibri" w:hAnsi="Arial" w:cs="Arial"/>
          <w:sz w:val="20"/>
          <w:szCs w:val="20"/>
        </w:rPr>
      </w:pPr>
    </w:p>
    <w:p w:rsidR="003476D4" w:rsidRPr="0058076C" w:rsidRDefault="00D32952" w:rsidP="00D32952">
      <w:pPr>
        <w:pStyle w:val="Nagwek1"/>
        <w:rPr>
          <w:rFonts w:eastAsia="Times New Roman"/>
          <w:lang w:eastAsia="pl-PL"/>
        </w:rPr>
      </w:pPr>
      <w:bookmarkStart w:id="23" w:name="_Toc354319783"/>
      <w:r>
        <w:rPr>
          <w:rFonts w:eastAsia="Times New Roman"/>
          <w:lang w:eastAsia="pl-PL"/>
        </w:rPr>
        <w:t>5</w:t>
      </w:r>
      <w:r w:rsidR="003476D4" w:rsidRPr="0058076C">
        <w:rPr>
          <w:rFonts w:eastAsia="Times New Roman"/>
          <w:lang w:eastAsia="pl-PL"/>
        </w:rPr>
        <w:t>.  Sposób przekazania dokumentacji</w:t>
      </w:r>
      <w:bookmarkEnd w:id="23"/>
    </w:p>
    <w:p w:rsidR="003476D4" w:rsidRPr="0058076C" w:rsidRDefault="003476D4" w:rsidP="003476D4">
      <w:pPr>
        <w:spacing w:after="0" w:line="240" w:lineRule="auto"/>
        <w:jc w:val="both"/>
        <w:rPr>
          <w:rFonts w:ascii="Times New Roman" w:eastAsia="Times New Roman" w:hAnsi="Times New Roman" w:cs="Times New Roman"/>
          <w:sz w:val="24"/>
          <w:szCs w:val="24"/>
          <w:lang w:eastAsia="pl-PL"/>
        </w:rPr>
      </w:pPr>
      <w:r w:rsidRPr="0058076C">
        <w:rPr>
          <w:rFonts w:ascii="Times New Roman" w:eastAsia="Times New Roman" w:hAnsi="Times New Roman" w:cs="Times New Roman"/>
          <w:sz w:val="24"/>
          <w:szCs w:val="24"/>
          <w:lang w:eastAsia="pl-PL"/>
        </w:rPr>
        <w:t xml:space="preserve">Całość dokumentacji zostanie przekazana Zamawiającemu w formie wydrukowanej w  ilości egzemplarzy jak niżej oraz na płycie CD w programie Auto </w:t>
      </w:r>
      <w:proofErr w:type="spellStart"/>
      <w:r w:rsidRPr="0058076C">
        <w:rPr>
          <w:rFonts w:ascii="Times New Roman" w:eastAsia="Times New Roman" w:hAnsi="Times New Roman" w:cs="Times New Roman"/>
          <w:sz w:val="24"/>
          <w:szCs w:val="24"/>
          <w:lang w:eastAsia="pl-PL"/>
        </w:rPr>
        <w:t>Cad</w:t>
      </w:r>
      <w:proofErr w:type="spellEnd"/>
      <w:r w:rsidRPr="0058076C">
        <w:rPr>
          <w:rFonts w:ascii="Times New Roman" w:eastAsia="Times New Roman" w:hAnsi="Times New Roman" w:cs="Times New Roman"/>
          <w:sz w:val="24"/>
          <w:szCs w:val="24"/>
          <w:lang w:eastAsia="pl-PL"/>
        </w:rPr>
        <w:t xml:space="preserve"> w </w:t>
      </w:r>
      <w:r w:rsidRPr="0058076C">
        <w:rPr>
          <w:rFonts w:ascii="Times New Roman" w:eastAsia="Times New Roman" w:hAnsi="Times New Roman" w:cs="Times New Roman"/>
          <w:bCs/>
          <w:sz w:val="24"/>
          <w:szCs w:val="24"/>
          <w:lang w:eastAsia="pl-PL"/>
        </w:rPr>
        <w:t xml:space="preserve">formacie pliku tekstowego PDF dodatkowo w wersji edycyjnej </w:t>
      </w:r>
      <w:r w:rsidR="002D35EE" w:rsidRPr="0058076C">
        <w:rPr>
          <w:rFonts w:ascii="Times New Roman" w:eastAsia="Times New Roman" w:hAnsi="Times New Roman" w:cs="Times New Roman"/>
          <w:sz w:val="24"/>
          <w:szCs w:val="24"/>
          <w:lang w:eastAsia="pl-PL"/>
        </w:rPr>
        <w:t>2004 do 2010</w:t>
      </w:r>
      <w:r w:rsidRPr="0058076C">
        <w:rPr>
          <w:rFonts w:ascii="Times New Roman" w:eastAsia="Times New Roman" w:hAnsi="Times New Roman" w:cs="Times New Roman"/>
          <w:bCs/>
          <w:sz w:val="24"/>
          <w:szCs w:val="24"/>
          <w:lang w:eastAsia="pl-PL"/>
        </w:rPr>
        <w:t xml:space="preserve">, tym kosztorysy w programie „Norma” (w rozszerzeniu </w:t>
      </w:r>
      <w:proofErr w:type="spellStart"/>
      <w:r w:rsidRPr="0058076C">
        <w:rPr>
          <w:rFonts w:ascii="Times New Roman" w:eastAsia="Times New Roman" w:hAnsi="Times New Roman" w:cs="Times New Roman"/>
          <w:bCs/>
          <w:sz w:val="24"/>
          <w:szCs w:val="24"/>
          <w:lang w:eastAsia="pl-PL"/>
        </w:rPr>
        <w:t>ath</w:t>
      </w:r>
      <w:proofErr w:type="spellEnd"/>
      <w:r w:rsidRPr="0058076C">
        <w:rPr>
          <w:rFonts w:ascii="Times New Roman" w:eastAsia="Times New Roman" w:hAnsi="Times New Roman" w:cs="Times New Roman"/>
          <w:bCs/>
          <w:sz w:val="24"/>
          <w:szCs w:val="24"/>
          <w:lang w:eastAsia="pl-PL"/>
        </w:rPr>
        <w:t xml:space="preserve">) </w:t>
      </w:r>
      <w:r w:rsidRPr="0058076C">
        <w:rPr>
          <w:rFonts w:ascii="Times New Roman" w:eastAsia="Times New Roman" w:hAnsi="Times New Roman" w:cs="Times New Roman"/>
          <w:sz w:val="24"/>
          <w:szCs w:val="24"/>
          <w:lang w:eastAsia="pl-PL"/>
        </w:rPr>
        <w:t xml:space="preserve">i tak: </w:t>
      </w:r>
    </w:p>
    <w:p w:rsidR="00857C04" w:rsidRPr="00857C04" w:rsidRDefault="00857C04" w:rsidP="00357271">
      <w:pPr>
        <w:numPr>
          <w:ilvl w:val="0"/>
          <w:numId w:val="2"/>
        </w:numPr>
        <w:tabs>
          <w:tab w:val="clear" w:pos="0"/>
          <w:tab w:val="num" w:pos="720"/>
          <w:tab w:val="left" w:pos="1440"/>
        </w:tabs>
        <w:suppressAutoHyphens/>
        <w:autoSpaceDE w:val="0"/>
        <w:spacing w:after="0" w:line="240" w:lineRule="auto"/>
        <w:jc w:val="both"/>
        <w:rPr>
          <w:rFonts w:ascii="Times New Roman" w:eastAsia="TimesNewRomanPSMT" w:hAnsi="Times New Roman" w:cs="Times New Roman"/>
          <w:sz w:val="24"/>
          <w:szCs w:val="24"/>
          <w:lang w:eastAsia="ar-SA"/>
        </w:rPr>
      </w:pPr>
      <w:r w:rsidRPr="00857C04">
        <w:rPr>
          <w:rFonts w:ascii="Times New Roman" w:eastAsia="TimesNewRomanPSMT" w:hAnsi="Times New Roman" w:cs="Times New Roman"/>
          <w:sz w:val="24"/>
          <w:szCs w:val="24"/>
          <w:lang w:eastAsia="ar-SA"/>
        </w:rPr>
        <w:t>Inwentaryzacja dla potrzeb  projektowych</w:t>
      </w:r>
      <w:r w:rsidRPr="00857C04">
        <w:rPr>
          <w:rFonts w:ascii="Times New Roman" w:eastAsia="TimesNewRomanPSMT" w:hAnsi="Times New Roman" w:cs="Times New Roman"/>
          <w:sz w:val="24"/>
          <w:szCs w:val="24"/>
          <w:lang w:eastAsia="ar-SA"/>
        </w:rPr>
        <w:tab/>
      </w:r>
      <w:r w:rsidRPr="00857C04">
        <w:rPr>
          <w:rFonts w:ascii="Times New Roman" w:eastAsia="TimesNewRomanPSMT" w:hAnsi="Times New Roman" w:cs="Times New Roman"/>
          <w:sz w:val="24"/>
          <w:szCs w:val="24"/>
          <w:lang w:eastAsia="ar-SA"/>
        </w:rPr>
        <w:tab/>
      </w:r>
      <w:r w:rsidRPr="00857C04">
        <w:rPr>
          <w:rFonts w:ascii="Times New Roman" w:eastAsia="TimesNewRomanPSMT" w:hAnsi="Times New Roman" w:cs="Times New Roman"/>
          <w:sz w:val="24"/>
          <w:szCs w:val="24"/>
          <w:lang w:eastAsia="ar-SA"/>
        </w:rPr>
        <w:tab/>
      </w:r>
      <w:r w:rsidRPr="00857C04">
        <w:rPr>
          <w:rFonts w:ascii="Times New Roman" w:eastAsia="TimesNewRomanPSMT" w:hAnsi="Times New Roman" w:cs="Times New Roman"/>
          <w:sz w:val="24"/>
          <w:szCs w:val="24"/>
          <w:lang w:eastAsia="ar-SA"/>
        </w:rPr>
        <w:tab/>
      </w:r>
      <w:r w:rsidRPr="00857C04">
        <w:rPr>
          <w:rFonts w:ascii="Times New Roman" w:eastAsia="TimesNewRomanPSMT" w:hAnsi="Times New Roman" w:cs="Times New Roman"/>
          <w:sz w:val="24"/>
          <w:szCs w:val="24"/>
          <w:lang w:eastAsia="ar-SA"/>
        </w:rPr>
        <w:tab/>
        <w:t xml:space="preserve">- 1 egz. </w:t>
      </w:r>
    </w:p>
    <w:p w:rsidR="00857C04" w:rsidRPr="00857C04" w:rsidRDefault="00857C04" w:rsidP="00357271">
      <w:pPr>
        <w:numPr>
          <w:ilvl w:val="0"/>
          <w:numId w:val="2"/>
        </w:numPr>
        <w:tabs>
          <w:tab w:val="clear" w:pos="0"/>
          <w:tab w:val="num" w:pos="720"/>
        </w:tabs>
        <w:suppressAutoHyphens/>
        <w:autoSpaceDE w:val="0"/>
        <w:spacing w:after="0" w:line="240" w:lineRule="auto"/>
        <w:rPr>
          <w:rFonts w:ascii="Times New Roman" w:eastAsia="TimesNewRomanPSMT" w:hAnsi="Times New Roman" w:cs="Times New Roman"/>
          <w:sz w:val="24"/>
          <w:szCs w:val="24"/>
          <w:lang w:eastAsia="ar-SA"/>
        </w:rPr>
      </w:pPr>
      <w:r w:rsidRPr="00857C04">
        <w:rPr>
          <w:rFonts w:ascii="Times New Roman" w:eastAsia="TimesNewRomanPSMT" w:hAnsi="Times New Roman" w:cs="Times New Roman"/>
          <w:sz w:val="24"/>
          <w:szCs w:val="24"/>
          <w:lang w:eastAsia="ar-SA"/>
        </w:rPr>
        <w:lastRenderedPageBreak/>
        <w:t>Orzeczenie konstrukcyjno - budowlane elementów budynku</w:t>
      </w:r>
      <w:r w:rsidRPr="00857C04">
        <w:rPr>
          <w:rFonts w:ascii="Times New Roman" w:eastAsia="TimesNewRomanPSMT" w:hAnsi="Times New Roman" w:cs="Times New Roman"/>
          <w:sz w:val="24"/>
          <w:szCs w:val="24"/>
          <w:lang w:eastAsia="ar-SA"/>
        </w:rPr>
        <w:br/>
        <w:t>wraz z oceną techniczną dla potrzeb obu kotłowni</w:t>
      </w:r>
      <w:r w:rsidRPr="00857C04">
        <w:rPr>
          <w:rFonts w:ascii="Times New Roman" w:eastAsia="TimesNewRomanPSMT" w:hAnsi="Times New Roman" w:cs="Times New Roman"/>
          <w:sz w:val="24"/>
          <w:szCs w:val="24"/>
          <w:lang w:eastAsia="ar-SA"/>
        </w:rPr>
        <w:tab/>
      </w:r>
      <w:r w:rsidRPr="00857C04">
        <w:rPr>
          <w:rFonts w:ascii="Times New Roman" w:eastAsia="TimesNewRomanPSMT" w:hAnsi="Times New Roman" w:cs="Times New Roman"/>
          <w:sz w:val="24"/>
          <w:szCs w:val="24"/>
          <w:lang w:eastAsia="ar-SA"/>
        </w:rPr>
        <w:tab/>
      </w:r>
      <w:r w:rsidRPr="00857C04">
        <w:rPr>
          <w:rFonts w:ascii="Times New Roman" w:eastAsia="TimesNewRomanPSMT" w:hAnsi="Times New Roman" w:cs="Times New Roman"/>
          <w:sz w:val="24"/>
          <w:szCs w:val="24"/>
          <w:lang w:eastAsia="ar-SA"/>
        </w:rPr>
        <w:tab/>
      </w:r>
      <w:r w:rsidRPr="00857C04">
        <w:rPr>
          <w:rFonts w:ascii="Times New Roman" w:eastAsia="TimesNewRomanPSMT" w:hAnsi="Times New Roman" w:cs="Times New Roman"/>
          <w:sz w:val="24"/>
          <w:szCs w:val="24"/>
          <w:lang w:eastAsia="ar-SA"/>
        </w:rPr>
        <w:tab/>
        <w:t>- 2 egz.</w:t>
      </w:r>
    </w:p>
    <w:p w:rsidR="00857C04" w:rsidRPr="00857C04" w:rsidRDefault="00857C04" w:rsidP="00357271">
      <w:pPr>
        <w:numPr>
          <w:ilvl w:val="0"/>
          <w:numId w:val="2"/>
        </w:numPr>
        <w:tabs>
          <w:tab w:val="clear" w:pos="0"/>
          <w:tab w:val="num" w:pos="720"/>
        </w:tabs>
        <w:suppressAutoHyphens/>
        <w:spacing w:after="0" w:line="100" w:lineRule="atLeast"/>
        <w:rPr>
          <w:rFonts w:ascii="Times New Roman" w:eastAsia="TimesNewRomanPSMT" w:hAnsi="Times New Roman" w:cs="Times New Roman"/>
          <w:sz w:val="24"/>
          <w:szCs w:val="24"/>
          <w:lang w:eastAsia="ar-SA"/>
        </w:rPr>
      </w:pPr>
      <w:r w:rsidRPr="00857C04">
        <w:rPr>
          <w:rFonts w:ascii="Times New Roman" w:eastAsia="TimesNewRomanPSMT" w:hAnsi="Times New Roman" w:cs="Times New Roman"/>
          <w:sz w:val="24"/>
          <w:szCs w:val="24"/>
          <w:lang w:eastAsia="ar-SA"/>
        </w:rPr>
        <w:t xml:space="preserve">Projekt budowlany z planem zagospodarowania terenu </w:t>
      </w:r>
      <w:r w:rsidRPr="00857C04">
        <w:rPr>
          <w:rFonts w:ascii="Times New Roman" w:eastAsia="TimesNewRomanPSMT" w:hAnsi="Times New Roman" w:cs="Times New Roman"/>
          <w:sz w:val="24"/>
          <w:szCs w:val="24"/>
          <w:lang w:eastAsia="ar-SA"/>
        </w:rPr>
        <w:br/>
        <w:t xml:space="preserve">wraz z pozwoleniem na budowę </w:t>
      </w:r>
      <w:r w:rsidRPr="00857C04">
        <w:rPr>
          <w:rFonts w:ascii="Times New Roman" w:eastAsia="Times New Roman" w:hAnsi="Times New Roman" w:cs="Times New Roman"/>
          <w:sz w:val="24"/>
          <w:szCs w:val="24"/>
          <w:lang w:eastAsia="ar-SA"/>
        </w:rPr>
        <w:t>lub zgłoszeniem robót</w:t>
      </w:r>
      <w:r w:rsidRPr="00857C04">
        <w:rPr>
          <w:rFonts w:ascii="Times New Roman" w:eastAsia="Times New Roman" w:hAnsi="Times New Roman" w:cs="Times New Roman"/>
          <w:sz w:val="24"/>
          <w:szCs w:val="24"/>
          <w:lang w:eastAsia="ar-SA"/>
        </w:rPr>
        <w:br/>
        <w:t xml:space="preserve"> nie wymagających pozwolenia na budowę</w:t>
      </w:r>
      <w:r w:rsidRPr="00857C04">
        <w:rPr>
          <w:rFonts w:ascii="Times New Roman" w:eastAsia="Times New Roman" w:hAnsi="Times New Roman" w:cs="Times New Roman"/>
          <w:sz w:val="24"/>
          <w:szCs w:val="24"/>
          <w:lang w:eastAsia="ar-SA"/>
        </w:rPr>
        <w:tab/>
      </w:r>
      <w:r w:rsidRPr="00857C04">
        <w:rPr>
          <w:rFonts w:ascii="Times New Roman" w:eastAsia="Times New Roman" w:hAnsi="Times New Roman" w:cs="Times New Roman"/>
          <w:sz w:val="24"/>
          <w:szCs w:val="24"/>
          <w:lang w:eastAsia="ar-SA"/>
        </w:rPr>
        <w:tab/>
      </w:r>
      <w:r w:rsidRPr="00857C04">
        <w:rPr>
          <w:rFonts w:ascii="Times New Roman" w:eastAsia="Times New Roman" w:hAnsi="Times New Roman" w:cs="Times New Roman"/>
          <w:sz w:val="24"/>
          <w:szCs w:val="24"/>
          <w:lang w:eastAsia="ar-SA"/>
        </w:rPr>
        <w:tab/>
      </w:r>
      <w:r w:rsidRPr="00857C04">
        <w:rPr>
          <w:rFonts w:ascii="Times New Roman" w:eastAsia="Times New Roman" w:hAnsi="Times New Roman" w:cs="Times New Roman"/>
          <w:sz w:val="24"/>
          <w:szCs w:val="24"/>
          <w:lang w:eastAsia="ar-SA"/>
        </w:rPr>
        <w:tab/>
      </w:r>
      <w:r w:rsidRPr="00857C04">
        <w:rPr>
          <w:rFonts w:ascii="Times New Roman" w:eastAsia="Times New Roman" w:hAnsi="Times New Roman" w:cs="Times New Roman"/>
          <w:sz w:val="24"/>
          <w:szCs w:val="24"/>
          <w:lang w:eastAsia="ar-SA"/>
        </w:rPr>
        <w:tab/>
      </w:r>
      <w:r w:rsidRPr="00857C04">
        <w:rPr>
          <w:rFonts w:ascii="Times New Roman" w:eastAsia="TimesNewRomanPSMT" w:hAnsi="Times New Roman" w:cs="Times New Roman"/>
          <w:sz w:val="24"/>
          <w:szCs w:val="24"/>
          <w:lang w:eastAsia="ar-SA"/>
        </w:rPr>
        <w:t>- 6 egz.</w:t>
      </w:r>
    </w:p>
    <w:p w:rsidR="00857C04" w:rsidRPr="00857C04" w:rsidRDefault="00857C04" w:rsidP="00357271">
      <w:pPr>
        <w:numPr>
          <w:ilvl w:val="0"/>
          <w:numId w:val="2"/>
        </w:numPr>
        <w:tabs>
          <w:tab w:val="clear" w:pos="0"/>
          <w:tab w:val="num" w:pos="720"/>
          <w:tab w:val="left" w:pos="1440"/>
        </w:tabs>
        <w:suppressAutoHyphens/>
        <w:autoSpaceDE w:val="0"/>
        <w:spacing w:after="0" w:line="240" w:lineRule="auto"/>
        <w:rPr>
          <w:rFonts w:ascii="Times New Roman" w:eastAsia="TimesNewRomanPSMT" w:hAnsi="Times New Roman" w:cs="Times New Roman"/>
          <w:sz w:val="24"/>
          <w:szCs w:val="24"/>
          <w:lang w:eastAsia="ar-SA"/>
        </w:rPr>
      </w:pPr>
      <w:r w:rsidRPr="00857C04">
        <w:rPr>
          <w:rFonts w:ascii="Times New Roman" w:eastAsia="TimesNewRomanPSMT" w:hAnsi="Times New Roman" w:cs="Times New Roman"/>
          <w:sz w:val="24"/>
          <w:szCs w:val="24"/>
          <w:lang w:eastAsia="ar-SA"/>
        </w:rPr>
        <w:t>Projekty wykonawcze branżowe</w:t>
      </w:r>
      <w:r w:rsidRPr="00857C04">
        <w:rPr>
          <w:rFonts w:ascii="Times New Roman" w:eastAsia="TimesNewRomanPSMT" w:hAnsi="Times New Roman" w:cs="Times New Roman"/>
          <w:sz w:val="24"/>
          <w:szCs w:val="24"/>
          <w:lang w:eastAsia="ar-SA"/>
        </w:rPr>
        <w:tab/>
      </w:r>
      <w:r w:rsidRPr="00857C04">
        <w:rPr>
          <w:rFonts w:ascii="Times New Roman" w:eastAsia="TimesNewRomanPSMT" w:hAnsi="Times New Roman" w:cs="Times New Roman"/>
          <w:sz w:val="24"/>
          <w:szCs w:val="24"/>
          <w:lang w:eastAsia="ar-SA"/>
        </w:rPr>
        <w:tab/>
      </w:r>
      <w:r w:rsidRPr="00857C04">
        <w:rPr>
          <w:rFonts w:ascii="Times New Roman" w:eastAsia="TimesNewRomanPSMT" w:hAnsi="Times New Roman" w:cs="Times New Roman"/>
          <w:sz w:val="24"/>
          <w:szCs w:val="24"/>
          <w:lang w:eastAsia="ar-SA"/>
        </w:rPr>
        <w:tab/>
      </w:r>
      <w:r w:rsidRPr="00857C04">
        <w:rPr>
          <w:rFonts w:ascii="Times New Roman" w:eastAsia="TimesNewRomanPSMT" w:hAnsi="Times New Roman" w:cs="Times New Roman"/>
          <w:sz w:val="24"/>
          <w:szCs w:val="24"/>
          <w:lang w:eastAsia="ar-SA"/>
        </w:rPr>
        <w:tab/>
      </w:r>
      <w:r w:rsidRPr="00857C04">
        <w:rPr>
          <w:rFonts w:ascii="Times New Roman" w:eastAsia="TimesNewRomanPSMT" w:hAnsi="Times New Roman" w:cs="Times New Roman"/>
          <w:sz w:val="24"/>
          <w:szCs w:val="24"/>
          <w:lang w:eastAsia="ar-SA"/>
        </w:rPr>
        <w:tab/>
      </w:r>
      <w:r w:rsidRPr="00857C04">
        <w:rPr>
          <w:rFonts w:ascii="Times New Roman" w:eastAsia="TimesNewRomanPSMT" w:hAnsi="Times New Roman" w:cs="Times New Roman"/>
          <w:sz w:val="24"/>
          <w:szCs w:val="24"/>
          <w:lang w:eastAsia="ar-SA"/>
        </w:rPr>
        <w:tab/>
        <w:t>- 6 egz.</w:t>
      </w:r>
    </w:p>
    <w:p w:rsidR="00857C04" w:rsidRPr="00857C04" w:rsidRDefault="00857C04" w:rsidP="00357271">
      <w:pPr>
        <w:numPr>
          <w:ilvl w:val="0"/>
          <w:numId w:val="2"/>
        </w:numPr>
        <w:tabs>
          <w:tab w:val="clear" w:pos="0"/>
          <w:tab w:val="num" w:pos="720"/>
          <w:tab w:val="left" w:pos="1440"/>
        </w:tabs>
        <w:suppressAutoHyphens/>
        <w:autoSpaceDE w:val="0"/>
        <w:spacing w:after="0" w:line="240" w:lineRule="auto"/>
        <w:rPr>
          <w:rFonts w:ascii="Times New Roman" w:eastAsia="TimesNewRomanPSMT" w:hAnsi="Times New Roman" w:cs="Times New Roman"/>
          <w:sz w:val="24"/>
          <w:szCs w:val="24"/>
          <w:lang w:eastAsia="ar-SA"/>
        </w:rPr>
      </w:pPr>
      <w:r w:rsidRPr="00857C04">
        <w:rPr>
          <w:rFonts w:ascii="Times New Roman" w:eastAsia="TimesNewRomanPSMT" w:hAnsi="Times New Roman" w:cs="Times New Roman"/>
          <w:sz w:val="24"/>
          <w:szCs w:val="24"/>
          <w:lang w:eastAsia="ar-SA"/>
        </w:rPr>
        <w:t>Przedmiary robót oddzielnie dla każdej z branż</w:t>
      </w:r>
      <w:r w:rsidRPr="00857C04">
        <w:rPr>
          <w:rFonts w:ascii="Times New Roman" w:eastAsia="TimesNewRomanPSMT" w:hAnsi="Times New Roman" w:cs="Times New Roman"/>
          <w:sz w:val="24"/>
          <w:szCs w:val="24"/>
          <w:lang w:eastAsia="ar-SA"/>
        </w:rPr>
        <w:tab/>
      </w:r>
      <w:r w:rsidRPr="00857C04">
        <w:rPr>
          <w:rFonts w:ascii="Times New Roman" w:eastAsia="TimesNewRomanPSMT" w:hAnsi="Times New Roman" w:cs="Times New Roman"/>
          <w:sz w:val="24"/>
          <w:szCs w:val="24"/>
          <w:lang w:eastAsia="ar-SA"/>
        </w:rPr>
        <w:tab/>
      </w:r>
      <w:r w:rsidRPr="00857C04">
        <w:rPr>
          <w:rFonts w:ascii="Times New Roman" w:eastAsia="TimesNewRomanPSMT" w:hAnsi="Times New Roman" w:cs="Times New Roman"/>
          <w:sz w:val="24"/>
          <w:szCs w:val="24"/>
          <w:lang w:eastAsia="ar-SA"/>
        </w:rPr>
        <w:tab/>
      </w:r>
      <w:r w:rsidRPr="00857C04">
        <w:rPr>
          <w:rFonts w:ascii="Times New Roman" w:eastAsia="TimesNewRomanPSMT" w:hAnsi="Times New Roman" w:cs="Times New Roman"/>
          <w:sz w:val="24"/>
          <w:szCs w:val="24"/>
          <w:lang w:eastAsia="ar-SA"/>
        </w:rPr>
        <w:tab/>
        <w:t>- 6 egz.</w:t>
      </w:r>
    </w:p>
    <w:p w:rsidR="00857C04" w:rsidRPr="00857C04" w:rsidRDefault="00857C04" w:rsidP="00357271">
      <w:pPr>
        <w:numPr>
          <w:ilvl w:val="0"/>
          <w:numId w:val="2"/>
        </w:numPr>
        <w:tabs>
          <w:tab w:val="clear" w:pos="0"/>
          <w:tab w:val="num" w:pos="720"/>
          <w:tab w:val="left" w:pos="1440"/>
        </w:tabs>
        <w:suppressAutoHyphens/>
        <w:autoSpaceDE w:val="0"/>
        <w:spacing w:after="0" w:line="240" w:lineRule="auto"/>
        <w:rPr>
          <w:rFonts w:ascii="Times New Roman" w:eastAsia="TimesNewRomanPSMT" w:hAnsi="Times New Roman" w:cs="Times New Roman"/>
          <w:sz w:val="24"/>
          <w:szCs w:val="24"/>
          <w:lang w:eastAsia="ar-SA"/>
        </w:rPr>
      </w:pPr>
      <w:r w:rsidRPr="00857C04">
        <w:rPr>
          <w:rFonts w:ascii="Times New Roman" w:eastAsia="TimesNewRomanPSMT" w:hAnsi="Times New Roman" w:cs="Times New Roman"/>
          <w:sz w:val="24"/>
          <w:szCs w:val="24"/>
          <w:lang w:eastAsia="ar-SA"/>
        </w:rPr>
        <w:t>Kosztorysy inwestorskie dla każdej z branż osobno</w:t>
      </w:r>
      <w:r w:rsidRPr="00857C04">
        <w:rPr>
          <w:rFonts w:ascii="Times New Roman" w:eastAsia="TimesNewRomanPSMT" w:hAnsi="Times New Roman" w:cs="Times New Roman"/>
          <w:sz w:val="24"/>
          <w:szCs w:val="24"/>
          <w:lang w:eastAsia="ar-SA"/>
        </w:rPr>
        <w:tab/>
      </w:r>
      <w:r w:rsidRPr="00857C04">
        <w:rPr>
          <w:rFonts w:ascii="Times New Roman" w:eastAsia="TimesNewRomanPSMT" w:hAnsi="Times New Roman" w:cs="Times New Roman"/>
          <w:sz w:val="24"/>
          <w:szCs w:val="24"/>
          <w:lang w:eastAsia="ar-SA"/>
        </w:rPr>
        <w:tab/>
      </w:r>
      <w:r w:rsidRPr="00857C04">
        <w:rPr>
          <w:rFonts w:ascii="Times New Roman" w:eastAsia="TimesNewRomanPSMT" w:hAnsi="Times New Roman" w:cs="Times New Roman"/>
          <w:sz w:val="24"/>
          <w:szCs w:val="24"/>
          <w:lang w:eastAsia="ar-SA"/>
        </w:rPr>
        <w:tab/>
        <w:t>- 2 egz.</w:t>
      </w:r>
    </w:p>
    <w:p w:rsidR="00857C04" w:rsidRPr="00857C04" w:rsidRDefault="00857C04" w:rsidP="00357271">
      <w:pPr>
        <w:numPr>
          <w:ilvl w:val="0"/>
          <w:numId w:val="2"/>
        </w:numPr>
        <w:tabs>
          <w:tab w:val="clear" w:pos="0"/>
          <w:tab w:val="num" w:pos="720"/>
        </w:tabs>
        <w:suppressAutoHyphens/>
        <w:autoSpaceDE w:val="0"/>
        <w:spacing w:after="0" w:line="240" w:lineRule="auto"/>
        <w:rPr>
          <w:rFonts w:ascii="Times New Roman" w:eastAsia="TimesNewRomanPSMT" w:hAnsi="Times New Roman" w:cs="Times New Roman"/>
          <w:sz w:val="24"/>
          <w:szCs w:val="24"/>
          <w:lang w:eastAsia="ar-SA"/>
        </w:rPr>
      </w:pPr>
      <w:r w:rsidRPr="00857C04">
        <w:rPr>
          <w:rFonts w:ascii="Times New Roman" w:eastAsia="TimesNewRomanPSMT" w:hAnsi="Times New Roman" w:cs="Times New Roman"/>
          <w:sz w:val="24"/>
          <w:szCs w:val="24"/>
          <w:lang w:eastAsia="ar-SA"/>
        </w:rPr>
        <w:t>Zestawienie kosztorysów zadania wraz z analizą</w:t>
      </w:r>
      <w:r w:rsidRPr="00857C04">
        <w:rPr>
          <w:rFonts w:ascii="Times New Roman" w:eastAsia="TimesNewRomanPSMT" w:hAnsi="Times New Roman" w:cs="Times New Roman"/>
          <w:sz w:val="24"/>
          <w:szCs w:val="24"/>
          <w:lang w:eastAsia="ar-SA"/>
        </w:rPr>
        <w:br/>
        <w:t xml:space="preserve"> porównawczą  wskaźników jednostkowych kosztów</w:t>
      </w:r>
      <w:r w:rsidRPr="00857C04">
        <w:rPr>
          <w:rFonts w:ascii="Times New Roman" w:eastAsia="TimesNewRomanPSMT" w:hAnsi="Times New Roman" w:cs="Times New Roman"/>
          <w:sz w:val="24"/>
          <w:szCs w:val="24"/>
          <w:lang w:eastAsia="ar-SA"/>
        </w:rPr>
        <w:tab/>
      </w:r>
      <w:r w:rsidRPr="00857C04">
        <w:rPr>
          <w:rFonts w:ascii="Times New Roman" w:eastAsia="TimesNewRomanPSMT" w:hAnsi="Times New Roman" w:cs="Times New Roman"/>
          <w:sz w:val="24"/>
          <w:szCs w:val="24"/>
          <w:lang w:eastAsia="ar-SA"/>
        </w:rPr>
        <w:tab/>
      </w:r>
      <w:r w:rsidRPr="00857C04">
        <w:rPr>
          <w:rFonts w:ascii="Times New Roman" w:eastAsia="TimesNewRomanPSMT" w:hAnsi="Times New Roman" w:cs="Times New Roman"/>
          <w:sz w:val="24"/>
          <w:szCs w:val="24"/>
          <w:lang w:eastAsia="ar-SA"/>
        </w:rPr>
        <w:tab/>
        <w:t>- 2 egz.</w:t>
      </w:r>
    </w:p>
    <w:p w:rsidR="00857C04" w:rsidRPr="00857C04" w:rsidRDefault="00857C04" w:rsidP="00357271">
      <w:pPr>
        <w:numPr>
          <w:ilvl w:val="0"/>
          <w:numId w:val="2"/>
        </w:numPr>
        <w:tabs>
          <w:tab w:val="clear" w:pos="0"/>
          <w:tab w:val="num" w:pos="720"/>
          <w:tab w:val="left" w:pos="1440"/>
        </w:tabs>
        <w:suppressAutoHyphens/>
        <w:autoSpaceDE w:val="0"/>
        <w:spacing w:after="0" w:line="240" w:lineRule="auto"/>
        <w:rPr>
          <w:rFonts w:ascii="Times New Roman" w:eastAsia="TimesNewRomanPSMT" w:hAnsi="Times New Roman" w:cs="Times New Roman"/>
          <w:sz w:val="24"/>
          <w:szCs w:val="24"/>
          <w:lang w:eastAsia="ar-SA"/>
        </w:rPr>
      </w:pPr>
      <w:r w:rsidRPr="00857C04">
        <w:rPr>
          <w:rFonts w:ascii="Times New Roman" w:eastAsia="TimesNewRomanPSMT" w:hAnsi="Times New Roman" w:cs="Times New Roman"/>
          <w:sz w:val="24"/>
          <w:szCs w:val="24"/>
          <w:lang w:eastAsia="ar-SA"/>
        </w:rPr>
        <w:t>Informacja do sporządzenia planu BIOZ</w:t>
      </w:r>
      <w:r w:rsidRPr="00857C04">
        <w:rPr>
          <w:rFonts w:ascii="Times New Roman" w:eastAsia="TimesNewRomanPSMT" w:hAnsi="Times New Roman" w:cs="Times New Roman"/>
          <w:sz w:val="24"/>
          <w:szCs w:val="24"/>
          <w:lang w:eastAsia="ar-SA"/>
        </w:rPr>
        <w:tab/>
      </w:r>
      <w:r w:rsidRPr="00857C04">
        <w:rPr>
          <w:rFonts w:ascii="Times New Roman" w:eastAsia="TimesNewRomanPSMT" w:hAnsi="Times New Roman" w:cs="Times New Roman"/>
          <w:sz w:val="24"/>
          <w:szCs w:val="24"/>
          <w:lang w:eastAsia="ar-SA"/>
        </w:rPr>
        <w:tab/>
      </w:r>
      <w:r w:rsidRPr="00857C04">
        <w:rPr>
          <w:rFonts w:ascii="Times New Roman" w:eastAsia="TimesNewRomanPSMT" w:hAnsi="Times New Roman" w:cs="Times New Roman"/>
          <w:sz w:val="24"/>
          <w:szCs w:val="24"/>
          <w:lang w:eastAsia="ar-SA"/>
        </w:rPr>
        <w:tab/>
      </w:r>
      <w:r w:rsidRPr="00857C04">
        <w:rPr>
          <w:rFonts w:ascii="Times New Roman" w:eastAsia="TimesNewRomanPSMT" w:hAnsi="Times New Roman" w:cs="Times New Roman"/>
          <w:sz w:val="24"/>
          <w:szCs w:val="24"/>
          <w:lang w:eastAsia="ar-SA"/>
        </w:rPr>
        <w:tab/>
      </w:r>
      <w:r w:rsidRPr="00857C04">
        <w:rPr>
          <w:rFonts w:ascii="Times New Roman" w:eastAsia="TimesNewRomanPSMT" w:hAnsi="Times New Roman" w:cs="Times New Roman"/>
          <w:sz w:val="24"/>
          <w:szCs w:val="24"/>
          <w:lang w:eastAsia="ar-SA"/>
        </w:rPr>
        <w:tab/>
        <w:t>- 4 egz.</w:t>
      </w:r>
    </w:p>
    <w:p w:rsidR="00857C04" w:rsidRPr="00857C04" w:rsidRDefault="00857C04" w:rsidP="00357271">
      <w:pPr>
        <w:numPr>
          <w:ilvl w:val="0"/>
          <w:numId w:val="2"/>
        </w:numPr>
        <w:tabs>
          <w:tab w:val="clear" w:pos="0"/>
          <w:tab w:val="num" w:pos="720"/>
          <w:tab w:val="left" w:pos="1440"/>
        </w:tabs>
        <w:suppressAutoHyphens/>
        <w:autoSpaceDE w:val="0"/>
        <w:spacing w:after="0" w:line="240" w:lineRule="auto"/>
        <w:rPr>
          <w:rFonts w:ascii="Times New Roman" w:eastAsia="TimesNewRomanPSMT" w:hAnsi="Times New Roman" w:cs="Times New Roman"/>
          <w:sz w:val="24"/>
          <w:szCs w:val="24"/>
          <w:lang w:eastAsia="ar-SA"/>
        </w:rPr>
      </w:pPr>
      <w:r w:rsidRPr="00857C04">
        <w:rPr>
          <w:rFonts w:ascii="Times New Roman" w:eastAsia="TimesNewRomanPSMT" w:hAnsi="Times New Roman" w:cs="Times New Roman"/>
          <w:sz w:val="24"/>
          <w:szCs w:val="24"/>
          <w:lang w:eastAsia="ar-SA"/>
        </w:rPr>
        <w:t xml:space="preserve">Specyfikacje techniczne wykonania i odbioru robót </w:t>
      </w:r>
      <w:r w:rsidRPr="00857C04">
        <w:rPr>
          <w:rFonts w:ascii="Times New Roman" w:eastAsia="TimesNewRomanPSMT" w:hAnsi="Times New Roman" w:cs="Times New Roman"/>
          <w:sz w:val="24"/>
          <w:szCs w:val="24"/>
          <w:lang w:eastAsia="ar-SA"/>
        </w:rPr>
        <w:tab/>
      </w:r>
      <w:r w:rsidRPr="00857C04">
        <w:rPr>
          <w:rFonts w:ascii="Times New Roman" w:eastAsia="TimesNewRomanPSMT" w:hAnsi="Times New Roman" w:cs="Times New Roman"/>
          <w:sz w:val="24"/>
          <w:szCs w:val="24"/>
          <w:lang w:eastAsia="ar-SA"/>
        </w:rPr>
        <w:tab/>
      </w:r>
      <w:r w:rsidRPr="00857C04">
        <w:rPr>
          <w:rFonts w:ascii="Times New Roman" w:eastAsia="TimesNewRomanPSMT" w:hAnsi="Times New Roman" w:cs="Times New Roman"/>
          <w:sz w:val="24"/>
          <w:szCs w:val="24"/>
          <w:lang w:eastAsia="ar-SA"/>
        </w:rPr>
        <w:tab/>
        <w:t xml:space="preserve">- 6 egz. </w:t>
      </w:r>
    </w:p>
    <w:p w:rsidR="00857C04" w:rsidRDefault="00857C04" w:rsidP="00357271">
      <w:pPr>
        <w:numPr>
          <w:ilvl w:val="0"/>
          <w:numId w:val="2"/>
        </w:numPr>
        <w:tabs>
          <w:tab w:val="clear" w:pos="0"/>
          <w:tab w:val="num" w:pos="720"/>
          <w:tab w:val="left" w:pos="1440"/>
        </w:tabs>
        <w:suppressAutoHyphens/>
        <w:autoSpaceDE w:val="0"/>
        <w:spacing w:after="0" w:line="240" w:lineRule="auto"/>
        <w:rPr>
          <w:rFonts w:ascii="Times New Roman" w:eastAsia="Times New Roman" w:hAnsi="Times New Roman" w:cs="Times New Roman"/>
          <w:sz w:val="24"/>
          <w:szCs w:val="24"/>
          <w:lang w:eastAsia="ar-SA"/>
        </w:rPr>
      </w:pPr>
      <w:r w:rsidRPr="00857C04">
        <w:rPr>
          <w:rFonts w:ascii="Times New Roman" w:eastAsia="Times New Roman" w:hAnsi="Times New Roman" w:cs="Times New Roman"/>
          <w:sz w:val="24"/>
          <w:szCs w:val="24"/>
          <w:lang w:eastAsia="ar-SA"/>
        </w:rPr>
        <w:t>Opinia z FORTUM WROCŁAW, Zakładu Gazowniczego</w:t>
      </w:r>
      <w:r w:rsidRPr="00857C04">
        <w:rPr>
          <w:rFonts w:ascii="Times New Roman" w:eastAsia="Times New Roman" w:hAnsi="Times New Roman" w:cs="Times New Roman"/>
          <w:sz w:val="24"/>
          <w:szCs w:val="24"/>
          <w:lang w:eastAsia="ar-SA"/>
        </w:rPr>
        <w:tab/>
      </w:r>
      <w:r w:rsidRPr="00857C04">
        <w:rPr>
          <w:rFonts w:ascii="Times New Roman" w:eastAsia="Times New Roman" w:hAnsi="Times New Roman" w:cs="Times New Roman"/>
          <w:sz w:val="24"/>
          <w:szCs w:val="24"/>
          <w:lang w:eastAsia="ar-SA"/>
        </w:rPr>
        <w:tab/>
        <w:t xml:space="preserve">- 1 egz. </w:t>
      </w:r>
    </w:p>
    <w:p w:rsidR="00532609" w:rsidRPr="00532609" w:rsidRDefault="00532609" w:rsidP="00532609">
      <w:pPr>
        <w:tabs>
          <w:tab w:val="left" w:pos="1440"/>
        </w:tabs>
        <w:suppressAutoHyphens/>
        <w:autoSpaceDE w:val="0"/>
        <w:spacing w:after="0" w:line="240" w:lineRule="auto"/>
        <w:rPr>
          <w:rFonts w:ascii="Times New Roman" w:eastAsia="Times New Roman" w:hAnsi="Times New Roman" w:cs="Times New Roman"/>
          <w:sz w:val="20"/>
          <w:szCs w:val="20"/>
          <w:lang w:eastAsia="ar-SA"/>
        </w:rPr>
      </w:pPr>
      <w:r w:rsidRPr="00532609">
        <w:rPr>
          <w:rFonts w:ascii="Times New Roman" w:eastAsia="Times New Roman" w:hAnsi="Times New Roman" w:cs="Times New Roman"/>
          <w:sz w:val="20"/>
          <w:szCs w:val="20"/>
          <w:lang w:eastAsia="ar-SA"/>
        </w:rPr>
        <w:t>(lub uzgodnienie- jeżeli będzie wymagane)</w:t>
      </w:r>
    </w:p>
    <w:p w:rsidR="00857C04" w:rsidRPr="00857C04" w:rsidRDefault="00857C04" w:rsidP="00357271">
      <w:pPr>
        <w:numPr>
          <w:ilvl w:val="0"/>
          <w:numId w:val="2"/>
        </w:numPr>
        <w:tabs>
          <w:tab w:val="clear" w:pos="0"/>
          <w:tab w:val="num" w:pos="720"/>
          <w:tab w:val="left" w:pos="1440"/>
        </w:tabs>
        <w:suppressAutoHyphens/>
        <w:autoSpaceDE w:val="0"/>
        <w:spacing w:after="0" w:line="240" w:lineRule="auto"/>
        <w:rPr>
          <w:rFonts w:ascii="Times New Roman" w:eastAsia="Times New Roman" w:hAnsi="Times New Roman" w:cs="Times New Roman"/>
          <w:sz w:val="24"/>
          <w:szCs w:val="24"/>
          <w:lang w:eastAsia="ar-SA"/>
        </w:rPr>
      </w:pPr>
      <w:r w:rsidRPr="00857C04">
        <w:rPr>
          <w:rFonts w:ascii="Times New Roman" w:eastAsia="Times New Roman" w:hAnsi="Times New Roman" w:cs="Times New Roman"/>
          <w:sz w:val="24"/>
          <w:szCs w:val="24"/>
          <w:lang w:eastAsia="ar-SA"/>
        </w:rPr>
        <w:t>Opinia z DWIGE, WOMP, rzeczoznawcy PPOŻ i BHP,</w:t>
      </w:r>
      <w:r w:rsidRPr="00857C04">
        <w:rPr>
          <w:rFonts w:ascii="Times New Roman" w:eastAsia="Times New Roman" w:hAnsi="Times New Roman" w:cs="Times New Roman"/>
          <w:sz w:val="24"/>
          <w:szCs w:val="24"/>
          <w:lang w:eastAsia="ar-SA"/>
        </w:rPr>
        <w:tab/>
      </w:r>
      <w:r w:rsidRPr="00857C04">
        <w:rPr>
          <w:rFonts w:ascii="Times New Roman" w:eastAsia="Times New Roman" w:hAnsi="Times New Roman" w:cs="Times New Roman"/>
          <w:sz w:val="24"/>
          <w:szCs w:val="24"/>
          <w:lang w:eastAsia="ar-SA"/>
        </w:rPr>
        <w:tab/>
      </w:r>
      <w:r w:rsidRPr="00857C04">
        <w:rPr>
          <w:rFonts w:ascii="Times New Roman" w:eastAsia="Times New Roman" w:hAnsi="Times New Roman" w:cs="Times New Roman"/>
          <w:sz w:val="24"/>
          <w:szCs w:val="24"/>
          <w:lang w:eastAsia="ar-SA"/>
        </w:rPr>
        <w:tab/>
        <w:t xml:space="preserve">- 1 egz. </w:t>
      </w:r>
    </w:p>
    <w:p w:rsidR="00857C04" w:rsidRPr="00857C04" w:rsidRDefault="00857C04" w:rsidP="00357271">
      <w:pPr>
        <w:numPr>
          <w:ilvl w:val="0"/>
          <w:numId w:val="2"/>
        </w:numPr>
        <w:tabs>
          <w:tab w:val="clear" w:pos="0"/>
          <w:tab w:val="num" w:pos="720"/>
          <w:tab w:val="left" w:pos="1440"/>
        </w:tabs>
        <w:suppressAutoHyphens/>
        <w:autoSpaceDE w:val="0"/>
        <w:spacing w:after="0" w:line="240" w:lineRule="auto"/>
        <w:rPr>
          <w:rFonts w:ascii="Times New Roman" w:eastAsia="Times New Roman" w:hAnsi="Times New Roman" w:cs="Times New Roman"/>
          <w:sz w:val="24"/>
          <w:szCs w:val="24"/>
          <w:lang w:eastAsia="ar-SA"/>
        </w:rPr>
      </w:pPr>
      <w:r w:rsidRPr="00857C04">
        <w:rPr>
          <w:rFonts w:ascii="Times New Roman" w:eastAsia="Times New Roman" w:hAnsi="Times New Roman" w:cs="Times New Roman"/>
          <w:sz w:val="24"/>
          <w:szCs w:val="24"/>
          <w:lang w:eastAsia="ar-SA"/>
        </w:rPr>
        <w:t>Warunki zasilania w energię cieplną i warunki dostawy gazu</w:t>
      </w:r>
      <w:r w:rsidRPr="00857C04">
        <w:rPr>
          <w:rFonts w:ascii="Times New Roman" w:eastAsia="Times New Roman" w:hAnsi="Times New Roman" w:cs="Times New Roman"/>
          <w:sz w:val="24"/>
          <w:szCs w:val="24"/>
          <w:lang w:eastAsia="ar-SA"/>
        </w:rPr>
        <w:tab/>
      </w:r>
      <w:r w:rsidRPr="00857C04">
        <w:rPr>
          <w:rFonts w:ascii="Times New Roman" w:eastAsia="Times New Roman" w:hAnsi="Times New Roman" w:cs="Times New Roman"/>
          <w:sz w:val="24"/>
          <w:szCs w:val="24"/>
          <w:lang w:eastAsia="ar-SA"/>
        </w:rPr>
        <w:tab/>
        <w:t>- 1 egz.</w:t>
      </w:r>
    </w:p>
    <w:p w:rsidR="00857C04" w:rsidRPr="00857C04" w:rsidRDefault="00857C04" w:rsidP="00357271">
      <w:pPr>
        <w:numPr>
          <w:ilvl w:val="0"/>
          <w:numId w:val="2"/>
        </w:numPr>
        <w:tabs>
          <w:tab w:val="clear" w:pos="0"/>
          <w:tab w:val="num" w:pos="720"/>
          <w:tab w:val="left" w:pos="1440"/>
        </w:tabs>
        <w:suppressAutoHyphens/>
        <w:autoSpaceDE w:val="0"/>
        <w:spacing w:after="0" w:line="240" w:lineRule="auto"/>
        <w:rPr>
          <w:rFonts w:ascii="Times New Roman" w:eastAsia="Times New Roman" w:hAnsi="Times New Roman" w:cs="Times New Roman"/>
          <w:sz w:val="24"/>
          <w:szCs w:val="24"/>
          <w:lang w:eastAsia="ar-SA"/>
        </w:rPr>
      </w:pPr>
      <w:r w:rsidRPr="00857C04">
        <w:rPr>
          <w:rFonts w:ascii="Times New Roman" w:eastAsia="Times New Roman" w:hAnsi="Times New Roman" w:cs="Times New Roman"/>
          <w:sz w:val="24"/>
          <w:szCs w:val="24"/>
          <w:lang w:eastAsia="ar-SA"/>
        </w:rPr>
        <w:t xml:space="preserve">Charakterystyka energetyczna dla kotłowni szczytowej, kotłowni na terenie RBZM oraz sieci zewnętrznych na teranie RBZM  </w:t>
      </w:r>
      <w:r w:rsidRPr="00857C04">
        <w:rPr>
          <w:rFonts w:ascii="Times New Roman" w:eastAsia="Times New Roman" w:hAnsi="Times New Roman" w:cs="Times New Roman"/>
          <w:sz w:val="24"/>
          <w:szCs w:val="24"/>
          <w:lang w:eastAsia="ar-SA"/>
        </w:rPr>
        <w:tab/>
      </w:r>
      <w:r w:rsidRPr="00857C04">
        <w:rPr>
          <w:rFonts w:ascii="Times New Roman" w:eastAsia="Times New Roman" w:hAnsi="Times New Roman" w:cs="Times New Roman"/>
          <w:sz w:val="24"/>
          <w:szCs w:val="24"/>
          <w:lang w:eastAsia="ar-SA"/>
        </w:rPr>
        <w:tab/>
      </w:r>
      <w:r w:rsidRPr="00857C04">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sidRPr="00857C04">
        <w:rPr>
          <w:rFonts w:ascii="Times New Roman" w:eastAsia="Times New Roman" w:hAnsi="Times New Roman" w:cs="Times New Roman"/>
          <w:sz w:val="24"/>
          <w:szCs w:val="24"/>
          <w:lang w:eastAsia="ar-SA"/>
        </w:rPr>
        <w:tab/>
      </w:r>
      <w:r w:rsidRPr="00857C04">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 xml:space="preserve">- </w:t>
      </w:r>
      <w:r w:rsidRPr="00857C04">
        <w:rPr>
          <w:rFonts w:ascii="Times New Roman" w:eastAsia="Times New Roman" w:hAnsi="Times New Roman" w:cs="Times New Roman"/>
          <w:sz w:val="24"/>
          <w:szCs w:val="24"/>
          <w:lang w:eastAsia="ar-SA"/>
        </w:rPr>
        <w:t>6 egz.</w:t>
      </w:r>
    </w:p>
    <w:p w:rsidR="003476D4" w:rsidRDefault="002F40C1" w:rsidP="003476D4">
      <w:pPr>
        <w:widowControl w:val="0"/>
        <w:suppressAutoHyphens/>
        <w:spacing w:after="0" w:line="240" w:lineRule="auto"/>
        <w:jc w:val="both"/>
        <w:rPr>
          <w:rFonts w:ascii="Times New Roman" w:eastAsia="Lucida Sans Unicode" w:hAnsi="Times New Roman" w:cs="Times New Roman"/>
          <w:sz w:val="20"/>
          <w:szCs w:val="20"/>
        </w:rPr>
      </w:pPr>
      <w:r w:rsidRPr="002F40C1">
        <w:rPr>
          <w:rFonts w:ascii="Times New Roman" w:eastAsia="Lucida Sans Unicode" w:hAnsi="Times New Roman" w:cs="Times New Roman"/>
          <w:sz w:val="20"/>
          <w:szCs w:val="20"/>
        </w:rPr>
        <w:t>( lub oświadczenie o braku konieczności wykonania świadectw energetycznych z podaniem podstawy w oparciu o Prawo Budowlane)</w:t>
      </w:r>
    </w:p>
    <w:p w:rsidR="00551D4B" w:rsidRPr="002F40C1" w:rsidRDefault="00551D4B" w:rsidP="003476D4">
      <w:pPr>
        <w:widowControl w:val="0"/>
        <w:suppressAutoHyphens/>
        <w:spacing w:after="0" w:line="240" w:lineRule="auto"/>
        <w:jc w:val="both"/>
        <w:rPr>
          <w:rFonts w:ascii="Times New Roman" w:eastAsia="Lucida Sans Unicode" w:hAnsi="Times New Roman" w:cs="Times New Roman"/>
          <w:sz w:val="20"/>
          <w:szCs w:val="20"/>
        </w:rPr>
      </w:pPr>
    </w:p>
    <w:p w:rsidR="00D32952" w:rsidRDefault="00D32952" w:rsidP="00D32952">
      <w:pPr>
        <w:pStyle w:val="Nagwek1"/>
        <w:rPr>
          <w:rFonts w:eastAsia="Lucida Sans Unicode"/>
        </w:rPr>
      </w:pPr>
      <w:bookmarkStart w:id="24" w:name="_Toc354319784"/>
      <w:r>
        <w:rPr>
          <w:rFonts w:eastAsia="Lucida Sans Unicode"/>
        </w:rPr>
        <w:t>6.</w:t>
      </w:r>
      <w:r w:rsidR="003476D4" w:rsidRPr="0058076C">
        <w:rPr>
          <w:rFonts w:eastAsia="Lucida Sans Unicode"/>
        </w:rPr>
        <w:t xml:space="preserve">  Skład dokumentacji</w:t>
      </w:r>
      <w:bookmarkEnd w:id="24"/>
      <w:r w:rsidR="003476D4" w:rsidRPr="0058076C">
        <w:rPr>
          <w:rFonts w:eastAsia="Lucida Sans Unicode"/>
        </w:rPr>
        <w:t xml:space="preserve"> </w:t>
      </w:r>
    </w:p>
    <w:p w:rsidR="003476D4" w:rsidRPr="0058076C" w:rsidRDefault="003476D4" w:rsidP="003476D4">
      <w:pPr>
        <w:widowControl w:val="0"/>
        <w:suppressAutoHyphens/>
        <w:spacing w:after="0" w:line="240" w:lineRule="auto"/>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 xml:space="preserve">Wykonanie prac projektowych z poniższymi składowymi: </w:t>
      </w:r>
    </w:p>
    <w:p w:rsidR="003476D4" w:rsidRPr="0058076C" w:rsidRDefault="000B21D5" w:rsidP="003476D4">
      <w:pPr>
        <w:widowControl w:val="0"/>
        <w:suppressAutoHyphens/>
        <w:spacing w:after="0" w:line="240" w:lineRule="auto"/>
        <w:rPr>
          <w:rFonts w:ascii="Times New Roman" w:eastAsia="Lucida Sans Unicode" w:hAnsi="Times New Roman" w:cs="Times New Roman"/>
          <w:bCs/>
          <w:sz w:val="24"/>
          <w:szCs w:val="24"/>
        </w:rPr>
      </w:pPr>
      <w:r w:rsidRPr="0058076C">
        <w:rPr>
          <w:rFonts w:ascii="Times New Roman" w:eastAsia="Lucida Sans Unicode" w:hAnsi="Times New Roman" w:cs="Times New Roman"/>
          <w:bCs/>
          <w:sz w:val="24"/>
          <w:szCs w:val="24"/>
        </w:rPr>
        <w:t>a</w:t>
      </w:r>
      <w:r w:rsidR="003476D4" w:rsidRPr="0058076C">
        <w:rPr>
          <w:rFonts w:ascii="Times New Roman" w:eastAsia="Lucida Sans Unicode" w:hAnsi="Times New Roman" w:cs="Times New Roman"/>
          <w:bCs/>
          <w:sz w:val="24"/>
          <w:szCs w:val="24"/>
        </w:rPr>
        <w:t xml:space="preserve">.  </w:t>
      </w:r>
      <w:r w:rsidR="003476D4" w:rsidRPr="0058076C">
        <w:rPr>
          <w:rFonts w:ascii="Times New Roman" w:eastAsia="Lucida Sans Unicode" w:hAnsi="Times New Roman" w:cs="Times New Roman"/>
          <w:sz w:val="24"/>
          <w:szCs w:val="24"/>
        </w:rPr>
        <w:t xml:space="preserve">Projekty Budowlane dla obiektów kubaturowych – podstawowych i pomocniczych  </w:t>
      </w:r>
    </w:p>
    <w:p w:rsidR="003476D4" w:rsidRPr="0058076C" w:rsidRDefault="000B21D5" w:rsidP="003476D4">
      <w:pPr>
        <w:widowControl w:val="0"/>
        <w:spacing w:after="0" w:line="240" w:lineRule="auto"/>
        <w:rPr>
          <w:rFonts w:ascii="Times New Roman" w:eastAsia="Times New Roman" w:hAnsi="Times New Roman" w:cs="Times New Roman"/>
          <w:sz w:val="24"/>
          <w:szCs w:val="24"/>
          <w:lang w:eastAsia="pl-PL"/>
        </w:rPr>
      </w:pPr>
      <w:r w:rsidRPr="0058076C">
        <w:rPr>
          <w:rFonts w:ascii="Times New Roman" w:eastAsia="Times New Roman" w:hAnsi="Times New Roman" w:cs="Times New Roman"/>
          <w:bCs/>
          <w:sz w:val="24"/>
          <w:szCs w:val="24"/>
          <w:lang w:eastAsia="pl-PL"/>
        </w:rPr>
        <w:t>b</w:t>
      </w:r>
      <w:r w:rsidR="003476D4" w:rsidRPr="0058076C">
        <w:rPr>
          <w:rFonts w:ascii="Times New Roman" w:eastAsia="Times New Roman" w:hAnsi="Times New Roman" w:cs="Times New Roman"/>
          <w:bCs/>
          <w:sz w:val="24"/>
          <w:szCs w:val="24"/>
          <w:lang w:eastAsia="pl-PL"/>
        </w:rPr>
        <w:t xml:space="preserve">.  </w:t>
      </w:r>
      <w:r w:rsidR="003476D4" w:rsidRPr="0058076C">
        <w:rPr>
          <w:rFonts w:ascii="Times New Roman" w:eastAsia="Times New Roman" w:hAnsi="Times New Roman" w:cs="Times New Roman"/>
          <w:sz w:val="24"/>
          <w:szCs w:val="24"/>
          <w:lang w:eastAsia="pl-PL"/>
        </w:rPr>
        <w:t>Projekty Wykonawcze branżowe w tym:</w:t>
      </w:r>
    </w:p>
    <w:p w:rsidR="003476D4" w:rsidRPr="0058076C" w:rsidRDefault="003476D4" w:rsidP="003476D4">
      <w:pPr>
        <w:widowControl w:val="0"/>
        <w:suppressAutoHyphens/>
        <w:spacing w:after="0" w:line="240" w:lineRule="auto"/>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 architektura</w:t>
      </w:r>
      <w:r w:rsidR="00FD4902" w:rsidRPr="0058076C">
        <w:rPr>
          <w:rFonts w:ascii="Times New Roman" w:eastAsia="Lucida Sans Unicode" w:hAnsi="Times New Roman" w:cs="Times New Roman"/>
          <w:sz w:val="24"/>
          <w:szCs w:val="24"/>
        </w:rPr>
        <w:t>- adaptacja pomieszczenia w niezbędnym zakresie</w:t>
      </w:r>
    </w:p>
    <w:p w:rsidR="003476D4" w:rsidRPr="0058076C" w:rsidRDefault="003476D4" w:rsidP="003476D4">
      <w:pPr>
        <w:widowControl w:val="0"/>
        <w:suppressAutoHyphens/>
        <w:spacing w:after="0" w:line="240" w:lineRule="auto"/>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 konstrukcja</w:t>
      </w:r>
      <w:r w:rsidR="00FD4902" w:rsidRPr="0058076C">
        <w:rPr>
          <w:rFonts w:ascii="Times New Roman" w:eastAsia="Lucida Sans Unicode" w:hAnsi="Times New Roman" w:cs="Times New Roman"/>
          <w:sz w:val="24"/>
          <w:szCs w:val="24"/>
        </w:rPr>
        <w:t>- w niezbędnym zakresie</w:t>
      </w:r>
    </w:p>
    <w:p w:rsidR="003476D4" w:rsidRPr="0058076C" w:rsidRDefault="003476D4" w:rsidP="003476D4">
      <w:pPr>
        <w:widowControl w:val="0"/>
        <w:suppressAutoHyphens/>
        <w:spacing w:after="0" w:line="240" w:lineRule="auto"/>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  projekty branżowe instalacyjne:</w:t>
      </w:r>
    </w:p>
    <w:p w:rsidR="003476D4" w:rsidRDefault="003476D4" w:rsidP="003476D4">
      <w:pPr>
        <w:widowControl w:val="0"/>
        <w:suppressAutoHyphens/>
        <w:spacing w:after="0" w:line="240" w:lineRule="auto"/>
        <w:ind w:firstLine="840"/>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 xml:space="preserve">   in</w:t>
      </w:r>
      <w:r w:rsidR="00E3188E">
        <w:rPr>
          <w:rFonts w:ascii="Times New Roman" w:eastAsia="Lucida Sans Unicode" w:hAnsi="Times New Roman" w:cs="Times New Roman"/>
          <w:sz w:val="24"/>
          <w:szCs w:val="24"/>
        </w:rPr>
        <w:t xml:space="preserve">stalacja wodna i kanalizacyjna dla kotłowni w budynku nr 1 i 5 </w:t>
      </w:r>
    </w:p>
    <w:p w:rsidR="001E180A" w:rsidRPr="00AF43D0" w:rsidRDefault="001E180A" w:rsidP="003476D4">
      <w:pPr>
        <w:widowControl w:val="0"/>
        <w:suppressAutoHyphens/>
        <w:spacing w:after="0" w:line="240" w:lineRule="auto"/>
        <w:ind w:firstLine="840"/>
        <w:rPr>
          <w:rFonts w:ascii="Times New Roman" w:eastAsia="Lucida Sans Unicode" w:hAnsi="Times New Roman" w:cs="Times New Roman"/>
          <w:sz w:val="24"/>
          <w:szCs w:val="24"/>
        </w:rPr>
      </w:pPr>
      <w:r w:rsidRPr="00AF43D0">
        <w:rPr>
          <w:rFonts w:ascii="Times New Roman" w:eastAsia="Lucida Sans Unicode" w:hAnsi="Times New Roman" w:cs="Times New Roman"/>
          <w:sz w:val="24"/>
          <w:szCs w:val="24"/>
        </w:rPr>
        <w:t xml:space="preserve">   instalacja technologiczna </w:t>
      </w:r>
      <w:r w:rsidR="00A70EE3" w:rsidRPr="00AF43D0">
        <w:rPr>
          <w:rFonts w:ascii="Times New Roman" w:eastAsia="Lucida Sans Unicode" w:hAnsi="Times New Roman" w:cs="Times New Roman"/>
          <w:sz w:val="24"/>
          <w:szCs w:val="24"/>
        </w:rPr>
        <w:t xml:space="preserve">kotłowni w budynku nr 1 i 5 </w:t>
      </w:r>
    </w:p>
    <w:p w:rsidR="003476D4" w:rsidRDefault="003476D4" w:rsidP="003476D4">
      <w:pPr>
        <w:widowControl w:val="0"/>
        <w:suppressAutoHyphens/>
        <w:spacing w:after="0" w:line="240" w:lineRule="auto"/>
        <w:ind w:firstLine="840"/>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 xml:space="preserve">   instalacja centralnego ogrzewania</w:t>
      </w:r>
      <w:r w:rsidR="00AF43D0">
        <w:rPr>
          <w:rFonts w:ascii="Times New Roman" w:eastAsia="Lucida Sans Unicode" w:hAnsi="Times New Roman" w:cs="Times New Roman"/>
          <w:sz w:val="24"/>
          <w:szCs w:val="24"/>
        </w:rPr>
        <w:t xml:space="preserve"> sieci zewnętrznej preizolowanej</w:t>
      </w:r>
    </w:p>
    <w:p w:rsidR="00AF43D0" w:rsidRDefault="00AF43D0" w:rsidP="00AF43D0">
      <w:pPr>
        <w:widowControl w:val="0"/>
        <w:suppressAutoHyphens/>
        <w:spacing w:after="0" w:line="240" w:lineRule="auto"/>
        <w:rPr>
          <w:rFonts w:ascii="Times New Roman" w:eastAsia="Lucida Sans Unicode" w:hAnsi="Times New Roman" w:cs="Times New Roman"/>
          <w:sz w:val="24"/>
          <w:szCs w:val="24"/>
        </w:rPr>
      </w:pPr>
      <w:r>
        <w:rPr>
          <w:rFonts w:ascii="Times New Roman" w:eastAsia="Lucida Sans Unicode" w:hAnsi="Times New Roman" w:cs="Times New Roman"/>
          <w:sz w:val="24"/>
          <w:szCs w:val="24"/>
        </w:rPr>
        <w:tab/>
        <w:t xml:space="preserve">     instalacja centralnego ogrzewania w budynkach magazynowych bazy RBZM</w:t>
      </w:r>
    </w:p>
    <w:p w:rsidR="00AF43D0" w:rsidRPr="0058076C" w:rsidRDefault="00AF43D0" w:rsidP="00AF43D0">
      <w:pPr>
        <w:widowControl w:val="0"/>
        <w:suppressAutoHyphens/>
        <w:spacing w:after="0" w:line="240" w:lineRule="auto"/>
        <w:rPr>
          <w:rFonts w:ascii="Times New Roman" w:eastAsia="Lucida Sans Unicode" w:hAnsi="Times New Roman" w:cs="Times New Roman"/>
          <w:sz w:val="24"/>
          <w:szCs w:val="24"/>
        </w:rPr>
      </w:pPr>
      <w:r>
        <w:rPr>
          <w:rFonts w:ascii="Times New Roman" w:eastAsia="Lucida Sans Unicode" w:hAnsi="Times New Roman" w:cs="Times New Roman"/>
          <w:sz w:val="24"/>
          <w:szCs w:val="24"/>
        </w:rPr>
        <w:tab/>
        <w:t xml:space="preserve">    </w:t>
      </w:r>
      <w:r w:rsidR="00E3188E">
        <w:rPr>
          <w:rFonts w:ascii="Times New Roman" w:eastAsia="Lucida Sans Unicode" w:hAnsi="Times New Roman" w:cs="Times New Roman"/>
          <w:sz w:val="24"/>
          <w:szCs w:val="24"/>
        </w:rPr>
        <w:t xml:space="preserve"> </w:t>
      </w:r>
      <w:r>
        <w:rPr>
          <w:rFonts w:ascii="Times New Roman" w:eastAsia="Lucida Sans Unicode" w:hAnsi="Times New Roman" w:cs="Times New Roman"/>
          <w:sz w:val="24"/>
          <w:szCs w:val="24"/>
        </w:rPr>
        <w:t xml:space="preserve">instalacja centralnego ogrzewania w budynku nr 2 oraz c.o. i </w:t>
      </w:r>
      <w:proofErr w:type="spellStart"/>
      <w:r>
        <w:rPr>
          <w:rFonts w:ascii="Times New Roman" w:eastAsia="Lucida Sans Unicode" w:hAnsi="Times New Roman" w:cs="Times New Roman"/>
          <w:sz w:val="24"/>
          <w:szCs w:val="24"/>
        </w:rPr>
        <w:t>c.w.u</w:t>
      </w:r>
      <w:proofErr w:type="spellEnd"/>
      <w:r>
        <w:rPr>
          <w:rFonts w:ascii="Times New Roman" w:eastAsia="Lucida Sans Unicode" w:hAnsi="Times New Roman" w:cs="Times New Roman"/>
          <w:sz w:val="24"/>
          <w:szCs w:val="24"/>
        </w:rPr>
        <w:t xml:space="preserve"> w budynku nr 3 </w:t>
      </w:r>
    </w:p>
    <w:p w:rsidR="002D35EE" w:rsidRPr="0058076C" w:rsidRDefault="003476D4" w:rsidP="003476D4">
      <w:pPr>
        <w:widowControl w:val="0"/>
        <w:suppressAutoHyphens/>
        <w:spacing w:after="0" w:line="240" w:lineRule="auto"/>
        <w:ind w:left="1080" w:hanging="120"/>
        <w:jc w:val="both"/>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 xml:space="preserve">wentylacja grawitacyjna, mechaniczna </w:t>
      </w:r>
      <w:r w:rsidR="00E3188E">
        <w:rPr>
          <w:rFonts w:ascii="Times New Roman" w:eastAsia="Lucida Sans Unicode" w:hAnsi="Times New Roman" w:cs="Times New Roman"/>
          <w:sz w:val="24"/>
          <w:szCs w:val="24"/>
        </w:rPr>
        <w:t xml:space="preserve">– dla kotłowni w budynku nr 1 i 5 </w:t>
      </w:r>
    </w:p>
    <w:p w:rsidR="003476D4" w:rsidRPr="0058076C" w:rsidRDefault="003476D4" w:rsidP="003476D4">
      <w:pPr>
        <w:widowControl w:val="0"/>
        <w:suppressAutoHyphens/>
        <w:spacing w:after="0" w:line="240" w:lineRule="auto"/>
        <w:ind w:left="993"/>
        <w:jc w:val="both"/>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 xml:space="preserve">instalacji elektrycznych: zasilania podstawowego i rezerwowego aparatury i sprzętu, sterowniczej, oświetlenia wewnętrznego i zewnętrznego, oświetlenia terenu, uziemień, gniazd, ochrony od  porażeń, wezwań, ewakuacji, instalacji </w:t>
      </w:r>
      <w:proofErr w:type="spellStart"/>
      <w:r w:rsidRPr="0058076C">
        <w:rPr>
          <w:rFonts w:ascii="Times New Roman" w:eastAsia="Lucida Sans Unicode" w:hAnsi="Times New Roman" w:cs="Times New Roman"/>
          <w:sz w:val="24"/>
          <w:szCs w:val="24"/>
        </w:rPr>
        <w:t>ppoż</w:t>
      </w:r>
      <w:proofErr w:type="spellEnd"/>
      <w:r w:rsidRPr="0058076C">
        <w:rPr>
          <w:rFonts w:ascii="Times New Roman" w:eastAsia="Lucida Sans Unicode" w:hAnsi="Times New Roman" w:cs="Times New Roman"/>
          <w:sz w:val="24"/>
          <w:szCs w:val="24"/>
        </w:rPr>
        <w:t>, elektrycznych wyłączników przec</w:t>
      </w:r>
      <w:r w:rsidR="00FD4902" w:rsidRPr="0058076C">
        <w:rPr>
          <w:rFonts w:ascii="Times New Roman" w:eastAsia="Lucida Sans Unicode" w:hAnsi="Times New Roman" w:cs="Times New Roman"/>
          <w:sz w:val="24"/>
          <w:szCs w:val="24"/>
        </w:rPr>
        <w:t xml:space="preserve">iwpożarowych, kontroli </w:t>
      </w:r>
      <w:r w:rsidR="00F9337E" w:rsidRPr="0058076C">
        <w:rPr>
          <w:rFonts w:ascii="Times New Roman" w:eastAsia="Lucida Sans Unicode" w:hAnsi="Times New Roman" w:cs="Times New Roman"/>
          <w:sz w:val="24"/>
          <w:szCs w:val="24"/>
        </w:rPr>
        <w:t>dostępu, systemu</w:t>
      </w:r>
      <w:r w:rsidRPr="0058076C">
        <w:rPr>
          <w:rFonts w:ascii="Times New Roman" w:eastAsia="Lucida Sans Unicode" w:hAnsi="Times New Roman" w:cs="Times New Roman"/>
          <w:sz w:val="24"/>
          <w:szCs w:val="24"/>
        </w:rPr>
        <w:t xml:space="preserve"> sygnalizacji </w:t>
      </w:r>
      <w:r w:rsidR="00F9337E" w:rsidRPr="0058076C">
        <w:rPr>
          <w:rFonts w:ascii="Times New Roman" w:eastAsia="Lucida Sans Unicode" w:hAnsi="Times New Roman" w:cs="Times New Roman"/>
          <w:sz w:val="24"/>
          <w:szCs w:val="24"/>
        </w:rPr>
        <w:t xml:space="preserve">nadzoru kotłów, sygnalizacji poziomu oleju- </w:t>
      </w:r>
      <w:proofErr w:type="spellStart"/>
      <w:r w:rsidR="00F9337E" w:rsidRPr="0058076C">
        <w:rPr>
          <w:rFonts w:ascii="Times New Roman" w:eastAsia="Lucida Sans Unicode" w:hAnsi="Times New Roman" w:cs="Times New Roman"/>
          <w:sz w:val="24"/>
          <w:szCs w:val="24"/>
        </w:rPr>
        <w:t>tj.</w:t>
      </w:r>
      <w:r w:rsidRPr="0058076C">
        <w:rPr>
          <w:rFonts w:ascii="Times New Roman" w:eastAsia="Lucida Sans Unicode" w:hAnsi="Times New Roman" w:cs="Times New Roman"/>
          <w:sz w:val="24"/>
          <w:szCs w:val="24"/>
        </w:rPr>
        <w:t>monitorowania</w:t>
      </w:r>
      <w:proofErr w:type="spellEnd"/>
      <w:r w:rsidRPr="0058076C">
        <w:rPr>
          <w:rFonts w:ascii="Times New Roman" w:eastAsia="Lucida Sans Unicode" w:hAnsi="Times New Roman" w:cs="Times New Roman"/>
          <w:sz w:val="24"/>
          <w:szCs w:val="24"/>
        </w:rPr>
        <w:t xml:space="preserve"> wewnętrznego</w:t>
      </w:r>
      <w:r w:rsidR="00F9337E" w:rsidRPr="0058076C">
        <w:rPr>
          <w:rFonts w:ascii="Times New Roman" w:eastAsia="Lucida Sans Unicode" w:hAnsi="Times New Roman" w:cs="Times New Roman"/>
          <w:sz w:val="24"/>
          <w:szCs w:val="24"/>
        </w:rPr>
        <w:t xml:space="preserve"> kotłowni </w:t>
      </w:r>
      <w:r w:rsidRPr="0058076C">
        <w:rPr>
          <w:rFonts w:ascii="Times New Roman" w:eastAsia="Lucida Sans Unicode" w:hAnsi="Times New Roman" w:cs="Times New Roman"/>
          <w:sz w:val="24"/>
          <w:szCs w:val="24"/>
        </w:rPr>
        <w:t xml:space="preserve">, systemu informacji </w:t>
      </w:r>
      <w:proofErr w:type="spellStart"/>
      <w:r w:rsidRPr="0058076C">
        <w:rPr>
          <w:rFonts w:ascii="Times New Roman" w:eastAsia="Lucida Sans Unicode" w:hAnsi="Times New Roman" w:cs="Times New Roman"/>
          <w:sz w:val="24"/>
          <w:szCs w:val="24"/>
        </w:rPr>
        <w:t>ppoż</w:t>
      </w:r>
      <w:proofErr w:type="spellEnd"/>
      <w:r w:rsidRPr="0058076C">
        <w:rPr>
          <w:rFonts w:ascii="Times New Roman" w:eastAsia="Lucida Sans Unicode" w:hAnsi="Times New Roman" w:cs="Times New Roman"/>
          <w:sz w:val="24"/>
          <w:szCs w:val="24"/>
        </w:rPr>
        <w:t>, zasilania automatycznych głównych wyłączników prądu</w:t>
      </w:r>
    </w:p>
    <w:p w:rsidR="003476D4" w:rsidRPr="0058076C" w:rsidRDefault="003476D4" w:rsidP="003476D4">
      <w:pPr>
        <w:widowControl w:val="0"/>
        <w:suppressAutoHyphens/>
        <w:spacing w:after="0" w:line="240" w:lineRule="auto"/>
        <w:rPr>
          <w:rFonts w:ascii="Times New Roman" w:eastAsia="Lucida Sans Unicode" w:hAnsi="Times New Roman" w:cs="Times New Roman"/>
          <w:bCs/>
          <w:sz w:val="24"/>
          <w:szCs w:val="24"/>
        </w:rPr>
      </w:pPr>
      <w:r w:rsidRPr="0058076C">
        <w:rPr>
          <w:rFonts w:ascii="Times New Roman" w:eastAsia="Lucida Sans Unicode" w:hAnsi="Times New Roman" w:cs="Times New Roman"/>
          <w:bCs/>
          <w:sz w:val="24"/>
          <w:szCs w:val="24"/>
        </w:rPr>
        <w:t xml:space="preserve">~  projekt zagospodarowania terenu obejmujący: </w:t>
      </w:r>
    </w:p>
    <w:p w:rsidR="003476D4" w:rsidRPr="0058076C" w:rsidRDefault="003476D4" w:rsidP="00F9337E">
      <w:pPr>
        <w:tabs>
          <w:tab w:val="left" w:pos="851"/>
        </w:tabs>
        <w:spacing w:after="0" w:line="240" w:lineRule="auto"/>
        <w:ind w:left="851" w:hanging="851"/>
        <w:jc w:val="both"/>
        <w:rPr>
          <w:rFonts w:ascii="Times New Roman" w:eastAsia="Calibri" w:hAnsi="Times New Roman" w:cs="Times New Roman"/>
          <w:sz w:val="24"/>
          <w:szCs w:val="24"/>
        </w:rPr>
      </w:pPr>
      <w:r w:rsidRPr="0058076C">
        <w:rPr>
          <w:rFonts w:ascii="Times New Roman" w:eastAsia="Calibri" w:hAnsi="Times New Roman" w:cs="Times New Roman"/>
          <w:sz w:val="24"/>
          <w:szCs w:val="24"/>
        </w:rPr>
        <w:t xml:space="preserve">           - </w:t>
      </w:r>
      <w:r w:rsidR="00F9337E" w:rsidRPr="0058076C">
        <w:rPr>
          <w:rFonts w:ascii="Times New Roman" w:eastAsia="Calibri" w:hAnsi="Times New Roman" w:cs="Times New Roman"/>
          <w:sz w:val="24"/>
          <w:szCs w:val="24"/>
        </w:rPr>
        <w:t>w przypadku konieczności - dro</w:t>
      </w:r>
      <w:r w:rsidRPr="0058076C">
        <w:rPr>
          <w:rFonts w:ascii="Times New Roman" w:eastAsia="Calibri" w:hAnsi="Times New Roman" w:cs="Times New Roman"/>
          <w:sz w:val="24"/>
          <w:szCs w:val="24"/>
        </w:rPr>
        <w:t>g</w:t>
      </w:r>
      <w:r w:rsidR="00F9337E" w:rsidRPr="0058076C">
        <w:rPr>
          <w:rFonts w:ascii="Times New Roman" w:eastAsia="Calibri" w:hAnsi="Times New Roman" w:cs="Times New Roman"/>
          <w:sz w:val="24"/>
          <w:szCs w:val="24"/>
        </w:rPr>
        <w:t>i, chodniki</w:t>
      </w:r>
      <w:r w:rsidRPr="0058076C">
        <w:rPr>
          <w:rFonts w:ascii="Times New Roman" w:eastAsia="Calibri" w:hAnsi="Times New Roman" w:cs="Times New Roman"/>
          <w:sz w:val="24"/>
          <w:szCs w:val="24"/>
        </w:rPr>
        <w:t>, plac</w:t>
      </w:r>
      <w:r w:rsidR="00F9337E" w:rsidRPr="0058076C">
        <w:rPr>
          <w:rFonts w:ascii="Times New Roman" w:eastAsia="Calibri" w:hAnsi="Times New Roman" w:cs="Times New Roman"/>
          <w:sz w:val="24"/>
          <w:szCs w:val="24"/>
        </w:rPr>
        <w:t>e</w:t>
      </w:r>
      <w:r w:rsidRPr="0058076C">
        <w:rPr>
          <w:rFonts w:ascii="Times New Roman" w:eastAsia="Calibri" w:hAnsi="Times New Roman" w:cs="Times New Roman"/>
          <w:sz w:val="24"/>
          <w:szCs w:val="24"/>
        </w:rPr>
        <w:t xml:space="preserve"> postojowych i manewrowych </w:t>
      </w:r>
      <w:r w:rsidR="00F9337E" w:rsidRPr="0058076C">
        <w:rPr>
          <w:rFonts w:ascii="Times New Roman" w:eastAsia="Calibri" w:hAnsi="Times New Roman" w:cs="Times New Roman"/>
          <w:sz w:val="24"/>
          <w:szCs w:val="24"/>
        </w:rPr>
        <w:t xml:space="preserve">z </w:t>
      </w:r>
      <w:r w:rsidRPr="0058076C">
        <w:rPr>
          <w:rFonts w:ascii="Times New Roman" w:eastAsia="Calibri" w:hAnsi="Times New Roman" w:cs="Times New Roman"/>
          <w:sz w:val="24"/>
          <w:szCs w:val="24"/>
        </w:rPr>
        <w:t xml:space="preserve">zachowaniem przepisów ochrony przeciwpożarowej </w:t>
      </w:r>
    </w:p>
    <w:p w:rsidR="003476D4" w:rsidRPr="0058076C" w:rsidRDefault="003476D4" w:rsidP="003476D4">
      <w:pPr>
        <w:tabs>
          <w:tab w:val="left" w:pos="0"/>
          <w:tab w:val="left" w:pos="284"/>
        </w:tabs>
        <w:spacing w:after="0" w:line="240" w:lineRule="auto"/>
        <w:jc w:val="both"/>
        <w:rPr>
          <w:rFonts w:ascii="Times New Roman" w:eastAsia="Calibri" w:hAnsi="Times New Roman" w:cs="Times New Roman"/>
          <w:sz w:val="24"/>
          <w:szCs w:val="24"/>
        </w:rPr>
      </w:pPr>
      <w:r w:rsidRPr="0058076C">
        <w:rPr>
          <w:rFonts w:ascii="Times New Roman" w:eastAsia="Calibri" w:hAnsi="Times New Roman" w:cs="Times New Roman"/>
          <w:sz w:val="24"/>
          <w:szCs w:val="24"/>
        </w:rPr>
        <w:t xml:space="preserve">           - organizacji ruchu kołowego zastępczego</w:t>
      </w:r>
    </w:p>
    <w:p w:rsidR="003476D4" w:rsidRPr="0058076C" w:rsidRDefault="003476D4" w:rsidP="00F9337E">
      <w:pPr>
        <w:tabs>
          <w:tab w:val="left" w:pos="709"/>
        </w:tabs>
        <w:spacing w:after="0" w:line="240" w:lineRule="auto"/>
        <w:ind w:left="709" w:hanging="709"/>
        <w:jc w:val="both"/>
        <w:rPr>
          <w:rFonts w:ascii="Times New Roman" w:eastAsia="Calibri" w:hAnsi="Times New Roman" w:cs="Times New Roman"/>
          <w:sz w:val="24"/>
          <w:szCs w:val="24"/>
        </w:rPr>
      </w:pPr>
      <w:r w:rsidRPr="0058076C">
        <w:rPr>
          <w:rFonts w:ascii="Times New Roman" w:eastAsia="Calibri" w:hAnsi="Times New Roman" w:cs="Times New Roman"/>
          <w:sz w:val="24"/>
          <w:szCs w:val="24"/>
        </w:rPr>
        <w:lastRenderedPageBreak/>
        <w:t xml:space="preserve">           - budowy tymczasowych instalacji w tym: oświetlenia terenu</w:t>
      </w:r>
      <w:r w:rsidR="00F9337E" w:rsidRPr="0058076C">
        <w:rPr>
          <w:rFonts w:ascii="Times New Roman" w:eastAsia="Calibri" w:hAnsi="Times New Roman" w:cs="Times New Roman"/>
          <w:sz w:val="24"/>
          <w:szCs w:val="24"/>
        </w:rPr>
        <w:t xml:space="preserve"> </w:t>
      </w:r>
      <w:r w:rsidRPr="0058076C">
        <w:rPr>
          <w:rFonts w:ascii="Times New Roman" w:eastAsia="Calibri" w:hAnsi="Times New Roman" w:cs="Times New Roman"/>
          <w:sz w:val="24"/>
          <w:szCs w:val="24"/>
        </w:rPr>
        <w:t>zewnętrznego, kanalizacji sanitarnej, burzowej, drenażu, przyłącza wody użytkowej, energii</w:t>
      </w:r>
    </w:p>
    <w:p w:rsidR="003476D4" w:rsidRPr="0058076C" w:rsidRDefault="003476D4" w:rsidP="003476D4">
      <w:pPr>
        <w:tabs>
          <w:tab w:val="left" w:pos="284"/>
        </w:tabs>
        <w:spacing w:after="0" w:line="240" w:lineRule="auto"/>
        <w:jc w:val="both"/>
        <w:rPr>
          <w:rFonts w:ascii="Times New Roman" w:eastAsia="Calibri" w:hAnsi="Times New Roman" w:cs="Times New Roman"/>
          <w:sz w:val="24"/>
          <w:szCs w:val="24"/>
        </w:rPr>
      </w:pPr>
      <w:r w:rsidRPr="0058076C">
        <w:rPr>
          <w:rFonts w:ascii="Times New Roman" w:eastAsia="Calibri" w:hAnsi="Times New Roman" w:cs="Times New Roman"/>
          <w:sz w:val="24"/>
          <w:szCs w:val="24"/>
        </w:rPr>
        <w:t xml:space="preserve">              elektrycznej w obrębie lokalizacji nowego budynku zapewniających funkcjonowanie szpitala na czas budowy docelowych przyłączy.</w:t>
      </w:r>
    </w:p>
    <w:p w:rsidR="003476D4" w:rsidRPr="0058076C" w:rsidRDefault="003476D4" w:rsidP="003476D4">
      <w:pPr>
        <w:tabs>
          <w:tab w:val="left" w:pos="0"/>
        </w:tabs>
        <w:spacing w:after="0" w:line="240" w:lineRule="auto"/>
        <w:rPr>
          <w:rFonts w:ascii="Times New Roman" w:eastAsia="Calibri" w:hAnsi="Times New Roman" w:cs="Times New Roman"/>
          <w:sz w:val="24"/>
          <w:szCs w:val="24"/>
        </w:rPr>
      </w:pPr>
      <w:r w:rsidRPr="0058076C">
        <w:rPr>
          <w:rFonts w:ascii="Times New Roman" w:eastAsia="Calibri" w:hAnsi="Times New Roman" w:cs="Times New Roman"/>
          <w:sz w:val="24"/>
          <w:szCs w:val="24"/>
        </w:rPr>
        <w:t>~ projekt drogowy, placów postojowych</w:t>
      </w:r>
      <w:r w:rsidR="00CE5964">
        <w:rPr>
          <w:rFonts w:ascii="Times New Roman" w:eastAsia="Calibri" w:hAnsi="Times New Roman" w:cs="Times New Roman"/>
          <w:sz w:val="24"/>
          <w:szCs w:val="24"/>
        </w:rPr>
        <w:t xml:space="preserve"> i składu opału</w:t>
      </w:r>
      <w:r w:rsidR="00F9337E" w:rsidRPr="0058076C">
        <w:rPr>
          <w:rFonts w:ascii="Times New Roman" w:eastAsia="Calibri" w:hAnsi="Times New Roman" w:cs="Times New Roman"/>
          <w:sz w:val="24"/>
          <w:szCs w:val="24"/>
        </w:rPr>
        <w:t>- w przypadku, gdy będzie wymagany</w:t>
      </w:r>
    </w:p>
    <w:p w:rsidR="000B21D5" w:rsidRPr="0058076C" w:rsidRDefault="000B21D5" w:rsidP="000B21D5">
      <w:pPr>
        <w:widowControl w:val="0"/>
        <w:tabs>
          <w:tab w:val="left" w:pos="426"/>
          <w:tab w:val="left" w:pos="851"/>
        </w:tabs>
        <w:suppressAutoHyphens/>
        <w:spacing w:after="0" w:line="240" w:lineRule="auto"/>
        <w:rPr>
          <w:rFonts w:ascii="Times New Roman" w:eastAsia="Times New Roman" w:hAnsi="Times New Roman" w:cs="Times New Roman"/>
          <w:color w:val="222222"/>
          <w:sz w:val="24"/>
          <w:szCs w:val="24"/>
        </w:rPr>
      </w:pPr>
      <w:r w:rsidRPr="0058076C">
        <w:rPr>
          <w:rFonts w:ascii="Times New Roman" w:eastAsia="Lucida Sans Unicode" w:hAnsi="Times New Roman" w:cs="Times New Roman"/>
          <w:sz w:val="24"/>
          <w:szCs w:val="24"/>
        </w:rPr>
        <w:t>c</w:t>
      </w:r>
      <w:r w:rsidR="003476D4" w:rsidRPr="0058076C">
        <w:rPr>
          <w:rFonts w:ascii="Times New Roman" w:eastAsia="Lucida Sans Unicode" w:hAnsi="Times New Roman" w:cs="Times New Roman"/>
          <w:sz w:val="24"/>
          <w:szCs w:val="24"/>
        </w:rPr>
        <w:t>. przedmiary robót z podziałem na branże odrębnie dla</w:t>
      </w:r>
      <w:r w:rsidR="00F9337E" w:rsidRPr="0058076C">
        <w:rPr>
          <w:rFonts w:ascii="Times New Roman" w:eastAsia="Lucida Sans Unicode" w:hAnsi="Times New Roman" w:cs="Times New Roman"/>
          <w:sz w:val="24"/>
          <w:szCs w:val="24"/>
        </w:rPr>
        <w:t xml:space="preserve"> każdego zadania </w:t>
      </w:r>
      <w:r w:rsidR="00A70EE3">
        <w:rPr>
          <w:rFonts w:ascii="Times New Roman" w:eastAsia="Lucida Sans Unicode" w:hAnsi="Times New Roman" w:cs="Times New Roman"/>
          <w:sz w:val="24"/>
          <w:szCs w:val="24"/>
        </w:rPr>
        <w:t xml:space="preserve">a) Budowa kotłowni szczytowej w budynku nr 1 </w:t>
      </w:r>
      <w:r w:rsidRPr="0058076C">
        <w:rPr>
          <w:rFonts w:ascii="Times New Roman" w:eastAsia="Times New Roman" w:hAnsi="Times New Roman" w:cs="Times New Roman"/>
          <w:sz w:val="24"/>
          <w:szCs w:val="24"/>
          <w:lang w:eastAsia="ar-SA"/>
        </w:rPr>
        <w:t xml:space="preserve">b)Przebudowa kotłowni na teranie Bazy Zaopatrzenia Medycznego, c) Wymiana sieci c.o. na terenie Bazy Zaopatrzenia Medycznego na rury preizolowane, d) Wymiana instalacji wewnętrznej </w:t>
      </w:r>
      <w:proofErr w:type="spellStart"/>
      <w:r w:rsidRPr="0058076C">
        <w:rPr>
          <w:rFonts w:ascii="Times New Roman" w:eastAsia="Times New Roman" w:hAnsi="Times New Roman" w:cs="Times New Roman"/>
          <w:sz w:val="24"/>
          <w:szCs w:val="24"/>
          <w:lang w:eastAsia="ar-SA"/>
        </w:rPr>
        <w:t>c.o</w:t>
      </w:r>
      <w:proofErr w:type="spellEnd"/>
      <w:r w:rsidRPr="0058076C">
        <w:rPr>
          <w:rFonts w:ascii="Times New Roman" w:eastAsia="Times New Roman" w:hAnsi="Times New Roman" w:cs="Times New Roman"/>
          <w:sz w:val="24"/>
          <w:szCs w:val="24"/>
          <w:lang w:eastAsia="ar-SA"/>
        </w:rPr>
        <w:t xml:space="preserve">  wraz z zaworami odcinającymi  w piwnicach  bud nr 2  oraz  </w:t>
      </w:r>
      <w:proofErr w:type="spellStart"/>
      <w:r w:rsidRPr="0058076C">
        <w:rPr>
          <w:rFonts w:ascii="Times New Roman" w:eastAsia="Times New Roman" w:hAnsi="Times New Roman" w:cs="Times New Roman"/>
          <w:sz w:val="24"/>
          <w:szCs w:val="24"/>
          <w:lang w:eastAsia="ar-SA"/>
        </w:rPr>
        <w:t>c.o</w:t>
      </w:r>
      <w:proofErr w:type="spellEnd"/>
      <w:r w:rsidRPr="0058076C">
        <w:rPr>
          <w:rFonts w:ascii="Times New Roman" w:eastAsia="Times New Roman" w:hAnsi="Times New Roman" w:cs="Times New Roman"/>
          <w:sz w:val="24"/>
          <w:szCs w:val="24"/>
          <w:lang w:eastAsia="ar-SA"/>
        </w:rPr>
        <w:t xml:space="preserve"> i </w:t>
      </w:r>
      <w:proofErr w:type="spellStart"/>
      <w:r w:rsidRPr="0058076C">
        <w:rPr>
          <w:rFonts w:ascii="Times New Roman" w:eastAsia="Times New Roman" w:hAnsi="Times New Roman" w:cs="Times New Roman"/>
          <w:sz w:val="24"/>
          <w:szCs w:val="24"/>
          <w:lang w:eastAsia="ar-SA"/>
        </w:rPr>
        <w:t>c.w.u</w:t>
      </w:r>
      <w:proofErr w:type="spellEnd"/>
      <w:r w:rsidRPr="0058076C">
        <w:rPr>
          <w:rFonts w:ascii="Times New Roman" w:eastAsia="Times New Roman" w:hAnsi="Times New Roman" w:cs="Times New Roman"/>
          <w:sz w:val="24"/>
          <w:szCs w:val="24"/>
          <w:lang w:eastAsia="ar-SA"/>
        </w:rPr>
        <w:t xml:space="preserve"> i cyrkulacji w bud nr 3 </w:t>
      </w:r>
      <w:r w:rsidRPr="0058076C">
        <w:rPr>
          <w:rFonts w:ascii="Times New Roman" w:eastAsia="Times New Roman" w:hAnsi="Times New Roman" w:cs="Times New Roman"/>
          <w:sz w:val="24"/>
          <w:szCs w:val="24"/>
        </w:rPr>
        <w:t xml:space="preserve"> </w:t>
      </w:r>
      <w:r w:rsidRPr="0058076C">
        <w:rPr>
          <w:rFonts w:ascii="Times New Roman" w:eastAsia="Times New Roman" w:hAnsi="Times New Roman" w:cs="Times New Roman"/>
          <w:color w:val="222222"/>
          <w:sz w:val="24"/>
          <w:szCs w:val="24"/>
        </w:rPr>
        <w:t>w 4 Wojskowym Szpitalu Klinicznym z Polikliniką SP ZOZ we Wrocławiu K-2857.:</w:t>
      </w:r>
    </w:p>
    <w:p w:rsidR="003476D4" w:rsidRPr="0058076C" w:rsidRDefault="000B21D5" w:rsidP="003476D4">
      <w:pPr>
        <w:widowControl w:val="0"/>
        <w:suppressAutoHyphens/>
        <w:spacing w:after="0" w:line="240" w:lineRule="auto"/>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d</w:t>
      </w:r>
      <w:r w:rsidR="003476D4" w:rsidRPr="0058076C">
        <w:rPr>
          <w:rFonts w:ascii="Times New Roman" w:eastAsia="Lucida Sans Unicode" w:hAnsi="Times New Roman" w:cs="Times New Roman"/>
          <w:sz w:val="24"/>
          <w:szCs w:val="24"/>
        </w:rPr>
        <w:t>. kosztorysy inwestorskie wykonane metodą:</w:t>
      </w:r>
    </w:p>
    <w:p w:rsidR="003476D4" w:rsidRPr="0058076C" w:rsidRDefault="003476D4" w:rsidP="00357271">
      <w:pPr>
        <w:widowControl w:val="0"/>
        <w:numPr>
          <w:ilvl w:val="0"/>
          <w:numId w:val="63"/>
        </w:numPr>
        <w:suppressAutoHyphens/>
        <w:spacing w:after="0" w:line="240" w:lineRule="auto"/>
        <w:jc w:val="both"/>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 xml:space="preserve">kalkulacji uproszczonej </w:t>
      </w:r>
    </w:p>
    <w:p w:rsidR="003476D4" w:rsidRPr="0058076C" w:rsidRDefault="003476D4" w:rsidP="00357271">
      <w:pPr>
        <w:widowControl w:val="0"/>
        <w:numPr>
          <w:ilvl w:val="0"/>
          <w:numId w:val="63"/>
        </w:numPr>
        <w:suppressAutoHyphens/>
        <w:spacing w:after="0" w:line="240" w:lineRule="auto"/>
        <w:jc w:val="both"/>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kalkulacji szczegółowej</w:t>
      </w:r>
    </w:p>
    <w:p w:rsidR="003476D4" w:rsidRPr="0058076C" w:rsidRDefault="003476D4" w:rsidP="003476D4">
      <w:pPr>
        <w:widowControl w:val="0"/>
        <w:suppressAutoHyphens/>
        <w:spacing w:after="0" w:line="240" w:lineRule="auto"/>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 xml:space="preserve">opracowane zgodnie z Rozporządzeniem Ministra Infrastruktury z dnia 18 maja 2004r w sprawie określenia metod i podstaw sporządzania kosztorysu inwestorskiego, obliczania planów kosztów prac projektowych oraz planów kosztów robót budowlanych określonych w programie funkcjonalno użytkowym w rozbiciu na koszty branż i z podziałem na </w:t>
      </w:r>
      <w:r w:rsidRPr="0058076C">
        <w:rPr>
          <w:rFonts w:ascii="Times New Roman" w:eastAsia="Lucida Sans Unicode" w:hAnsi="Times New Roman" w:cs="Times New Roman"/>
          <w:b/>
          <w:bCs/>
          <w:sz w:val="24"/>
          <w:szCs w:val="24"/>
        </w:rPr>
        <w:t xml:space="preserve">odrębne kosztorysy </w:t>
      </w:r>
      <w:r w:rsidRPr="0058076C">
        <w:rPr>
          <w:rFonts w:ascii="Times New Roman" w:eastAsia="Lucida Sans Unicode" w:hAnsi="Times New Roman" w:cs="Times New Roman"/>
          <w:sz w:val="24"/>
          <w:szCs w:val="24"/>
        </w:rPr>
        <w:t>:-  obiektów kubaturowych z podziałem na</w:t>
      </w:r>
      <w:r w:rsidR="0059440C" w:rsidRPr="0058076C">
        <w:rPr>
          <w:rFonts w:ascii="Times New Roman" w:eastAsia="Lucida Sans Unicode" w:hAnsi="Times New Roman" w:cs="Times New Roman"/>
          <w:sz w:val="24"/>
          <w:szCs w:val="24"/>
        </w:rPr>
        <w:t xml:space="preserve"> tematy i </w:t>
      </w:r>
      <w:r w:rsidRPr="0058076C">
        <w:rPr>
          <w:rFonts w:ascii="Times New Roman" w:eastAsia="Lucida Sans Unicode" w:hAnsi="Times New Roman" w:cs="Times New Roman"/>
          <w:sz w:val="24"/>
          <w:szCs w:val="24"/>
        </w:rPr>
        <w:t xml:space="preserve"> branże</w:t>
      </w:r>
      <w:r w:rsidR="006775DE" w:rsidRPr="0058076C">
        <w:rPr>
          <w:rFonts w:ascii="Times New Roman" w:eastAsia="Lucida Sans Unicode" w:hAnsi="Times New Roman" w:cs="Times New Roman"/>
          <w:sz w:val="24"/>
          <w:szCs w:val="24"/>
        </w:rPr>
        <w:t xml:space="preserve"> </w:t>
      </w:r>
      <w:proofErr w:type="spellStart"/>
      <w:r w:rsidR="006775DE" w:rsidRPr="0058076C">
        <w:rPr>
          <w:rFonts w:ascii="Times New Roman" w:eastAsia="Lucida Sans Unicode" w:hAnsi="Times New Roman" w:cs="Times New Roman"/>
          <w:sz w:val="24"/>
          <w:szCs w:val="24"/>
        </w:rPr>
        <w:t>tj</w:t>
      </w:r>
      <w:proofErr w:type="spellEnd"/>
      <w:r w:rsidR="006775DE" w:rsidRPr="0058076C">
        <w:rPr>
          <w:rFonts w:ascii="Times New Roman" w:eastAsia="Lucida Sans Unicode" w:hAnsi="Times New Roman" w:cs="Times New Roman"/>
          <w:sz w:val="24"/>
          <w:szCs w:val="24"/>
        </w:rPr>
        <w:t>:</w:t>
      </w:r>
    </w:p>
    <w:p w:rsidR="00724A63" w:rsidRPr="0058076C" w:rsidRDefault="00724A63" w:rsidP="00724A63">
      <w:pPr>
        <w:widowControl w:val="0"/>
        <w:suppressAutoHyphens/>
        <w:spacing w:after="120" w:line="240" w:lineRule="auto"/>
        <w:jc w:val="both"/>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 xml:space="preserve">a)Budowa kotłowni szczytowej w bud nr 1, </w:t>
      </w:r>
    </w:p>
    <w:p w:rsidR="00724A63" w:rsidRPr="0058076C" w:rsidRDefault="00724A63" w:rsidP="00724A63">
      <w:pPr>
        <w:widowControl w:val="0"/>
        <w:suppressAutoHyphens/>
        <w:spacing w:after="120" w:line="240" w:lineRule="auto"/>
        <w:jc w:val="both"/>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 xml:space="preserve">b)Przebudowa kotłowni na teranie Bazy Zaopatrzenia Medycznego, </w:t>
      </w:r>
    </w:p>
    <w:p w:rsidR="00724A63" w:rsidRPr="0058076C" w:rsidRDefault="00724A63" w:rsidP="00724A63">
      <w:pPr>
        <w:widowControl w:val="0"/>
        <w:suppressAutoHyphens/>
        <w:spacing w:after="120" w:line="240" w:lineRule="auto"/>
        <w:jc w:val="both"/>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 xml:space="preserve">c)Wymiana sieci c.o. na terenie Bazy Zaopatrzenia Medycznego na rury preizolowane, </w:t>
      </w:r>
    </w:p>
    <w:p w:rsidR="00724A63" w:rsidRPr="0058076C" w:rsidRDefault="00724A63" w:rsidP="00724A63">
      <w:pPr>
        <w:widowControl w:val="0"/>
        <w:suppressAutoHyphens/>
        <w:spacing w:after="120" w:line="240" w:lineRule="auto"/>
        <w:jc w:val="both"/>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 xml:space="preserve">d) Wymiana instalacji wewnętrznej </w:t>
      </w:r>
      <w:proofErr w:type="spellStart"/>
      <w:r w:rsidRPr="0058076C">
        <w:rPr>
          <w:rFonts w:ascii="Times New Roman" w:eastAsia="Lucida Sans Unicode" w:hAnsi="Times New Roman" w:cs="Times New Roman"/>
          <w:sz w:val="24"/>
          <w:szCs w:val="24"/>
        </w:rPr>
        <w:t>c.o</w:t>
      </w:r>
      <w:proofErr w:type="spellEnd"/>
      <w:r w:rsidRPr="0058076C">
        <w:rPr>
          <w:rFonts w:ascii="Times New Roman" w:eastAsia="Lucida Sans Unicode" w:hAnsi="Times New Roman" w:cs="Times New Roman"/>
          <w:sz w:val="24"/>
          <w:szCs w:val="24"/>
        </w:rPr>
        <w:t xml:space="preserve">  wraz z zaworami odcinającymi  w piwnicach  bud nr 2  oraz  </w:t>
      </w:r>
      <w:proofErr w:type="spellStart"/>
      <w:r w:rsidRPr="0058076C">
        <w:rPr>
          <w:rFonts w:ascii="Times New Roman" w:eastAsia="Lucida Sans Unicode" w:hAnsi="Times New Roman" w:cs="Times New Roman"/>
          <w:sz w:val="24"/>
          <w:szCs w:val="24"/>
        </w:rPr>
        <w:t>c.o</w:t>
      </w:r>
      <w:proofErr w:type="spellEnd"/>
      <w:r w:rsidRPr="0058076C">
        <w:rPr>
          <w:rFonts w:ascii="Times New Roman" w:eastAsia="Lucida Sans Unicode" w:hAnsi="Times New Roman" w:cs="Times New Roman"/>
          <w:sz w:val="24"/>
          <w:szCs w:val="24"/>
        </w:rPr>
        <w:t xml:space="preserve"> i </w:t>
      </w:r>
      <w:proofErr w:type="spellStart"/>
      <w:r w:rsidRPr="0058076C">
        <w:rPr>
          <w:rFonts w:ascii="Times New Roman" w:eastAsia="Lucida Sans Unicode" w:hAnsi="Times New Roman" w:cs="Times New Roman"/>
          <w:sz w:val="24"/>
          <w:szCs w:val="24"/>
        </w:rPr>
        <w:t>c.w.u</w:t>
      </w:r>
      <w:proofErr w:type="spellEnd"/>
      <w:r w:rsidRPr="0058076C">
        <w:rPr>
          <w:rFonts w:ascii="Times New Roman" w:eastAsia="Lucida Sans Unicode" w:hAnsi="Times New Roman" w:cs="Times New Roman"/>
          <w:sz w:val="24"/>
          <w:szCs w:val="24"/>
        </w:rPr>
        <w:t xml:space="preserve"> w bud nr 3 </w:t>
      </w:r>
    </w:p>
    <w:p w:rsidR="003476D4" w:rsidRPr="0058076C" w:rsidRDefault="003476D4" w:rsidP="003476D4">
      <w:pPr>
        <w:widowControl w:val="0"/>
        <w:tabs>
          <w:tab w:val="left" w:pos="426"/>
        </w:tabs>
        <w:suppressAutoHyphens/>
        <w:spacing w:after="0" w:line="240" w:lineRule="auto"/>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f. Specyfikacje Techniczne Wykonania i Odbioru  Robót</w:t>
      </w:r>
      <w:r w:rsidR="00724A63" w:rsidRPr="0058076C">
        <w:rPr>
          <w:rFonts w:ascii="Times New Roman" w:eastAsia="Lucida Sans Unicode" w:hAnsi="Times New Roman" w:cs="Times New Roman"/>
          <w:sz w:val="24"/>
          <w:szCs w:val="24"/>
        </w:rPr>
        <w:t xml:space="preserve"> z podziałem na </w:t>
      </w:r>
      <w:r w:rsidR="006775DE" w:rsidRPr="0058076C">
        <w:rPr>
          <w:rFonts w:ascii="Times New Roman" w:eastAsia="Lucida Sans Unicode" w:hAnsi="Times New Roman" w:cs="Times New Roman"/>
          <w:sz w:val="24"/>
          <w:szCs w:val="24"/>
        </w:rPr>
        <w:t xml:space="preserve">poszczególne </w:t>
      </w:r>
      <w:r w:rsidR="00724A63" w:rsidRPr="0058076C">
        <w:rPr>
          <w:rFonts w:ascii="Times New Roman" w:eastAsia="Lucida Sans Unicode" w:hAnsi="Times New Roman" w:cs="Times New Roman"/>
          <w:sz w:val="24"/>
          <w:szCs w:val="24"/>
        </w:rPr>
        <w:t>tematy</w:t>
      </w:r>
      <w:r w:rsidR="003227D6">
        <w:rPr>
          <w:rFonts w:ascii="Times New Roman" w:eastAsia="Lucida Sans Unicode" w:hAnsi="Times New Roman" w:cs="Times New Roman"/>
          <w:sz w:val="24"/>
          <w:szCs w:val="24"/>
        </w:rPr>
        <w:t>:</w:t>
      </w:r>
    </w:p>
    <w:p w:rsidR="003476D4" w:rsidRDefault="003476D4" w:rsidP="003476D4">
      <w:pPr>
        <w:widowControl w:val="0"/>
        <w:suppressAutoHyphens/>
        <w:spacing w:after="0" w:line="240" w:lineRule="auto"/>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 xml:space="preserve">#   budowlanych i branżowych wewnętrznych </w:t>
      </w:r>
    </w:p>
    <w:p w:rsidR="00A355D7" w:rsidRDefault="00A355D7" w:rsidP="003476D4">
      <w:pPr>
        <w:widowControl w:val="0"/>
        <w:suppressAutoHyphens/>
        <w:spacing w:after="0" w:line="240" w:lineRule="auto"/>
        <w:rPr>
          <w:rFonts w:ascii="Times New Roman" w:eastAsia="Lucida Sans Unicode" w:hAnsi="Times New Roman" w:cs="Times New Roman"/>
          <w:sz w:val="24"/>
          <w:szCs w:val="24"/>
        </w:rPr>
      </w:pPr>
      <w:r>
        <w:rPr>
          <w:rFonts w:ascii="Times New Roman" w:eastAsia="Lucida Sans Unicode" w:hAnsi="Times New Roman" w:cs="Times New Roman"/>
          <w:sz w:val="24"/>
          <w:szCs w:val="24"/>
        </w:rPr>
        <w:t>instalacja centralnego ogrzewania w budynkach magazynowych bazy RBZM</w:t>
      </w:r>
    </w:p>
    <w:p w:rsidR="004C6E58" w:rsidRDefault="004C6E58" w:rsidP="004C6E58">
      <w:pPr>
        <w:widowControl w:val="0"/>
        <w:suppressAutoHyphens/>
        <w:spacing w:after="0" w:line="240" w:lineRule="auto"/>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in</w:t>
      </w:r>
      <w:r>
        <w:rPr>
          <w:rFonts w:ascii="Times New Roman" w:eastAsia="Lucida Sans Unicode" w:hAnsi="Times New Roman" w:cs="Times New Roman"/>
          <w:sz w:val="24"/>
          <w:szCs w:val="24"/>
        </w:rPr>
        <w:t>stalacja wodna i kanalizacyjna dla kotłowni w budynku nr 1 i 5</w:t>
      </w:r>
    </w:p>
    <w:p w:rsidR="004C6E58" w:rsidRPr="0058076C" w:rsidRDefault="004C6E58" w:rsidP="004C6E58">
      <w:pPr>
        <w:widowControl w:val="0"/>
        <w:suppressAutoHyphens/>
        <w:spacing w:after="0" w:line="240" w:lineRule="auto"/>
        <w:jc w:val="both"/>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 xml:space="preserve">wentylacja grawitacyjna, mechaniczna </w:t>
      </w:r>
      <w:r>
        <w:rPr>
          <w:rFonts w:ascii="Times New Roman" w:eastAsia="Lucida Sans Unicode" w:hAnsi="Times New Roman" w:cs="Times New Roman"/>
          <w:sz w:val="24"/>
          <w:szCs w:val="24"/>
        </w:rPr>
        <w:t xml:space="preserve">– dla kotłowni w budynku nr 1 i 5 </w:t>
      </w:r>
    </w:p>
    <w:p w:rsidR="004C6E58" w:rsidRDefault="004C6E58" w:rsidP="004C6E58">
      <w:pPr>
        <w:widowControl w:val="0"/>
        <w:suppressAutoHyphens/>
        <w:spacing w:after="0" w:line="240" w:lineRule="auto"/>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instalacji elektrycznych</w:t>
      </w:r>
      <w:r>
        <w:rPr>
          <w:rFonts w:ascii="Times New Roman" w:eastAsia="Lucida Sans Unicode" w:hAnsi="Times New Roman" w:cs="Times New Roman"/>
          <w:sz w:val="24"/>
          <w:szCs w:val="24"/>
        </w:rPr>
        <w:t xml:space="preserve"> w budynku nr 1 i 5 oraz koniecznych podłączeń </w:t>
      </w:r>
    </w:p>
    <w:p w:rsidR="004C6E58" w:rsidRDefault="004C6E58" w:rsidP="004C6E58">
      <w:pPr>
        <w:widowControl w:val="0"/>
        <w:suppressAutoHyphens/>
        <w:spacing w:after="0" w:line="240" w:lineRule="auto"/>
        <w:rPr>
          <w:rFonts w:ascii="Times New Roman" w:eastAsia="Lucida Sans Unicode" w:hAnsi="Times New Roman" w:cs="Times New Roman"/>
          <w:sz w:val="24"/>
          <w:szCs w:val="24"/>
        </w:rPr>
      </w:pPr>
      <w:r>
        <w:rPr>
          <w:rFonts w:ascii="Times New Roman" w:eastAsia="Lucida Sans Unicode" w:hAnsi="Times New Roman" w:cs="Times New Roman"/>
          <w:sz w:val="24"/>
          <w:szCs w:val="24"/>
        </w:rPr>
        <w:t xml:space="preserve">instalacja centralnego ogrzewania w budynku nr 2 oraz c.o. i </w:t>
      </w:r>
      <w:proofErr w:type="spellStart"/>
      <w:r>
        <w:rPr>
          <w:rFonts w:ascii="Times New Roman" w:eastAsia="Lucida Sans Unicode" w:hAnsi="Times New Roman" w:cs="Times New Roman"/>
          <w:sz w:val="24"/>
          <w:szCs w:val="24"/>
        </w:rPr>
        <w:t>c.w.u</w:t>
      </w:r>
      <w:proofErr w:type="spellEnd"/>
      <w:r>
        <w:rPr>
          <w:rFonts w:ascii="Times New Roman" w:eastAsia="Lucida Sans Unicode" w:hAnsi="Times New Roman" w:cs="Times New Roman"/>
          <w:sz w:val="24"/>
          <w:szCs w:val="24"/>
        </w:rPr>
        <w:t xml:space="preserve"> w budynku nr 3 </w:t>
      </w:r>
    </w:p>
    <w:p w:rsidR="004C6E58" w:rsidRPr="0058076C" w:rsidRDefault="004C6E58" w:rsidP="004C6E58">
      <w:pPr>
        <w:widowControl w:val="0"/>
        <w:suppressAutoHyphens/>
        <w:spacing w:after="0" w:line="240" w:lineRule="auto"/>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 xml:space="preserve">#   budowlanych </w:t>
      </w:r>
      <w:r>
        <w:rPr>
          <w:rFonts w:ascii="Times New Roman" w:eastAsia="Lucida Sans Unicode" w:hAnsi="Times New Roman" w:cs="Times New Roman"/>
          <w:sz w:val="24"/>
          <w:szCs w:val="24"/>
        </w:rPr>
        <w:t xml:space="preserve">i branżowych zasilania w media </w:t>
      </w:r>
    </w:p>
    <w:p w:rsidR="003476D4" w:rsidRDefault="003476D4" w:rsidP="003476D4">
      <w:pPr>
        <w:widowControl w:val="0"/>
        <w:suppressAutoHyphens/>
        <w:spacing w:after="0" w:line="240" w:lineRule="auto"/>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 xml:space="preserve">#   budowlanych i branżowych zagospodarowania terenu </w:t>
      </w:r>
    </w:p>
    <w:p w:rsidR="00A355D7" w:rsidRDefault="00A355D7" w:rsidP="003476D4">
      <w:pPr>
        <w:widowControl w:val="0"/>
        <w:suppressAutoHyphens/>
        <w:spacing w:after="0" w:line="240" w:lineRule="auto"/>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instalacja centralnego ogrzewania</w:t>
      </w:r>
      <w:r>
        <w:rPr>
          <w:rFonts w:ascii="Times New Roman" w:eastAsia="Lucida Sans Unicode" w:hAnsi="Times New Roman" w:cs="Times New Roman"/>
          <w:sz w:val="24"/>
          <w:szCs w:val="24"/>
        </w:rPr>
        <w:t xml:space="preserve"> sieci zewnętrznej preizolowanej</w:t>
      </w:r>
    </w:p>
    <w:p w:rsidR="003476D4" w:rsidRDefault="003476D4" w:rsidP="00724A63">
      <w:pPr>
        <w:widowControl w:val="0"/>
        <w:suppressAutoHyphens/>
        <w:spacing w:after="0" w:line="240" w:lineRule="auto"/>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 xml:space="preserve">#   wykonania, dostawy, montażu i warunków odbioru </w:t>
      </w:r>
      <w:r w:rsidR="00724A63" w:rsidRPr="0058076C">
        <w:rPr>
          <w:rFonts w:ascii="Times New Roman" w:eastAsia="Lucida Sans Unicode" w:hAnsi="Times New Roman" w:cs="Times New Roman"/>
          <w:sz w:val="24"/>
          <w:szCs w:val="24"/>
        </w:rPr>
        <w:t>kotłowni</w:t>
      </w:r>
    </w:p>
    <w:p w:rsidR="00A355D7" w:rsidRDefault="00A355D7" w:rsidP="004C6E58">
      <w:pPr>
        <w:widowControl w:val="0"/>
        <w:suppressAutoHyphens/>
        <w:spacing w:after="0" w:line="240" w:lineRule="auto"/>
        <w:rPr>
          <w:rFonts w:ascii="Times New Roman" w:eastAsia="Lucida Sans Unicode" w:hAnsi="Times New Roman" w:cs="Times New Roman"/>
          <w:sz w:val="24"/>
          <w:szCs w:val="24"/>
        </w:rPr>
      </w:pPr>
      <w:r w:rsidRPr="00AF43D0">
        <w:rPr>
          <w:rFonts w:ascii="Times New Roman" w:eastAsia="Lucida Sans Unicode" w:hAnsi="Times New Roman" w:cs="Times New Roman"/>
          <w:sz w:val="24"/>
          <w:szCs w:val="24"/>
        </w:rPr>
        <w:t xml:space="preserve">instalacja technologiczna kotłowni w budynku nr 1 i 5 </w:t>
      </w:r>
    </w:p>
    <w:p w:rsidR="003476D4" w:rsidRPr="0058076C" w:rsidRDefault="003476D4" w:rsidP="000B21D5">
      <w:pPr>
        <w:widowControl w:val="0"/>
        <w:suppressAutoHyphens/>
        <w:spacing w:after="0" w:line="240" w:lineRule="auto"/>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 xml:space="preserve">g.  Bilans planowanego zużycia nośników energii (mediów komunalnych: energii elektrycznej, wody i ścieków, pary, </w:t>
      </w:r>
      <w:r w:rsidR="00724A63" w:rsidRPr="0058076C">
        <w:rPr>
          <w:rFonts w:ascii="Times New Roman" w:eastAsia="Lucida Sans Unicode" w:hAnsi="Times New Roman" w:cs="Times New Roman"/>
          <w:sz w:val="24"/>
          <w:szCs w:val="24"/>
        </w:rPr>
        <w:t>gazu,</w:t>
      </w:r>
      <w:r w:rsidRPr="0058076C">
        <w:rPr>
          <w:rFonts w:ascii="Times New Roman" w:eastAsia="Lucida Sans Unicode" w:hAnsi="Times New Roman" w:cs="Times New Roman"/>
          <w:sz w:val="24"/>
          <w:szCs w:val="24"/>
        </w:rPr>
        <w:t xml:space="preserve">, odpadów itp.) dla poszczególnych elementów zadania biorąc za podstawę wymagane a zaprojektowane dla obiektów urządzenia techniczne wymagany sprzęt </w:t>
      </w:r>
      <w:r w:rsidR="006775DE" w:rsidRPr="0058076C">
        <w:rPr>
          <w:rFonts w:ascii="Times New Roman" w:eastAsia="Lucida Sans Unicode" w:hAnsi="Times New Roman" w:cs="Times New Roman"/>
          <w:sz w:val="24"/>
          <w:szCs w:val="24"/>
        </w:rPr>
        <w:t>pomocniczy oraz inne wymagan</w:t>
      </w:r>
      <w:r w:rsidR="000B21D5" w:rsidRPr="0058076C">
        <w:rPr>
          <w:rFonts w:ascii="Times New Roman" w:eastAsia="Lucida Sans Unicode" w:hAnsi="Times New Roman" w:cs="Times New Roman"/>
          <w:sz w:val="24"/>
          <w:szCs w:val="24"/>
        </w:rPr>
        <w:t xml:space="preserve">e wyposażenie </w:t>
      </w:r>
    </w:p>
    <w:p w:rsidR="003476D4" w:rsidRPr="0058076C" w:rsidRDefault="000B21D5" w:rsidP="003476D4">
      <w:pPr>
        <w:widowControl w:val="0"/>
        <w:tabs>
          <w:tab w:val="left" w:pos="284"/>
          <w:tab w:val="left" w:pos="426"/>
        </w:tabs>
        <w:suppressAutoHyphens/>
        <w:spacing w:after="0" w:line="240" w:lineRule="auto"/>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h</w:t>
      </w:r>
      <w:r w:rsidR="003476D4" w:rsidRPr="0058076C">
        <w:rPr>
          <w:rFonts w:ascii="Times New Roman" w:eastAsia="Lucida Sans Unicode" w:hAnsi="Times New Roman" w:cs="Times New Roman"/>
          <w:sz w:val="24"/>
          <w:szCs w:val="24"/>
        </w:rPr>
        <w:t>. Opracowanie Charakterystyki Energetycznej obiektu budowlanego zgodnie z przepisami dotyczącymi metodologii obliczania charakterystyki energetycznej budynku</w:t>
      </w:r>
      <w:r w:rsidR="00CE5964">
        <w:rPr>
          <w:rFonts w:ascii="Times New Roman" w:eastAsia="Lucida Sans Unicode" w:hAnsi="Times New Roman" w:cs="Times New Roman"/>
          <w:sz w:val="24"/>
          <w:szCs w:val="24"/>
        </w:rPr>
        <w:t xml:space="preserve"> i Prawa Budowlanego</w:t>
      </w:r>
      <w:r w:rsidR="003476D4" w:rsidRPr="0058076C">
        <w:rPr>
          <w:rFonts w:ascii="Times New Roman" w:eastAsia="Lucida Sans Unicode" w:hAnsi="Times New Roman" w:cs="Times New Roman"/>
          <w:sz w:val="24"/>
          <w:szCs w:val="24"/>
        </w:rPr>
        <w:t xml:space="preserve">. </w:t>
      </w:r>
    </w:p>
    <w:p w:rsidR="00551D4B" w:rsidRDefault="00551D4B" w:rsidP="00D32952">
      <w:pPr>
        <w:pStyle w:val="Nagwek1"/>
        <w:rPr>
          <w:rFonts w:eastAsia="Lucida Sans Unicode"/>
        </w:rPr>
      </w:pPr>
      <w:bookmarkStart w:id="25" w:name="_Toc354319785"/>
    </w:p>
    <w:p w:rsidR="003476D4" w:rsidRPr="0058076C" w:rsidRDefault="00D32952" w:rsidP="00D32952">
      <w:pPr>
        <w:pStyle w:val="Nagwek1"/>
        <w:rPr>
          <w:rFonts w:eastAsia="Lucida Sans Unicode"/>
        </w:rPr>
      </w:pPr>
      <w:r>
        <w:rPr>
          <w:rFonts w:eastAsia="Lucida Sans Unicode"/>
        </w:rPr>
        <w:t>7</w:t>
      </w:r>
      <w:r w:rsidR="003476D4" w:rsidRPr="0058076C">
        <w:rPr>
          <w:rFonts w:eastAsia="Lucida Sans Unicode"/>
        </w:rPr>
        <w:t>.    Potrzeby i wymagania dotyczące przedmiotu zamówienia</w:t>
      </w:r>
      <w:bookmarkEnd w:id="25"/>
      <w:r w:rsidR="003476D4" w:rsidRPr="0058076C">
        <w:rPr>
          <w:rFonts w:eastAsia="Lucida Sans Unicode"/>
        </w:rPr>
        <w:t xml:space="preserve"> </w:t>
      </w:r>
    </w:p>
    <w:p w:rsidR="003476D4" w:rsidRPr="0058076C" w:rsidRDefault="003476D4" w:rsidP="003476D4">
      <w:pPr>
        <w:spacing w:after="0" w:line="240" w:lineRule="auto"/>
        <w:rPr>
          <w:rFonts w:ascii="Times New Roman" w:eastAsia="Times New Roman" w:hAnsi="Times New Roman" w:cs="Times New Roman"/>
          <w:bCs/>
          <w:sz w:val="24"/>
          <w:szCs w:val="24"/>
          <w:lang w:eastAsia="pl-PL"/>
        </w:rPr>
      </w:pPr>
      <w:r w:rsidRPr="0058076C">
        <w:rPr>
          <w:rFonts w:ascii="Times New Roman" w:eastAsia="Times New Roman" w:hAnsi="Times New Roman" w:cs="Times New Roman"/>
          <w:bCs/>
          <w:sz w:val="24"/>
          <w:szCs w:val="24"/>
          <w:lang w:eastAsia="pl-PL"/>
        </w:rPr>
        <w:t>Dokumentacja projektowa musi spełniać następujące funkcje:</w:t>
      </w:r>
    </w:p>
    <w:p w:rsidR="003476D4" w:rsidRPr="0058076C" w:rsidRDefault="003476D4" w:rsidP="00357271">
      <w:pPr>
        <w:widowControl w:val="0"/>
        <w:numPr>
          <w:ilvl w:val="0"/>
          <w:numId w:val="50"/>
        </w:numPr>
        <w:tabs>
          <w:tab w:val="clear" w:pos="720"/>
          <w:tab w:val="num" w:pos="426"/>
        </w:tabs>
        <w:suppressAutoHyphens/>
        <w:spacing w:after="0" w:line="240" w:lineRule="auto"/>
        <w:ind w:left="426" w:hanging="426"/>
        <w:jc w:val="both"/>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pokazywać ostatec</w:t>
      </w:r>
      <w:r w:rsidR="000B21D5" w:rsidRPr="0058076C">
        <w:rPr>
          <w:rFonts w:ascii="Times New Roman" w:eastAsia="Lucida Sans Unicode" w:hAnsi="Times New Roman" w:cs="Times New Roman"/>
          <w:sz w:val="24"/>
          <w:szCs w:val="24"/>
        </w:rPr>
        <w:t>zne usytuowanie projektowanego elementów zadań</w:t>
      </w:r>
      <w:r w:rsidRPr="0058076C">
        <w:rPr>
          <w:rFonts w:ascii="Times New Roman" w:eastAsia="Lucida Sans Unicode" w:hAnsi="Times New Roman" w:cs="Times New Roman"/>
          <w:sz w:val="24"/>
          <w:szCs w:val="24"/>
        </w:rPr>
        <w:t xml:space="preserve">, a więc robót budowlanych związanych z jego realizacją. Usytuowanie to określa część rysunkowa projektu zagospodarowania działki lub terenu, stanowiąca główny element projektu budowlanego, który uzyskał zatwierdzenie w ramach pozwolenia na budowę. </w:t>
      </w:r>
    </w:p>
    <w:p w:rsidR="003476D4" w:rsidRPr="0058076C" w:rsidRDefault="003476D4" w:rsidP="00357271">
      <w:pPr>
        <w:widowControl w:val="0"/>
        <w:numPr>
          <w:ilvl w:val="0"/>
          <w:numId w:val="50"/>
        </w:numPr>
        <w:tabs>
          <w:tab w:val="clear" w:pos="720"/>
          <w:tab w:val="num" w:pos="426"/>
        </w:tabs>
        <w:suppressAutoHyphens/>
        <w:spacing w:after="0" w:line="240" w:lineRule="auto"/>
        <w:ind w:left="426" w:hanging="426"/>
        <w:jc w:val="both"/>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zawierać finalne (ostateczne) rysunki (dla budynków i budowli w skali 1:100 lub 1:50), przedstawiające rzuty, przekroje, profile, rozwinięcia i widoki wykonane w skali pozwalającej na jednoznaczne odczytanie sposobu zastosowania wyrobów i ich wymiarów – dla obliczenia ilości robót w dostosowaniu do przyjętych jednostek przedmiarowych jak: mb, m</w:t>
      </w:r>
      <w:r w:rsidRPr="0058076C">
        <w:rPr>
          <w:rFonts w:ascii="Times New Roman" w:eastAsia="Lucida Sans Unicode" w:hAnsi="Times New Roman" w:cs="Times New Roman"/>
          <w:sz w:val="24"/>
          <w:szCs w:val="24"/>
          <w:vertAlign w:val="superscript"/>
        </w:rPr>
        <w:t>2</w:t>
      </w:r>
      <w:r w:rsidRPr="0058076C">
        <w:rPr>
          <w:rFonts w:ascii="Times New Roman" w:eastAsia="Lucida Sans Unicode" w:hAnsi="Times New Roman" w:cs="Times New Roman"/>
          <w:sz w:val="24"/>
          <w:szCs w:val="24"/>
        </w:rPr>
        <w:t>, m</w:t>
      </w:r>
      <w:r w:rsidRPr="0058076C">
        <w:rPr>
          <w:rFonts w:ascii="Times New Roman" w:eastAsia="Lucida Sans Unicode" w:hAnsi="Times New Roman" w:cs="Times New Roman"/>
          <w:sz w:val="24"/>
          <w:szCs w:val="24"/>
          <w:vertAlign w:val="superscript"/>
        </w:rPr>
        <w:t>3</w:t>
      </w:r>
      <w:r w:rsidRPr="0058076C">
        <w:rPr>
          <w:rFonts w:ascii="Times New Roman" w:eastAsia="Lucida Sans Unicode" w:hAnsi="Times New Roman" w:cs="Times New Roman"/>
          <w:sz w:val="24"/>
          <w:szCs w:val="24"/>
        </w:rPr>
        <w:t>, średnica itp. oraz schematy, wykazy, zestawienia i opisy pozwalające na ustalenie ilości szt. elementów, kompletów wyrobów i ich wymaganych parametrów, aby określone zostały wszystkie dostawy wymagające wmontowania w ramach robót budowlanych lub dostaw wyposażenia ruchomego, jeżeli takie dostawy maja być objęte umową,</w:t>
      </w:r>
    </w:p>
    <w:p w:rsidR="003476D4" w:rsidRPr="0058076C" w:rsidRDefault="003476D4" w:rsidP="00357271">
      <w:pPr>
        <w:widowControl w:val="0"/>
        <w:numPr>
          <w:ilvl w:val="0"/>
          <w:numId w:val="50"/>
        </w:numPr>
        <w:tabs>
          <w:tab w:val="clear" w:pos="720"/>
          <w:tab w:val="num" w:pos="426"/>
        </w:tabs>
        <w:suppressAutoHyphens/>
        <w:spacing w:after="0" w:line="240" w:lineRule="auto"/>
        <w:ind w:left="426" w:hanging="426"/>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pozwalać na sporządzanie przedmiaru robót o takim stopniu zaufania, że jest on kompletny i nie wystąpi nie akceptowalna ilość robót dodatkowych,</w:t>
      </w:r>
    </w:p>
    <w:p w:rsidR="003476D4" w:rsidRPr="00CE5964" w:rsidRDefault="003476D4" w:rsidP="00357271">
      <w:pPr>
        <w:widowControl w:val="0"/>
        <w:numPr>
          <w:ilvl w:val="0"/>
          <w:numId w:val="50"/>
        </w:numPr>
        <w:tabs>
          <w:tab w:val="clear" w:pos="720"/>
          <w:tab w:val="num" w:pos="426"/>
        </w:tabs>
        <w:suppressAutoHyphens/>
        <w:spacing w:after="0" w:line="240" w:lineRule="auto"/>
        <w:ind w:left="426" w:hanging="426"/>
        <w:rPr>
          <w:rFonts w:ascii="Times New Roman" w:eastAsia="Lucida Sans Unicode" w:hAnsi="Times New Roman" w:cs="Times New Roman"/>
          <w:b/>
          <w:sz w:val="24"/>
          <w:szCs w:val="24"/>
        </w:rPr>
      </w:pPr>
      <w:r w:rsidRPr="0058076C">
        <w:rPr>
          <w:rFonts w:ascii="Times New Roman" w:eastAsia="Lucida Sans Unicode" w:hAnsi="Times New Roman" w:cs="Times New Roman"/>
          <w:sz w:val="24"/>
          <w:szCs w:val="24"/>
        </w:rPr>
        <w:t>ewentualnie wskazywać roboty, których wykonanie można dopuścić według propozycji wykonawcy (zamówienia wariantowe) z określeniem dla nich wymagań i warunków wykonania, aby zachowany był oczekiwany poziom spełnienia przez obiekt budowlany wymagań podstawowych i użytkowych,</w:t>
      </w:r>
    </w:p>
    <w:p w:rsidR="00CE5964" w:rsidRPr="0058076C" w:rsidRDefault="00CE5964" w:rsidP="00357271">
      <w:pPr>
        <w:widowControl w:val="0"/>
        <w:numPr>
          <w:ilvl w:val="0"/>
          <w:numId w:val="50"/>
        </w:numPr>
        <w:tabs>
          <w:tab w:val="clear" w:pos="720"/>
          <w:tab w:val="num" w:pos="426"/>
        </w:tabs>
        <w:suppressAutoHyphens/>
        <w:spacing w:after="0" w:line="240" w:lineRule="auto"/>
        <w:ind w:left="426" w:hanging="426"/>
        <w:rPr>
          <w:rFonts w:ascii="Times New Roman" w:eastAsia="Lucida Sans Unicode" w:hAnsi="Times New Roman" w:cs="Times New Roman"/>
          <w:b/>
          <w:sz w:val="24"/>
          <w:szCs w:val="24"/>
        </w:rPr>
      </w:pPr>
      <w:r>
        <w:rPr>
          <w:rFonts w:ascii="Times New Roman" w:eastAsia="Lucida Sans Unicode" w:hAnsi="Times New Roman" w:cs="Times New Roman"/>
          <w:sz w:val="24"/>
          <w:szCs w:val="24"/>
        </w:rPr>
        <w:t xml:space="preserve">zawierać projektową charakterystykę energetyczną </w:t>
      </w:r>
    </w:p>
    <w:p w:rsidR="003476D4" w:rsidRPr="003476D4" w:rsidRDefault="003476D4" w:rsidP="003476D4">
      <w:pPr>
        <w:spacing w:after="0" w:line="240" w:lineRule="auto"/>
        <w:rPr>
          <w:rFonts w:ascii="Arial" w:eastAsia="Times New Roman" w:hAnsi="Arial" w:cs="Arial"/>
          <w:b/>
          <w:bCs/>
          <w:sz w:val="20"/>
          <w:szCs w:val="20"/>
          <w:lang w:eastAsia="pl-PL"/>
        </w:rPr>
      </w:pPr>
    </w:p>
    <w:p w:rsidR="003476D4" w:rsidRPr="0058076C" w:rsidRDefault="00D32952" w:rsidP="00D32952">
      <w:pPr>
        <w:pStyle w:val="Nagwek1"/>
        <w:rPr>
          <w:rFonts w:eastAsia="Times New Roman"/>
          <w:lang w:eastAsia="pl-PL"/>
        </w:rPr>
      </w:pPr>
      <w:bookmarkStart w:id="26" w:name="_Toc354319786"/>
      <w:r>
        <w:rPr>
          <w:rFonts w:eastAsia="Times New Roman"/>
          <w:lang w:eastAsia="pl-PL"/>
        </w:rPr>
        <w:t>8</w:t>
      </w:r>
      <w:r w:rsidR="003476D4" w:rsidRPr="0058076C">
        <w:rPr>
          <w:rFonts w:eastAsia="Times New Roman"/>
          <w:lang w:eastAsia="pl-PL"/>
        </w:rPr>
        <w:t>.  Zawartość dokumentacji projektowej</w:t>
      </w:r>
      <w:bookmarkEnd w:id="26"/>
      <w:r w:rsidR="003476D4" w:rsidRPr="0058076C">
        <w:rPr>
          <w:rFonts w:eastAsia="Times New Roman"/>
          <w:lang w:eastAsia="pl-PL"/>
        </w:rPr>
        <w:t xml:space="preserve"> </w:t>
      </w:r>
    </w:p>
    <w:p w:rsidR="003476D4" w:rsidRPr="0058076C" w:rsidRDefault="003476D4" w:rsidP="003476D4">
      <w:pPr>
        <w:spacing w:after="0" w:line="240" w:lineRule="auto"/>
        <w:rPr>
          <w:rFonts w:ascii="Times New Roman" w:eastAsia="Times New Roman" w:hAnsi="Times New Roman" w:cs="Times New Roman"/>
          <w:bCs/>
          <w:sz w:val="24"/>
          <w:szCs w:val="24"/>
          <w:lang w:eastAsia="pl-PL"/>
        </w:rPr>
      </w:pPr>
      <w:r w:rsidRPr="0058076C">
        <w:rPr>
          <w:rFonts w:ascii="Times New Roman" w:eastAsia="Times New Roman" w:hAnsi="Times New Roman" w:cs="Times New Roman"/>
          <w:bCs/>
          <w:sz w:val="24"/>
          <w:szCs w:val="24"/>
          <w:lang w:eastAsia="pl-PL"/>
        </w:rPr>
        <w:t>Dokumentacja projektowa musi zawierać co najmniej następujące elementy:</w:t>
      </w:r>
    </w:p>
    <w:p w:rsidR="003476D4" w:rsidRPr="0058076C" w:rsidRDefault="003476D4" w:rsidP="003476D4">
      <w:pPr>
        <w:widowControl w:val="0"/>
        <w:suppressAutoHyphens/>
        <w:spacing w:after="0" w:line="240" w:lineRule="auto"/>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4.1. Wybrane z projektu budowlanego, zatwierdzonego w ramach pozwolenia na budowę, rysunki i opisy, które jako zatwierdzone pozostają dalej aktualne i obowiązujące, a w szczególności:</w:t>
      </w:r>
    </w:p>
    <w:p w:rsidR="003476D4" w:rsidRPr="0058076C" w:rsidRDefault="003476D4" w:rsidP="00357271">
      <w:pPr>
        <w:widowControl w:val="0"/>
        <w:numPr>
          <w:ilvl w:val="0"/>
          <w:numId w:val="51"/>
        </w:numPr>
        <w:suppressAutoHyphens/>
        <w:spacing w:after="0" w:line="240" w:lineRule="auto"/>
        <w:ind w:left="714" w:hanging="357"/>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projekt zagospodarowania działki lub terenu (rysunek planu), przedstawiający usytuowanie projektowanego obiektu budowlanego i wszystkie inne zmiany w zagospodarowaniu,</w:t>
      </w:r>
    </w:p>
    <w:p w:rsidR="003476D4" w:rsidRPr="0058076C" w:rsidRDefault="003476D4" w:rsidP="00357271">
      <w:pPr>
        <w:widowControl w:val="0"/>
        <w:numPr>
          <w:ilvl w:val="0"/>
          <w:numId w:val="51"/>
        </w:numPr>
        <w:suppressAutoHyphens/>
        <w:spacing w:after="0" w:line="240" w:lineRule="auto"/>
        <w:ind w:left="714" w:hanging="357"/>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 xml:space="preserve">rzuty, przekroje, widoki, profile i schematy oraz inne rysunki, </w:t>
      </w:r>
    </w:p>
    <w:p w:rsidR="003476D4" w:rsidRPr="0058076C" w:rsidRDefault="003476D4" w:rsidP="00357271">
      <w:pPr>
        <w:widowControl w:val="0"/>
        <w:numPr>
          <w:ilvl w:val="0"/>
          <w:numId w:val="51"/>
        </w:numPr>
        <w:suppressAutoHyphens/>
        <w:spacing w:after="0" w:line="240" w:lineRule="auto"/>
        <w:ind w:left="714" w:hanging="357"/>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dokumenty techniczne z uzgodnień i zatwierdzeń projektu budowlanego, w tym pozwolenie na budowę</w:t>
      </w:r>
      <w:r w:rsidR="006775DE" w:rsidRPr="0058076C">
        <w:rPr>
          <w:rFonts w:ascii="Times New Roman" w:eastAsia="Lucida Sans Unicode" w:hAnsi="Times New Roman" w:cs="Times New Roman"/>
          <w:sz w:val="24"/>
          <w:szCs w:val="24"/>
        </w:rPr>
        <w:t xml:space="preserve"> lub zgłoszenie</w:t>
      </w:r>
      <w:r w:rsidRPr="0058076C">
        <w:rPr>
          <w:rFonts w:ascii="Times New Roman" w:eastAsia="Lucida Sans Unicode" w:hAnsi="Times New Roman" w:cs="Times New Roman"/>
          <w:sz w:val="24"/>
          <w:szCs w:val="24"/>
        </w:rPr>
        <w:t xml:space="preserve">, w których zawarte zostały warunki i wymagania dotyczące sposobu wykonywania robót budowlanych. </w:t>
      </w:r>
    </w:p>
    <w:p w:rsidR="003476D4" w:rsidRPr="0058076C" w:rsidRDefault="003476D4" w:rsidP="003476D4">
      <w:pPr>
        <w:widowControl w:val="0"/>
        <w:suppressAutoHyphens/>
        <w:spacing w:after="0" w:line="240" w:lineRule="auto"/>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4.2. Projekty wykonawcze albo rysunki i opisy uszczegóławiające rozwiązania projektowe wynikające z projektu zagospodarowania działki lub terenu, w szczególności dotyczące:</w:t>
      </w:r>
    </w:p>
    <w:p w:rsidR="003476D4" w:rsidRPr="0058076C" w:rsidRDefault="003476D4" w:rsidP="00357271">
      <w:pPr>
        <w:widowControl w:val="0"/>
        <w:numPr>
          <w:ilvl w:val="0"/>
          <w:numId w:val="52"/>
        </w:numPr>
        <w:suppressAutoHyphens/>
        <w:spacing w:after="0" w:line="240" w:lineRule="auto"/>
        <w:ind w:left="714" w:hanging="357"/>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przygotowania terenu pod budowę,</w:t>
      </w:r>
    </w:p>
    <w:p w:rsidR="003476D4" w:rsidRPr="0058076C" w:rsidRDefault="003476D4" w:rsidP="00357271">
      <w:pPr>
        <w:widowControl w:val="0"/>
        <w:numPr>
          <w:ilvl w:val="0"/>
          <w:numId w:val="52"/>
        </w:numPr>
        <w:suppressAutoHyphens/>
        <w:spacing w:after="0" w:line="240" w:lineRule="auto"/>
        <w:ind w:left="714" w:hanging="357"/>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wykonania sieci uzbrojenia terenu,</w:t>
      </w:r>
    </w:p>
    <w:p w:rsidR="003476D4" w:rsidRPr="0058076C" w:rsidRDefault="003476D4" w:rsidP="00357271">
      <w:pPr>
        <w:widowControl w:val="0"/>
        <w:numPr>
          <w:ilvl w:val="0"/>
          <w:numId w:val="52"/>
        </w:numPr>
        <w:suppressAutoHyphens/>
        <w:spacing w:after="0" w:line="240" w:lineRule="auto"/>
        <w:ind w:left="714" w:hanging="357"/>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budowy dróg, parkingów i zieleni,</w:t>
      </w:r>
    </w:p>
    <w:p w:rsidR="003476D4" w:rsidRPr="0058076C" w:rsidRDefault="003476D4" w:rsidP="00357271">
      <w:pPr>
        <w:widowControl w:val="0"/>
        <w:numPr>
          <w:ilvl w:val="0"/>
          <w:numId w:val="52"/>
        </w:numPr>
        <w:suppressAutoHyphens/>
        <w:spacing w:after="0" w:line="240" w:lineRule="auto"/>
        <w:ind w:left="714" w:hanging="357"/>
        <w:rPr>
          <w:rFonts w:ascii="Times New Roman" w:eastAsia="Lucida Sans Unicode" w:hAnsi="Times New Roman" w:cs="Times New Roman"/>
          <w:b/>
          <w:sz w:val="24"/>
          <w:szCs w:val="24"/>
        </w:rPr>
      </w:pPr>
      <w:r w:rsidRPr="0058076C">
        <w:rPr>
          <w:rFonts w:ascii="Times New Roman" w:eastAsia="Lucida Sans Unicode" w:hAnsi="Times New Roman" w:cs="Times New Roman"/>
          <w:sz w:val="24"/>
          <w:szCs w:val="24"/>
        </w:rPr>
        <w:t>innych robót związanych z terenem i jego urządzeniem.</w:t>
      </w:r>
    </w:p>
    <w:p w:rsidR="003476D4" w:rsidRPr="0058076C" w:rsidRDefault="003476D4" w:rsidP="003476D4">
      <w:pPr>
        <w:spacing w:after="0" w:line="240" w:lineRule="auto"/>
        <w:jc w:val="both"/>
        <w:rPr>
          <w:rFonts w:ascii="Times New Roman" w:eastAsia="Times New Roman" w:hAnsi="Times New Roman" w:cs="Times New Roman"/>
          <w:sz w:val="24"/>
          <w:szCs w:val="24"/>
        </w:rPr>
      </w:pPr>
      <w:r w:rsidRPr="0058076C">
        <w:rPr>
          <w:rFonts w:ascii="Times New Roman" w:eastAsia="Lucida Sans Unicode" w:hAnsi="Times New Roman" w:cs="Times New Roman"/>
          <w:sz w:val="24"/>
          <w:szCs w:val="24"/>
        </w:rPr>
        <w:t>4.3. Rysunki i opisy uszczegóławiające rozwiązania projektowe obiektów wchodzących w skład przedsięwzięcia budowlanego, zawartych w projekcie (projektach) budowlanym, wykonane w skali co najmniej 1:100 lub 1:50 ze wszystkimi wymiarami i rozstrzygnięciami materiałowymi niezbędnymi do sporządzenia przedmiaru robót jak:</w:t>
      </w:r>
    </w:p>
    <w:p w:rsidR="003476D4" w:rsidRPr="0058076C" w:rsidRDefault="003476D4" w:rsidP="00357271">
      <w:pPr>
        <w:widowControl w:val="0"/>
        <w:numPr>
          <w:ilvl w:val="0"/>
          <w:numId w:val="53"/>
        </w:numPr>
        <w:suppressAutoHyphens/>
        <w:spacing w:after="0" w:line="240" w:lineRule="auto"/>
        <w:ind w:left="714" w:hanging="357"/>
        <w:jc w:val="both"/>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lastRenderedPageBreak/>
        <w:t xml:space="preserve">rysunki rzutów, przekrojów i </w:t>
      </w:r>
      <w:r w:rsidR="006775DE" w:rsidRPr="0058076C">
        <w:rPr>
          <w:rFonts w:ascii="Times New Roman" w:eastAsia="Lucida Sans Unicode" w:hAnsi="Times New Roman" w:cs="Times New Roman"/>
          <w:sz w:val="24"/>
          <w:szCs w:val="24"/>
        </w:rPr>
        <w:t xml:space="preserve">widoków </w:t>
      </w:r>
      <w:r w:rsidRPr="0058076C">
        <w:rPr>
          <w:rFonts w:ascii="Times New Roman" w:eastAsia="Lucida Sans Unicode" w:hAnsi="Times New Roman" w:cs="Times New Roman"/>
          <w:sz w:val="24"/>
          <w:szCs w:val="24"/>
        </w:rPr>
        <w:t>,</w:t>
      </w:r>
    </w:p>
    <w:p w:rsidR="003476D4" w:rsidRPr="0058076C" w:rsidRDefault="003476D4" w:rsidP="00357271">
      <w:pPr>
        <w:widowControl w:val="0"/>
        <w:numPr>
          <w:ilvl w:val="0"/>
          <w:numId w:val="53"/>
        </w:numPr>
        <w:suppressAutoHyphens/>
        <w:spacing w:after="0" w:line="240" w:lineRule="auto"/>
        <w:ind w:left="714" w:hanging="357"/>
        <w:jc w:val="both"/>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projekty konstrukcyjne fundamentów, ścian, słupów, stropów, schodów, dachu i innych elementów konstrukcyjnych w obiekcie,</w:t>
      </w:r>
      <w:r w:rsidR="006775DE" w:rsidRPr="0058076C">
        <w:rPr>
          <w:rFonts w:ascii="Times New Roman" w:eastAsia="Lucida Sans Unicode" w:hAnsi="Times New Roman" w:cs="Times New Roman"/>
          <w:sz w:val="24"/>
          <w:szCs w:val="24"/>
        </w:rPr>
        <w:t>- jakie będą niezbędne w przedmiocie zamówienia</w:t>
      </w:r>
    </w:p>
    <w:p w:rsidR="003476D4" w:rsidRPr="0058076C" w:rsidRDefault="003476D4" w:rsidP="00357271">
      <w:pPr>
        <w:widowControl w:val="0"/>
        <w:numPr>
          <w:ilvl w:val="0"/>
          <w:numId w:val="53"/>
        </w:numPr>
        <w:suppressAutoHyphens/>
        <w:spacing w:after="0" w:line="240" w:lineRule="auto"/>
        <w:ind w:left="714" w:hanging="357"/>
        <w:jc w:val="both"/>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 xml:space="preserve">wykazy stolarki okiennej i drzwi, elementów ślusarskich i innych wbudowywanych, z określeniem ich parametrów istotnych dla wyceny, </w:t>
      </w:r>
    </w:p>
    <w:p w:rsidR="003476D4" w:rsidRPr="0058076C" w:rsidRDefault="003476D4" w:rsidP="00357271">
      <w:pPr>
        <w:widowControl w:val="0"/>
        <w:numPr>
          <w:ilvl w:val="0"/>
          <w:numId w:val="53"/>
        </w:numPr>
        <w:suppressAutoHyphens/>
        <w:spacing w:after="0" w:line="240" w:lineRule="auto"/>
        <w:ind w:left="714" w:hanging="357"/>
        <w:jc w:val="both"/>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rysunki lub opisy dotyczące elewacji obiektu, określające rodzaj materiału, sposób wykonania i ilość tych robót,</w:t>
      </w:r>
    </w:p>
    <w:p w:rsidR="003476D4" w:rsidRPr="005A0F20" w:rsidRDefault="003476D4" w:rsidP="00357271">
      <w:pPr>
        <w:widowControl w:val="0"/>
        <w:numPr>
          <w:ilvl w:val="0"/>
          <w:numId w:val="53"/>
        </w:numPr>
        <w:suppressAutoHyphens/>
        <w:spacing w:after="0" w:line="240" w:lineRule="auto"/>
        <w:ind w:left="714" w:hanging="357"/>
        <w:jc w:val="both"/>
        <w:rPr>
          <w:rFonts w:ascii="Times New Roman" w:eastAsia="Lucida Sans Unicode" w:hAnsi="Times New Roman" w:cs="Times New Roman"/>
          <w:sz w:val="24"/>
          <w:szCs w:val="24"/>
        </w:rPr>
      </w:pPr>
      <w:r w:rsidRPr="005A0F20">
        <w:rPr>
          <w:rFonts w:ascii="Times New Roman" w:eastAsia="Lucida Sans Unicode" w:hAnsi="Times New Roman" w:cs="Times New Roman"/>
          <w:sz w:val="24"/>
          <w:szCs w:val="24"/>
        </w:rPr>
        <w:t>projekty</w:t>
      </w:r>
      <w:r w:rsidR="005A0F20" w:rsidRPr="005A0F20">
        <w:rPr>
          <w:rFonts w:ascii="Times New Roman" w:eastAsia="Lucida Sans Unicode" w:hAnsi="Times New Roman" w:cs="Times New Roman"/>
          <w:sz w:val="24"/>
          <w:szCs w:val="24"/>
        </w:rPr>
        <w:t>,</w:t>
      </w:r>
      <w:r w:rsidRPr="005A0F20">
        <w:rPr>
          <w:rFonts w:ascii="Times New Roman" w:eastAsia="Lucida Sans Unicode" w:hAnsi="Times New Roman" w:cs="Times New Roman"/>
          <w:sz w:val="24"/>
          <w:szCs w:val="24"/>
        </w:rPr>
        <w:t xml:space="preserve"> rysunki lub schematy i opisy poszczególnych instalacji występujących </w:t>
      </w:r>
      <w:r w:rsidR="005A0F20" w:rsidRPr="005A0F20">
        <w:rPr>
          <w:rFonts w:ascii="Times New Roman" w:eastAsia="Lucida Sans Unicode" w:hAnsi="Times New Roman" w:cs="Times New Roman"/>
          <w:sz w:val="24"/>
          <w:szCs w:val="24"/>
        </w:rPr>
        <w:t>w zadaniach</w:t>
      </w:r>
      <w:r w:rsidRPr="005A0F20">
        <w:rPr>
          <w:rFonts w:ascii="Times New Roman" w:eastAsia="Lucida Sans Unicode" w:hAnsi="Times New Roman" w:cs="Times New Roman"/>
          <w:sz w:val="24"/>
          <w:szCs w:val="24"/>
        </w:rPr>
        <w:t xml:space="preserve"> z określeniem materiału, średnic przewodów i ich długości, zaworów i przyborów oraz urządzeń warunkujących funkcjonowanie instalacji,</w:t>
      </w:r>
    </w:p>
    <w:p w:rsidR="003476D4" w:rsidRPr="0058076C" w:rsidRDefault="003476D4" w:rsidP="00357271">
      <w:pPr>
        <w:widowControl w:val="0"/>
        <w:numPr>
          <w:ilvl w:val="0"/>
          <w:numId w:val="53"/>
        </w:numPr>
        <w:suppressAutoHyphens/>
        <w:spacing w:after="0" w:line="240" w:lineRule="auto"/>
        <w:jc w:val="both"/>
        <w:rPr>
          <w:rFonts w:ascii="Times New Roman" w:eastAsia="Lucida Sans Unicode" w:hAnsi="Times New Roman" w:cs="Times New Roman"/>
          <w:b/>
          <w:sz w:val="24"/>
          <w:szCs w:val="24"/>
        </w:rPr>
      </w:pPr>
      <w:r w:rsidRPr="0058076C">
        <w:rPr>
          <w:rFonts w:ascii="Times New Roman" w:eastAsia="Lucida Sans Unicode" w:hAnsi="Times New Roman" w:cs="Times New Roman"/>
          <w:sz w:val="24"/>
          <w:szCs w:val="24"/>
        </w:rPr>
        <w:t>projekty albo rysunki lub opisy związane z ochroną środowiska, ochroną antykorozyjną, ochroną cieplną itp.</w:t>
      </w:r>
    </w:p>
    <w:p w:rsidR="003476D4" w:rsidRPr="0058076C" w:rsidRDefault="00D32952" w:rsidP="00D32952">
      <w:pPr>
        <w:pStyle w:val="Nagwek1"/>
        <w:rPr>
          <w:rFonts w:eastAsia="Times New Roman"/>
          <w:lang w:eastAsia="pl-PL"/>
        </w:rPr>
      </w:pPr>
      <w:bookmarkStart w:id="27" w:name="_Toc354319787"/>
      <w:r>
        <w:rPr>
          <w:rFonts w:eastAsia="Times New Roman"/>
          <w:lang w:eastAsia="pl-PL"/>
        </w:rPr>
        <w:t>9</w:t>
      </w:r>
      <w:r w:rsidR="003476D4" w:rsidRPr="0058076C">
        <w:rPr>
          <w:rFonts w:eastAsia="Times New Roman"/>
          <w:lang w:eastAsia="pl-PL"/>
        </w:rPr>
        <w:t>.  Układ i forma projektu wykonawczego:</w:t>
      </w:r>
      <w:bookmarkEnd w:id="27"/>
    </w:p>
    <w:p w:rsidR="003476D4" w:rsidRPr="0058076C" w:rsidRDefault="003476D4" w:rsidP="003476D4">
      <w:pPr>
        <w:spacing w:after="0" w:line="240" w:lineRule="auto"/>
        <w:rPr>
          <w:rFonts w:ascii="Times New Roman" w:eastAsia="Times New Roman" w:hAnsi="Times New Roman" w:cs="Times New Roman"/>
          <w:sz w:val="24"/>
          <w:szCs w:val="24"/>
          <w:lang w:eastAsia="pl-PL"/>
        </w:rPr>
      </w:pPr>
      <w:r w:rsidRPr="0058076C">
        <w:rPr>
          <w:rFonts w:ascii="Times New Roman" w:eastAsia="Times New Roman" w:hAnsi="Times New Roman" w:cs="Times New Roman"/>
          <w:sz w:val="24"/>
          <w:szCs w:val="24"/>
          <w:lang w:eastAsia="pl-PL"/>
        </w:rPr>
        <w:t>     Projekt wykonawczy, czyli rysunki i opisy wchodzące w jego skład powinna być prezentowana w komplecie, posiadać kartę tytułową i spis rysunków, projektów i zestawień wchodzących w dane opracowanie.</w:t>
      </w:r>
    </w:p>
    <w:p w:rsidR="003476D4" w:rsidRPr="0058076C" w:rsidRDefault="003476D4" w:rsidP="003476D4">
      <w:pPr>
        <w:spacing w:after="0" w:line="240" w:lineRule="auto"/>
        <w:rPr>
          <w:rFonts w:ascii="Times New Roman" w:eastAsia="Times New Roman" w:hAnsi="Times New Roman" w:cs="Times New Roman"/>
          <w:sz w:val="24"/>
          <w:szCs w:val="24"/>
          <w:lang w:eastAsia="pl-PL"/>
        </w:rPr>
      </w:pPr>
      <w:r w:rsidRPr="0058076C">
        <w:rPr>
          <w:rFonts w:ascii="Times New Roman" w:eastAsia="Times New Roman" w:hAnsi="Times New Roman" w:cs="Times New Roman"/>
          <w:sz w:val="24"/>
          <w:szCs w:val="24"/>
          <w:lang w:eastAsia="pl-PL"/>
        </w:rPr>
        <w:t xml:space="preserve">   Strona tytułowa dokumentacji projektowej powinna zawierać: </w:t>
      </w:r>
    </w:p>
    <w:p w:rsidR="003476D4" w:rsidRPr="0058076C" w:rsidRDefault="003476D4" w:rsidP="00357271">
      <w:pPr>
        <w:widowControl w:val="0"/>
        <w:numPr>
          <w:ilvl w:val="0"/>
          <w:numId w:val="54"/>
        </w:numPr>
        <w:suppressAutoHyphens/>
        <w:spacing w:after="0" w:line="240" w:lineRule="auto"/>
        <w:ind w:left="714" w:hanging="357"/>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imię i nazwisko lub nazwę inwestora oraz jego adres,</w:t>
      </w:r>
    </w:p>
    <w:p w:rsidR="003476D4" w:rsidRPr="0058076C" w:rsidRDefault="003476D4" w:rsidP="00357271">
      <w:pPr>
        <w:widowControl w:val="0"/>
        <w:numPr>
          <w:ilvl w:val="0"/>
          <w:numId w:val="54"/>
        </w:numPr>
        <w:suppressAutoHyphens/>
        <w:spacing w:after="0" w:line="240" w:lineRule="auto"/>
        <w:ind w:left="714" w:hanging="357"/>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nazwę zamierzenia budowlanego i adres miejsca wykonywania robót budowlanych oraz, stosownie do zakresu robot objętych przedmiotem zamówienia, kod ze Wspólnego Słownika Zamówień (CPV), właściwy dla przedmiotu zamówienia,</w:t>
      </w:r>
    </w:p>
    <w:p w:rsidR="003476D4" w:rsidRPr="0058076C" w:rsidRDefault="003476D4" w:rsidP="00357271">
      <w:pPr>
        <w:widowControl w:val="0"/>
        <w:numPr>
          <w:ilvl w:val="0"/>
          <w:numId w:val="54"/>
        </w:numPr>
        <w:suppressAutoHyphens/>
        <w:spacing w:after="0" w:line="240" w:lineRule="auto"/>
        <w:ind w:left="714" w:hanging="357"/>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imiona i nazwiska osób sporządzających dokumentację projektową,</w:t>
      </w:r>
    </w:p>
    <w:p w:rsidR="003476D4" w:rsidRPr="0058076C" w:rsidRDefault="003476D4" w:rsidP="00357271">
      <w:pPr>
        <w:widowControl w:val="0"/>
        <w:numPr>
          <w:ilvl w:val="0"/>
          <w:numId w:val="54"/>
        </w:numPr>
        <w:suppressAutoHyphens/>
        <w:spacing w:after="0" w:line="240" w:lineRule="auto"/>
        <w:ind w:left="714" w:hanging="357"/>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nazwę firmy lub osoby sporządzającej dokumentację projektową i jej adres,</w:t>
      </w:r>
    </w:p>
    <w:p w:rsidR="003476D4" w:rsidRPr="0058076C" w:rsidRDefault="003476D4" w:rsidP="00357271">
      <w:pPr>
        <w:widowControl w:val="0"/>
        <w:numPr>
          <w:ilvl w:val="0"/>
          <w:numId w:val="54"/>
        </w:numPr>
        <w:suppressAutoHyphens/>
        <w:spacing w:after="0" w:line="240" w:lineRule="auto"/>
        <w:ind w:left="714" w:hanging="357"/>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datę sporządzania dokumentacji projektowej.</w:t>
      </w:r>
    </w:p>
    <w:p w:rsidR="003476D4" w:rsidRDefault="003476D4" w:rsidP="003476D4">
      <w:pPr>
        <w:spacing w:after="0" w:line="240" w:lineRule="auto"/>
        <w:rPr>
          <w:rFonts w:ascii="Times New Roman" w:eastAsia="Times New Roman" w:hAnsi="Times New Roman" w:cs="Times New Roman"/>
          <w:sz w:val="24"/>
          <w:szCs w:val="24"/>
          <w:lang w:eastAsia="pl-PL"/>
        </w:rPr>
      </w:pPr>
      <w:r w:rsidRPr="0058076C">
        <w:rPr>
          <w:rFonts w:ascii="Times New Roman" w:eastAsia="Times New Roman" w:hAnsi="Times New Roman" w:cs="Times New Roman"/>
          <w:sz w:val="24"/>
          <w:szCs w:val="24"/>
          <w:lang w:eastAsia="pl-PL"/>
        </w:rPr>
        <w:t xml:space="preserve">     Wszystkie rysunki i opisy powinny być wzajemnie skoordynowane merytorycznie i podpisane przez projektanta i sprawdzającego, legitymujących się posiadaniem uprawnień budowlanych odpowiedniej specjalności oraz być oznaczone numerem identyfikacyjnym, który jako identyfikator powinien być przywoływany w przedmiarze robót oraz w specyfikacjach technicznych. Ponadto każdy rysunek powinien posiadać metrykę (tabelkę) spełniającą wymagania określone w rozporządzeniu Ministra Infrastruktury w sprawie projektu budowlanego (Dz. U. Nr 126/2003 r., poz. 1133).   Opracowania projektowe i opisowe, opisujące przedmiot zamówienia, tzn. rysunki, specyfikacje techniczne i przedmiar lub wykaz robót, powinny być wzajemnie spójne i skoordynowane pod względem technicznym, a nie powinny być ze sobą sprzeczne. Wszystkie zbiorcze rysunki w poszczególnych branżach muszą być podpisane przez koordynatora całego projektu, ze stwierdzeniem o wzajemnym ich uzgodnieniu. </w:t>
      </w:r>
    </w:p>
    <w:p w:rsidR="0078223F" w:rsidRPr="0058076C" w:rsidRDefault="0078223F" w:rsidP="003476D4">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Projekty wykonawcze we wszystkich branżach powinny zawierać koordynację całości robót niezbędnych a wyni</w:t>
      </w:r>
      <w:r w:rsidR="00CE5964">
        <w:rPr>
          <w:rFonts w:ascii="Times New Roman" w:eastAsia="Times New Roman" w:hAnsi="Times New Roman" w:cs="Times New Roman"/>
          <w:sz w:val="24"/>
          <w:szCs w:val="24"/>
          <w:lang w:eastAsia="pl-PL"/>
        </w:rPr>
        <w:t>kających z funkcji i potrzeb or</w:t>
      </w:r>
      <w:r>
        <w:rPr>
          <w:rFonts w:ascii="Times New Roman" w:eastAsia="Times New Roman" w:hAnsi="Times New Roman" w:cs="Times New Roman"/>
          <w:sz w:val="24"/>
          <w:szCs w:val="24"/>
          <w:lang w:eastAsia="pl-PL"/>
        </w:rPr>
        <w:t>az wytycznych w pkt</w:t>
      </w:r>
      <w:r w:rsidR="00510FA2">
        <w:rPr>
          <w:rFonts w:ascii="Times New Roman" w:eastAsia="Times New Roman" w:hAnsi="Times New Roman" w:cs="Times New Roman"/>
          <w:sz w:val="24"/>
          <w:szCs w:val="24"/>
          <w:lang w:eastAsia="pl-PL"/>
        </w:rPr>
        <w:t xml:space="preserve">.5. Projekt musi być skoordynowany techniczne i uzgodniony między branżami. </w:t>
      </w:r>
    </w:p>
    <w:p w:rsidR="003476D4" w:rsidRPr="003476D4" w:rsidRDefault="003476D4" w:rsidP="003476D4">
      <w:pPr>
        <w:spacing w:after="0" w:line="240" w:lineRule="auto"/>
        <w:rPr>
          <w:rFonts w:ascii="Arial" w:eastAsia="Times New Roman" w:hAnsi="Arial" w:cs="Arial"/>
          <w:b/>
          <w:bCs/>
          <w:sz w:val="20"/>
          <w:szCs w:val="20"/>
          <w:lang w:eastAsia="pl-PL"/>
        </w:rPr>
      </w:pPr>
      <w:r w:rsidRPr="003476D4">
        <w:rPr>
          <w:rFonts w:ascii="Arial" w:eastAsia="Times New Roman" w:hAnsi="Arial" w:cs="Arial"/>
          <w:sz w:val="20"/>
          <w:szCs w:val="20"/>
          <w:lang w:eastAsia="pl-PL"/>
        </w:rPr>
        <w:t> </w:t>
      </w:r>
    </w:p>
    <w:p w:rsidR="003476D4" w:rsidRPr="0058076C" w:rsidRDefault="00D32952" w:rsidP="00D32952">
      <w:pPr>
        <w:pStyle w:val="Nagwek1"/>
        <w:rPr>
          <w:rFonts w:eastAsia="Times New Roman"/>
          <w:lang w:eastAsia="pl-PL"/>
        </w:rPr>
      </w:pPr>
      <w:bookmarkStart w:id="28" w:name="_Toc354319788"/>
      <w:r>
        <w:rPr>
          <w:rFonts w:eastAsia="Times New Roman"/>
          <w:lang w:eastAsia="pl-PL"/>
        </w:rPr>
        <w:t>10</w:t>
      </w:r>
      <w:r w:rsidR="003476D4" w:rsidRPr="0058076C">
        <w:rPr>
          <w:rFonts w:eastAsia="Times New Roman"/>
          <w:lang w:eastAsia="pl-PL"/>
        </w:rPr>
        <w:t>.  Projekt wykonawczy ma obejmować:</w:t>
      </w:r>
      <w:bookmarkEnd w:id="28"/>
    </w:p>
    <w:p w:rsidR="003476D4" w:rsidRPr="0058076C" w:rsidRDefault="003476D4" w:rsidP="00357271">
      <w:pPr>
        <w:widowControl w:val="0"/>
        <w:numPr>
          <w:ilvl w:val="0"/>
          <w:numId w:val="55"/>
        </w:numPr>
        <w:suppressAutoHyphens/>
        <w:spacing w:after="0" w:line="240" w:lineRule="auto"/>
        <w:ind w:left="714" w:hanging="357"/>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 xml:space="preserve">Projekt zagospodarowania działki lub terenu, </w:t>
      </w:r>
    </w:p>
    <w:p w:rsidR="003476D4" w:rsidRPr="0058076C" w:rsidRDefault="003476D4" w:rsidP="00357271">
      <w:pPr>
        <w:widowControl w:val="0"/>
        <w:numPr>
          <w:ilvl w:val="0"/>
          <w:numId w:val="55"/>
        </w:numPr>
        <w:suppressAutoHyphens/>
        <w:spacing w:after="0" w:line="240" w:lineRule="auto"/>
        <w:ind w:left="714" w:hanging="357"/>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Projekty lub rysunki wykonawcze związane z zagospodarowaniem działki lub terenu, jak:</w:t>
      </w:r>
    </w:p>
    <w:p w:rsidR="003476D4" w:rsidRPr="0035356A" w:rsidRDefault="003476D4" w:rsidP="00357271">
      <w:pPr>
        <w:widowControl w:val="0"/>
        <w:numPr>
          <w:ilvl w:val="0"/>
          <w:numId w:val="56"/>
        </w:numPr>
        <w:tabs>
          <w:tab w:val="num" w:pos="709"/>
        </w:tabs>
        <w:suppressAutoHyphens/>
        <w:spacing w:after="0" w:line="240" w:lineRule="auto"/>
        <w:ind w:left="142" w:hanging="284"/>
        <w:jc w:val="both"/>
        <w:rPr>
          <w:rFonts w:ascii="Times New Roman" w:eastAsia="Lucida Sans Unicode" w:hAnsi="Times New Roman" w:cs="Times New Roman"/>
          <w:sz w:val="24"/>
          <w:szCs w:val="24"/>
        </w:rPr>
      </w:pPr>
      <w:r w:rsidRPr="0035356A">
        <w:rPr>
          <w:rFonts w:ascii="Times New Roman" w:eastAsia="Lucida Sans Unicode" w:hAnsi="Times New Roman" w:cs="Times New Roman"/>
          <w:sz w:val="24"/>
          <w:szCs w:val="24"/>
        </w:rPr>
        <w:t xml:space="preserve">rysunki lub projekty związane z przebudową uzbrojenia podziemnego lub likwidacją </w:t>
      </w:r>
      <w:r w:rsidRPr="0035356A">
        <w:rPr>
          <w:rFonts w:ascii="Times New Roman" w:eastAsia="Lucida Sans Unicode" w:hAnsi="Times New Roman" w:cs="Times New Roman"/>
          <w:sz w:val="24"/>
          <w:szCs w:val="24"/>
        </w:rPr>
        <w:lastRenderedPageBreak/>
        <w:t>obiektów budowlanych, kolidujących z obiektem albo zamierzeniem budowlanym,</w:t>
      </w:r>
    </w:p>
    <w:p w:rsidR="003476D4" w:rsidRPr="0058076C" w:rsidRDefault="003476D4" w:rsidP="00357271">
      <w:pPr>
        <w:widowControl w:val="0"/>
        <w:numPr>
          <w:ilvl w:val="0"/>
          <w:numId w:val="56"/>
        </w:numPr>
        <w:tabs>
          <w:tab w:val="num" w:pos="709"/>
        </w:tabs>
        <w:suppressAutoHyphens/>
        <w:spacing w:after="0" w:line="240" w:lineRule="auto"/>
        <w:ind w:left="142" w:hanging="284"/>
        <w:jc w:val="both"/>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projekt makroniwelacji i gospodarki masami ziemnymi, lub projekt robót ziemnych,</w:t>
      </w:r>
    </w:p>
    <w:p w:rsidR="003476D4" w:rsidRPr="0058076C" w:rsidRDefault="003476D4" w:rsidP="00357271">
      <w:pPr>
        <w:widowControl w:val="0"/>
        <w:numPr>
          <w:ilvl w:val="0"/>
          <w:numId w:val="56"/>
        </w:numPr>
        <w:tabs>
          <w:tab w:val="num" w:pos="709"/>
        </w:tabs>
        <w:suppressAutoHyphens/>
        <w:spacing w:after="0" w:line="240" w:lineRule="auto"/>
        <w:ind w:left="142" w:hanging="284"/>
        <w:jc w:val="both"/>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 xml:space="preserve">projekty lub rysunki wykonawcze sieci: wodociągowej, kanalizacyjnej, grzewczej, gazowej, </w:t>
      </w:r>
    </w:p>
    <w:p w:rsidR="003476D4" w:rsidRPr="0058076C" w:rsidRDefault="003476D4" w:rsidP="003476D4">
      <w:pPr>
        <w:widowControl w:val="0"/>
        <w:suppressAutoHyphens/>
        <w:spacing w:after="0" w:line="240" w:lineRule="auto"/>
        <w:ind w:left="284" w:hanging="765"/>
        <w:jc w:val="both"/>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 xml:space="preserve">           elektrycznej, odgromowej, oświetleniowej i innych przewidzianych w projekcie</w:t>
      </w:r>
    </w:p>
    <w:p w:rsidR="003476D4" w:rsidRPr="0058076C" w:rsidRDefault="003476D4" w:rsidP="003476D4">
      <w:pPr>
        <w:widowControl w:val="0"/>
        <w:suppressAutoHyphens/>
        <w:spacing w:after="0" w:line="240" w:lineRule="auto"/>
        <w:ind w:left="284" w:hanging="765"/>
        <w:jc w:val="both"/>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 xml:space="preserve">            zagospodarowania działki lub terenu,</w:t>
      </w:r>
    </w:p>
    <w:p w:rsidR="003476D4" w:rsidRPr="0058076C" w:rsidRDefault="003476D4" w:rsidP="00357271">
      <w:pPr>
        <w:widowControl w:val="0"/>
        <w:numPr>
          <w:ilvl w:val="0"/>
          <w:numId w:val="56"/>
        </w:numPr>
        <w:tabs>
          <w:tab w:val="num" w:pos="709"/>
        </w:tabs>
        <w:suppressAutoHyphens/>
        <w:spacing w:after="0" w:line="240" w:lineRule="auto"/>
        <w:ind w:left="709" w:hanging="283"/>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projekt lub rysunki wykonawcze dróg i parkingów (wraz z ich odw</w:t>
      </w:r>
      <w:r w:rsidR="0058076C">
        <w:rPr>
          <w:rFonts w:ascii="Times New Roman" w:eastAsia="Lucida Sans Unicode" w:hAnsi="Times New Roman" w:cs="Times New Roman"/>
          <w:sz w:val="24"/>
          <w:szCs w:val="24"/>
        </w:rPr>
        <w:t>odnieniem</w:t>
      </w:r>
      <w:r w:rsidR="0035356A">
        <w:rPr>
          <w:rFonts w:ascii="Times New Roman" w:eastAsia="Lucida Sans Unicode" w:hAnsi="Times New Roman" w:cs="Times New Roman"/>
          <w:sz w:val="24"/>
          <w:szCs w:val="24"/>
        </w:rPr>
        <w:t xml:space="preserve">- w przypadku, gdy okażą się konieczne </w:t>
      </w:r>
      <w:r w:rsidR="0058076C">
        <w:rPr>
          <w:rFonts w:ascii="Times New Roman" w:eastAsia="Lucida Sans Unicode" w:hAnsi="Times New Roman" w:cs="Times New Roman"/>
          <w:sz w:val="24"/>
          <w:szCs w:val="24"/>
        </w:rPr>
        <w:t xml:space="preserve">) i  innej komunikacji oraz </w:t>
      </w:r>
      <w:r w:rsidRPr="0058076C">
        <w:rPr>
          <w:rFonts w:ascii="Times New Roman" w:eastAsia="Lucida Sans Unicode" w:hAnsi="Times New Roman" w:cs="Times New Roman"/>
          <w:sz w:val="24"/>
          <w:szCs w:val="24"/>
        </w:rPr>
        <w:t>ewentualnie ogrodzenia działki budowlanej,</w:t>
      </w:r>
    </w:p>
    <w:p w:rsidR="003476D4" w:rsidRPr="0058076C" w:rsidRDefault="003476D4" w:rsidP="00357271">
      <w:pPr>
        <w:widowControl w:val="0"/>
        <w:numPr>
          <w:ilvl w:val="0"/>
          <w:numId w:val="56"/>
        </w:numPr>
        <w:tabs>
          <w:tab w:val="num" w:pos="709"/>
        </w:tabs>
        <w:suppressAutoHyphens/>
        <w:spacing w:after="0" w:line="240" w:lineRule="auto"/>
        <w:ind w:hanging="765"/>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ewentualnie zbior</w:t>
      </w:r>
      <w:r w:rsidR="000F655F" w:rsidRPr="0058076C">
        <w:rPr>
          <w:rFonts w:ascii="Times New Roman" w:eastAsia="Lucida Sans Unicode" w:hAnsi="Times New Roman" w:cs="Times New Roman"/>
          <w:sz w:val="24"/>
          <w:szCs w:val="24"/>
        </w:rPr>
        <w:t>czy plan uzbrojenia terenu- jeżeli powyższe projekty nie są konieczne</w:t>
      </w:r>
    </w:p>
    <w:p w:rsidR="003476D4" w:rsidRPr="0058076C" w:rsidRDefault="003476D4" w:rsidP="00357271">
      <w:pPr>
        <w:widowControl w:val="0"/>
        <w:numPr>
          <w:ilvl w:val="0"/>
          <w:numId w:val="57"/>
        </w:numPr>
        <w:suppressAutoHyphens/>
        <w:spacing w:after="0" w:line="240" w:lineRule="auto"/>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Projekty architektoniczno-budowlane lub rysunki wykonawcze obiektów przewidzianych do zrealizowania w projekcie zagospodarowania działki lub terenu, jak:</w:t>
      </w:r>
    </w:p>
    <w:p w:rsidR="003476D4" w:rsidRPr="0058076C" w:rsidRDefault="003476D4" w:rsidP="00357271">
      <w:pPr>
        <w:widowControl w:val="0"/>
        <w:numPr>
          <w:ilvl w:val="0"/>
          <w:numId w:val="58"/>
        </w:numPr>
        <w:suppressAutoHyphens/>
        <w:spacing w:after="0" w:line="240" w:lineRule="auto"/>
        <w:ind w:left="714" w:hanging="357"/>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projekty architektoniczne lub rysunki wykonawcze poszczególnych obiektów, obejmujące co najmniej: rzuty, przekroje, dach i elewacje oraz wykazy: stolarki, ślusarki, wykończenia i wyposażenia pomieszczeń oraz projekty detali architektonicznych itd.,</w:t>
      </w:r>
    </w:p>
    <w:p w:rsidR="0058076C" w:rsidRDefault="003476D4" w:rsidP="003476D4">
      <w:pPr>
        <w:widowControl w:val="0"/>
        <w:suppressAutoHyphens/>
        <w:spacing w:after="0" w:line="240" w:lineRule="auto"/>
        <w:ind w:left="357"/>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 xml:space="preserve">projekty konstrukcyjne lub rysunki wykonawcze do projektów konstrukcji obiektów, obejmujące:     </w:t>
      </w:r>
    </w:p>
    <w:p w:rsidR="003476D4" w:rsidRPr="0058076C" w:rsidRDefault="003476D4" w:rsidP="003476D4">
      <w:pPr>
        <w:widowControl w:val="0"/>
        <w:suppressAutoHyphens/>
        <w:spacing w:after="0" w:line="240" w:lineRule="auto"/>
        <w:ind w:left="357"/>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 xml:space="preserve">º projekty konstrukcyjne fundamentów i izolacji przeciwwodnej, </w:t>
      </w:r>
    </w:p>
    <w:p w:rsidR="003476D4" w:rsidRPr="0058076C" w:rsidRDefault="003476D4" w:rsidP="003476D4">
      <w:pPr>
        <w:widowControl w:val="0"/>
        <w:suppressAutoHyphens/>
        <w:spacing w:after="0" w:line="240" w:lineRule="auto"/>
        <w:ind w:left="357"/>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º projekty elementów konstrukcji podstawowej oraz innych elementów nośnych i prz</w:t>
      </w:r>
      <w:r w:rsidR="000F655F" w:rsidRPr="0058076C">
        <w:rPr>
          <w:rFonts w:ascii="Times New Roman" w:eastAsia="Lucida Sans Unicode" w:hAnsi="Times New Roman" w:cs="Times New Roman"/>
          <w:sz w:val="24"/>
          <w:szCs w:val="24"/>
        </w:rPr>
        <w:t>y</w:t>
      </w:r>
      <w:r w:rsidRPr="0058076C">
        <w:rPr>
          <w:rFonts w:ascii="Times New Roman" w:eastAsia="Lucida Sans Unicode" w:hAnsi="Times New Roman" w:cs="Times New Roman"/>
          <w:sz w:val="24"/>
          <w:szCs w:val="24"/>
        </w:rPr>
        <w:t>kryć,</w:t>
      </w:r>
    </w:p>
    <w:p w:rsidR="003476D4" w:rsidRPr="0058076C" w:rsidRDefault="003476D4" w:rsidP="003476D4">
      <w:pPr>
        <w:widowControl w:val="0"/>
        <w:suppressAutoHyphens/>
        <w:spacing w:after="0" w:line="240" w:lineRule="auto"/>
        <w:ind w:left="357"/>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 xml:space="preserve">º projekty samodzielnych elementów konstrukcji, jak: fundamenty urządzenia technologiczne  wraz z zabezpieczeniem  </w:t>
      </w:r>
    </w:p>
    <w:p w:rsidR="003476D4" w:rsidRPr="0058076C" w:rsidRDefault="003476D4" w:rsidP="003476D4">
      <w:pPr>
        <w:widowControl w:val="0"/>
        <w:suppressAutoHyphens/>
        <w:spacing w:after="0" w:line="240" w:lineRule="auto"/>
        <w:ind w:left="357"/>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º projekty konstrukcji wsporczych, nośnych, orurowania i inne związane z technologią</w:t>
      </w:r>
    </w:p>
    <w:p w:rsidR="003476D4" w:rsidRPr="0058076C" w:rsidRDefault="003476D4" w:rsidP="003476D4">
      <w:pPr>
        <w:widowControl w:val="0"/>
        <w:suppressAutoHyphens/>
        <w:spacing w:after="0" w:line="240" w:lineRule="auto"/>
        <w:ind w:left="357"/>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 xml:space="preserve">  podstawową, transportu, magazynowania, przeładunków, składowania, usług </w:t>
      </w:r>
    </w:p>
    <w:p w:rsidR="003476D4" w:rsidRPr="0058076C" w:rsidRDefault="003476D4" w:rsidP="003476D4">
      <w:pPr>
        <w:widowControl w:val="0"/>
        <w:suppressAutoHyphens/>
        <w:spacing w:after="0" w:line="240" w:lineRule="auto"/>
        <w:ind w:left="357"/>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º ewentualnie projekty mon</w:t>
      </w:r>
      <w:r w:rsidR="000F655F" w:rsidRPr="0058076C">
        <w:rPr>
          <w:rFonts w:ascii="Times New Roman" w:eastAsia="Lucida Sans Unicode" w:hAnsi="Times New Roman" w:cs="Times New Roman"/>
          <w:sz w:val="24"/>
          <w:szCs w:val="24"/>
        </w:rPr>
        <w:t>tażu elementów konstrukcyjnych</w:t>
      </w:r>
      <w:r w:rsidRPr="0058076C">
        <w:rPr>
          <w:rFonts w:ascii="Times New Roman" w:eastAsia="Lucida Sans Unicode" w:hAnsi="Times New Roman" w:cs="Times New Roman"/>
          <w:sz w:val="24"/>
          <w:szCs w:val="24"/>
        </w:rPr>
        <w:t xml:space="preserve">, elewacji, stolarki,  ślusarki, itp.   </w:t>
      </w:r>
    </w:p>
    <w:p w:rsidR="003476D4" w:rsidRPr="0058076C" w:rsidRDefault="003476D4" w:rsidP="00357271">
      <w:pPr>
        <w:widowControl w:val="0"/>
        <w:numPr>
          <w:ilvl w:val="0"/>
          <w:numId w:val="59"/>
        </w:numPr>
        <w:suppressAutoHyphens/>
        <w:spacing w:after="0" w:line="240" w:lineRule="auto"/>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projekty wyposażenia technologicznego, w których są zawarte wymag</w:t>
      </w:r>
      <w:r w:rsidR="0061173F">
        <w:rPr>
          <w:rFonts w:ascii="Times New Roman" w:eastAsia="Lucida Sans Unicode" w:hAnsi="Times New Roman" w:cs="Times New Roman"/>
          <w:sz w:val="24"/>
          <w:szCs w:val="24"/>
        </w:rPr>
        <w:t>ania dotyczące wykonania robót</w:t>
      </w:r>
      <w:r w:rsidRPr="0058076C">
        <w:rPr>
          <w:rFonts w:ascii="Times New Roman" w:eastAsia="Lucida Sans Unicode" w:hAnsi="Times New Roman" w:cs="Times New Roman"/>
          <w:sz w:val="24"/>
          <w:szCs w:val="24"/>
        </w:rPr>
        <w:t>,</w:t>
      </w:r>
    </w:p>
    <w:p w:rsidR="003476D4" w:rsidRPr="0058076C" w:rsidRDefault="003476D4" w:rsidP="00357271">
      <w:pPr>
        <w:widowControl w:val="0"/>
        <w:numPr>
          <w:ilvl w:val="0"/>
          <w:numId w:val="59"/>
        </w:numPr>
        <w:suppressAutoHyphens/>
        <w:spacing w:after="0" w:line="240" w:lineRule="auto"/>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projekty wykonawcze instalacji występujących w obiektach:</w:t>
      </w:r>
    </w:p>
    <w:p w:rsidR="003476D4" w:rsidRPr="0058076C" w:rsidRDefault="003476D4" w:rsidP="00357271">
      <w:pPr>
        <w:widowControl w:val="0"/>
        <w:numPr>
          <w:ilvl w:val="0"/>
          <w:numId w:val="59"/>
        </w:numPr>
        <w:suppressAutoHyphens/>
        <w:spacing w:after="0" w:line="240" w:lineRule="auto"/>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projekty wykonawcze kanalizacji sanitarnej i deszczowej oraz instalacji wodnych</w:t>
      </w:r>
      <w:r w:rsidR="0061173F">
        <w:rPr>
          <w:rFonts w:ascii="Times New Roman" w:eastAsia="Lucida Sans Unicode" w:hAnsi="Times New Roman" w:cs="Times New Roman"/>
          <w:sz w:val="24"/>
          <w:szCs w:val="24"/>
        </w:rPr>
        <w:t>- jeżeli takowe będą potrzebne</w:t>
      </w:r>
      <w:r w:rsidRPr="0058076C">
        <w:rPr>
          <w:rFonts w:ascii="Times New Roman" w:eastAsia="Lucida Sans Unicode" w:hAnsi="Times New Roman" w:cs="Times New Roman"/>
          <w:sz w:val="24"/>
          <w:szCs w:val="24"/>
        </w:rPr>
        <w:t xml:space="preserve">, </w:t>
      </w:r>
    </w:p>
    <w:p w:rsidR="003476D4" w:rsidRPr="0058076C" w:rsidRDefault="003476D4" w:rsidP="00357271">
      <w:pPr>
        <w:widowControl w:val="0"/>
        <w:numPr>
          <w:ilvl w:val="0"/>
          <w:numId w:val="59"/>
        </w:numPr>
        <w:suppressAutoHyphens/>
        <w:spacing w:after="0" w:line="240" w:lineRule="auto"/>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projekty instalacji przeciwpożarowych wodnych lub innych,</w:t>
      </w:r>
    </w:p>
    <w:p w:rsidR="003476D4" w:rsidRPr="0058076C" w:rsidRDefault="003476D4" w:rsidP="00357271">
      <w:pPr>
        <w:widowControl w:val="0"/>
        <w:numPr>
          <w:ilvl w:val="0"/>
          <w:numId w:val="59"/>
        </w:numPr>
        <w:suppressAutoHyphens/>
        <w:spacing w:after="0" w:line="240" w:lineRule="auto"/>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 xml:space="preserve">projekt </w:t>
      </w:r>
      <w:r w:rsidR="000F655F" w:rsidRPr="0058076C">
        <w:rPr>
          <w:rFonts w:ascii="Times New Roman" w:eastAsia="Lucida Sans Unicode" w:hAnsi="Times New Roman" w:cs="Times New Roman"/>
          <w:sz w:val="24"/>
          <w:szCs w:val="24"/>
        </w:rPr>
        <w:t xml:space="preserve">technologiczny </w:t>
      </w:r>
      <w:r w:rsidRPr="0058076C">
        <w:rPr>
          <w:rFonts w:ascii="Times New Roman" w:eastAsia="Lucida Sans Unicode" w:hAnsi="Times New Roman" w:cs="Times New Roman"/>
          <w:sz w:val="24"/>
          <w:szCs w:val="24"/>
        </w:rPr>
        <w:t>kotłowni</w:t>
      </w:r>
      <w:r w:rsidR="000F655F" w:rsidRPr="0058076C">
        <w:rPr>
          <w:rFonts w:ascii="Times New Roman" w:eastAsia="Lucida Sans Unicode" w:hAnsi="Times New Roman" w:cs="Times New Roman"/>
          <w:sz w:val="24"/>
          <w:szCs w:val="24"/>
        </w:rPr>
        <w:t xml:space="preserve"> olejowo – gazowej </w:t>
      </w:r>
      <w:r w:rsidRPr="0058076C">
        <w:rPr>
          <w:rFonts w:ascii="Times New Roman" w:eastAsia="Lucida Sans Unicode" w:hAnsi="Times New Roman" w:cs="Times New Roman"/>
          <w:sz w:val="24"/>
          <w:szCs w:val="24"/>
        </w:rPr>
        <w:t>wraz z technologią,</w:t>
      </w:r>
    </w:p>
    <w:p w:rsidR="000F655F" w:rsidRPr="0058076C" w:rsidRDefault="000F655F" w:rsidP="00357271">
      <w:pPr>
        <w:widowControl w:val="0"/>
        <w:numPr>
          <w:ilvl w:val="0"/>
          <w:numId w:val="59"/>
        </w:numPr>
        <w:suppressAutoHyphens/>
        <w:spacing w:after="0" w:line="240" w:lineRule="auto"/>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projekt technologiczny kotłowni na terenie RBZM</w:t>
      </w:r>
    </w:p>
    <w:p w:rsidR="003476D4" w:rsidRDefault="003476D4" w:rsidP="00357271">
      <w:pPr>
        <w:widowControl w:val="0"/>
        <w:numPr>
          <w:ilvl w:val="0"/>
          <w:numId w:val="59"/>
        </w:numPr>
        <w:suppressAutoHyphens/>
        <w:spacing w:after="0" w:line="240" w:lineRule="auto"/>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 xml:space="preserve">projekty instalacji centralnego ogrzewania </w:t>
      </w:r>
      <w:r w:rsidR="009D1101" w:rsidRPr="0058076C">
        <w:rPr>
          <w:rFonts w:ascii="Times New Roman" w:eastAsia="Lucida Sans Unicode" w:hAnsi="Times New Roman" w:cs="Times New Roman"/>
          <w:sz w:val="24"/>
          <w:szCs w:val="24"/>
        </w:rPr>
        <w:t xml:space="preserve"> w budynku nr 2 i 3 oraz ciepłej wody wraz z cyrkulacją w budynku nr 3 </w:t>
      </w:r>
    </w:p>
    <w:p w:rsidR="0061173F" w:rsidRDefault="0061173F" w:rsidP="00357271">
      <w:pPr>
        <w:widowControl w:val="0"/>
        <w:numPr>
          <w:ilvl w:val="0"/>
          <w:numId w:val="59"/>
        </w:numPr>
        <w:suppressAutoHyphens/>
        <w:spacing w:after="0" w:line="240" w:lineRule="auto"/>
        <w:rPr>
          <w:rFonts w:ascii="Times New Roman" w:eastAsia="Lucida Sans Unicode" w:hAnsi="Times New Roman" w:cs="Times New Roman"/>
          <w:sz w:val="24"/>
          <w:szCs w:val="24"/>
        </w:rPr>
      </w:pPr>
      <w:r>
        <w:rPr>
          <w:rFonts w:ascii="Times New Roman" w:eastAsia="Lucida Sans Unicode" w:hAnsi="Times New Roman" w:cs="Times New Roman"/>
          <w:sz w:val="24"/>
          <w:szCs w:val="24"/>
        </w:rPr>
        <w:t>projekt instalacji centralnego ogrzewania w budynkach na terenie RBZM</w:t>
      </w:r>
    </w:p>
    <w:p w:rsidR="0061173F" w:rsidRPr="0058076C" w:rsidRDefault="0061173F" w:rsidP="00357271">
      <w:pPr>
        <w:widowControl w:val="0"/>
        <w:numPr>
          <w:ilvl w:val="0"/>
          <w:numId w:val="59"/>
        </w:numPr>
        <w:suppressAutoHyphens/>
        <w:spacing w:after="0" w:line="240" w:lineRule="auto"/>
        <w:rPr>
          <w:rFonts w:ascii="Times New Roman" w:eastAsia="Lucida Sans Unicode" w:hAnsi="Times New Roman" w:cs="Times New Roman"/>
          <w:sz w:val="24"/>
          <w:szCs w:val="24"/>
        </w:rPr>
      </w:pPr>
      <w:r>
        <w:rPr>
          <w:rFonts w:ascii="Times New Roman" w:eastAsia="Lucida Sans Unicode" w:hAnsi="Times New Roman" w:cs="Times New Roman"/>
          <w:sz w:val="24"/>
          <w:szCs w:val="24"/>
        </w:rPr>
        <w:t xml:space="preserve">projekt sieci technologicznej </w:t>
      </w:r>
      <w:proofErr w:type="spellStart"/>
      <w:r>
        <w:rPr>
          <w:rFonts w:ascii="Times New Roman" w:eastAsia="Lucida Sans Unicode" w:hAnsi="Times New Roman" w:cs="Times New Roman"/>
          <w:sz w:val="24"/>
          <w:szCs w:val="24"/>
        </w:rPr>
        <w:t>c.o</w:t>
      </w:r>
      <w:proofErr w:type="spellEnd"/>
      <w:r>
        <w:rPr>
          <w:rFonts w:ascii="Times New Roman" w:eastAsia="Lucida Sans Unicode" w:hAnsi="Times New Roman" w:cs="Times New Roman"/>
          <w:sz w:val="24"/>
          <w:szCs w:val="24"/>
        </w:rPr>
        <w:t xml:space="preserve"> na terenie RBZM</w:t>
      </w:r>
    </w:p>
    <w:p w:rsidR="003476D4" w:rsidRPr="0058076C" w:rsidRDefault="003476D4" w:rsidP="00357271">
      <w:pPr>
        <w:widowControl w:val="0"/>
        <w:numPr>
          <w:ilvl w:val="0"/>
          <w:numId w:val="59"/>
        </w:numPr>
        <w:suppressAutoHyphens/>
        <w:spacing w:after="0" w:line="240" w:lineRule="auto"/>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 xml:space="preserve">projekty wykonawcze wentylacji, </w:t>
      </w:r>
    </w:p>
    <w:p w:rsidR="003476D4" w:rsidRPr="0058076C" w:rsidRDefault="003476D4" w:rsidP="00357271">
      <w:pPr>
        <w:widowControl w:val="0"/>
        <w:numPr>
          <w:ilvl w:val="0"/>
          <w:numId w:val="59"/>
        </w:numPr>
        <w:suppressAutoHyphens/>
        <w:spacing w:after="0" w:line="240" w:lineRule="auto"/>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projekt instalacji gazowej,</w:t>
      </w:r>
    </w:p>
    <w:p w:rsidR="003476D4" w:rsidRPr="0058076C" w:rsidRDefault="003476D4" w:rsidP="00357271">
      <w:pPr>
        <w:widowControl w:val="0"/>
        <w:numPr>
          <w:ilvl w:val="0"/>
          <w:numId w:val="59"/>
        </w:numPr>
        <w:suppressAutoHyphens/>
        <w:spacing w:after="0" w:line="240" w:lineRule="auto"/>
        <w:ind w:left="714" w:hanging="357"/>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projekty wykonawcze rozdzielni głównej i rozdzielni,</w:t>
      </w:r>
    </w:p>
    <w:p w:rsidR="003476D4" w:rsidRPr="0058076C" w:rsidRDefault="003476D4" w:rsidP="00357271">
      <w:pPr>
        <w:widowControl w:val="0"/>
        <w:numPr>
          <w:ilvl w:val="0"/>
          <w:numId w:val="59"/>
        </w:numPr>
        <w:suppressAutoHyphens/>
        <w:spacing w:after="0" w:line="240" w:lineRule="auto"/>
        <w:ind w:left="714" w:hanging="357"/>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projekty instalacji elektroenergetycznych w poszczególnych obiektach obejmujące:</w:t>
      </w:r>
    </w:p>
    <w:p w:rsidR="003476D4" w:rsidRPr="0058076C" w:rsidRDefault="003476D4" w:rsidP="00357271">
      <w:pPr>
        <w:widowControl w:val="0"/>
        <w:numPr>
          <w:ilvl w:val="0"/>
          <w:numId w:val="62"/>
        </w:numPr>
        <w:tabs>
          <w:tab w:val="num" w:pos="1060"/>
        </w:tabs>
        <w:suppressAutoHyphens/>
        <w:spacing w:after="0" w:line="240" w:lineRule="auto"/>
        <w:ind w:left="1040"/>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instalacje siły,</w:t>
      </w:r>
    </w:p>
    <w:p w:rsidR="003476D4" w:rsidRPr="0058076C" w:rsidRDefault="003476D4" w:rsidP="00357271">
      <w:pPr>
        <w:widowControl w:val="0"/>
        <w:numPr>
          <w:ilvl w:val="0"/>
          <w:numId w:val="62"/>
        </w:numPr>
        <w:tabs>
          <w:tab w:val="num" w:pos="1060"/>
        </w:tabs>
        <w:suppressAutoHyphens/>
        <w:spacing w:after="0" w:line="240" w:lineRule="auto"/>
        <w:ind w:left="1040"/>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instalacje technologiczne,</w:t>
      </w:r>
    </w:p>
    <w:p w:rsidR="003476D4" w:rsidRPr="0058076C" w:rsidRDefault="003476D4" w:rsidP="00357271">
      <w:pPr>
        <w:widowControl w:val="0"/>
        <w:numPr>
          <w:ilvl w:val="0"/>
          <w:numId w:val="62"/>
        </w:numPr>
        <w:tabs>
          <w:tab w:val="num" w:pos="1060"/>
        </w:tabs>
        <w:suppressAutoHyphens/>
        <w:spacing w:after="0" w:line="240" w:lineRule="auto"/>
        <w:ind w:left="1040"/>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instalacje oświetlenia ogólnego,</w:t>
      </w:r>
    </w:p>
    <w:p w:rsidR="003476D4" w:rsidRPr="0058076C" w:rsidRDefault="003476D4" w:rsidP="00357271">
      <w:pPr>
        <w:widowControl w:val="0"/>
        <w:numPr>
          <w:ilvl w:val="0"/>
          <w:numId w:val="62"/>
        </w:numPr>
        <w:tabs>
          <w:tab w:val="num" w:pos="1060"/>
        </w:tabs>
        <w:suppressAutoHyphens/>
        <w:spacing w:after="0" w:line="240" w:lineRule="auto"/>
        <w:ind w:left="1040"/>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instalacje oświetlenia dozorowego,</w:t>
      </w:r>
    </w:p>
    <w:p w:rsidR="003476D4" w:rsidRPr="0058076C" w:rsidRDefault="003476D4" w:rsidP="00357271">
      <w:pPr>
        <w:widowControl w:val="0"/>
        <w:numPr>
          <w:ilvl w:val="0"/>
          <w:numId w:val="62"/>
        </w:numPr>
        <w:tabs>
          <w:tab w:val="num" w:pos="1060"/>
        </w:tabs>
        <w:suppressAutoHyphens/>
        <w:spacing w:after="0" w:line="240" w:lineRule="auto"/>
        <w:ind w:left="1040"/>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 xml:space="preserve">instalacje oświetlenia bezpieczeństwa, </w:t>
      </w:r>
    </w:p>
    <w:p w:rsidR="003476D4" w:rsidRPr="0058076C" w:rsidRDefault="003476D4" w:rsidP="00357271">
      <w:pPr>
        <w:widowControl w:val="0"/>
        <w:numPr>
          <w:ilvl w:val="0"/>
          <w:numId w:val="62"/>
        </w:numPr>
        <w:tabs>
          <w:tab w:val="num" w:pos="1060"/>
        </w:tabs>
        <w:suppressAutoHyphens/>
        <w:spacing w:after="0" w:line="240" w:lineRule="auto"/>
        <w:ind w:left="1040"/>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 xml:space="preserve">instalacje oświetlenia ewakuacyjnego, </w:t>
      </w:r>
    </w:p>
    <w:p w:rsidR="003476D4" w:rsidRPr="0058076C" w:rsidRDefault="003476D4" w:rsidP="00357271">
      <w:pPr>
        <w:widowControl w:val="0"/>
        <w:numPr>
          <w:ilvl w:val="0"/>
          <w:numId w:val="62"/>
        </w:numPr>
        <w:tabs>
          <w:tab w:val="num" w:pos="1060"/>
        </w:tabs>
        <w:suppressAutoHyphens/>
        <w:spacing w:after="0" w:line="240" w:lineRule="auto"/>
        <w:ind w:left="1040"/>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lastRenderedPageBreak/>
        <w:t>instalacje oświetlenia miejscowego,</w:t>
      </w:r>
    </w:p>
    <w:p w:rsidR="003476D4" w:rsidRPr="0058076C" w:rsidRDefault="003476D4" w:rsidP="00357271">
      <w:pPr>
        <w:widowControl w:val="0"/>
        <w:numPr>
          <w:ilvl w:val="0"/>
          <w:numId w:val="62"/>
        </w:numPr>
        <w:tabs>
          <w:tab w:val="num" w:pos="1060"/>
        </w:tabs>
        <w:suppressAutoHyphens/>
        <w:spacing w:after="0" w:line="240" w:lineRule="auto"/>
        <w:ind w:left="1040"/>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instalacje oświetlenia zewnętrznego i znaków,</w:t>
      </w:r>
    </w:p>
    <w:p w:rsidR="003476D4" w:rsidRPr="0058076C" w:rsidRDefault="003476D4" w:rsidP="00357271">
      <w:pPr>
        <w:widowControl w:val="0"/>
        <w:numPr>
          <w:ilvl w:val="0"/>
          <w:numId w:val="62"/>
        </w:numPr>
        <w:tabs>
          <w:tab w:val="num" w:pos="1060"/>
        </w:tabs>
        <w:suppressAutoHyphens/>
        <w:spacing w:after="0" w:line="240" w:lineRule="auto"/>
        <w:ind w:left="1040"/>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instalacje automatyki, sterowania i sygnalizacji niezbędne dla instalacji wymienionych powyżej,</w:t>
      </w:r>
    </w:p>
    <w:p w:rsidR="003476D4" w:rsidRPr="0058076C" w:rsidRDefault="003476D4" w:rsidP="003476D4">
      <w:pPr>
        <w:widowControl w:val="0"/>
        <w:suppressAutoHyphens/>
        <w:spacing w:after="0" w:line="240" w:lineRule="auto"/>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      inne niezbędne,</w:t>
      </w:r>
    </w:p>
    <w:p w:rsidR="003476D4" w:rsidRPr="0058076C" w:rsidRDefault="003476D4" w:rsidP="00357271">
      <w:pPr>
        <w:widowControl w:val="0"/>
        <w:numPr>
          <w:ilvl w:val="0"/>
          <w:numId w:val="59"/>
        </w:numPr>
        <w:suppressAutoHyphens/>
        <w:spacing w:after="0" w:line="240" w:lineRule="auto"/>
        <w:ind w:left="0" w:firstLine="284"/>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projekty wykonawcze instalacji teletechnicznych, tj.:</w:t>
      </w:r>
    </w:p>
    <w:p w:rsidR="003476D4" w:rsidRPr="0058076C" w:rsidRDefault="003476D4" w:rsidP="00357271">
      <w:pPr>
        <w:widowControl w:val="0"/>
        <w:numPr>
          <w:ilvl w:val="0"/>
          <w:numId w:val="60"/>
        </w:numPr>
        <w:suppressAutoHyphens/>
        <w:spacing w:after="0" w:line="240" w:lineRule="auto"/>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instalacji sygnalizacji pożaru,</w:t>
      </w:r>
    </w:p>
    <w:p w:rsidR="003476D4" w:rsidRPr="0058076C" w:rsidRDefault="003476D4" w:rsidP="00357271">
      <w:pPr>
        <w:widowControl w:val="0"/>
        <w:numPr>
          <w:ilvl w:val="0"/>
          <w:numId w:val="60"/>
        </w:numPr>
        <w:suppressAutoHyphens/>
        <w:spacing w:after="0" w:line="240" w:lineRule="auto"/>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 xml:space="preserve">instalacji alarmowej, włamania i napadu, </w:t>
      </w:r>
    </w:p>
    <w:p w:rsidR="003476D4" w:rsidRPr="0058076C" w:rsidRDefault="003476D4" w:rsidP="00357271">
      <w:pPr>
        <w:widowControl w:val="0"/>
        <w:numPr>
          <w:ilvl w:val="0"/>
          <w:numId w:val="60"/>
        </w:numPr>
        <w:suppressAutoHyphens/>
        <w:spacing w:after="0" w:line="240" w:lineRule="auto"/>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 xml:space="preserve">instalacji sieci komputerowej,  </w:t>
      </w:r>
    </w:p>
    <w:p w:rsidR="003476D4" w:rsidRPr="0058076C" w:rsidRDefault="003476D4" w:rsidP="00357271">
      <w:pPr>
        <w:widowControl w:val="0"/>
        <w:numPr>
          <w:ilvl w:val="0"/>
          <w:numId w:val="60"/>
        </w:numPr>
        <w:suppressAutoHyphens/>
        <w:spacing w:after="0" w:line="240" w:lineRule="auto"/>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 xml:space="preserve">instalacji zarządzania eksploatacją obiektu, </w:t>
      </w:r>
    </w:p>
    <w:p w:rsidR="003476D4" w:rsidRPr="0058076C" w:rsidRDefault="003476D4" w:rsidP="00357271">
      <w:pPr>
        <w:widowControl w:val="0"/>
        <w:numPr>
          <w:ilvl w:val="0"/>
          <w:numId w:val="60"/>
        </w:numPr>
        <w:suppressAutoHyphens/>
        <w:spacing w:after="0" w:line="240" w:lineRule="auto"/>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inne niezbędne.</w:t>
      </w:r>
    </w:p>
    <w:p w:rsidR="003476D4" w:rsidRPr="0058076C" w:rsidRDefault="003476D4" w:rsidP="00357271">
      <w:pPr>
        <w:widowControl w:val="0"/>
        <w:numPr>
          <w:ilvl w:val="0"/>
          <w:numId w:val="57"/>
        </w:numPr>
        <w:suppressAutoHyphens/>
        <w:spacing w:after="0" w:line="240" w:lineRule="auto"/>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Różne projekty i opracowania</w:t>
      </w:r>
    </w:p>
    <w:p w:rsidR="003476D4" w:rsidRPr="0058076C" w:rsidRDefault="003476D4" w:rsidP="00357271">
      <w:pPr>
        <w:widowControl w:val="0"/>
        <w:numPr>
          <w:ilvl w:val="0"/>
          <w:numId w:val="61"/>
        </w:numPr>
        <w:suppressAutoHyphens/>
        <w:spacing w:after="0" w:line="240" w:lineRule="auto"/>
        <w:ind w:left="714" w:hanging="357"/>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projekty urządzeń  mechanicznych</w:t>
      </w:r>
      <w:r w:rsidR="0058076C">
        <w:rPr>
          <w:rFonts w:ascii="Times New Roman" w:eastAsia="Lucida Sans Unicode" w:hAnsi="Times New Roman" w:cs="Times New Roman"/>
          <w:sz w:val="24"/>
          <w:szCs w:val="24"/>
        </w:rPr>
        <w:t xml:space="preserve"> </w:t>
      </w:r>
      <w:r w:rsidRPr="0058076C">
        <w:rPr>
          <w:rFonts w:ascii="Times New Roman" w:eastAsia="Lucida Sans Unicode" w:hAnsi="Times New Roman" w:cs="Times New Roman"/>
          <w:sz w:val="24"/>
          <w:szCs w:val="24"/>
        </w:rPr>
        <w:t>wraz z projektami towarzyszącymi montażu, sterowania, zasilania, instrukcjami eksploatacji itp.,</w:t>
      </w:r>
    </w:p>
    <w:p w:rsidR="003476D4" w:rsidRPr="0058076C" w:rsidRDefault="003476D4" w:rsidP="00357271">
      <w:pPr>
        <w:widowControl w:val="0"/>
        <w:numPr>
          <w:ilvl w:val="0"/>
          <w:numId w:val="61"/>
        </w:numPr>
        <w:suppressAutoHyphens/>
        <w:spacing w:after="0" w:line="240" w:lineRule="auto"/>
        <w:ind w:left="714" w:hanging="357"/>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 xml:space="preserve">projekty zabezpieczeń antykorozyjnych, antywibracyjnych, </w:t>
      </w:r>
      <w:proofErr w:type="spellStart"/>
      <w:r w:rsidRPr="0058076C">
        <w:rPr>
          <w:rFonts w:ascii="Times New Roman" w:eastAsia="Lucida Sans Unicode" w:hAnsi="Times New Roman" w:cs="Times New Roman"/>
          <w:sz w:val="24"/>
          <w:szCs w:val="24"/>
        </w:rPr>
        <w:t>mykologicznych</w:t>
      </w:r>
      <w:proofErr w:type="spellEnd"/>
      <w:r w:rsidRPr="0058076C">
        <w:rPr>
          <w:rFonts w:ascii="Times New Roman" w:eastAsia="Lucida Sans Unicode" w:hAnsi="Times New Roman" w:cs="Times New Roman"/>
          <w:sz w:val="24"/>
          <w:szCs w:val="24"/>
        </w:rPr>
        <w:t>, przeciwhałasowych i innych działań  ochronnych, w tym związanych z ochroną środowiska,</w:t>
      </w:r>
    </w:p>
    <w:p w:rsidR="003476D4" w:rsidRPr="0058076C" w:rsidRDefault="003476D4" w:rsidP="00357271">
      <w:pPr>
        <w:widowControl w:val="0"/>
        <w:numPr>
          <w:ilvl w:val="0"/>
          <w:numId w:val="61"/>
        </w:numPr>
        <w:suppressAutoHyphens/>
        <w:spacing w:after="0" w:line="240" w:lineRule="auto"/>
        <w:ind w:left="714" w:hanging="357"/>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projekty montażu urządzeń i/lub ich podłączenia  do sieci instalacji w poszczególnych obiektach, jeżeli DTR w tym zakresie nie są wystarczające,</w:t>
      </w:r>
    </w:p>
    <w:p w:rsidR="003476D4" w:rsidRPr="0058076C" w:rsidRDefault="003476D4" w:rsidP="00357271">
      <w:pPr>
        <w:widowControl w:val="0"/>
        <w:numPr>
          <w:ilvl w:val="0"/>
          <w:numId w:val="61"/>
        </w:numPr>
        <w:suppressAutoHyphens/>
        <w:spacing w:after="0" w:line="240" w:lineRule="auto"/>
        <w:ind w:left="714" w:hanging="357"/>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projekty rozruchu procesu technologicznego, ewentualnie instalacji lub urządzeń i wymaganych prób przed odbiorem,</w:t>
      </w:r>
    </w:p>
    <w:p w:rsidR="003476D4" w:rsidRPr="0058076C" w:rsidRDefault="003476D4" w:rsidP="00357271">
      <w:pPr>
        <w:widowControl w:val="0"/>
        <w:numPr>
          <w:ilvl w:val="0"/>
          <w:numId w:val="61"/>
        </w:numPr>
        <w:suppressAutoHyphens/>
        <w:spacing w:after="0" w:line="240" w:lineRule="auto"/>
        <w:ind w:left="714" w:hanging="357"/>
        <w:rPr>
          <w:rFonts w:ascii="Times New Roman" w:eastAsia="Lucida Sans Unicode" w:hAnsi="Times New Roman" w:cs="Times New Roman"/>
          <w:b/>
          <w:sz w:val="24"/>
          <w:szCs w:val="24"/>
        </w:rPr>
      </w:pPr>
      <w:r w:rsidRPr="0058076C">
        <w:rPr>
          <w:rFonts w:ascii="Times New Roman" w:eastAsia="Lucida Sans Unicode" w:hAnsi="Times New Roman" w:cs="Times New Roman"/>
          <w:sz w:val="24"/>
          <w:szCs w:val="24"/>
        </w:rPr>
        <w:t>instrukcje obsługi i eksploatacji: obiektu, instalacji i urządzeń związanych z obiektem.</w:t>
      </w:r>
    </w:p>
    <w:p w:rsidR="003476D4" w:rsidRPr="003476D4" w:rsidRDefault="003476D4" w:rsidP="003476D4">
      <w:pPr>
        <w:widowControl w:val="0"/>
        <w:suppressAutoHyphens/>
        <w:spacing w:after="0" w:line="240" w:lineRule="auto"/>
        <w:ind w:left="357"/>
        <w:rPr>
          <w:rFonts w:ascii="Arial" w:eastAsia="Lucida Sans Unicode" w:hAnsi="Arial" w:cs="Arial"/>
          <w:b/>
          <w:sz w:val="20"/>
          <w:szCs w:val="20"/>
        </w:rPr>
      </w:pPr>
    </w:p>
    <w:p w:rsidR="003476D4" w:rsidRPr="0058076C" w:rsidRDefault="00D32952" w:rsidP="00D32952">
      <w:pPr>
        <w:pStyle w:val="Nagwek1"/>
        <w:rPr>
          <w:rFonts w:eastAsia="Lucida Sans Unicode"/>
        </w:rPr>
      </w:pPr>
      <w:bookmarkStart w:id="29" w:name="_Toc354319789"/>
      <w:r>
        <w:rPr>
          <w:rFonts w:eastAsia="Lucida Sans Unicode"/>
        </w:rPr>
        <w:t>11</w:t>
      </w:r>
      <w:r w:rsidR="003476D4" w:rsidRPr="0058076C">
        <w:rPr>
          <w:rFonts w:eastAsia="Lucida Sans Unicode"/>
        </w:rPr>
        <w:t xml:space="preserve">   Przygotowanie terenu budowy:</w:t>
      </w:r>
      <w:bookmarkEnd w:id="29"/>
      <w:r w:rsidR="003476D4" w:rsidRPr="0058076C">
        <w:rPr>
          <w:rFonts w:eastAsia="Lucida Sans Unicode"/>
        </w:rPr>
        <w:t xml:space="preserve"> </w:t>
      </w:r>
    </w:p>
    <w:p w:rsidR="003476D4" w:rsidRPr="0058076C" w:rsidRDefault="003476D4" w:rsidP="00357271">
      <w:pPr>
        <w:widowControl w:val="0"/>
        <w:numPr>
          <w:ilvl w:val="0"/>
          <w:numId w:val="49"/>
        </w:numPr>
        <w:suppressAutoHyphens/>
        <w:spacing w:after="0" w:line="240" w:lineRule="auto"/>
        <w:rPr>
          <w:rFonts w:ascii="Times New Roman" w:eastAsia="Lucida Sans Unicode" w:hAnsi="Times New Roman" w:cs="Times New Roman"/>
          <w:bCs/>
          <w:sz w:val="24"/>
          <w:szCs w:val="24"/>
        </w:rPr>
      </w:pPr>
      <w:r w:rsidRPr="0058076C">
        <w:rPr>
          <w:rFonts w:ascii="Times New Roman" w:eastAsia="Lucida Sans Unicode" w:hAnsi="Times New Roman" w:cs="Times New Roman"/>
          <w:bCs/>
          <w:sz w:val="24"/>
          <w:szCs w:val="24"/>
        </w:rPr>
        <w:t xml:space="preserve">rozbiórki, </w:t>
      </w:r>
    </w:p>
    <w:p w:rsidR="003476D4" w:rsidRPr="0058076C" w:rsidRDefault="003476D4" w:rsidP="00357271">
      <w:pPr>
        <w:widowControl w:val="0"/>
        <w:numPr>
          <w:ilvl w:val="0"/>
          <w:numId w:val="49"/>
        </w:numPr>
        <w:suppressAutoHyphens/>
        <w:spacing w:after="0" w:line="240" w:lineRule="auto"/>
        <w:rPr>
          <w:rFonts w:ascii="Times New Roman" w:eastAsia="Lucida Sans Unicode" w:hAnsi="Times New Roman" w:cs="Times New Roman"/>
          <w:bCs/>
          <w:sz w:val="24"/>
          <w:szCs w:val="24"/>
        </w:rPr>
      </w:pPr>
      <w:r w:rsidRPr="0058076C">
        <w:rPr>
          <w:rFonts w:ascii="Times New Roman" w:eastAsia="Lucida Sans Unicode" w:hAnsi="Times New Roman" w:cs="Times New Roman"/>
          <w:bCs/>
          <w:sz w:val="24"/>
          <w:szCs w:val="24"/>
        </w:rPr>
        <w:t xml:space="preserve">usuwanie wierzchnich warstw gleby, </w:t>
      </w:r>
    </w:p>
    <w:p w:rsidR="003476D4" w:rsidRPr="0058076C" w:rsidRDefault="003476D4" w:rsidP="00357271">
      <w:pPr>
        <w:widowControl w:val="0"/>
        <w:numPr>
          <w:ilvl w:val="0"/>
          <w:numId w:val="49"/>
        </w:numPr>
        <w:suppressAutoHyphens/>
        <w:spacing w:after="0" w:line="240" w:lineRule="auto"/>
        <w:rPr>
          <w:rFonts w:ascii="Times New Roman" w:eastAsia="Lucida Sans Unicode" w:hAnsi="Times New Roman" w:cs="Times New Roman"/>
          <w:bCs/>
          <w:sz w:val="24"/>
          <w:szCs w:val="24"/>
        </w:rPr>
      </w:pPr>
      <w:r w:rsidRPr="0058076C">
        <w:rPr>
          <w:rFonts w:ascii="Times New Roman" w:eastAsia="Lucida Sans Unicode" w:hAnsi="Times New Roman" w:cs="Times New Roman"/>
          <w:bCs/>
          <w:sz w:val="24"/>
          <w:szCs w:val="24"/>
        </w:rPr>
        <w:t xml:space="preserve">makroniwelacje, </w:t>
      </w:r>
    </w:p>
    <w:p w:rsidR="009D1101" w:rsidRPr="0058076C" w:rsidRDefault="003476D4" w:rsidP="00357271">
      <w:pPr>
        <w:widowControl w:val="0"/>
        <w:numPr>
          <w:ilvl w:val="0"/>
          <w:numId w:val="49"/>
        </w:numPr>
        <w:suppressAutoHyphens/>
        <w:spacing w:after="0" w:line="240" w:lineRule="auto"/>
        <w:rPr>
          <w:rFonts w:ascii="Times New Roman" w:eastAsia="Lucida Sans Unicode" w:hAnsi="Times New Roman" w:cs="Times New Roman"/>
          <w:bCs/>
          <w:sz w:val="24"/>
          <w:szCs w:val="24"/>
        </w:rPr>
      </w:pPr>
      <w:r w:rsidRPr="0058076C">
        <w:rPr>
          <w:rFonts w:ascii="Times New Roman" w:eastAsia="Lucida Sans Unicode" w:hAnsi="Times New Roman" w:cs="Times New Roman"/>
          <w:bCs/>
          <w:sz w:val="24"/>
          <w:szCs w:val="24"/>
        </w:rPr>
        <w:t xml:space="preserve">przebudowa sieci uzbrojenia </w:t>
      </w:r>
    </w:p>
    <w:p w:rsidR="003476D4" w:rsidRPr="0058076C" w:rsidRDefault="003476D4" w:rsidP="00357271">
      <w:pPr>
        <w:widowControl w:val="0"/>
        <w:numPr>
          <w:ilvl w:val="0"/>
          <w:numId w:val="49"/>
        </w:numPr>
        <w:suppressAutoHyphens/>
        <w:spacing w:after="0" w:line="240" w:lineRule="auto"/>
        <w:rPr>
          <w:rFonts w:ascii="Times New Roman" w:eastAsia="Lucida Sans Unicode" w:hAnsi="Times New Roman" w:cs="Times New Roman"/>
          <w:bCs/>
          <w:sz w:val="24"/>
          <w:szCs w:val="24"/>
        </w:rPr>
      </w:pPr>
      <w:r w:rsidRPr="0058076C">
        <w:rPr>
          <w:rFonts w:ascii="Times New Roman" w:eastAsia="Lucida Sans Unicode" w:hAnsi="Times New Roman" w:cs="Times New Roman"/>
          <w:bCs/>
          <w:sz w:val="24"/>
          <w:szCs w:val="24"/>
        </w:rPr>
        <w:t xml:space="preserve">prace dotyczące przygotowania placu budowy, </w:t>
      </w:r>
    </w:p>
    <w:p w:rsidR="003476D4" w:rsidRPr="0058076C" w:rsidRDefault="003476D4" w:rsidP="00D32952">
      <w:pPr>
        <w:pStyle w:val="Nagwek1"/>
        <w:rPr>
          <w:rFonts w:eastAsia="Lucida Sans Unicode"/>
        </w:rPr>
      </w:pPr>
      <w:r w:rsidRPr="0058076C">
        <w:rPr>
          <w:rFonts w:eastAsia="Lucida Sans Unicode"/>
        </w:rPr>
        <w:t xml:space="preserve"> </w:t>
      </w:r>
      <w:bookmarkStart w:id="30" w:name="_Toc354319790"/>
      <w:r w:rsidR="00D32952">
        <w:rPr>
          <w:rFonts w:eastAsia="Lucida Sans Unicode"/>
        </w:rPr>
        <w:t>12</w:t>
      </w:r>
      <w:r w:rsidRPr="0058076C">
        <w:rPr>
          <w:rFonts w:eastAsia="Lucida Sans Unicode"/>
        </w:rPr>
        <w:t>.   Wymagania dotyczące uzgodnień i opiniowania dokumentacji projektowej</w:t>
      </w:r>
      <w:bookmarkEnd w:id="30"/>
    </w:p>
    <w:p w:rsidR="003476D4" w:rsidRPr="0058076C" w:rsidRDefault="003476D4" w:rsidP="003476D4">
      <w:pPr>
        <w:widowControl w:val="0"/>
        <w:suppressAutoHyphens/>
        <w:spacing w:after="120" w:line="360" w:lineRule="auto"/>
        <w:rPr>
          <w:rFonts w:ascii="Times New Roman" w:eastAsia="Lucida Sans Unicode" w:hAnsi="Times New Roman" w:cs="Times New Roman"/>
          <w:b/>
          <w:sz w:val="24"/>
          <w:szCs w:val="24"/>
        </w:rPr>
      </w:pPr>
      <w:r w:rsidRPr="0058076C">
        <w:rPr>
          <w:rFonts w:ascii="Times New Roman" w:eastAsia="Lucida Sans Unicode" w:hAnsi="Times New Roman" w:cs="Times New Roman"/>
          <w:sz w:val="24"/>
          <w:szCs w:val="24"/>
        </w:rPr>
        <w:t>Dokumentacja winna być zaopiniowana przez jednostki uprawnione w zakresie:</w:t>
      </w:r>
    </w:p>
    <w:p w:rsidR="003476D4" w:rsidRPr="0058076C" w:rsidRDefault="003476D4" w:rsidP="00357271">
      <w:pPr>
        <w:widowControl w:val="0"/>
        <w:numPr>
          <w:ilvl w:val="0"/>
          <w:numId w:val="10"/>
        </w:numPr>
        <w:tabs>
          <w:tab w:val="clear" w:pos="0"/>
          <w:tab w:val="num" w:pos="720"/>
        </w:tabs>
        <w:suppressAutoHyphens/>
        <w:spacing w:after="0" w:line="240" w:lineRule="auto"/>
        <w:rPr>
          <w:rFonts w:ascii="Times New Roman" w:eastAsia="Calibri" w:hAnsi="Times New Roman" w:cs="Times New Roman"/>
          <w:color w:val="000000"/>
          <w:sz w:val="24"/>
          <w:szCs w:val="24"/>
        </w:rPr>
      </w:pPr>
      <w:r w:rsidRPr="0058076C">
        <w:rPr>
          <w:rFonts w:ascii="Times New Roman" w:eastAsia="Calibri" w:hAnsi="Times New Roman" w:cs="Times New Roman"/>
          <w:color w:val="000000"/>
          <w:sz w:val="24"/>
          <w:szCs w:val="24"/>
        </w:rPr>
        <w:t>sanitarnym - Komendant Wojskowego Ośrodka Medycyny Prewencyjnej  50-981 Wrocław,      ul. Ślężna 158</w:t>
      </w:r>
    </w:p>
    <w:p w:rsidR="003476D4" w:rsidRDefault="003476D4" w:rsidP="00357271">
      <w:pPr>
        <w:widowControl w:val="0"/>
        <w:numPr>
          <w:ilvl w:val="0"/>
          <w:numId w:val="10"/>
        </w:numPr>
        <w:tabs>
          <w:tab w:val="clear" w:pos="0"/>
          <w:tab w:val="num" w:pos="720"/>
        </w:tabs>
        <w:suppressAutoHyphens/>
        <w:spacing w:after="0" w:line="240" w:lineRule="auto"/>
        <w:rPr>
          <w:rFonts w:ascii="Times New Roman" w:eastAsia="Calibri" w:hAnsi="Times New Roman" w:cs="Times New Roman"/>
          <w:sz w:val="24"/>
          <w:szCs w:val="24"/>
        </w:rPr>
      </w:pPr>
      <w:r w:rsidRPr="0058076C">
        <w:rPr>
          <w:rFonts w:ascii="Times New Roman" w:eastAsia="Calibri" w:hAnsi="Times New Roman" w:cs="Times New Roman"/>
          <w:sz w:val="24"/>
          <w:szCs w:val="24"/>
        </w:rPr>
        <w:t xml:space="preserve">ochrony </w:t>
      </w:r>
      <w:proofErr w:type="spellStart"/>
      <w:r w:rsidRPr="0058076C">
        <w:rPr>
          <w:rFonts w:ascii="Times New Roman" w:eastAsia="Calibri" w:hAnsi="Times New Roman" w:cs="Times New Roman"/>
          <w:sz w:val="24"/>
          <w:szCs w:val="24"/>
        </w:rPr>
        <w:t>ppoż</w:t>
      </w:r>
      <w:proofErr w:type="spellEnd"/>
      <w:r w:rsidRPr="0058076C">
        <w:rPr>
          <w:rFonts w:ascii="Times New Roman" w:eastAsia="Calibri" w:hAnsi="Times New Roman" w:cs="Times New Roman"/>
          <w:sz w:val="24"/>
          <w:szCs w:val="24"/>
        </w:rPr>
        <w:t xml:space="preserve"> - rzeczoznawcę ppoż.</w:t>
      </w:r>
    </w:p>
    <w:p w:rsidR="00CE5964" w:rsidRPr="0058076C" w:rsidRDefault="00CE5964" w:rsidP="00357271">
      <w:pPr>
        <w:widowControl w:val="0"/>
        <w:numPr>
          <w:ilvl w:val="0"/>
          <w:numId w:val="10"/>
        </w:numPr>
        <w:tabs>
          <w:tab w:val="clear" w:pos="0"/>
          <w:tab w:val="num" w:pos="720"/>
        </w:tabs>
        <w:suppressAutoHyphen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technologii kotłowni </w:t>
      </w:r>
      <w:proofErr w:type="spellStart"/>
      <w:r>
        <w:rPr>
          <w:rFonts w:ascii="Times New Roman" w:eastAsia="Calibri" w:hAnsi="Times New Roman" w:cs="Times New Roman"/>
          <w:sz w:val="24"/>
          <w:szCs w:val="24"/>
        </w:rPr>
        <w:t>DWiGE</w:t>
      </w:r>
      <w:proofErr w:type="spellEnd"/>
      <w:r>
        <w:rPr>
          <w:rFonts w:ascii="Times New Roman" w:eastAsia="Calibri" w:hAnsi="Times New Roman" w:cs="Times New Roman"/>
          <w:sz w:val="24"/>
          <w:szCs w:val="24"/>
        </w:rPr>
        <w:t xml:space="preserve"> Wrocław</w:t>
      </w:r>
    </w:p>
    <w:p w:rsidR="003476D4" w:rsidRPr="0058076C" w:rsidRDefault="003476D4" w:rsidP="00357271">
      <w:pPr>
        <w:widowControl w:val="0"/>
        <w:numPr>
          <w:ilvl w:val="0"/>
          <w:numId w:val="10"/>
        </w:numPr>
        <w:tabs>
          <w:tab w:val="clear" w:pos="0"/>
          <w:tab w:val="num" w:pos="720"/>
        </w:tabs>
        <w:suppressAutoHyphens/>
        <w:spacing w:after="0" w:line="240" w:lineRule="auto"/>
        <w:rPr>
          <w:rFonts w:ascii="Times New Roman" w:eastAsia="Calibri" w:hAnsi="Times New Roman" w:cs="Times New Roman"/>
          <w:sz w:val="24"/>
          <w:szCs w:val="24"/>
        </w:rPr>
      </w:pPr>
      <w:r w:rsidRPr="0058076C">
        <w:rPr>
          <w:rFonts w:ascii="Times New Roman" w:eastAsia="Calibri" w:hAnsi="Times New Roman" w:cs="Times New Roman"/>
          <w:sz w:val="24"/>
          <w:szCs w:val="24"/>
        </w:rPr>
        <w:t xml:space="preserve">bezpieczeństwa i higieny pracy - rzeczoznawca  bhp;  Inspektor BHP 4 </w:t>
      </w:r>
      <w:proofErr w:type="spellStart"/>
      <w:r w:rsidRPr="0058076C">
        <w:rPr>
          <w:rFonts w:ascii="Times New Roman" w:eastAsia="Calibri" w:hAnsi="Times New Roman" w:cs="Times New Roman"/>
          <w:sz w:val="24"/>
          <w:szCs w:val="24"/>
        </w:rPr>
        <w:t>WSKzP</w:t>
      </w:r>
      <w:proofErr w:type="spellEnd"/>
      <w:r w:rsidRPr="0058076C">
        <w:rPr>
          <w:rFonts w:ascii="Times New Roman" w:eastAsia="Calibri" w:hAnsi="Times New Roman" w:cs="Times New Roman"/>
          <w:sz w:val="24"/>
          <w:szCs w:val="24"/>
        </w:rPr>
        <w:t xml:space="preserve">    </w:t>
      </w:r>
    </w:p>
    <w:p w:rsidR="003476D4" w:rsidRDefault="003476D4" w:rsidP="00357271">
      <w:pPr>
        <w:widowControl w:val="0"/>
        <w:numPr>
          <w:ilvl w:val="0"/>
          <w:numId w:val="10"/>
        </w:numPr>
        <w:tabs>
          <w:tab w:val="clear" w:pos="0"/>
          <w:tab w:val="num" w:pos="720"/>
        </w:tabs>
        <w:suppressAutoHyphens/>
        <w:spacing w:after="0" w:line="240" w:lineRule="auto"/>
        <w:rPr>
          <w:rFonts w:ascii="Times New Roman" w:eastAsia="Calibri" w:hAnsi="Times New Roman" w:cs="Times New Roman"/>
          <w:sz w:val="24"/>
          <w:szCs w:val="24"/>
        </w:rPr>
      </w:pPr>
      <w:r w:rsidRPr="0058076C">
        <w:rPr>
          <w:rFonts w:ascii="Times New Roman" w:eastAsia="Calibri" w:hAnsi="Times New Roman" w:cs="Times New Roman"/>
          <w:sz w:val="24"/>
          <w:szCs w:val="24"/>
        </w:rPr>
        <w:t xml:space="preserve">użytkownika bezpośredniego </w:t>
      </w:r>
    </w:p>
    <w:p w:rsidR="0058076C" w:rsidRPr="0058076C" w:rsidRDefault="0058076C" w:rsidP="00357271">
      <w:pPr>
        <w:pStyle w:val="Akapitzlist"/>
        <w:numPr>
          <w:ilvl w:val="0"/>
          <w:numId w:val="10"/>
        </w:numPr>
        <w:spacing w:after="0" w:line="240" w:lineRule="auto"/>
        <w:jc w:val="both"/>
        <w:rPr>
          <w:rFonts w:ascii="Times New Roman" w:hAnsi="Times New Roman"/>
          <w:sz w:val="24"/>
          <w:szCs w:val="24"/>
        </w:rPr>
      </w:pPr>
      <w:r w:rsidRPr="0058076C">
        <w:rPr>
          <w:rFonts w:ascii="Times New Roman" w:hAnsi="Times New Roman"/>
          <w:sz w:val="24"/>
          <w:szCs w:val="24"/>
        </w:rPr>
        <w:t xml:space="preserve">użytkownika bezpośredniego </w:t>
      </w:r>
    </w:p>
    <w:p w:rsidR="0058076C" w:rsidRPr="0058076C" w:rsidRDefault="0058076C" w:rsidP="00357271">
      <w:pPr>
        <w:pStyle w:val="Akapitzlist"/>
        <w:numPr>
          <w:ilvl w:val="0"/>
          <w:numId w:val="10"/>
        </w:numPr>
        <w:spacing w:after="0" w:line="240" w:lineRule="auto"/>
        <w:jc w:val="both"/>
        <w:rPr>
          <w:rFonts w:ascii="Times New Roman" w:eastAsia="Lucida Sans Unicode" w:hAnsi="Times New Roman"/>
          <w:sz w:val="24"/>
          <w:szCs w:val="24"/>
        </w:rPr>
      </w:pPr>
      <w:r w:rsidRPr="0058076C">
        <w:rPr>
          <w:rFonts w:ascii="Times New Roman" w:eastAsia="Lucida Sans Unicode" w:hAnsi="Times New Roman"/>
          <w:sz w:val="24"/>
          <w:szCs w:val="24"/>
        </w:rPr>
        <w:t xml:space="preserve">Kierownik Sekcji Utrzymania Ruchu </w:t>
      </w:r>
    </w:p>
    <w:p w:rsidR="0058076C" w:rsidRPr="0058076C" w:rsidRDefault="0058076C" w:rsidP="00357271">
      <w:pPr>
        <w:pStyle w:val="Akapitzlist"/>
        <w:numPr>
          <w:ilvl w:val="0"/>
          <w:numId w:val="10"/>
        </w:numPr>
        <w:spacing w:after="0" w:line="240" w:lineRule="auto"/>
        <w:jc w:val="both"/>
        <w:rPr>
          <w:rFonts w:ascii="Times New Roman" w:eastAsia="Lucida Sans Unicode" w:hAnsi="Times New Roman"/>
          <w:sz w:val="24"/>
          <w:szCs w:val="24"/>
        </w:rPr>
      </w:pPr>
      <w:r w:rsidRPr="0058076C">
        <w:rPr>
          <w:rFonts w:ascii="Times New Roman" w:eastAsia="Lucida Sans Unicode" w:hAnsi="Times New Roman"/>
          <w:sz w:val="24"/>
          <w:szCs w:val="24"/>
        </w:rPr>
        <w:t>Kierownik Działu Technicznego Utrzymania Nieruchomości</w:t>
      </w:r>
    </w:p>
    <w:p w:rsidR="0058076C" w:rsidRPr="0058076C" w:rsidRDefault="0058076C" w:rsidP="00357271">
      <w:pPr>
        <w:pStyle w:val="Akapitzlist"/>
        <w:numPr>
          <w:ilvl w:val="0"/>
          <w:numId w:val="10"/>
        </w:numPr>
        <w:spacing w:after="0" w:line="240" w:lineRule="auto"/>
        <w:jc w:val="both"/>
        <w:rPr>
          <w:rFonts w:ascii="Times New Roman" w:eastAsia="Lucida Sans Unicode" w:hAnsi="Times New Roman"/>
          <w:sz w:val="24"/>
          <w:szCs w:val="24"/>
        </w:rPr>
      </w:pPr>
      <w:proofErr w:type="spellStart"/>
      <w:r w:rsidRPr="0058076C">
        <w:rPr>
          <w:rFonts w:ascii="Times New Roman" w:eastAsia="Lucida Sans Unicode" w:hAnsi="Times New Roman"/>
          <w:sz w:val="24"/>
          <w:szCs w:val="24"/>
        </w:rPr>
        <w:t>Specj</w:t>
      </w:r>
      <w:proofErr w:type="spellEnd"/>
      <w:r w:rsidRPr="0058076C">
        <w:rPr>
          <w:rFonts w:ascii="Times New Roman" w:eastAsia="Lucida Sans Unicode" w:hAnsi="Times New Roman"/>
          <w:sz w:val="24"/>
          <w:szCs w:val="24"/>
        </w:rPr>
        <w:t>. Ds. Instalacji Sanitarnych Sekcji Utrzymania Ruchu</w:t>
      </w:r>
    </w:p>
    <w:p w:rsidR="0058076C" w:rsidRPr="0058076C" w:rsidRDefault="0058076C" w:rsidP="00357271">
      <w:pPr>
        <w:pStyle w:val="Akapitzlist"/>
        <w:numPr>
          <w:ilvl w:val="0"/>
          <w:numId w:val="10"/>
        </w:numPr>
        <w:spacing w:after="0" w:line="240" w:lineRule="auto"/>
        <w:jc w:val="both"/>
        <w:rPr>
          <w:rFonts w:ascii="Times New Roman" w:eastAsia="Lucida Sans Unicode" w:hAnsi="Times New Roman"/>
          <w:sz w:val="24"/>
          <w:szCs w:val="24"/>
        </w:rPr>
      </w:pPr>
      <w:proofErr w:type="spellStart"/>
      <w:r w:rsidRPr="0058076C">
        <w:rPr>
          <w:rFonts w:ascii="Times New Roman" w:eastAsia="Lucida Sans Unicode" w:hAnsi="Times New Roman"/>
          <w:sz w:val="24"/>
          <w:szCs w:val="24"/>
        </w:rPr>
        <w:lastRenderedPageBreak/>
        <w:t>Specj</w:t>
      </w:r>
      <w:proofErr w:type="spellEnd"/>
      <w:r w:rsidRPr="0058076C">
        <w:rPr>
          <w:rFonts w:ascii="Times New Roman" w:eastAsia="Lucida Sans Unicode" w:hAnsi="Times New Roman"/>
          <w:sz w:val="24"/>
          <w:szCs w:val="24"/>
        </w:rPr>
        <w:t>. Ds. inst. Sanitarnych Sekcji Planowania i Przygotowania Robót</w:t>
      </w:r>
      <w:r w:rsidR="006A4426">
        <w:rPr>
          <w:rFonts w:ascii="Times New Roman" w:eastAsia="Lucida Sans Unicode" w:hAnsi="Times New Roman"/>
          <w:sz w:val="24"/>
          <w:szCs w:val="24"/>
        </w:rPr>
        <w:t>- dla całości przedmiotu zamówienia</w:t>
      </w:r>
    </w:p>
    <w:p w:rsidR="003476D4" w:rsidRPr="0058076C" w:rsidRDefault="003476D4" w:rsidP="003476D4">
      <w:pPr>
        <w:widowControl w:val="0"/>
        <w:tabs>
          <w:tab w:val="left" w:pos="709"/>
        </w:tabs>
        <w:suppressAutoHyphens/>
        <w:spacing w:after="0" w:line="240" w:lineRule="auto"/>
        <w:jc w:val="both"/>
        <w:rPr>
          <w:rFonts w:ascii="Times New Roman" w:eastAsia="Lucida Sans Unicode" w:hAnsi="Times New Roman" w:cs="Times New Roman"/>
          <w:sz w:val="24"/>
          <w:szCs w:val="24"/>
        </w:rPr>
      </w:pPr>
      <w:r w:rsidRPr="0058076C">
        <w:rPr>
          <w:rFonts w:ascii="Times New Roman" w:eastAsia="Lucida Sans Unicode" w:hAnsi="Times New Roman" w:cs="Times New Roman"/>
          <w:sz w:val="24"/>
          <w:szCs w:val="24"/>
        </w:rPr>
        <w:t xml:space="preserve">Dokumentacja  - projekty budowlane - winny być zatwierdzone i potwierdzone prawomocnym Pozwoleniem na budowę wydanym przez Urząd Wojewódzki Wydział Infrastruktury, Wrocław Plac Powstańców Warszawy 1. Pozwolenie na budowę stanowić będzie podstawę do wystawienia faktury za wykonane zadanie objęte uzyskanym pozwoleniem na budowę.   </w:t>
      </w:r>
    </w:p>
    <w:p w:rsidR="003476D4" w:rsidRPr="00D32952" w:rsidRDefault="00D32952" w:rsidP="00D32952">
      <w:pPr>
        <w:pStyle w:val="Nagwek1"/>
      </w:pPr>
      <w:bookmarkStart w:id="31" w:name="_Toc354319791"/>
      <w:r w:rsidRPr="00D32952">
        <w:t xml:space="preserve">C. </w:t>
      </w:r>
      <w:r w:rsidR="00EF3AC8" w:rsidRPr="00D32952">
        <w:t>Zasady odbioru dokumentacji projektowej</w:t>
      </w:r>
      <w:bookmarkEnd w:id="31"/>
      <w:r w:rsidR="00EF3AC8" w:rsidRPr="00D32952">
        <w:t xml:space="preserve"> </w:t>
      </w:r>
    </w:p>
    <w:p w:rsidR="00F674EF" w:rsidRPr="00F674EF" w:rsidRDefault="00F674EF" w:rsidP="00F674EF">
      <w:pPr>
        <w:widowControl w:val="0"/>
        <w:tabs>
          <w:tab w:val="left" w:pos="0"/>
        </w:tabs>
        <w:suppressAutoHyphens/>
        <w:spacing w:after="0" w:line="240" w:lineRule="auto"/>
        <w:rPr>
          <w:rFonts w:ascii="Times New Roman" w:eastAsia="Lucida Sans Unicode" w:hAnsi="Times New Roman" w:cs="Times New Roman"/>
          <w:sz w:val="24"/>
          <w:szCs w:val="24"/>
        </w:rPr>
      </w:pPr>
      <w:r w:rsidRPr="00F674EF">
        <w:rPr>
          <w:rFonts w:ascii="Times New Roman" w:eastAsia="Lucida Sans Unicode" w:hAnsi="Times New Roman" w:cs="Times New Roman"/>
          <w:sz w:val="24"/>
          <w:szCs w:val="24"/>
        </w:rPr>
        <w:t xml:space="preserve">1. Zamawiający zobowiązuje się do sprawdzenia przekazanej przez Wykonawcę </w:t>
      </w:r>
      <w:r w:rsidR="00DA63AE">
        <w:rPr>
          <w:rFonts w:ascii="Times New Roman" w:eastAsia="Lucida Sans Unicode" w:hAnsi="Times New Roman" w:cs="Times New Roman"/>
          <w:sz w:val="24"/>
          <w:szCs w:val="24"/>
        </w:rPr>
        <w:t>d</w:t>
      </w:r>
      <w:r w:rsidRPr="00F674EF">
        <w:rPr>
          <w:rFonts w:ascii="Times New Roman" w:eastAsia="Lucida Sans Unicode" w:hAnsi="Times New Roman" w:cs="Times New Roman"/>
          <w:sz w:val="24"/>
          <w:szCs w:val="24"/>
        </w:rPr>
        <w:t>okumentacji przez okres 1</w:t>
      </w:r>
      <w:r>
        <w:rPr>
          <w:rFonts w:ascii="Times New Roman" w:eastAsia="Lucida Sans Unicode" w:hAnsi="Times New Roman" w:cs="Times New Roman"/>
          <w:sz w:val="24"/>
          <w:szCs w:val="24"/>
        </w:rPr>
        <w:t>5</w:t>
      </w:r>
      <w:r w:rsidRPr="00F674EF">
        <w:rPr>
          <w:rFonts w:ascii="Times New Roman" w:eastAsia="Lucida Sans Unicode" w:hAnsi="Times New Roman" w:cs="Times New Roman"/>
          <w:sz w:val="24"/>
          <w:szCs w:val="24"/>
        </w:rPr>
        <w:t xml:space="preserve"> dni roboczych od dnia jej przekazania. </w:t>
      </w:r>
    </w:p>
    <w:p w:rsidR="00F674EF" w:rsidRPr="00F674EF" w:rsidRDefault="00F674EF" w:rsidP="00F674EF">
      <w:pPr>
        <w:tabs>
          <w:tab w:val="left" w:pos="284"/>
        </w:tabs>
        <w:suppressAutoHyphens/>
        <w:spacing w:after="0" w:line="240" w:lineRule="auto"/>
        <w:jc w:val="both"/>
        <w:rPr>
          <w:rFonts w:ascii="Times New Roman" w:eastAsia="Times New Roman" w:hAnsi="Times New Roman" w:cs="Times New Roman"/>
          <w:sz w:val="24"/>
          <w:szCs w:val="24"/>
          <w:lang w:eastAsia="pl-PL"/>
        </w:rPr>
      </w:pPr>
      <w:r w:rsidRPr="00F674EF">
        <w:rPr>
          <w:rFonts w:ascii="Times New Roman" w:eastAsia="Times New Roman" w:hAnsi="Times New Roman" w:cs="Times New Roman"/>
          <w:sz w:val="24"/>
          <w:szCs w:val="24"/>
          <w:lang w:eastAsia="pl-PL"/>
        </w:rPr>
        <w:t>2. Po sprawdzeniu dokumentacji projektowej Zamawiający zorganizuje posiedzenie Komisji Opiniowania  Projektów Inwestycyjnych, w skład której wejdą przedstawiciele Wykonawcy, której zadaniem będzie Protokolarne przyjęcie dokumentacji, stanowiące  podstawę bezusterkowego protokółu</w:t>
      </w:r>
      <w:r w:rsidRPr="00F674EF">
        <w:rPr>
          <w:rFonts w:ascii="Times New Roman" w:eastAsia="Times New Roman" w:hAnsi="Times New Roman" w:cs="Times New Roman"/>
          <w:color w:val="FF0000"/>
          <w:sz w:val="24"/>
          <w:szCs w:val="24"/>
          <w:lang w:eastAsia="pl-PL"/>
        </w:rPr>
        <w:t xml:space="preserve"> </w:t>
      </w:r>
      <w:r w:rsidRPr="00F674EF">
        <w:rPr>
          <w:rFonts w:ascii="Times New Roman" w:eastAsia="Times New Roman" w:hAnsi="Times New Roman" w:cs="Times New Roman"/>
          <w:sz w:val="24"/>
          <w:szCs w:val="24"/>
          <w:lang w:eastAsia="pl-PL"/>
        </w:rPr>
        <w:t>odbioru końcowego – „Protokółu zdawczo – odbiorczego” sporządzonego w przypadku spełnienia wszystkich wymogów dla przekazanej i sprawdzonej części przedmiotu zamówienia</w:t>
      </w:r>
    </w:p>
    <w:p w:rsidR="00F674EF" w:rsidRPr="00F674EF" w:rsidRDefault="00F674EF" w:rsidP="00F674EF">
      <w:pPr>
        <w:widowControl w:val="0"/>
        <w:tabs>
          <w:tab w:val="num" w:pos="720"/>
        </w:tabs>
        <w:suppressAutoHyphens/>
        <w:spacing w:after="0" w:line="240" w:lineRule="auto"/>
        <w:jc w:val="both"/>
        <w:rPr>
          <w:rFonts w:ascii="Times New Roman" w:eastAsia="Lucida Sans Unicode" w:hAnsi="Times New Roman" w:cs="Times New Roman"/>
          <w:sz w:val="24"/>
          <w:szCs w:val="24"/>
        </w:rPr>
      </w:pPr>
      <w:r w:rsidRPr="00F674EF">
        <w:rPr>
          <w:rFonts w:ascii="Times New Roman" w:eastAsia="Lucida Sans Unicode" w:hAnsi="Times New Roman" w:cs="Times New Roman"/>
          <w:sz w:val="24"/>
          <w:szCs w:val="24"/>
        </w:rPr>
        <w:t>3.  Podstawą końcowego rozliczenia przedmiotu zamówienia jest:</w:t>
      </w:r>
    </w:p>
    <w:p w:rsidR="00F674EF" w:rsidRPr="00F674EF" w:rsidRDefault="00F674EF" w:rsidP="00357271">
      <w:pPr>
        <w:widowControl w:val="0"/>
        <w:numPr>
          <w:ilvl w:val="0"/>
          <w:numId w:val="70"/>
        </w:numPr>
        <w:suppressAutoHyphens/>
        <w:spacing w:after="0" w:line="240" w:lineRule="auto"/>
        <w:jc w:val="both"/>
        <w:rPr>
          <w:rFonts w:ascii="Times New Roman" w:eastAsia="Calibri" w:hAnsi="Times New Roman" w:cs="Times New Roman"/>
          <w:sz w:val="24"/>
          <w:szCs w:val="24"/>
        </w:rPr>
      </w:pPr>
      <w:r w:rsidRPr="00F674EF">
        <w:rPr>
          <w:rFonts w:ascii="Times New Roman" w:eastAsia="Calibri" w:hAnsi="Times New Roman" w:cs="Times New Roman"/>
          <w:sz w:val="24"/>
          <w:szCs w:val="24"/>
        </w:rPr>
        <w:t xml:space="preserve">uzyskanie wymaganych opinii i pozwolenia na budowę </w:t>
      </w:r>
      <w:r>
        <w:rPr>
          <w:rFonts w:ascii="Times New Roman" w:eastAsia="Calibri" w:hAnsi="Times New Roman" w:cs="Times New Roman"/>
          <w:sz w:val="24"/>
          <w:szCs w:val="24"/>
        </w:rPr>
        <w:t>lub zgłoszenia robót</w:t>
      </w:r>
    </w:p>
    <w:p w:rsidR="00F674EF" w:rsidRPr="00F674EF" w:rsidRDefault="00F674EF" w:rsidP="00357271">
      <w:pPr>
        <w:widowControl w:val="0"/>
        <w:numPr>
          <w:ilvl w:val="0"/>
          <w:numId w:val="70"/>
        </w:numPr>
        <w:suppressAutoHyphens/>
        <w:spacing w:after="0" w:line="240" w:lineRule="auto"/>
        <w:ind w:left="714" w:hanging="357"/>
        <w:jc w:val="both"/>
        <w:rPr>
          <w:rFonts w:ascii="Times New Roman" w:eastAsia="Calibri" w:hAnsi="Times New Roman" w:cs="Times New Roman"/>
          <w:sz w:val="24"/>
          <w:szCs w:val="24"/>
        </w:rPr>
      </w:pPr>
      <w:r w:rsidRPr="00F674EF">
        <w:rPr>
          <w:rFonts w:ascii="Times New Roman" w:eastAsia="Calibri" w:hAnsi="Times New Roman" w:cs="Times New Roman"/>
          <w:sz w:val="24"/>
          <w:szCs w:val="24"/>
        </w:rPr>
        <w:t xml:space="preserve">„Oświadczenie o kompletności dokumentacji” </w:t>
      </w:r>
    </w:p>
    <w:p w:rsidR="00F674EF" w:rsidRPr="00F674EF" w:rsidRDefault="00F674EF" w:rsidP="00357271">
      <w:pPr>
        <w:widowControl w:val="0"/>
        <w:numPr>
          <w:ilvl w:val="0"/>
          <w:numId w:val="70"/>
        </w:numPr>
        <w:suppressAutoHyphens/>
        <w:spacing w:after="0" w:line="240" w:lineRule="auto"/>
        <w:ind w:left="714" w:hanging="357"/>
        <w:jc w:val="both"/>
        <w:rPr>
          <w:rFonts w:ascii="Times New Roman" w:eastAsia="Calibri" w:hAnsi="Times New Roman" w:cs="Times New Roman"/>
          <w:sz w:val="24"/>
          <w:szCs w:val="24"/>
        </w:rPr>
      </w:pPr>
      <w:r w:rsidRPr="00F674EF">
        <w:rPr>
          <w:rFonts w:ascii="Times New Roman" w:eastAsia="Calibri" w:hAnsi="Times New Roman" w:cs="Times New Roman"/>
          <w:sz w:val="24"/>
          <w:szCs w:val="24"/>
        </w:rPr>
        <w:t xml:space="preserve">oświadczenie o sporządzeniu projektu budowlanego zgodnie z obowiązującymi przepisami oraz zasadami wiedzy technicznej </w:t>
      </w:r>
    </w:p>
    <w:p w:rsidR="00F674EF" w:rsidRPr="00F674EF" w:rsidRDefault="00F674EF" w:rsidP="00357271">
      <w:pPr>
        <w:widowControl w:val="0"/>
        <w:numPr>
          <w:ilvl w:val="0"/>
          <w:numId w:val="70"/>
        </w:numPr>
        <w:suppressAutoHyphens/>
        <w:spacing w:after="0" w:line="240" w:lineRule="auto"/>
        <w:ind w:left="714" w:hanging="357"/>
        <w:jc w:val="both"/>
        <w:rPr>
          <w:rFonts w:ascii="Times New Roman" w:eastAsia="Calibri" w:hAnsi="Times New Roman" w:cs="Times New Roman"/>
          <w:sz w:val="24"/>
          <w:szCs w:val="24"/>
        </w:rPr>
      </w:pPr>
      <w:r w:rsidRPr="00F674EF">
        <w:rPr>
          <w:rFonts w:ascii="Times New Roman" w:eastAsia="Calibri" w:hAnsi="Times New Roman" w:cs="Times New Roman"/>
          <w:sz w:val="24"/>
          <w:szCs w:val="24"/>
        </w:rPr>
        <w:t>Protokolarne przyjęcie dokumentacji przez Komisję Opiniowania Projektów Inwestycyjnych</w:t>
      </w:r>
    </w:p>
    <w:p w:rsidR="00F674EF" w:rsidRPr="00D32952" w:rsidRDefault="00D32952" w:rsidP="00D32952">
      <w:pPr>
        <w:pStyle w:val="Akapitzlist"/>
        <w:ind w:left="426"/>
        <w:rPr>
          <w:rFonts w:ascii="Times New Roman" w:hAnsi="Times New Roman"/>
          <w:sz w:val="24"/>
          <w:szCs w:val="24"/>
        </w:rPr>
      </w:pPr>
      <w:r w:rsidRPr="00D32952">
        <w:rPr>
          <w:rFonts w:ascii="Times New Roman" w:hAnsi="Times New Roman"/>
          <w:sz w:val="24"/>
          <w:szCs w:val="24"/>
        </w:rPr>
        <w:t>e)</w:t>
      </w:r>
      <w:r w:rsidR="00F674EF" w:rsidRPr="00D32952">
        <w:rPr>
          <w:rFonts w:ascii="Times New Roman" w:hAnsi="Times New Roman"/>
          <w:sz w:val="24"/>
          <w:szCs w:val="24"/>
        </w:rPr>
        <w:t>bezusterkowy protokół odbioru końcowego - „Protokół zdawczo – odbiorczy”</w:t>
      </w:r>
    </w:p>
    <w:p w:rsidR="00F674EF" w:rsidRPr="00F674EF" w:rsidRDefault="00F674EF" w:rsidP="00357271">
      <w:pPr>
        <w:widowControl w:val="0"/>
        <w:numPr>
          <w:ilvl w:val="0"/>
          <w:numId w:val="69"/>
        </w:numPr>
        <w:suppressAutoHyphens/>
        <w:spacing w:before="120" w:after="120" w:line="240" w:lineRule="auto"/>
        <w:jc w:val="both"/>
        <w:rPr>
          <w:rFonts w:ascii="Times New Roman" w:eastAsia="Lucida Sans Unicode" w:hAnsi="Times New Roman" w:cs="Times New Roman"/>
          <w:sz w:val="24"/>
          <w:szCs w:val="24"/>
        </w:rPr>
      </w:pPr>
      <w:r w:rsidRPr="00F674EF">
        <w:rPr>
          <w:rFonts w:ascii="Times New Roman" w:eastAsia="Lucida Sans Unicode" w:hAnsi="Times New Roman" w:cs="Times New Roman"/>
          <w:sz w:val="24"/>
          <w:szCs w:val="24"/>
        </w:rPr>
        <w:t>Rozliczenie przedmiotu zamówienia odbywać się będzie jedno-etapowo</w:t>
      </w:r>
      <w:r>
        <w:rPr>
          <w:rFonts w:ascii="Times New Roman" w:eastAsia="Lucida Sans Unicode" w:hAnsi="Times New Roman" w:cs="Times New Roman"/>
          <w:sz w:val="24"/>
          <w:szCs w:val="24"/>
        </w:rPr>
        <w:t xml:space="preserve"> za </w:t>
      </w:r>
      <w:r w:rsidR="0061173F">
        <w:rPr>
          <w:rFonts w:ascii="Times New Roman" w:eastAsia="Lucida Sans Unicode" w:hAnsi="Times New Roman" w:cs="Times New Roman"/>
          <w:sz w:val="24"/>
          <w:szCs w:val="24"/>
        </w:rPr>
        <w:t xml:space="preserve">wykonaną </w:t>
      </w:r>
      <w:r>
        <w:rPr>
          <w:rFonts w:ascii="Times New Roman" w:eastAsia="Lucida Sans Unicode" w:hAnsi="Times New Roman" w:cs="Times New Roman"/>
          <w:sz w:val="24"/>
          <w:szCs w:val="24"/>
        </w:rPr>
        <w:t xml:space="preserve">dokumentację projektowo – kosztorysową </w:t>
      </w:r>
    </w:p>
    <w:p w:rsidR="00EF3AC8" w:rsidRPr="00D32952" w:rsidRDefault="00D32952" w:rsidP="00D32952">
      <w:pPr>
        <w:pStyle w:val="Nagwek1"/>
      </w:pPr>
      <w:bookmarkStart w:id="32" w:name="_Toc354319792"/>
      <w:r w:rsidRPr="00D32952">
        <w:t xml:space="preserve">D. </w:t>
      </w:r>
      <w:r w:rsidR="00EF3AC8" w:rsidRPr="00D32952">
        <w:t>Założenia do prowadzenia i sprawowania nadzoru autorskiego</w:t>
      </w:r>
      <w:bookmarkEnd w:id="32"/>
    </w:p>
    <w:p w:rsidR="00F674EF" w:rsidRPr="00F674EF" w:rsidRDefault="00F674EF" w:rsidP="00F674EF">
      <w:pPr>
        <w:widowControl w:val="0"/>
        <w:suppressAutoHyphens/>
        <w:spacing w:after="0" w:line="240" w:lineRule="auto"/>
        <w:rPr>
          <w:rFonts w:ascii="Times New Roman" w:eastAsia="Lucida Sans Unicode" w:hAnsi="Times New Roman" w:cs="Times New Roman"/>
          <w:b/>
          <w:sz w:val="24"/>
          <w:szCs w:val="24"/>
        </w:rPr>
      </w:pPr>
      <w:r w:rsidRPr="00F674EF">
        <w:rPr>
          <w:rFonts w:ascii="Times New Roman" w:eastAsia="Lucida Sans Unicode" w:hAnsi="Times New Roman" w:cs="Times New Roman"/>
          <w:sz w:val="24"/>
          <w:szCs w:val="24"/>
        </w:rPr>
        <w:t>Sprawowanie nadzoru autorskiego odbywać się będzie na podstawie sporządzonej umowy.</w:t>
      </w:r>
    </w:p>
    <w:p w:rsidR="00F674EF" w:rsidRPr="00F674EF" w:rsidRDefault="00F674EF" w:rsidP="00F674EF">
      <w:pPr>
        <w:widowControl w:val="0"/>
        <w:suppressAutoHyphens/>
        <w:spacing w:after="0" w:line="240" w:lineRule="auto"/>
        <w:rPr>
          <w:rFonts w:ascii="Times New Roman" w:eastAsia="Lucida Sans Unicode" w:hAnsi="Times New Roman" w:cs="Times New Roman"/>
          <w:sz w:val="24"/>
          <w:szCs w:val="24"/>
        </w:rPr>
      </w:pPr>
    </w:p>
    <w:p w:rsidR="00F674EF" w:rsidRPr="00F674EF" w:rsidRDefault="00F674EF" w:rsidP="00F674EF">
      <w:pPr>
        <w:widowControl w:val="0"/>
        <w:suppressAutoHyphens/>
        <w:spacing w:after="0" w:line="240" w:lineRule="auto"/>
        <w:rPr>
          <w:rFonts w:ascii="Times New Roman" w:eastAsia="Lucida Sans Unicode" w:hAnsi="Times New Roman" w:cs="Times New Roman"/>
          <w:b/>
          <w:sz w:val="24"/>
          <w:szCs w:val="24"/>
        </w:rPr>
      </w:pPr>
      <w:r w:rsidRPr="00F674EF">
        <w:rPr>
          <w:rFonts w:ascii="Times New Roman" w:eastAsia="Lucida Sans Unicode" w:hAnsi="Times New Roman" w:cs="Times New Roman"/>
          <w:b/>
          <w:sz w:val="24"/>
          <w:szCs w:val="24"/>
        </w:rPr>
        <w:t>I.  Założenia i wymagania w zakresie sprawowania nadzoru autorskiego</w:t>
      </w:r>
    </w:p>
    <w:p w:rsidR="00F674EF" w:rsidRPr="00F674EF" w:rsidRDefault="00F674EF" w:rsidP="00F674EF">
      <w:pPr>
        <w:widowControl w:val="0"/>
        <w:tabs>
          <w:tab w:val="left" w:pos="0"/>
        </w:tabs>
        <w:suppressAutoHyphens/>
        <w:spacing w:after="0" w:line="240" w:lineRule="auto"/>
        <w:rPr>
          <w:rFonts w:ascii="Times New Roman" w:eastAsia="Lucida Sans Unicode" w:hAnsi="Times New Roman" w:cs="Times New Roman"/>
          <w:sz w:val="24"/>
          <w:szCs w:val="24"/>
        </w:rPr>
      </w:pPr>
      <w:r w:rsidRPr="00F674EF">
        <w:rPr>
          <w:rFonts w:ascii="Times New Roman" w:eastAsia="Lucida Sans Unicode" w:hAnsi="Times New Roman" w:cs="Times New Roman"/>
          <w:sz w:val="24"/>
          <w:szCs w:val="24"/>
        </w:rPr>
        <w:t>Zakres nadzoru autorskiego Projektanta winien obejmować czynno</w:t>
      </w:r>
      <w:r>
        <w:rPr>
          <w:rFonts w:ascii="Times New Roman" w:eastAsia="Lucida Sans Unicode" w:hAnsi="Times New Roman" w:cs="Times New Roman"/>
          <w:sz w:val="24"/>
          <w:szCs w:val="24"/>
        </w:rPr>
        <w:t xml:space="preserve">ści wynikające z treści Ustawy </w:t>
      </w:r>
      <w:r w:rsidRPr="00F674EF">
        <w:rPr>
          <w:rFonts w:ascii="Times New Roman" w:eastAsia="Lucida Sans Unicode" w:hAnsi="Times New Roman" w:cs="Times New Roman"/>
          <w:sz w:val="24"/>
          <w:szCs w:val="24"/>
        </w:rPr>
        <w:t xml:space="preserve"> z dnia 7 lipca 1994 r  Prawo Budowlane Art. 20 i 212.   Dodatkowo w ramach sprawowania nadzoru autorskiego projektant zobowiązany jest do wykonania następujących czynności:</w:t>
      </w:r>
    </w:p>
    <w:p w:rsidR="00F674EF" w:rsidRPr="00F674EF" w:rsidRDefault="00F674EF" w:rsidP="00357271">
      <w:pPr>
        <w:widowControl w:val="0"/>
        <w:numPr>
          <w:ilvl w:val="0"/>
          <w:numId w:val="41"/>
        </w:numPr>
        <w:suppressAutoHyphens/>
        <w:spacing w:after="0" w:line="240" w:lineRule="auto"/>
        <w:ind w:left="0" w:firstLine="0"/>
        <w:rPr>
          <w:rFonts w:ascii="Times New Roman" w:eastAsia="Lucida Sans Unicode" w:hAnsi="Times New Roman" w:cs="Times New Roman"/>
          <w:sz w:val="24"/>
          <w:szCs w:val="24"/>
        </w:rPr>
      </w:pPr>
      <w:r w:rsidRPr="00F674EF">
        <w:rPr>
          <w:rFonts w:ascii="Times New Roman" w:eastAsia="Lucida Sans Unicode" w:hAnsi="Times New Roman" w:cs="Times New Roman"/>
          <w:sz w:val="24"/>
          <w:szCs w:val="24"/>
        </w:rPr>
        <w:t>udziału w naradach technicznych i komisjach organizowanych przez Zamawiającego</w:t>
      </w:r>
    </w:p>
    <w:p w:rsidR="00F674EF" w:rsidRPr="00F674EF" w:rsidRDefault="00F674EF" w:rsidP="00357271">
      <w:pPr>
        <w:widowControl w:val="0"/>
        <w:numPr>
          <w:ilvl w:val="0"/>
          <w:numId w:val="41"/>
        </w:numPr>
        <w:suppressAutoHyphens/>
        <w:spacing w:after="0" w:line="240" w:lineRule="auto"/>
        <w:ind w:left="0" w:firstLine="0"/>
        <w:rPr>
          <w:rFonts w:ascii="Times New Roman" w:eastAsia="Lucida Sans Unicode" w:hAnsi="Times New Roman" w:cs="Times New Roman"/>
          <w:sz w:val="24"/>
          <w:szCs w:val="24"/>
        </w:rPr>
      </w:pPr>
      <w:r w:rsidRPr="00F674EF">
        <w:rPr>
          <w:rFonts w:ascii="Times New Roman" w:eastAsia="Lucida Sans Unicode" w:hAnsi="Times New Roman" w:cs="Times New Roman"/>
          <w:sz w:val="24"/>
          <w:szCs w:val="24"/>
        </w:rPr>
        <w:t>udziału w odbiorach częściowych, zanikowych, rozruchu technologicznym i odbiorze końcowym</w:t>
      </w:r>
    </w:p>
    <w:p w:rsidR="00F674EF" w:rsidRPr="00F674EF" w:rsidRDefault="00F674EF" w:rsidP="00357271">
      <w:pPr>
        <w:keepNext/>
        <w:widowControl w:val="0"/>
        <w:numPr>
          <w:ilvl w:val="0"/>
          <w:numId w:val="41"/>
        </w:numPr>
        <w:tabs>
          <w:tab w:val="left" w:pos="0"/>
        </w:tabs>
        <w:suppressAutoHyphens/>
        <w:spacing w:after="0" w:line="240" w:lineRule="auto"/>
        <w:jc w:val="both"/>
        <w:rPr>
          <w:rFonts w:ascii="Times New Roman" w:eastAsia="Lucida Sans Unicode" w:hAnsi="Times New Roman" w:cs="Times New Roman"/>
          <w:sz w:val="24"/>
          <w:szCs w:val="24"/>
        </w:rPr>
      </w:pPr>
      <w:r w:rsidRPr="00F674EF">
        <w:rPr>
          <w:rFonts w:ascii="Times New Roman" w:eastAsia="Lucida Sans Unicode" w:hAnsi="Times New Roman" w:cs="Times New Roman"/>
          <w:sz w:val="24"/>
          <w:szCs w:val="24"/>
        </w:rPr>
        <w:t>dokonywania zmian w dokumentacji projektowej w sytuacjach wymagających tego działania</w:t>
      </w:r>
    </w:p>
    <w:p w:rsidR="00F674EF" w:rsidRPr="00F674EF" w:rsidRDefault="00F674EF" w:rsidP="00F674EF">
      <w:pPr>
        <w:keepNext/>
        <w:spacing w:after="0" w:line="240" w:lineRule="auto"/>
        <w:jc w:val="both"/>
        <w:outlineLvl w:val="1"/>
        <w:rPr>
          <w:rFonts w:ascii="Times New Roman" w:eastAsia="Lucida Sans Unicode" w:hAnsi="Times New Roman" w:cs="Times New Roman"/>
          <w:color w:val="FF0000"/>
          <w:sz w:val="24"/>
          <w:szCs w:val="24"/>
        </w:rPr>
      </w:pPr>
    </w:p>
    <w:p w:rsidR="00F674EF" w:rsidRPr="00883178" w:rsidRDefault="00F674EF" w:rsidP="00883178">
      <w:pPr>
        <w:pStyle w:val="Akapitzlist"/>
        <w:ind w:left="0"/>
        <w:rPr>
          <w:rFonts w:ascii="Times New Roman" w:hAnsi="Times New Roman"/>
          <w:b/>
          <w:sz w:val="24"/>
          <w:szCs w:val="24"/>
        </w:rPr>
      </w:pPr>
      <w:r w:rsidRPr="00883178">
        <w:rPr>
          <w:rFonts w:ascii="Times New Roman" w:hAnsi="Times New Roman"/>
          <w:b/>
          <w:sz w:val="24"/>
          <w:szCs w:val="24"/>
        </w:rPr>
        <w:t>II  Zasady prowadzenia nadzoru autorskiego</w:t>
      </w:r>
    </w:p>
    <w:p w:rsidR="00F674EF" w:rsidRPr="00F674EF" w:rsidRDefault="00F674EF" w:rsidP="00F674EF">
      <w:pPr>
        <w:widowControl w:val="0"/>
        <w:suppressAutoHyphens/>
        <w:spacing w:after="0" w:line="240" w:lineRule="auto"/>
        <w:rPr>
          <w:rFonts w:ascii="Times New Roman" w:eastAsia="Lucida Sans Unicode" w:hAnsi="Times New Roman" w:cs="Times New Roman"/>
          <w:sz w:val="24"/>
          <w:szCs w:val="24"/>
        </w:rPr>
      </w:pPr>
      <w:r w:rsidRPr="00F674EF">
        <w:rPr>
          <w:rFonts w:ascii="Times New Roman" w:eastAsia="Lucida Sans Unicode" w:hAnsi="Times New Roman" w:cs="Times New Roman"/>
          <w:sz w:val="24"/>
          <w:szCs w:val="24"/>
        </w:rPr>
        <w:t>1. Zasady prowadzenia nadzoru:</w:t>
      </w:r>
    </w:p>
    <w:p w:rsidR="00F674EF" w:rsidRPr="00F674EF" w:rsidRDefault="00F674EF" w:rsidP="00F674EF">
      <w:pPr>
        <w:widowControl w:val="0"/>
        <w:suppressAutoHyphens/>
        <w:spacing w:after="0" w:line="240" w:lineRule="auto"/>
        <w:rPr>
          <w:rFonts w:ascii="Times New Roman" w:eastAsia="Lucida Sans Unicode" w:hAnsi="Times New Roman" w:cs="Times New Roman"/>
          <w:sz w:val="24"/>
          <w:szCs w:val="24"/>
        </w:rPr>
      </w:pPr>
      <w:r w:rsidRPr="00F674EF">
        <w:rPr>
          <w:rFonts w:ascii="Times New Roman" w:eastAsia="Lucida Sans Unicode" w:hAnsi="Times New Roman" w:cs="Times New Roman"/>
          <w:sz w:val="24"/>
          <w:szCs w:val="24"/>
        </w:rPr>
        <w:t>*  Sprawowanie funkcji nadzoru autorskiego wykonywane będzie w okresie realizacji zadania, aż</w:t>
      </w:r>
      <w:r>
        <w:rPr>
          <w:rFonts w:ascii="Times New Roman" w:eastAsia="Lucida Sans Unicode" w:hAnsi="Times New Roman" w:cs="Times New Roman"/>
          <w:sz w:val="24"/>
          <w:szCs w:val="24"/>
        </w:rPr>
        <w:t xml:space="preserve"> </w:t>
      </w:r>
      <w:r w:rsidRPr="00F674EF">
        <w:rPr>
          <w:rFonts w:ascii="Times New Roman" w:eastAsia="Lucida Sans Unicode" w:hAnsi="Times New Roman" w:cs="Times New Roman"/>
          <w:sz w:val="24"/>
          <w:szCs w:val="24"/>
        </w:rPr>
        <w:t xml:space="preserve">do spisania protokołu odbioru końcowego zadania i uzyskania pozwolenia na </w:t>
      </w:r>
      <w:r w:rsidRPr="00F674EF">
        <w:rPr>
          <w:rFonts w:ascii="Times New Roman" w:eastAsia="Lucida Sans Unicode" w:hAnsi="Times New Roman" w:cs="Times New Roman"/>
          <w:sz w:val="24"/>
          <w:szCs w:val="24"/>
        </w:rPr>
        <w:lastRenderedPageBreak/>
        <w:t>użytkowanie</w:t>
      </w:r>
    </w:p>
    <w:p w:rsidR="00F674EF" w:rsidRPr="00F674EF" w:rsidRDefault="00F674EF" w:rsidP="00F674EF">
      <w:pPr>
        <w:widowControl w:val="0"/>
        <w:tabs>
          <w:tab w:val="num" w:pos="720"/>
        </w:tabs>
        <w:suppressAutoHyphens/>
        <w:spacing w:after="0" w:line="240" w:lineRule="auto"/>
        <w:rPr>
          <w:rFonts w:ascii="Times New Roman" w:eastAsia="Lucida Sans Unicode" w:hAnsi="Times New Roman" w:cs="Times New Roman"/>
          <w:sz w:val="24"/>
          <w:szCs w:val="24"/>
        </w:rPr>
      </w:pPr>
      <w:r w:rsidRPr="00F674EF">
        <w:rPr>
          <w:rFonts w:ascii="Times New Roman" w:eastAsia="Lucida Sans Unicode" w:hAnsi="Times New Roman" w:cs="Times New Roman"/>
          <w:sz w:val="24"/>
          <w:szCs w:val="24"/>
        </w:rPr>
        <w:t>*  Projektant zobowiązany jest:</w:t>
      </w:r>
    </w:p>
    <w:p w:rsidR="00F674EF" w:rsidRPr="00F674EF" w:rsidRDefault="00F674EF" w:rsidP="00357271">
      <w:pPr>
        <w:widowControl w:val="0"/>
        <w:numPr>
          <w:ilvl w:val="0"/>
          <w:numId w:val="42"/>
        </w:numPr>
        <w:tabs>
          <w:tab w:val="num" w:pos="284"/>
        </w:tabs>
        <w:suppressAutoHyphens/>
        <w:spacing w:after="0" w:line="240" w:lineRule="auto"/>
        <w:ind w:left="0" w:firstLine="0"/>
        <w:rPr>
          <w:rFonts w:ascii="Times New Roman" w:eastAsia="Lucida Sans Unicode" w:hAnsi="Times New Roman" w:cs="Times New Roman"/>
          <w:sz w:val="24"/>
          <w:szCs w:val="24"/>
        </w:rPr>
      </w:pPr>
      <w:r w:rsidRPr="00F674EF">
        <w:rPr>
          <w:rFonts w:ascii="Times New Roman" w:eastAsia="Lucida Sans Unicode" w:hAnsi="Times New Roman" w:cs="Times New Roman"/>
          <w:sz w:val="24"/>
          <w:szCs w:val="24"/>
        </w:rPr>
        <w:t>do wykonywania czynności wynikających z pełnionej funkcji wg zaistniałych potrzeb,</w:t>
      </w:r>
    </w:p>
    <w:p w:rsidR="00F674EF" w:rsidRPr="00F674EF" w:rsidRDefault="00F674EF" w:rsidP="00357271">
      <w:pPr>
        <w:widowControl w:val="0"/>
        <w:numPr>
          <w:ilvl w:val="0"/>
          <w:numId w:val="42"/>
        </w:numPr>
        <w:tabs>
          <w:tab w:val="num" w:pos="284"/>
        </w:tabs>
        <w:suppressAutoHyphens/>
        <w:spacing w:after="0" w:line="240" w:lineRule="auto"/>
        <w:ind w:left="0" w:firstLine="0"/>
        <w:rPr>
          <w:rFonts w:ascii="Times New Roman" w:eastAsia="Lucida Sans Unicode" w:hAnsi="Times New Roman" w:cs="Times New Roman"/>
          <w:sz w:val="24"/>
          <w:szCs w:val="24"/>
        </w:rPr>
      </w:pPr>
      <w:r w:rsidRPr="00F674EF">
        <w:rPr>
          <w:rFonts w:ascii="Times New Roman" w:eastAsia="Lucida Sans Unicode" w:hAnsi="Times New Roman" w:cs="Times New Roman"/>
          <w:sz w:val="24"/>
          <w:szCs w:val="24"/>
        </w:rPr>
        <w:t>uczestnictwa w cotygodniowej naradzie organizowanej przez Zamawiającego, a czas oczekiwania</w:t>
      </w:r>
      <w:r>
        <w:rPr>
          <w:rFonts w:ascii="Times New Roman" w:eastAsia="Lucida Sans Unicode" w:hAnsi="Times New Roman" w:cs="Times New Roman"/>
          <w:sz w:val="24"/>
          <w:szCs w:val="24"/>
        </w:rPr>
        <w:t xml:space="preserve"> </w:t>
      </w:r>
      <w:r w:rsidRPr="00F674EF">
        <w:rPr>
          <w:rFonts w:ascii="Times New Roman" w:eastAsia="Lucida Sans Unicode" w:hAnsi="Times New Roman" w:cs="Times New Roman"/>
          <w:sz w:val="24"/>
          <w:szCs w:val="24"/>
        </w:rPr>
        <w:t xml:space="preserve">na stawiennictwo na skutek wezwania nie może być dłuższy niż 1 dzień  </w:t>
      </w:r>
    </w:p>
    <w:p w:rsidR="00F674EF" w:rsidRPr="00F674EF" w:rsidRDefault="00F674EF" w:rsidP="00F674EF">
      <w:pPr>
        <w:widowControl w:val="0"/>
        <w:tabs>
          <w:tab w:val="left" w:pos="0"/>
        </w:tabs>
        <w:suppressAutoHyphens/>
        <w:spacing w:after="0" w:line="240" w:lineRule="auto"/>
        <w:rPr>
          <w:rFonts w:ascii="Times New Roman" w:eastAsia="Lucida Sans Unicode" w:hAnsi="Times New Roman" w:cs="Times New Roman"/>
          <w:sz w:val="24"/>
          <w:szCs w:val="24"/>
        </w:rPr>
      </w:pPr>
      <w:r w:rsidRPr="00F674EF">
        <w:rPr>
          <w:rFonts w:ascii="Times New Roman" w:eastAsia="Lucida Sans Unicode" w:hAnsi="Times New Roman" w:cs="Times New Roman"/>
          <w:sz w:val="24"/>
          <w:szCs w:val="24"/>
        </w:rPr>
        <w:t xml:space="preserve">2. Sprawowanie nadzoru autorskiego kończy  Oświadczenie projektanta o zgodności stanu realizacji budowy z opracowanymi i  zaakceptowanymi projektami. </w:t>
      </w:r>
    </w:p>
    <w:p w:rsidR="00F674EF" w:rsidRPr="00F674EF" w:rsidRDefault="00F674EF" w:rsidP="00F674EF">
      <w:pPr>
        <w:widowControl w:val="0"/>
        <w:suppressAutoHyphens/>
        <w:spacing w:after="0" w:line="240" w:lineRule="auto"/>
        <w:rPr>
          <w:rFonts w:ascii="Arial" w:eastAsia="Lucida Sans Unicode" w:hAnsi="Arial" w:cs="Arial"/>
          <w:b/>
          <w:sz w:val="32"/>
          <w:szCs w:val="32"/>
        </w:rPr>
      </w:pPr>
      <w:r w:rsidRPr="00F674EF">
        <w:rPr>
          <w:rFonts w:ascii="Times New Roman" w:eastAsia="Lucida Sans Unicode" w:hAnsi="Times New Roman" w:cs="Times New Roman"/>
          <w:sz w:val="24"/>
          <w:szCs w:val="24"/>
        </w:rPr>
        <w:t xml:space="preserve">Oświadczenie takie składa delegowany przez Jednostkę Projektową projektant do prowadzenia nadzoru autorskiego najpóźniej w dniu zgłoszenia robót do odbioru końcowego    </w:t>
      </w:r>
    </w:p>
    <w:p w:rsidR="00EF3AC8" w:rsidRPr="00D32952" w:rsidRDefault="00D32952" w:rsidP="00D32952">
      <w:pPr>
        <w:pStyle w:val="Nagwek1"/>
      </w:pPr>
      <w:bookmarkStart w:id="33" w:name="_Toc354319793"/>
      <w:r w:rsidRPr="00D32952">
        <w:t xml:space="preserve">E. </w:t>
      </w:r>
      <w:r w:rsidR="00EF3AC8" w:rsidRPr="00D32952">
        <w:t>Sposób rozliczenia dokumentacji projektowo – kosztorysowej, warunki i podstawa płatności</w:t>
      </w:r>
      <w:bookmarkEnd w:id="33"/>
    </w:p>
    <w:p w:rsidR="00F674EF" w:rsidRPr="007D2573" w:rsidRDefault="00F674EF" w:rsidP="00F674EF">
      <w:pPr>
        <w:widowControl w:val="0"/>
        <w:suppressAutoHyphens/>
        <w:spacing w:before="120" w:after="0" w:line="240" w:lineRule="auto"/>
        <w:rPr>
          <w:rFonts w:ascii="Times New Roman" w:eastAsia="Lucida Sans Unicode" w:hAnsi="Times New Roman" w:cs="Times New Roman"/>
          <w:b/>
          <w:sz w:val="24"/>
          <w:szCs w:val="24"/>
        </w:rPr>
      </w:pPr>
      <w:r w:rsidRPr="007D2573">
        <w:rPr>
          <w:rFonts w:ascii="Times New Roman" w:eastAsia="Lucida Sans Unicode" w:hAnsi="Times New Roman" w:cs="Times New Roman"/>
          <w:sz w:val="24"/>
          <w:szCs w:val="24"/>
        </w:rPr>
        <w:t xml:space="preserve">1. Rozliczenie przedmiotu zamówienia w zakresie dokumentacji projektowej, kosztorysowej i specyfikacji technicznych odbywać się będzie </w:t>
      </w:r>
      <w:r w:rsidRPr="007D2573">
        <w:rPr>
          <w:rFonts w:ascii="Times New Roman" w:eastAsia="Lucida Sans Unicode" w:hAnsi="Times New Roman" w:cs="Times New Roman"/>
          <w:b/>
          <w:sz w:val="24"/>
          <w:szCs w:val="24"/>
        </w:rPr>
        <w:t xml:space="preserve">jednoetapowo  tj.: </w:t>
      </w:r>
    </w:p>
    <w:p w:rsidR="00F674EF" w:rsidRPr="00DA63AE" w:rsidRDefault="00287180" w:rsidP="00F674EF">
      <w:pPr>
        <w:tabs>
          <w:tab w:val="left" w:pos="426"/>
          <w:tab w:val="left" w:pos="851"/>
        </w:tabs>
        <w:suppressAutoHyphens/>
        <w:spacing w:after="0" w:line="240" w:lineRule="auto"/>
        <w:jc w:val="both"/>
        <w:rPr>
          <w:rFonts w:ascii="Times New Roman" w:eastAsia="Lucida Sans Unicode" w:hAnsi="Times New Roman" w:cs="Times New Roman"/>
          <w:sz w:val="24"/>
          <w:szCs w:val="24"/>
        </w:rPr>
      </w:pPr>
      <w:r>
        <w:rPr>
          <w:rFonts w:ascii="Times New Roman" w:eastAsia="Lucida Sans Unicode" w:hAnsi="Times New Roman" w:cs="Times New Roman"/>
          <w:bCs/>
          <w:sz w:val="24"/>
          <w:szCs w:val="24"/>
        </w:rPr>
        <w:t xml:space="preserve">a) </w:t>
      </w:r>
      <w:r w:rsidR="00F674EF" w:rsidRPr="00DA63AE">
        <w:rPr>
          <w:rFonts w:ascii="Times New Roman" w:eastAsia="Lucida Sans Unicode" w:hAnsi="Times New Roman" w:cs="Times New Roman"/>
          <w:bCs/>
          <w:sz w:val="24"/>
          <w:szCs w:val="24"/>
        </w:rPr>
        <w:t>Projekty architektoniczno-budowlane –</w:t>
      </w:r>
      <w:r w:rsidR="00DA63AE" w:rsidRPr="00DA63AE">
        <w:rPr>
          <w:rFonts w:ascii="Times New Roman" w:eastAsia="Lucida Sans Unicode" w:hAnsi="Times New Roman" w:cs="Times New Roman"/>
          <w:bCs/>
          <w:sz w:val="24"/>
          <w:szCs w:val="24"/>
        </w:rPr>
        <w:t xml:space="preserve"> dla budowy kotłowni w bud nr 1, przebudowy kotłowni na terenie Rejonowej Bazy Zaopatrzenia Medycznego, wymiany sieci c.o. na terenie RBZM na rury preizolowane oraz wymiany instalacji wewnętrznej </w:t>
      </w:r>
      <w:proofErr w:type="spellStart"/>
      <w:r w:rsidR="00DA63AE" w:rsidRPr="00DA63AE">
        <w:rPr>
          <w:rFonts w:ascii="Times New Roman" w:eastAsia="Lucida Sans Unicode" w:hAnsi="Times New Roman" w:cs="Times New Roman"/>
          <w:bCs/>
          <w:sz w:val="24"/>
          <w:szCs w:val="24"/>
        </w:rPr>
        <w:t>c.o</w:t>
      </w:r>
      <w:proofErr w:type="spellEnd"/>
      <w:r w:rsidR="00DA63AE" w:rsidRPr="00DA63AE">
        <w:rPr>
          <w:rFonts w:ascii="Times New Roman" w:eastAsia="Lucida Sans Unicode" w:hAnsi="Times New Roman" w:cs="Times New Roman"/>
          <w:bCs/>
          <w:sz w:val="24"/>
          <w:szCs w:val="24"/>
        </w:rPr>
        <w:t xml:space="preserve"> wraz z zaworami odcinającymi w piwnicach bud nr 2 oraz c.o. i </w:t>
      </w:r>
      <w:proofErr w:type="spellStart"/>
      <w:r w:rsidR="00DA63AE" w:rsidRPr="00DA63AE">
        <w:rPr>
          <w:rFonts w:ascii="Times New Roman" w:eastAsia="Lucida Sans Unicode" w:hAnsi="Times New Roman" w:cs="Times New Roman"/>
          <w:bCs/>
          <w:sz w:val="24"/>
          <w:szCs w:val="24"/>
        </w:rPr>
        <w:t>c.w.u</w:t>
      </w:r>
      <w:proofErr w:type="spellEnd"/>
      <w:r w:rsidR="00DA63AE" w:rsidRPr="00DA63AE">
        <w:rPr>
          <w:rFonts w:ascii="Times New Roman" w:eastAsia="Lucida Sans Unicode" w:hAnsi="Times New Roman" w:cs="Times New Roman"/>
          <w:bCs/>
          <w:sz w:val="24"/>
          <w:szCs w:val="24"/>
        </w:rPr>
        <w:t>. w bud nr 3</w:t>
      </w:r>
    </w:p>
    <w:p w:rsidR="00F674EF" w:rsidRPr="00DA63AE" w:rsidRDefault="00287180" w:rsidP="00F674EF">
      <w:pPr>
        <w:tabs>
          <w:tab w:val="left" w:pos="426"/>
          <w:tab w:val="left" w:pos="1418"/>
        </w:tabs>
        <w:suppressAutoHyphens/>
        <w:spacing w:after="0" w:line="240" w:lineRule="auto"/>
        <w:jc w:val="both"/>
        <w:rPr>
          <w:rFonts w:ascii="Times New Roman" w:eastAsia="Lucida Sans Unicode" w:hAnsi="Times New Roman" w:cs="Times New Roman"/>
          <w:sz w:val="24"/>
          <w:szCs w:val="24"/>
        </w:rPr>
      </w:pPr>
      <w:r w:rsidRPr="00287180">
        <w:rPr>
          <w:rFonts w:ascii="Times New Roman" w:eastAsia="Lucida Sans Unicode" w:hAnsi="Times New Roman" w:cs="Times New Roman"/>
          <w:sz w:val="24"/>
          <w:szCs w:val="24"/>
        </w:rPr>
        <w:t xml:space="preserve">b) </w:t>
      </w:r>
      <w:r w:rsidR="00F674EF" w:rsidRPr="00287180">
        <w:rPr>
          <w:rFonts w:ascii="Times New Roman" w:eastAsia="Lucida Sans Unicode" w:hAnsi="Times New Roman" w:cs="Times New Roman"/>
          <w:sz w:val="24"/>
          <w:szCs w:val="24"/>
        </w:rPr>
        <w:t>Projekty</w:t>
      </w:r>
      <w:r w:rsidR="00F674EF" w:rsidRPr="00DA63AE">
        <w:rPr>
          <w:rFonts w:ascii="Times New Roman" w:eastAsia="Lucida Sans Unicode" w:hAnsi="Times New Roman" w:cs="Times New Roman"/>
          <w:sz w:val="24"/>
          <w:szCs w:val="24"/>
        </w:rPr>
        <w:t xml:space="preserve"> wykonawcze dla zadania I wraz z kosztorysami inwestorskimi,                       przedmiarami,  specyfikacjami technicznymi  i związanymi opracowaniami,</w:t>
      </w:r>
    </w:p>
    <w:p w:rsidR="00F674EF" w:rsidRPr="007D2573" w:rsidRDefault="00F674EF" w:rsidP="00F674EF">
      <w:pPr>
        <w:widowControl w:val="0"/>
        <w:suppressAutoHyphens/>
        <w:spacing w:before="120" w:after="0" w:line="240" w:lineRule="auto"/>
        <w:rPr>
          <w:rFonts w:ascii="Times New Roman" w:eastAsia="Lucida Sans Unicode" w:hAnsi="Times New Roman" w:cs="Times New Roman"/>
          <w:sz w:val="24"/>
          <w:szCs w:val="24"/>
        </w:rPr>
      </w:pPr>
      <w:r w:rsidRPr="007D2573">
        <w:rPr>
          <w:rFonts w:ascii="Times New Roman" w:eastAsia="Lucida Sans Unicode" w:hAnsi="Times New Roman" w:cs="Times New Roman"/>
          <w:sz w:val="24"/>
          <w:szCs w:val="24"/>
        </w:rPr>
        <w:t>Warunkiem dokonania przez Zamawiającego wypłaty należności za opracowanie Projektów Budowlanych,  Projektów Wykonawczych wraz z Przedmiarami Robót, Kosztorysów Inwestorskich i Specyfikacji Technicznych Wykonania i Odbioru Robót jest w kolejności uzyskanie:</w:t>
      </w:r>
    </w:p>
    <w:p w:rsidR="00F674EF" w:rsidRPr="007D2573" w:rsidRDefault="00F674EF" w:rsidP="00F674EF">
      <w:pPr>
        <w:widowControl w:val="0"/>
        <w:suppressAutoHyphens/>
        <w:spacing w:after="0" w:line="240" w:lineRule="auto"/>
        <w:rPr>
          <w:rFonts w:ascii="Times New Roman" w:eastAsia="Lucida Sans Unicode" w:hAnsi="Times New Roman" w:cs="Times New Roman"/>
          <w:sz w:val="24"/>
          <w:szCs w:val="24"/>
        </w:rPr>
      </w:pPr>
      <w:r w:rsidRPr="007D2573">
        <w:rPr>
          <w:rFonts w:ascii="Times New Roman" w:eastAsia="Lucida Sans Unicode" w:hAnsi="Times New Roman" w:cs="Times New Roman"/>
          <w:sz w:val="24"/>
          <w:szCs w:val="24"/>
        </w:rPr>
        <w:t>- pisemnej akceptacji użytkowników bezpośrednich</w:t>
      </w:r>
    </w:p>
    <w:p w:rsidR="00F674EF" w:rsidRPr="007D2573" w:rsidRDefault="00F674EF" w:rsidP="00F674EF">
      <w:pPr>
        <w:widowControl w:val="0"/>
        <w:suppressAutoHyphens/>
        <w:spacing w:after="0" w:line="240" w:lineRule="auto"/>
        <w:rPr>
          <w:rFonts w:ascii="Times New Roman" w:eastAsia="Lucida Sans Unicode" w:hAnsi="Times New Roman" w:cs="Times New Roman"/>
          <w:sz w:val="24"/>
          <w:szCs w:val="24"/>
        </w:rPr>
      </w:pPr>
      <w:r w:rsidRPr="007D2573">
        <w:rPr>
          <w:rFonts w:ascii="Times New Roman" w:eastAsia="Lucida Sans Unicode" w:hAnsi="Times New Roman" w:cs="Times New Roman"/>
          <w:sz w:val="24"/>
          <w:szCs w:val="24"/>
        </w:rPr>
        <w:t>- pozytywnych  opinii jednostek uprawnionych wymienionych w § 1 pkt 3</w:t>
      </w:r>
      <w:r w:rsidR="00DA63AE">
        <w:rPr>
          <w:rFonts w:ascii="Times New Roman" w:eastAsia="Lucida Sans Unicode" w:hAnsi="Times New Roman" w:cs="Times New Roman"/>
          <w:sz w:val="24"/>
          <w:szCs w:val="24"/>
        </w:rPr>
        <w:t>.1</w:t>
      </w:r>
      <w:r w:rsidRPr="007D2573">
        <w:rPr>
          <w:rFonts w:ascii="Times New Roman" w:eastAsia="Lucida Sans Unicode" w:hAnsi="Times New Roman" w:cs="Times New Roman"/>
          <w:sz w:val="24"/>
          <w:szCs w:val="24"/>
        </w:rPr>
        <w:t xml:space="preserve"> </w:t>
      </w:r>
      <w:r w:rsidR="00CE5964">
        <w:rPr>
          <w:rFonts w:ascii="Times New Roman" w:eastAsia="Lucida Sans Unicode" w:hAnsi="Times New Roman" w:cs="Times New Roman"/>
          <w:sz w:val="24"/>
          <w:szCs w:val="24"/>
        </w:rPr>
        <w:t>zawartej Umowy</w:t>
      </w:r>
    </w:p>
    <w:p w:rsidR="00F674EF" w:rsidRPr="007D2573" w:rsidRDefault="00F674EF" w:rsidP="00F674EF">
      <w:pPr>
        <w:widowControl w:val="0"/>
        <w:suppressAutoHyphens/>
        <w:spacing w:after="0" w:line="240" w:lineRule="auto"/>
        <w:rPr>
          <w:rFonts w:ascii="Times New Roman" w:eastAsia="Lucida Sans Unicode" w:hAnsi="Times New Roman" w:cs="Times New Roman"/>
          <w:sz w:val="24"/>
          <w:szCs w:val="24"/>
        </w:rPr>
      </w:pPr>
      <w:r w:rsidRPr="007D2573">
        <w:rPr>
          <w:rFonts w:ascii="Times New Roman" w:eastAsia="Lucida Sans Unicode" w:hAnsi="Times New Roman" w:cs="Times New Roman"/>
          <w:sz w:val="24"/>
          <w:szCs w:val="24"/>
        </w:rPr>
        <w:t xml:space="preserve">-  akceptacja proponowanych rozwiązań przez Komisję Oceny Projektów Inwestycyjnych przy udziale Wykonawcy,  </w:t>
      </w:r>
    </w:p>
    <w:p w:rsidR="00F674EF" w:rsidRPr="007D2573" w:rsidRDefault="00F674EF" w:rsidP="00F674EF">
      <w:pPr>
        <w:widowControl w:val="0"/>
        <w:suppressAutoHyphens/>
        <w:spacing w:after="0" w:line="240" w:lineRule="auto"/>
        <w:rPr>
          <w:rFonts w:ascii="Times New Roman" w:eastAsia="Lucida Sans Unicode" w:hAnsi="Times New Roman" w:cs="Times New Roman"/>
          <w:sz w:val="24"/>
          <w:szCs w:val="24"/>
        </w:rPr>
      </w:pPr>
      <w:r w:rsidRPr="007D2573">
        <w:rPr>
          <w:rFonts w:ascii="Times New Roman" w:eastAsia="Lucida Sans Unicode" w:hAnsi="Times New Roman" w:cs="Times New Roman"/>
          <w:sz w:val="24"/>
          <w:szCs w:val="24"/>
        </w:rPr>
        <w:t>- uzyskanie i przekazanie Zamawiającemu Decyzji pozwolenia na budowę</w:t>
      </w:r>
      <w:r w:rsidR="00696280">
        <w:rPr>
          <w:rFonts w:ascii="Times New Roman" w:eastAsia="Lucida Sans Unicode" w:hAnsi="Times New Roman" w:cs="Times New Roman"/>
          <w:sz w:val="24"/>
          <w:szCs w:val="24"/>
        </w:rPr>
        <w:t xml:space="preserve"> lub zgłoszenia</w:t>
      </w:r>
      <w:r w:rsidRPr="007D2573">
        <w:rPr>
          <w:rFonts w:ascii="Times New Roman" w:eastAsia="Lucida Sans Unicode" w:hAnsi="Times New Roman" w:cs="Times New Roman"/>
          <w:sz w:val="24"/>
          <w:szCs w:val="24"/>
        </w:rPr>
        <w:t xml:space="preserve"> dla wszystkich Projektów Budowlanych </w:t>
      </w:r>
    </w:p>
    <w:p w:rsidR="00F674EF" w:rsidRPr="007D2573" w:rsidRDefault="00F674EF" w:rsidP="00357271">
      <w:pPr>
        <w:widowControl w:val="0"/>
        <w:numPr>
          <w:ilvl w:val="0"/>
          <w:numId w:val="72"/>
        </w:numPr>
        <w:tabs>
          <w:tab w:val="left" w:pos="360"/>
        </w:tabs>
        <w:suppressAutoHyphens/>
        <w:spacing w:after="0" w:line="240" w:lineRule="auto"/>
        <w:ind w:left="0" w:firstLine="0"/>
        <w:rPr>
          <w:rFonts w:ascii="Times New Roman" w:eastAsia="Lucida Sans Unicode" w:hAnsi="Times New Roman" w:cs="Times New Roman"/>
          <w:bCs/>
          <w:sz w:val="24"/>
          <w:szCs w:val="24"/>
        </w:rPr>
      </w:pPr>
      <w:r w:rsidRPr="007D2573">
        <w:rPr>
          <w:rFonts w:ascii="Times New Roman" w:eastAsia="Lucida Sans Unicode" w:hAnsi="Times New Roman" w:cs="Times New Roman"/>
          <w:sz w:val="24"/>
          <w:szCs w:val="24"/>
        </w:rPr>
        <w:t xml:space="preserve">Rozliczenie przedmiotu zamówienia odbywać się będzie jednorazowo </w:t>
      </w:r>
      <w:r w:rsidR="008C36D7">
        <w:rPr>
          <w:rFonts w:ascii="Times New Roman" w:eastAsia="Lucida Sans Unicode" w:hAnsi="Times New Roman" w:cs="Times New Roman"/>
          <w:sz w:val="24"/>
          <w:szCs w:val="24"/>
        </w:rPr>
        <w:t xml:space="preserve">po wykonaniu </w:t>
      </w:r>
      <w:r w:rsidRPr="007D2573">
        <w:rPr>
          <w:rFonts w:ascii="Times New Roman" w:eastAsia="Lucida Sans Unicode" w:hAnsi="Times New Roman" w:cs="Times New Roman"/>
          <w:sz w:val="24"/>
          <w:szCs w:val="24"/>
        </w:rPr>
        <w:t xml:space="preserve">:  </w:t>
      </w:r>
    </w:p>
    <w:p w:rsidR="00F674EF" w:rsidRPr="008C36D7" w:rsidRDefault="00F674EF" w:rsidP="00357271">
      <w:pPr>
        <w:widowControl w:val="0"/>
        <w:numPr>
          <w:ilvl w:val="0"/>
          <w:numId w:val="71"/>
        </w:numPr>
        <w:suppressAutoHyphens/>
        <w:spacing w:after="0" w:line="240" w:lineRule="auto"/>
        <w:rPr>
          <w:rFonts w:ascii="Times New Roman" w:eastAsia="Lucida Sans Unicode" w:hAnsi="Times New Roman" w:cs="Times New Roman"/>
          <w:bCs/>
          <w:sz w:val="24"/>
          <w:szCs w:val="24"/>
        </w:rPr>
      </w:pPr>
      <w:r w:rsidRPr="008C36D7">
        <w:rPr>
          <w:rFonts w:ascii="Times New Roman" w:eastAsia="Lucida Sans Unicode" w:hAnsi="Times New Roman" w:cs="Times New Roman"/>
          <w:sz w:val="24"/>
          <w:szCs w:val="24"/>
        </w:rPr>
        <w:t xml:space="preserve">Opracowanej koncepcji </w:t>
      </w:r>
      <w:r w:rsidR="00F87820" w:rsidRPr="008C36D7">
        <w:rPr>
          <w:rFonts w:ascii="Times New Roman" w:eastAsia="Lucida Sans Unicode" w:hAnsi="Times New Roman" w:cs="Times New Roman"/>
          <w:sz w:val="24"/>
          <w:szCs w:val="24"/>
        </w:rPr>
        <w:t>dla zadań 1,2,3,4</w:t>
      </w:r>
      <w:r w:rsidRPr="008C36D7">
        <w:rPr>
          <w:rFonts w:ascii="Times New Roman" w:eastAsia="Lucida Sans Unicode" w:hAnsi="Times New Roman" w:cs="Times New Roman"/>
          <w:sz w:val="24"/>
          <w:szCs w:val="24"/>
        </w:rPr>
        <w:t xml:space="preserve">  </w:t>
      </w:r>
    </w:p>
    <w:p w:rsidR="00F674EF" w:rsidRPr="007D2573" w:rsidRDefault="00F674EF" w:rsidP="00357271">
      <w:pPr>
        <w:widowControl w:val="0"/>
        <w:numPr>
          <w:ilvl w:val="0"/>
          <w:numId w:val="71"/>
        </w:numPr>
        <w:suppressAutoHyphens/>
        <w:spacing w:after="0" w:line="240" w:lineRule="auto"/>
        <w:rPr>
          <w:rFonts w:ascii="Times New Roman" w:eastAsia="Lucida Sans Unicode" w:hAnsi="Times New Roman" w:cs="Times New Roman"/>
          <w:bCs/>
          <w:sz w:val="24"/>
          <w:szCs w:val="24"/>
        </w:rPr>
      </w:pPr>
      <w:r w:rsidRPr="007D2573">
        <w:rPr>
          <w:rFonts w:ascii="Times New Roman" w:eastAsia="Lucida Sans Unicode" w:hAnsi="Times New Roman" w:cs="Times New Roman"/>
          <w:bCs/>
          <w:sz w:val="24"/>
          <w:szCs w:val="24"/>
        </w:rPr>
        <w:t xml:space="preserve">Opracowanej dokumentacji projektowej, </w:t>
      </w:r>
      <w:r w:rsidRPr="007D2573">
        <w:rPr>
          <w:rFonts w:ascii="Times New Roman" w:eastAsia="Lucida Sans Unicode" w:hAnsi="Times New Roman" w:cs="Times New Roman"/>
          <w:sz w:val="24"/>
          <w:szCs w:val="24"/>
        </w:rPr>
        <w:t xml:space="preserve">przedmiarów robót </w:t>
      </w:r>
    </w:p>
    <w:p w:rsidR="00F674EF" w:rsidRPr="007D2573" w:rsidRDefault="00F674EF" w:rsidP="00F674EF">
      <w:pPr>
        <w:widowControl w:val="0"/>
        <w:tabs>
          <w:tab w:val="left" w:pos="0"/>
        </w:tabs>
        <w:suppressAutoHyphens/>
        <w:spacing w:after="0" w:line="240" w:lineRule="auto"/>
        <w:rPr>
          <w:rFonts w:ascii="Times New Roman" w:eastAsia="Lucida Sans Unicode" w:hAnsi="Times New Roman" w:cs="Times New Roman"/>
          <w:bCs/>
          <w:sz w:val="24"/>
          <w:szCs w:val="24"/>
        </w:rPr>
      </w:pPr>
      <w:r w:rsidRPr="007D2573">
        <w:rPr>
          <w:rFonts w:ascii="Times New Roman" w:eastAsia="Lucida Sans Unicode" w:hAnsi="Times New Roman" w:cs="Times New Roman"/>
          <w:sz w:val="24"/>
          <w:szCs w:val="24"/>
        </w:rPr>
        <w:t xml:space="preserve">- Wykonawca ustanawia na rzecz Zamawiającego zabezpieczenie należytego wykonania umowy w wysokości  </w:t>
      </w:r>
      <w:r w:rsidR="007D0FC6">
        <w:rPr>
          <w:rFonts w:ascii="Times New Roman" w:eastAsia="Lucida Sans Unicode" w:hAnsi="Times New Roman" w:cs="Times New Roman"/>
          <w:sz w:val="24"/>
          <w:szCs w:val="24"/>
        </w:rPr>
        <w:t>10</w:t>
      </w:r>
      <w:bookmarkStart w:id="34" w:name="_GoBack"/>
      <w:bookmarkEnd w:id="34"/>
      <w:r w:rsidRPr="007D2573">
        <w:rPr>
          <w:rFonts w:ascii="Times New Roman" w:eastAsia="Lucida Sans Unicode" w:hAnsi="Times New Roman" w:cs="Times New Roman"/>
          <w:sz w:val="24"/>
          <w:szCs w:val="24"/>
        </w:rPr>
        <w:t xml:space="preserve"> % wartości ceny ofertowej brutto tj. .......................................................... zł (słownie:........................................................) w formie .................................................................</w:t>
      </w:r>
    </w:p>
    <w:p w:rsidR="00F674EF" w:rsidRPr="007D2573" w:rsidRDefault="00F674EF" w:rsidP="00F674EF">
      <w:pPr>
        <w:widowControl w:val="0"/>
        <w:tabs>
          <w:tab w:val="left" w:pos="0"/>
        </w:tabs>
        <w:suppressAutoHyphens/>
        <w:spacing w:after="0" w:line="240" w:lineRule="auto"/>
        <w:rPr>
          <w:rFonts w:ascii="Times New Roman" w:eastAsia="Lucida Sans Unicode" w:hAnsi="Times New Roman" w:cs="Times New Roman"/>
          <w:sz w:val="24"/>
          <w:szCs w:val="24"/>
        </w:rPr>
      </w:pPr>
    </w:p>
    <w:p w:rsidR="00F674EF" w:rsidRPr="007D2573" w:rsidRDefault="00F674EF" w:rsidP="00F674EF">
      <w:pPr>
        <w:widowControl w:val="0"/>
        <w:tabs>
          <w:tab w:val="left" w:pos="0"/>
        </w:tabs>
        <w:suppressAutoHyphens/>
        <w:spacing w:after="0" w:line="240" w:lineRule="auto"/>
        <w:rPr>
          <w:rFonts w:ascii="Times New Roman" w:eastAsia="Lucida Sans Unicode" w:hAnsi="Times New Roman" w:cs="Times New Roman"/>
          <w:sz w:val="24"/>
          <w:szCs w:val="24"/>
        </w:rPr>
      </w:pPr>
      <w:r w:rsidRPr="007D2573">
        <w:rPr>
          <w:rFonts w:ascii="Times New Roman" w:eastAsia="Lucida Sans Unicode" w:hAnsi="Times New Roman" w:cs="Times New Roman"/>
          <w:sz w:val="24"/>
          <w:szCs w:val="24"/>
        </w:rPr>
        <w:t>- Po uzyskaniu przez Wykonawcę bezusterkowego protokołu odbioru końcowego robót budowlanych, Zamawiający w ciągu 30 dni przekaże Wykonawcy 70% zabezpieczenia, a po zakończeniu sprawowania nadzoru autorskiego 30% zabezpieczenia w ciągu 14 dni.</w:t>
      </w:r>
    </w:p>
    <w:p w:rsidR="00F674EF" w:rsidRPr="007D2573" w:rsidRDefault="00F674EF" w:rsidP="00F674EF">
      <w:pPr>
        <w:widowControl w:val="0"/>
        <w:tabs>
          <w:tab w:val="left" w:pos="0"/>
        </w:tabs>
        <w:suppressAutoHyphens/>
        <w:spacing w:after="0" w:line="240" w:lineRule="auto"/>
        <w:rPr>
          <w:rFonts w:ascii="Times New Roman" w:eastAsia="Lucida Sans Unicode" w:hAnsi="Times New Roman" w:cs="Times New Roman"/>
          <w:sz w:val="24"/>
          <w:szCs w:val="24"/>
        </w:rPr>
      </w:pPr>
    </w:p>
    <w:p w:rsidR="00F674EF" w:rsidRPr="007D2573" w:rsidRDefault="00F674EF" w:rsidP="00F674EF">
      <w:pPr>
        <w:widowControl w:val="0"/>
        <w:tabs>
          <w:tab w:val="left" w:pos="0"/>
        </w:tabs>
        <w:suppressAutoHyphens/>
        <w:spacing w:after="0" w:line="240" w:lineRule="auto"/>
        <w:rPr>
          <w:rFonts w:ascii="Times New Roman" w:eastAsia="Lucida Sans Unicode" w:hAnsi="Times New Roman" w:cs="Times New Roman"/>
          <w:b/>
          <w:sz w:val="24"/>
          <w:szCs w:val="24"/>
        </w:rPr>
      </w:pPr>
      <w:r w:rsidRPr="007D2573">
        <w:rPr>
          <w:rFonts w:ascii="Times New Roman" w:eastAsia="Lucida Sans Unicode" w:hAnsi="Times New Roman" w:cs="Times New Roman"/>
          <w:sz w:val="24"/>
          <w:szCs w:val="24"/>
        </w:rPr>
        <w:t xml:space="preserve">- Warunki płatności </w:t>
      </w:r>
    </w:p>
    <w:p w:rsidR="00F674EF" w:rsidRPr="007D2573" w:rsidRDefault="00F674EF" w:rsidP="00F674EF">
      <w:pPr>
        <w:widowControl w:val="0"/>
        <w:tabs>
          <w:tab w:val="left" w:pos="0"/>
        </w:tabs>
        <w:suppressAutoHyphens/>
        <w:spacing w:after="0" w:line="240" w:lineRule="auto"/>
        <w:rPr>
          <w:rFonts w:ascii="Times New Roman" w:eastAsia="Lucida Sans Unicode" w:hAnsi="Times New Roman" w:cs="Times New Roman"/>
          <w:sz w:val="24"/>
          <w:szCs w:val="24"/>
        </w:rPr>
      </w:pPr>
      <w:r w:rsidRPr="007D2573">
        <w:rPr>
          <w:rFonts w:ascii="Times New Roman" w:eastAsia="Lucida Sans Unicode" w:hAnsi="Times New Roman" w:cs="Times New Roman"/>
          <w:sz w:val="24"/>
          <w:szCs w:val="24"/>
        </w:rPr>
        <w:t>Płatność następować będzie każdorazowo po wystawieniu faktury VAT przez Wykonawcę w terminie 30 dni od wystawionej faktury.</w:t>
      </w:r>
    </w:p>
    <w:p w:rsidR="00F674EF" w:rsidRPr="007D2573" w:rsidRDefault="00F674EF" w:rsidP="00F674EF">
      <w:pPr>
        <w:spacing w:after="0" w:line="360" w:lineRule="auto"/>
        <w:jc w:val="both"/>
        <w:rPr>
          <w:rFonts w:ascii="Times New Roman" w:eastAsia="Times New Roman" w:hAnsi="Times New Roman" w:cs="Times New Roman"/>
          <w:sz w:val="24"/>
          <w:szCs w:val="24"/>
          <w:lang w:eastAsia="pl-PL"/>
        </w:rPr>
      </w:pPr>
    </w:p>
    <w:p w:rsidR="00F674EF" w:rsidRPr="007D2573" w:rsidRDefault="00287180" w:rsidP="00F674EF">
      <w:pPr>
        <w:spacing w:after="0" w:line="240" w:lineRule="auto"/>
        <w:jc w:val="both"/>
        <w:rPr>
          <w:rFonts w:ascii="Times New Roman" w:eastAsia="Times New Roman" w:hAnsi="Times New Roman" w:cs="Times New Roman"/>
          <w:bCs/>
          <w:sz w:val="24"/>
          <w:szCs w:val="24"/>
          <w:lang w:eastAsia="pl-PL"/>
        </w:rPr>
      </w:pPr>
      <w:r w:rsidRPr="00287180">
        <w:rPr>
          <w:rFonts w:ascii="Times New Roman" w:eastAsia="Times New Roman" w:hAnsi="Times New Roman" w:cs="Times New Roman"/>
          <w:sz w:val="24"/>
          <w:szCs w:val="24"/>
          <w:lang w:eastAsia="pl-PL"/>
        </w:rPr>
        <w:lastRenderedPageBreak/>
        <w:t>c)</w:t>
      </w:r>
      <w:r w:rsidR="00F674EF" w:rsidRPr="00287180">
        <w:rPr>
          <w:rFonts w:ascii="Times New Roman" w:eastAsia="Times New Roman" w:hAnsi="Times New Roman" w:cs="Times New Roman"/>
          <w:color w:val="000000"/>
          <w:sz w:val="24"/>
          <w:szCs w:val="24"/>
          <w:lang w:eastAsia="pl-PL"/>
        </w:rPr>
        <w:t xml:space="preserve">  Sprawowanie nadzoru autorskiego w trakcie realizacji Inwestycji budowlanej oraz w</w:t>
      </w:r>
      <w:r w:rsidR="00F674EF" w:rsidRPr="007D2573">
        <w:rPr>
          <w:rFonts w:ascii="Times New Roman" w:eastAsia="Times New Roman" w:hAnsi="Times New Roman" w:cs="Times New Roman"/>
          <w:color w:val="000000"/>
          <w:sz w:val="24"/>
          <w:szCs w:val="24"/>
          <w:lang w:eastAsia="pl-PL"/>
        </w:rPr>
        <w:t xml:space="preserve"> trakcie </w:t>
      </w:r>
      <w:r w:rsidR="00F674EF" w:rsidRPr="007D2573">
        <w:rPr>
          <w:rFonts w:ascii="Times New Roman" w:eastAsia="Times New Roman" w:hAnsi="Times New Roman" w:cs="Times New Roman"/>
          <w:bCs/>
          <w:sz w:val="24"/>
          <w:szCs w:val="24"/>
          <w:lang w:eastAsia="pl-PL"/>
        </w:rPr>
        <w:t>dostawy i montażu wyposażenia</w:t>
      </w:r>
    </w:p>
    <w:p w:rsidR="00F674EF" w:rsidRPr="007D2573" w:rsidRDefault="00F674EF" w:rsidP="00F674EF">
      <w:pPr>
        <w:spacing w:after="0" w:line="240" w:lineRule="auto"/>
        <w:jc w:val="both"/>
        <w:rPr>
          <w:rFonts w:ascii="Times New Roman" w:eastAsia="Times New Roman" w:hAnsi="Times New Roman" w:cs="Times New Roman"/>
          <w:color w:val="000000"/>
          <w:sz w:val="24"/>
          <w:szCs w:val="24"/>
          <w:lang w:eastAsia="pl-PL"/>
        </w:rPr>
      </w:pPr>
    </w:p>
    <w:p w:rsidR="00F674EF" w:rsidRPr="007D2573" w:rsidRDefault="00F674EF" w:rsidP="00F674EF">
      <w:pPr>
        <w:tabs>
          <w:tab w:val="num" w:pos="0"/>
        </w:tabs>
        <w:spacing w:after="0" w:line="240" w:lineRule="auto"/>
        <w:jc w:val="both"/>
        <w:rPr>
          <w:rFonts w:ascii="Times New Roman" w:eastAsia="Times New Roman" w:hAnsi="Times New Roman" w:cs="Times New Roman"/>
          <w:bCs/>
          <w:sz w:val="24"/>
          <w:szCs w:val="24"/>
          <w:lang w:eastAsia="pl-PL"/>
        </w:rPr>
      </w:pPr>
      <w:r w:rsidRPr="007D2573">
        <w:rPr>
          <w:rFonts w:ascii="Times New Roman" w:eastAsia="Times New Roman" w:hAnsi="Times New Roman" w:cs="Times New Roman"/>
          <w:bCs/>
          <w:sz w:val="24"/>
          <w:szCs w:val="24"/>
          <w:lang w:eastAsia="pl-PL"/>
        </w:rPr>
        <w:t>-  za sprawowanie nadzoru autorskiego z chwilą zakończenia realizacji projektu –</w:t>
      </w:r>
    </w:p>
    <w:p w:rsidR="00F674EF" w:rsidRPr="007D2573" w:rsidRDefault="00F674EF" w:rsidP="00F674EF">
      <w:pPr>
        <w:tabs>
          <w:tab w:val="num" w:pos="0"/>
        </w:tabs>
        <w:spacing w:after="0" w:line="240" w:lineRule="auto"/>
        <w:jc w:val="both"/>
        <w:rPr>
          <w:rFonts w:ascii="Times New Roman" w:eastAsia="Times New Roman" w:hAnsi="Times New Roman" w:cs="Times New Roman"/>
          <w:bCs/>
          <w:sz w:val="24"/>
          <w:szCs w:val="24"/>
          <w:lang w:eastAsia="pl-PL"/>
        </w:rPr>
      </w:pPr>
      <w:r w:rsidRPr="007D2573">
        <w:rPr>
          <w:rFonts w:ascii="Times New Roman" w:eastAsia="Times New Roman" w:hAnsi="Times New Roman" w:cs="Times New Roman"/>
          <w:bCs/>
          <w:sz w:val="24"/>
          <w:szCs w:val="24"/>
          <w:lang w:eastAsia="pl-PL"/>
        </w:rPr>
        <w:t xml:space="preserve">      zakończenia robót budowlanych przewidzianych projektem  budowlanym przy czym:</w:t>
      </w:r>
    </w:p>
    <w:p w:rsidR="00F674EF" w:rsidRPr="007D2573" w:rsidRDefault="00F674EF" w:rsidP="00F674EF">
      <w:pPr>
        <w:tabs>
          <w:tab w:val="num" w:pos="0"/>
        </w:tabs>
        <w:spacing w:after="0" w:line="240" w:lineRule="auto"/>
        <w:jc w:val="both"/>
        <w:rPr>
          <w:rFonts w:ascii="Times New Roman" w:eastAsia="Times New Roman" w:hAnsi="Times New Roman" w:cs="Times New Roman"/>
          <w:bCs/>
          <w:sz w:val="24"/>
          <w:szCs w:val="24"/>
          <w:lang w:eastAsia="pl-PL"/>
        </w:rPr>
      </w:pPr>
    </w:p>
    <w:p w:rsidR="00F674EF" w:rsidRPr="007D2573" w:rsidRDefault="00F674EF" w:rsidP="008C36D7">
      <w:pPr>
        <w:tabs>
          <w:tab w:val="num" w:pos="0"/>
        </w:tabs>
        <w:spacing w:after="0" w:line="240" w:lineRule="auto"/>
        <w:jc w:val="both"/>
        <w:rPr>
          <w:rFonts w:ascii="Times New Roman" w:eastAsia="Times New Roman" w:hAnsi="Times New Roman" w:cs="Times New Roman"/>
          <w:bCs/>
          <w:sz w:val="24"/>
          <w:szCs w:val="24"/>
          <w:lang w:eastAsia="pl-PL"/>
        </w:rPr>
      </w:pPr>
      <w:r w:rsidRPr="007D2573">
        <w:rPr>
          <w:rFonts w:ascii="Times New Roman" w:eastAsia="Times New Roman" w:hAnsi="Times New Roman" w:cs="Times New Roman"/>
          <w:bCs/>
          <w:sz w:val="24"/>
          <w:szCs w:val="24"/>
          <w:lang w:eastAsia="pl-PL"/>
        </w:rPr>
        <w:t xml:space="preserve">-  w przypadku realizacji robót trwających </w:t>
      </w:r>
      <w:r w:rsidR="008C36D7">
        <w:rPr>
          <w:rFonts w:ascii="Times New Roman" w:eastAsia="Times New Roman" w:hAnsi="Times New Roman" w:cs="Times New Roman"/>
          <w:bCs/>
          <w:sz w:val="24"/>
          <w:szCs w:val="24"/>
          <w:lang w:eastAsia="pl-PL"/>
        </w:rPr>
        <w:t xml:space="preserve">dłużej niż jeden rok </w:t>
      </w:r>
      <w:r w:rsidRPr="007D2573">
        <w:rPr>
          <w:rFonts w:ascii="Times New Roman" w:eastAsia="Times New Roman" w:hAnsi="Times New Roman" w:cs="Times New Roman"/>
          <w:bCs/>
          <w:sz w:val="24"/>
          <w:szCs w:val="24"/>
          <w:lang w:eastAsia="pl-PL"/>
        </w:rPr>
        <w:t>na wniosek wykonawcy może</w:t>
      </w:r>
      <w:r w:rsidR="008C36D7">
        <w:rPr>
          <w:rFonts w:ascii="Times New Roman" w:eastAsia="Times New Roman" w:hAnsi="Times New Roman" w:cs="Times New Roman"/>
          <w:bCs/>
          <w:sz w:val="24"/>
          <w:szCs w:val="24"/>
          <w:lang w:eastAsia="pl-PL"/>
        </w:rPr>
        <w:t xml:space="preserve"> </w:t>
      </w:r>
      <w:r w:rsidRPr="007D2573">
        <w:rPr>
          <w:rFonts w:ascii="Times New Roman" w:eastAsia="Times New Roman" w:hAnsi="Times New Roman" w:cs="Times New Roman"/>
          <w:bCs/>
          <w:sz w:val="24"/>
          <w:szCs w:val="24"/>
          <w:lang w:eastAsia="pl-PL"/>
        </w:rPr>
        <w:t>powstawać należność za sprawowanie nadzoru autorskiego w skali jednego roku</w:t>
      </w:r>
    </w:p>
    <w:p w:rsidR="00F674EF" w:rsidRPr="007D2573" w:rsidRDefault="00F674EF" w:rsidP="00F674EF">
      <w:pPr>
        <w:tabs>
          <w:tab w:val="num" w:pos="360"/>
          <w:tab w:val="left" w:pos="1620"/>
        </w:tabs>
        <w:spacing w:after="0" w:line="240" w:lineRule="auto"/>
        <w:jc w:val="both"/>
        <w:rPr>
          <w:rFonts w:ascii="Times New Roman" w:eastAsia="Times New Roman" w:hAnsi="Times New Roman" w:cs="Times New Roman"/>
          <w:bCs/>
          <w:sz w:val="24"/>
          <w:szCs w:val="24"/>
          <w:lang w:eastAsia="pl-PL"/>
        </w:rPr>
      </w:pPr>
    </w:p>
    <w:p w:rsidR="00F674EF" w:rsidRPr="007D2573" w:rsidRDefault="00F674EF" w:rsidP="00F674EF">
      <w:pPr>
        <w:tabs>
          <w:tab w:val="num" w:pos="360"/>
          <w:tab w:val="left" w:pos="1620"/>
        </w:tabs>
        <w:spacing w:after="0" w:line="240" w:lineRule="auto"/>
        <w:jc w:val="both"/>
        <w:rPr>
          <w:rFonts w:ascii="Times New Roman" w:eastAsia="Times New Roman" w:hAnsi="Times New Roman" w:cs="Times New Roman"/>
          <w:bCs/>
          <w:sz w:val="24"/>
          <w:szCs w:val="24"/>
          <w:lang w:eastAsia="pl-PL"/>
        </w:rPr>
      </w:pPr>
      <w:r w:rsidRPr="007D2573">
        <w:rPr>
          <w:rFonts w:ascii="Times New Roman" w:eastAsia="Times New Roman" w:hAnsi="Times New Roman" w:cs="Times New Roman"/>
          <w:bCs/>
          <w:sz w:val="24"/>
          <w:szCs w:val="24"/>
          <w:lang w:eastAsia="pl-PL"/>
        </w:rPr>
        <w:t xml:space="preserve">* tak pojęta należność roczna powstawać będzie na podstawie - określonego przez strony - stopnia zrealizowania zadania w stosunku do całości zakresu zadania </w:t>
      </w:r>
    </w:p>
    <w:p w:rsidR="00F674EF" w:rsidRPr="007D2573" w:rsidRDefault="00F674EF" w:rsidP="00F674EF">
      <w:pPr>
        <w:tabs>
          <w:tab w:val="num" w:pos="360"/>
          <w:tab w:val="left" w:pos="1620"/>
        </w:tabs>
        <w:spacing w:after="0" w:line="240" w:lineRule="auto"/>
        <w:jc w:val="both"/>
        <w:rPr>
          <w:rFonts w:ascii="Times New Roman" w:eastAsia="Times New Roman" w:hAnsi="Times New Roman" w:cs="Times New Roman"/>
          <w:bCs/>
          <w:sz w:val="24"/>
          <w:szCs w:val="24"/>
          <w:lang w:eastAsia="pl-PL"/>
        </w:rPr>
      </w:pPr>
    </w:p>
    <w:p w:rsidR="00F674EF" w:rsidRPr="007D2573" w:rsidRDefault="00F674EF" w:rsidP="00F674EF">
      <w:pPr>
        <w:tabs>
          <w:tab w:val="num" w:pos="360"/>
          <w:tab w:val="left" w:pos="1620"/>
        </w:tabs>
        <w:spacing w:after="0" w:line="240" w:lineRule="auto"/>
        <w:jc w:val="both"/>
        <w:rPr>
          <w:rFonts w:ascii="Times New Roman" w:eastAsia="Times New Roman" w:hAnsi="Times New Roman" w:cs="Times New Roman"/>
          <w:bCs/>
          <w:sz w:val="24"/>
          <w:szCs w:val="24"/>
          <w:lang w:eastAsia="pl-PL"/>
        </w:rPr>
      </w:pPr>
      <w:r w:rsidRPr="007D2573">
        <w:rPr>
          <w:rFonts w:ascii="Times New Roman" w:eastAsia="Times New Roman" w:hAnsi="Times New Roman" w:cs="Times New Roman"/>
          <w:bCs/>
          <w:sz w:val="24"/>
          <w:szCs w:val="24"/>
          <w:lang w:eastAsia="pl-PL"/>
        </w:rPr>
        <w:t xml:space="preserve">* wyrażana będzie w %  jako stosunek wartości zaangażowania (wykonania) robót budowlanych do całkowitej wartości przewidzianych robót budowlanych </w:t>
      </w:r>
    </w:p>
    <w:p w:rsidR="00F674EF" w:rsidRPr="007D2573" w:rsidRDefault="00F674EF" w:rsidP="00F674EF">
      <w:pPr>
        <w:tabs>
          <w:tab w:val="num" w:pos="360"/>
          <w:tab w:val="left" w:pos="1620"/>
        </w:tabs>
        <w:spacing w:after="0" w:line="240" w:lineRule="auto"/>
        <w:jc w:val="both"/>
        <w:rPr>
          <w:rFonts w:ascii="Times New Roman" w:eastAsia="Times New Roman" w:hAnsi="Times New Roman" w:cs="Times New Roman"/>
          <w:bCs/>
          <w:sz w:val="24"/>
          <w:szCs w:val="24"/>
          <w:lang w:eastAsia="pl-PL"/>
        </w:rPr>
      </w:pPr>
    </w:p>
    <w:p w:rsidR="00F674EF" w:rsidRPr="007D2573" w:rsidRDefault="00F674EF" w:rsidP="00F674EF">
      <w:pPr>
        <w:tabs>
          <w:tab w:val="num" w:pos="360"/>
          <w:tab w:val="left" w:pos="1620"/>
        </w:tabs>
        <w:spacing w:after="0" w:line="240" w:lineRule="auto"/>
        <w:jc w:val="both"/>
        <w:rPr>
          <w:rFonts w:ascii="Times New Roman" w:eastAsia="Times New Roman" w:hAnsi="Times New Roman" w:cs="Times New Roman"/>
          <w:bCs/>
          <w:sz w:val="24"/>
          <w:szCs w:val="24"/>
          <w:lang w:eastAsia="pl-PL"/>
        </w:rPr>
      </w:pPr>
      <w:r w:rsidRPr="007D2573">
        <w:rPr>
          <w:rFonts w:ascii="Times New Roman" w:eastAsia="Times New Roman" w:hAnsi="Times New Roman" w:cs="Times New Roman"/>
          <w:bCs/>
          <w:sz w:val="24"/>
          <w:szCs w:val="24"/>
          <w:lang w:eastAsia="pl-PL"/>
        </w:rPr>
        <w:t xml:space="preserve">* ostateczna wartość należności rocznej za nadzór autorski powstanie jako iloczyn należności całkowitej określonej w ofercie wykonawcy i ustalonego % zaangażowania robót budowlanych </w:t>
      </w:r>
    </w:p>
    <w:p w:rsidR="00F674EF" w:rsidRPr="007D2573" w:rsidRDefault="00F674EF" w:rsidP="00F674EF">
      <w:pPr>
        <w:tabs>
          <w:tab w:val="num" w:pos="360"/>
          <w:tab w:val="left" w:pos="1620"/>
        </w:tabs>
        <w:spacing w:after="0" w:line="240" w:lineRule="auto"/>
        <w:jc w:val="both"/>
        <w:rPr>
          <w:rFonts w:ascii="Times New Roman" w:eastAsia="Times New Roman" w:hAnsi="Times New Roman" w:cs="Times New Roman"/>
          <w:bCs/>
          <w:sz w:val="24"/>
          <w:szCs w:val="24"/>
          <w:lang w:eastAsia="pl-PL"/>
        </w:rPr>
      </w:pPr>
    </w:p>
    <w:p w:rsidR="00F674EF" w:rsidRPr="007D2573" w:rsidRDefault="00F674EF" w:rsidP="00F674EF">
      <w:pPr>
        <w:tabs>
          <w:tab w:val="num" w:pos="360"/>
          <w:tab w:val="left" w:pos="1620"/>
        </w:tabs>
        <w:spacing w:after="0" w:line="240" w:lineRule="auto"/>
        <w:jc w:val="both"/>
        <w:rPr>
          <w:rFonts w:ascii="Times New Roman" w:eastAsia="Times New Roman" w:hAnsi="Times New Roman" w:cs="Times New Roman"/>
          <w:bCs/>
          <w:sz w:val="24"/>
          <w:szCs w:val="24"/>
          <w:lang w:eastAsia="pl-PL"/>
        </w:rPr>
      </w:pPr>
      <w:r w:rsidRPr="007D2573">
        <w:rPr>
          <w:rFonts w:ascii="Times New Roman" w:eastAsia="Times New Roman" w:hAnsi="Times New Roman" w:cs="Times New Roman"/>
          <w:bCs/>
          <w:sz w:val="24"/>
          <w:szCs w:val="24"/>
          <w:lang w:eastAsia="pl-PL"/>
        </w:rPr>
        <w:t>*suma wypłacanych należności rocznych nie może być wyższa niż –  określona w ofercie wykonawcy – kwota należności za sprawowanie nadzoru autorskiego.</w:t>
      </w:r>
    </w:p>
    <w:p w:rsidR="00EF3AC8" w:rsidRPr="00D32952" w:rsidRDefault="00D32952" w:rsidP="00D32952">
      <w:pPr>
        <w:pStyle w:val="Nagwek1"/>
      </w:pPr>
      <w:bookmarkStart w:id="35" w:name="_Toc354319794"/>
      <w:r w:rsidRPr="00D32952">
        <w:t xml:space="preserve">F. </w:t>
      </w:r>
      <w:r w:rsidR="00EF3AC8" w:rsidRPr="00D32952">
        <w:t>Założenia do opracowania specyfikacji technicznych</w:t>
      </w:r>
      <w:bookmarkEnd w:id="35"/>
      <w:r w:rsidR="00EF3AC8" w:rsidRPr="00D32952">
        <w:t xml:space="preserve"> </w:t>
      </w:r>
    </w:p>
    <w:p w:rsidR="007D2573" w:rsidRPr="007D2573" w:rsidRDefault="007D2573" w:rsidP="007D2573">
      <w:pPr>
        <w:tabs>
          <w:tab w:val="left" w:pos="0"/>
        </w:tabs>
        <w:autoSpaceDE w:val="0"/>
        <w:spacing w:after="0" w:line="100" w:lineRule="atLeast"/>
        <w:jc w:val="both"/>
        <w:rPr>
          <w:rFonts w:ascii="Times New Roman" w:eastAsia="Times New Roman" w:hAnsi="Times New Roman" w:cs="Times New Roman"/>
          <w:sz w:val="24"/>
          <w:szCs w:val="24"/>
          <w:lang w:eastAsia="ar-SA"/>
        </w:rPr>
      </w:pPr>
      <w:r w:rsidRPr="007D2573">
        <w:rPr>
          <w:rFonts w:ascii="Times New Roman" w:eastAsia="Times New Roman" w:hAnsi="Times New Roman" w:cs="Times New Roman"/>
          <w:sz w:val="24"/>
          <w:szCs w:val="24"/>
          <w:lang w:eastAsia="ar-SA"/>
        </w:rPr>
        <w:t>ST stanowią opracowania zawierające w szczególności zbiory wymagań, które są niezbędne do określenia standardu i jakości wykonywania robót w zakresie sposobu wykonania robót budowlanych, właściwości wyrobów budowlanych oraz oceny prawidłowości wykonania poszczególnych robót.</w:t>
      </w:r>
    </w:p>
    <w:p w:rsidR="007D2573" w:rsidRPr="007D2573" w:rsidRDefault="007D2573" w:rsidP="00357271">
      <w:pPr>
        <w:widowControl w:val="0"/>
        <w:numPr>
          <w:ilvl w:val="1"/>
          <w:numId w:val="73"/>
        </w:numPr>
        <w:tabs>
          <w:tab w:val="clear" w:pos="1800"/>
          <w:tab w:val="num" w:pos="284"/>
        </w:tabs>
        <w:suppressAutoHyphens/>
        <w:spacing w:after="0" w:line="240" w:lineRule="auto"/>
        <w:ind w:left="284" w:hanging="284"/>
        <w:jc w:val="both"/>
        <w:rPr>
          <w:rFonts w:ascii="Times New Roman" w:eastAsia="Lucida Sans Unicode" w:hAnsi="Times New Roman" w:cs="Times New Roman"/>
          <w:sz w:val="24"/>
          <w:szCs w:val="24"/>
        </w:rPr>
      </w:pPr>
      <w:r w:rsidRPr="007D2573">
        <w:rPr>
          <w:rFonts w:ascii="Times New Roman" w:eastAsia="Lucida Sans Unicode" w:hAnsi="Times New Roman" w:cs="Times New Roman"/>
          <w:sz w:val="24"/>
          <w:szCs w:val="24"/>
        </w:rPr>
        <w:t>Specyfikację techniczną wykonania i odbioru robót budowlanych należy wykonać:</w:t>
      </w:r>
    </w:p>
    <w:p w:rsidR="007D2573" w:rsidRPr="007D2573" w:rsidRDefault="007D2573" w:rsidP="007D2573">
      <w:pPr>
        <w:widowControl w:val="0"/>
        <w:suppressAutoHyphens/>
        <w:spacing w:after="0" w:line="240" w:lineRule="auto"/>
        <w:ind w:left="284"/>
        <w:jc w:val="both"/>
        <w:rPr>
          <w:rFonts w:ascii="Times New Roman" w:eastAsia="Lucida Sans Unicode" w:hAnsi="Times New Roman" w:cs="Times New Roman"/>
          <w:sz w:val="24"/>
          <w:szCs w:val="24"/>
        </w:rPr>
      </w:pPr>
    </w:p>
    <w:p w:rsidR="007D2573" w:rsidRPr="007D2573" w:rsidRDefault="007D2573" w:rsidP="007D2573">
      <w:pPr>
        <w:widowControl w:val="0"/>
        <w:suppressAutoHyphens/>
        <w:spacing w:after="0" w:line="240" w:lineRule="auto"/>
        <w:jc w:val="both"/>
        <w:rPr>
          <w:rFonts w:ascii="Times New Roman" w:eastAsia="Lucida Sans Unicode" w:hAnsi="Times New Roman" w:cs="Times New Roman"/>
          <w:sz w:val="24"/>
          <w:szCs w:val="24"/>
        </w:rPr>
      </w:pPr>
      <w:r w:rsidRPr="007D2573">
        <w:rPr>
          <w:rFonts w:ascii="Times New Roman" w:eastAsia="Lucida Sans Unicode" w:hAnsi="Times New Roman" w:cs="Times New Roman"/>
          <w:sz w:val="24"/>
          <w:szCs w:val="24"/>
        </w:rPr>
        <w:t>1. zgodnie z Rozporządzeniem Ministra Infrastruktury z dnia 2 września 2004 r. w sprawie szczegółowego zakresu i formy dokumentacji projektowej, specyfikacji technicznych wykonania i odbioru robót budowlanych oraz programu funkcjonalno- użytkowego</w:t>
      </w:r>
    </w:p>
    <w:p w:rsidR="007D2573" w:rsidRPr="007D2573" w:rsidRDefault="007D2573" w:rsidP="007D2573">
      <w:pPr>
        <w:widowControl w:val="0"/>
        <w:suppressAutoHyphens/>
        <w:spacing w:after="0" w:line="240" w:lineRule="auto"/>
        <w:jc w:val="both"/>
        <w:rPr>
          <w:rFonts w:ascii="Times New Roman" w:eastAsia="Lucida Sans Unicode" w:hAnsi="Times New Roman" w:cs="Times New Roman"/>
          <w:sz w:val="24"/>
          <w:szCs w:val="24"/>
        </w:rPr>
      </w:pPr>
      <w:r w:rsidRPr="007D2573">
        <w:rPr>
          <w:rFonts w:ascii="Times New Roman" w:eastAsia="Lucida Sans Unicode" w:hAnsi="Times New Roman" w:cs="Times New Roman"/>
          <w:sz w:val="24"/>
          <w:szCs w:val="24"/>
        </w:rPr>
        <w:t>2. w oparciu o dokumentację projektową</w:t>
      </w:r>
    </w:p>
    <w:p w:rsidR="007D2573" w:rsidRPr="007D2573" w:rsidRDefault="007D2573" w:rsidP="007D2573">
      <w:pPr>
        <w:widowControl w:val="0"/>
        <w:tabs>
          <w:tab w:val="left" w:pos="0"/>
        </w:tabs>
        <w:suppressAutoHyphens/>
        <w:spacing w:after="0" w:line="240" w:lineRule="auto"/>
        <w:jc w:val="both"/>
        <w:rPr>
          <w:rFonts w:ascii="Times New Roman" w:eastAsia="Lucida Sans Unicode" w:hAnsi="Times New Roman" w:cs="Times New Roman"/>
          <w:sz w:val="24"/>
          <w:szCs w:val="24"/>
        </w:rPr>
      </w:pPr>
      <w:r w:rsidRPr="007D2573">
        <w:rPr>
          <w:rFonts w:ascii="Times New Roman" w:eastAsia="Lucida Sans Unicode" w:hAnsi="Times New Roman" w:cs="Times New Roman"/>
          <w:sz w:val="24"/>
          <w:szCs w:val="24"/>
        </w:rPr>
        <w:t>3.  Specyfikacje techniczne wykonania i odbioru robót budowlanych muszą zawierać zbiory wymagań niezbędnych do określenia standardu i jakości wykonania robót, zakresu sposobu wykonania robót budowlanych, właściwości wyrobów budowlanych oraz oceny prawidłowości wykonania poszczególnych robót w rozbiciu na wszystkie branże.</w:t>
      </w:r>
    </w:p>
    <w:p w:rsidR="007D2573" w:rsidRPr="007D2573" w:rsidRDefault="007D2573" w:rsidP="007D2573">
      <w:pPr>
        <w:widowControl w:val="0"/>
        <w:suppressAutoHyphens/>
        <w:spacing w:after="0" w:line="240" w:lineRule="auto"/>
        <w:jc w:val="both"/>
        <w:rPr>
          <w:rFonts w:ascii="Times New Roman" w:eastAsia="Lucida Sans Unicode" w:hAnsi="Times New Roman" w:cs="Times New Roman"/>
          <w:sz w:val="24"/>
          <w:szCs w:val="24"/>
        </w:rPr>
      </w:pPr>
    </w:p>
    <w:p w:rsidR="007D2573" w:rsidRPr="007D2573" w:rsidRDefault="007D2573" w:rsidP="00357271">
      <w:pPr>
        <w:widowControl w:val="0"/>
        <w:numPr>
          <w:ilvl w:val="1"/>
          <w:numId w:val="73"/>
        </w:numPr>
        <w:tabs>
          <w:tab w:val="clear" w:pos="1800"/>
          <w:tab w:val="num" w:pos="284"/>
        </w:tabs>
        <w:suppressAutoHyphens/>
        <w:spacing w:after="0" w:line="240" w:lineRule="auto"/>
        <w:ind w:left="284" w:hanging="284"/>
        <w:jc w:val="both"/>
        <w:rPr>
          <w:rFonts w:ascii="Times New Roman" w:eastAsia="Lucida Sans Unicode" w:hAnsi="Times New Roman" w:cs="Times New Roman"/>
          <w:sz w:val="24"/>
          <w:szCs w:val="24"/>
        </w:rPr>
      </w:pPr>
      <w:r w:rsidRPr="007D2573">
        <w:rPr>
          <w:rFonts w:ascii="Times New Roman" w:eastAsia="Lucida Sans Unicode" w:hAnsi="Times New Roman" w:cs="Times New Roman"/>
          <w:sz w:val="24"/>
          <w:szCs w:val="24"/>
        </w:rPr>
        <w:t xml:space="preserve">Specyfikację techniczną wykonania, dostawy, montażu i warunków  i odbioru wyposażenia wykonać zgodnie z  wytycznymi technologa Wykonawcy dokumentacji projektowej. </w:t>
      </w:r>
    </w:p>
    <w:p w:rsidR="007D2573" w:rsidRPr="00287180" w:rsidRDefault="007D2573" w:rsidP="00357271">
      <w:pPr>
        <w:numPr>
          <w:ilvl w:val="0"/>
          <w:numId w:val="8"/>
        </w:numPr>
        <w:tabs>
          <w:tab w:val="left" w:pos="0"/>
        </w:tabs>
        <w:suppressAutoHyphens/>
        <w:autoSpaceDE w:val="0"/>
        <w:spacing w:after="0" w:line="100" w:lineRule="atLeast"/>
        <w:jc w:val="both"/>
        <w:rPr>
          <w:rFonts w:ascii="Times New Roman" w:eastAsia="Times New Roman" w:hAnsi="Times New Roman" w:cs="Times New Roman"/>
          <w:sz w:val="24"/>
          <w:szCs w:val="24"/>
          <w:lang w:eastAsia="ar-SA"/>
        </w:rPr>
      </w:pPr>
      <w:r w:rsidRPr="00287180">
        <w:rPr>
          <w:rFonts w:ascii="Times New Roman" w:eastAsia="Times New Roman" w:hAnsi="Times New Roman" w:cs="Times New Roman"/>
          <w:sz w:val="24"/>
          <w:szCs w:val="24"/>
          <w:lang w:eastAsia="ar-SA"/>
        </w:rPr>
        <w:t>ST w zależności od stopnia skomplikowania robót budowlanych składają się ze specyfikacji technicznych wykonania i odbioru robót podstawowych, rodzajów robót według przyjętej systematyki lub grup robót.</w:t>
      </w:r>
    </w:p>
    <w:p w:rsidR="007D2573" w:rsidRPr="002F0059" w:rsidRDefault="007D2573" w:rsidP="00357271">
      <w:pPr>
        <w:numPr>
          <w:ilvl w:val="0"/>
          <w:numId w:val="8"/>
        </w:numPr>
        <w:tabs>
          <w:tab w:val="left" w:pos="0"/>
        </w:tabs>
        <w:suppressAutoHyphens/>
        <w:autoSpaceDE w:val="0"/>
        <w:spacing w:after="0" w:line="100" w:lineRule="atLeast"/>
        <w:jc w:val="both"/>
        <w:rPr>
          <w:rFonts w:ascii="Times New Roman" w:eastAsia="Times New Roman" w:hAnsi="Times New Roman" w:cs="Times New Roman"/>
          <w:sz w:val="24"/>
          <w:szCs w:val="24"/>
          <w:lang w:eastAsia="ar-SA"/>
        </w:rPr>
      </w:pPr>
      <w:r w:rsidRPr="002F0059">
        <w:rPr>
          <w:rFonts w:ascii="Times New Roman" w:eastAsia="Times New Roman" w:hAnsi="Times New Roman" w:cs="Times New Roman"/>
          <w:sz w:val="24"/>
          <w:szCs w:val="24"/>
          <w:lang w:eastAsia="ar-SA"/>
        </w:rPr>
        <w:t xml:space="preserve">ST dla budowy w rozumieniu ustawy </w:t>
      </w:r>
      <w:r w:rsidR="002F0059" w:rsidRPr="002F0059">
        <w:rPr>
          <w:rFonts w:ascii="Times New Roman" w:eastAsia="Times New Roman" w:hAnsi="Times New Roman" w:cs="Times New Roman"/>
          <w:sz w:val="24"/>
          <w:szCs w:val="24"/>
          <w:lang w:eastAsia="ar-SA"/>
        </w:rPr>
        <w:t xml:space="preserve">Prawo budowlane </w:t>
      </w:r>
      <w:r w:rsidRPr="002F0059">
        <w:rPr>
          <w:rFonts w:ascii="Times New Roman" w:eastAsia="Times New Roman" w:hAnsi="Times New Roman" w:cs="Times New Roman"/>
          <w:sz w:val="24"/>
          <w:szCs w:val="24"/>
          <w:lang w:eastAsia="ar-SA"/>
        </w:rPr>
        <w:t>z dnia 7 lipca 1994 r. - należy opracować z uwzględnieniem podziału szczegółowego według Wspólnego Słownika Zamówień, określając w nim co najmniej:</w:t>
      </w:r>
    </w:p>
    <w:p w:rsidR="007D2573" w:rsidRPr="005A0F20" w:rsidRDefault="007D2573" w:rsidP="007D2573">
      <w:pPr>
        <w:tabs>
          <w:tab w:val="left" w:pos="0"/>
        </w:tabs>
        <w:autoSpaceDE w:val="0"/>
        <w:spacing w:after="0" w:line="100" w:lineRule="atLeast"/>
        <w:jc w:val="both"/>
        <w:rPr>
          <w:rFonts w:ascii="Times New Roman" w:eastAsia="Times New Roman" w:hAnsi="Times New Roman" w:cs="Times New Roman"/>
          <w:sz w:val="24"/>
          <w:szCs w:val="24"/>
          <w:lang w:eastAsia="ar-SA"/>
        </w:rPr>
      </w:pPr>
      <w:r w:rsidRPr="005A0F20">
        <w:rPr>
          <w:rFonts w:ascii="Times New Roman" w:eastAsia="Times New Roman" w:hAnsi="Times New Roman" w:cs="Times New Roman"/>
          <w:sz w:val="24"/>
          <w:szCs w:val="24"/>
          <w:lang w:eastAsia="ar-SA"/>
        </w:rPr>
        <w:t>-roboty budowlane w zakresie przygotowania terenu pod budowę,</w:t>
      </w:r>
    </w:p>
    <w:p w:rsidR="007D2573" w:rsidRPr="005A0F20" w:rsidRDefault="007D2573" w:rsidP="007D2573">
      <w:pPr>
        <w:tabs>
          <w:tab w:val="left" w:pos="0"/>
        </w:tabs>
        <w:autoSpaceDE w:val="0"/>
        <w:spacing w:after="0" w:line="100" w:lineRule="atLeast"/>
        <w:jc w:val="both"/>
        <w:rPr>
          <w:rFonts w:ascii="Times New Roman" w:eastAsia="Times New Roman" w:hAnsi="Times New Roman" w:cs="Times New Roman"/>
          <w:sz w:val="24"/>
          <w:szCs w:val="24"/>
          <w:lang w:eastAsia="ar-SA"/>
        </w:rPr>
      </w:pPr>
      <w:r w:rsidRPr="005A0F20">
        <w:rPr>
          <w:rFonts w:ascii="Times New Roman" w:eastAsia="Times New Roman" w:hAnsi="Times New Roman" w:cs="Times New Roman"/>
          <w:sz w:val="24"/>
          <w:szCs w:val="24"/>
          <w:lang w:eastAsia="ar-SA"/>
        </w:rPr>
        <w:t xml:space="preserve">-roboty budowlane w zakresie </w:t>
      </w:r>
      <w:r w:rsidR="008C36D7" w:rsidRPr="005A0F20">
        <w:rPr>
          <w:rFonts w:ascii="Times New Roman" w:eastAsia="Times New Roman" w:hAnsi="Times New Roman" w:cs="Times New Roman"/>
          <w:sz w:val="24"/>
          <w:szCs w:val="24"/>
          <w:lang w:eastAsia="ar-SA"/>
        </w:rPr>
        <w:t>wykonania</w:t>
      </w:r>
      <w:r w:rsidRPr="005A0F20">
        <w:rPr>
          <w:rFonts w:ascii="Times New Roman" w:eastAsia="Times New Roman" w:hAnsi="Times New Roman" w:cs="Times New Roman"/>
          <w:sz w:val="24"/>
          <w:szCs w:val="24"/>
          <w:lang w:eastAsia="ar-SA"/>
        </w:rPr>
        <w:t xml:space="preserve"> kompletnych obiektów,</w:t>
      </w:r>
    </w:p>
    <w:p w:rsidR="007D2573" w:rsidRPr="005A0F20" w:rsidRDefault="007D2573" w:rsidP="007D2573">
      <w:pPr>
        <w:tabs>
          <w:tab w:val="left" w:pos="0"/>
        </w:tabs>
        <w:autoSpaceDE w:val="0"/>
        <w:spacing w:after="0" w:line="100" w:lineRule="atLeast"/>
        <w:jc w:val="both"/>
        <w:rPr>
          <w:rFonts w:ascii="Times New Roman" w:eastAsia="Times New Roman" w:hAnsi="Times New Roman" w:cs="Times New Roman"/>
          <w:sz w:val="24"/>
          <w:szCs w:val="24"/>
          <w:lang w:eastAsia="ar-SA"/>
        </w:rPr>
      </w:pPr>
      <w:r w:rsidRPr="005A0F20">
        <w:rPr>
          <w:rFonts w:ascii="Times New Roman" w:eastAsia="Times New Roman" w:hAnsi="Times New Roman" w:cs="Times New Roman"/>
          <w:sz w:val="24"/>
          <w:szCs w:val="24"/>
          <w:lang w:eastAsia="ar-SA"/>
        </w:rPr>
        <w:lastRenderedPageBreak/>
        <w:t xml:space="preserve">-roboty w zakresie instalacji </w:t>
      </w:r>
      <w:r w:rsidR="008C36D7" w:rsidRPr="005A0F20">
        <w:rPr>
          <w:rFonts w:ascii="Times New Roman" w:eastAsia="Times New Roman" w:hAnsi="Times New Roman" w:cs="Times New Roman"/>
          <w:sz w:val="24"/>
          <w:szCs w:val="24"/>
          <w:lang w:eastAsia="ar-SA"/>
        </w:rPr>
        <w:t xml:space="preserve">w obiektach </w:t>
      </w:r>
      <w:r w:rsidRPr="005A0F20">
        <w:rPr>
          <w:rFonts w:ascii="Times New Roman" w:eastAsia="Times New Roman" w:hAnsi="Times New Roman" w:cs="Times New Roman"/>
          <w:sz w:val="24"/>
          <w:szCs w:val="24"/>
          <w:lang w:eastAsia="ar-SA"/>
        </w:rPr>
        <w:t>budowlanych,</w:t>
      </w:r>
    </w:p>
    <w:p w:rsidR="007D2573" w:rsidRPr="005A0F20" w:rsidRDefault="007D2573" w:rsidP="007D2573">
      <w:pPr>
        <w:tabs>
          <w:tab w:val="left" w:pos="0"/>
        </w:tabs>
        <w:autoSpaceDE w:val="0"/>
        <w:spacing w:after="0" w:line="100" w:lineRule="atLeast"/>
        <w:jc w:val="both"/>
        <w:rPr>
          <w:rFonts w:ascii="Times New Roman" w:eastAsia="Times New Roman" w:hAnsi="Times New Roman" w:cs="Times New Roman"/>
          <w:sz w:val="24"/>
          <w:szCs w:val="24"/>
          <w:lang w:eastAsia="ar-SA"/>
        </w:rPr>
      </w:pPr>
      <w:r w:rsidRPr="005A0F20">
        <w:rPr>
          <w:rFonts w:ascii="Times New Roman" w:eastAsia="Times New Roman" w:hAnsi="Times New Roman" w:cs="Times New Roman"/>
          <w:sz w:val="24"/>
          <w:szCs w:val="24"/>
          <w:lang w:eastAsia="ar-SA"/>
        </w:rPr>
        <w:t>-roboty wykończeniowe w zakresie obiektów budowlanych.</w:t>
      </w:r>
    </w:p>
    <w:p w:rsidR="008C36D7" w:rsidRPr="005A0F20" w:rsidRDefault="008C36D7" w:rsidP="007D2573">
      <w:pPr>
        <w:tabs>
          <w:tab w:val="left" w:pos="0"/>
        </w:tabs>
        <w:autoSpaceDE w:val="0"/>
        <w:spacing w:after="0" w:line="100" w:lineRule="atLeast"/>
        <w:jc w:val="both"/>
        <w:rPr>
          <w:rFonts w:ascii="Times New Roman" w:eastAsia="Times New Roman" w:hAnsi="Times New Roman" w:cs="Times New Roman"/>
          <w:sz w:val="24"/>
          <w:szCs w:val="24"/>
          <w:lang w:eastAsia="ar-SA"/>
        </w:rPr>
      </w:pPr>
      <w:r w:rsidRPr="005A0F20">
        <w:rPr>
          <w:rFonts w:ascii="Times New Roman" w:eastAsia="Times New Roman" w:hAnsi="Times New Roman" w:cs="Times New Roman"/>
          <w:sz w:val="24"/>
          <w:szCs w:val="24"/>
          <w:lang w:eastAsia="ar-SA"/>
        </w:rPr>
        <w:t>- roboty instalacyjne technologiczne</w:t>
      </w:r>
    </w:p>
    <w:p w:rsidR="007D2573" w:rsidRPr="002F0059" w:rsidRDefault="002F0059" w:rsidP="002F0059">
      <w:pPr>
        <w:suppressAutoHyphens/>
        <w:autoSpaceDE w:val="0"/>
        <w:spacing w:after="0" w:line="100" w:lineRule="atLeast"/>
        <w:jc w:val="both"/>
        <w:rPr>
          <w:rFonts w:ascii="Times New Roman" w:eastAsia="Times New Roman" w:hAnsi="Times New Roman" w:cs="Times New Roman"/>
          <w:sz w:val="24"/>
          <w:szCs w:val="24"/>
          <w:lang w:eastAsia="ar-SA"/>
        </w:rPr>
      </w:pPr>
      <w:r w:rsidRPr="002F0059">
        <w:rPr>
          <w:rFonts w:ascii="Times New Roman" w:eastAsia="Times New Roman" w:hAnsi="Times New Roman" w:cs="Times New Roman"/>
          <w:sz w:val="24"/>
          <w:szCs w:val="24"/>
          <w:lang w:eastAsia="ar-SA"/>
        </w:rPr>
        <w:t>c)</w:t>
      </w:r>
      <w:r w:rsidR="007D2573" w:rsidRPr="002F0059">
        <w:rPr>
          <w:rFonts w:ascii="Times New Roman" w:eastAsia="Times New Roman" w:hAnsi="Times New Roman" w:cs="Times New Roman"/>
          <w:sz w:val="24"/>
          <w:szCs w:val="24"/>
          <w:lang w:eastAsia="ar-SA"/>
        </w:rPr>
        <w:t>Wspólne wymagania dotyczące robót budowlanych objętych przedmiotem zamówienia mogą być ujęte w ogólnej specyfikacji technicznej wykonania i odbioru robót budowlanych.</w:t>
      </w:r>
    </w:p>
    <w:p w:rsidR="007D2573" w:rsidRPr="002F0059" w:rsidRDefault="002F0059" w:rsidP="002F0059">
      <w:pPr>
        <w:suppressAutoHyphens/>
        <w:autoSpaceDE w:val="0"/>
        <w:spacing w:after="0" w:line="100" w:lineRule="atLeast"/>
        <w:jc w:val="both"/>
        <w:rPr>
          <w:rFonts w:ascii="Times New Roman" w:eastAsia="Times New Roman" w:hAnsi="Times New Roman" w:cs="Times New Roman"/>
          <w:sz w:val="24"/>
          <w:szCs w:val="24"/>
          <w:lang w:eastAsia="ar-SA"/>
        </w:rPr>
      </w:pPr>
      <w:r w:rsidRPr="002F0059">
        <w:rPr>
          <w:rFonts w:ascii="Times New Roman" w:eastAsia="Times New Roman" w:hAnsi="Times New Roman" w:cs="Times New Roman"/>
          <w:sz w:val="24"/>
          <w:szCs w:val="24"/>
          <w:lang w:eastAsia="ar-SA"/>
        </w:rPr>
        <w:t>d)</w:t>
      </w:r>
      <w:r w:rsidR="007D2573" w:rsidRPr="002F0059">
        <w:rPr>
          <w:rFonts w:ascii="Times New Roman" w:eastAsia="Times New Roman" w:hAnsi="Times New Roman" w:cs="Times New Roman"/>
          <w:sz w:val="24"/>
          <w:szCs w:val="24"/>
          <w:lang w:eastAsia="ar-SA"/>
        </w:rPr>
        <w:t>Układy grup robót o których mowa stosuje się odpowiednio do robót budowlanych polegających na przebudowie obiektu budowlanego.</w:t>
      </w:r>
    </w:p>
    <w:p w:rsidR="007D2573" w:rsidRPr="002F0059" w:rsidRDefault="007D2573" w:rsidP="00357271">
      <w:pPr>
        <w:numPr>
          <w:ilvl w:val="0"/>
          <w:numId w:val="9"/>
        </w:numPr>
        <w:tabs>
          <w:tab w:val="left" w:pos="0"/>
        </w:tabs>
        <w:suppressAutoHyphens/>
        <w:autoSpaceDE w:val="0"/>
        <w:spacing w:after="0" w:line="100" w:lineRule="atLeast"/>
        <w:jc w:val="both"/>
        <w:rPr>
          <w:rFonts w:ascii="Times New Roman" w:eastAsia="Times New Roman" w:hAnsi="Times New Roman" w:cs="Times New Roman"/>
          <w:sz w:val="24"/>
          <w:szCs w:val="24"/>
          <w:lang w:eastAsia="ar-SA"/>
        </w:rPr>
      </w:pPr>
      <w:r w:rsidRPr="002F0059">
        <w:rPr>
          <w:rFonts w:ascii="Times New Roman" w:eastAsia="Times New Roman" w:hAnsi="Times New Roman" w:cs="Times New Roman"/>
          <w:sz w:val="24"/>
          <w:szCs w:val="24"/>
          <w:lang w:eastAsia="ar-SA"/>
        </w:rPr>
        <w:t>Specyfikacje techniczne wykonania i odbioru robót budowlanych zawierają co najmniej:</w:t>
      </w:r>
    </w:p>
    <w:p w:rsidR="007D2573" w:rsidRPr="002F0059" w:rsidRDefault="007D2573" w:rsidP="00357271">
      <w:pPr>
        <w:numPr>
          <w:ilvl w:val="0"/>
          <w:numId w:val="10"/>
        </w:numPr>
        <w:tabs>
          <w:tab w:val="left" w:pos="-1065"/>
          <w:tab w:val="left" w:pos="2953"/>
        </w:tabs>
        <w:suppressAutoHyphens/>
        <w:autoSpaceDE w:val="0"/>
        <w:spacing w:after="0" w:line="100" w:lineRule="atLeast"/>
        <w:ind w:left="-355" w:firstLine="400"/>
        <w:jc w:val="both"/>
        <w:rPr>
          <w:rFonts w:ascii="Times New Roman" w:eastAsia="Times New Roman" w:hAnsi="Times New Roman" w:cs="Times New Roman"/>
          <w:sz w:val="24"/>
          <w:szCs w:val="24"/>
          <w:lang w:eastAsia="ar-SA"/>
        </w:rPr>
      </w:pPr>
      <w:r w:rsidRPr="002F0059">
        <w:rPr>
          <w:rFonts w:ascii="Times New Roman" w:eastAsia="Times New Roman" w:hAnsi="Times New Roman" w:cs="Times New Roman"/>
          <w:sz w:val="24"/>
          <w:szCs w:val="24"/>
          <w:lang w:eastAsia="ar-SA"/>
        </w:rPr>
        <w:t>nazwę nadaną zamówieniu przez zamawiającego,</w:t>
      </w:r>
    </w:p>
    <w:p w:rsidR="007D2573" w:rsidRPr="002F0059" w:rsidRDefault="007D2573" w:rsidP="00357271">
      <w:pPr>
        <w:numPr>
          <w:ilvl w:val="0"/>
          <w:numId w:val="10"/>
        </w:numPr>
        <w:tabs>
          <w:tab w:val="left" w:pos="-1065"/>
          <w:tab w:val="left" w:pos="2953"/>
        </w:tabs>
        <w:suppressAutoHyphens/>
        <w:autoSpaceDE w:val="0"/>
        <w:spacing w:after="0" w:line="100" w:lineRule="atLeast"/>
        <w:ind w:left="-355" w:firstLine="400"/>
        <w:jc w:val="both"/>
        <w:rPr>
          <w:rFonts w:ascii="Times New Roman" w:eastAsia="Times New Roman" w:hAnsi="Times New Roman" w:cs="Times New Roman"/>
          <w:sz w:val="24"/>
          <w:szCs w:val="24"/>
          <w:lang w:eastAsia="ar-SA"/>
        </w:rPr>
      </w:pPr>
      <w:r w:rsidRPr="002F0059">
        <w:rPr>
          <w:rFonts w:ascii="Times New Roman" w:eastAsia="Times New Roman" w:hAnsi="Times New Roman" w:cs="Times New Roman"/>
          <w:sz w:val="24"/>
          <w:szCs w:val="24"/>
          <w:lang w:eastAsia="ar-SA"/>
        </w:rPr>
        <w:t>przedmiot i zakres robót budowlanych,</w:t>
      </w:r>
    </w:p>
    <w:p w:rsidR="007D2573" w:rsidRPr="002F0059" w:rsidRDefault="007D2573" w:rsidP="00357271">
      <w:pPr>
        <w:numPr>
          <w:ilvl w:val="0"/>
          <w:numId w:val="10"/>
        </w:numPr>
        <w:tabs>
          <w:tab w:val="left" w:pos="-1065"/>
          <w:tab w:val="left" w:pos="2953"/>
        </w:tabs>
        <w:suppressAutoHyphens/>
        <w:autoSpaceDE w:val="0"/>
        <w:spacing w:after="0" w:line="100" w:lineRule="atLeast"/>
        <w:ind w:left="-355" w:firstLine="400"/>
        <w:jc w:val="both"/>
        <w:rPr>
          <w:rFonts w:ascii="Times New Roman" w:eastAsia="Times New Roman" w:hAnsi="Times New Roman" w:cs="Times New Roman"/>
          <w:sz w:val="24"/>
          <w:szCs w:val="24"/>
          <w:lang w:eastAsia="ar-SA"/>
        </w:rPr>
      </w:pPr>
      <w:r w:rsidRPr="002F0059">
        <w:rPr>
          <w:rFonts w:ascii="Times New Roman" w:eastAsia="Times New Roman" w:hAnsi="Times New Roman" w:cs="Times New Roman"/>
          <w:sz w:val="24"/>
          <w:szCs w:val="24"/>
          <w:lang w:eastAsia="ar-SA"/>
        </w:rPr>
        <w:t>wyszczególnienie i opis prac towarzyszących i robót tymczasowych,</w:t>
      </w:r>
    </w:p>
    <w:p w:rsidR="007D2573" w:rsidRPr="002F0059" w:rsidRDefault="007D2573" w:rsidP="00357271">
      <w:pPr>
        <w:numPr>
          <w:ilvl w:val="0"/>
          <w:numId w:val="10"/>
        </w:numPr>
        <w:tabs>
          <w:tab w:val="left" w:pos="-1065"/>
          <w:tab w:val="left" w:pos="3625"/>
        </w:tabs>
        <w:suppressAutoHyphens/>
        <w:autoSpaceDE w:val="0"/>
        <w:spacing w:after="0" w:line="100" w:lineRule="atLeast"/>
        <w:ind w:left="-355" w:firstLine="400"/>
        <w:jc w:val="both"/>
        <w:rPr>
          <w:rFonts w:ascii="Times New Roman" w:eastAsia="Times New Roman" w:hAnsi="Times New Roman" w:cs="Times New Roman"/>
          <w:sz w:val="24"/>
          <w:szCs w:val="24"/>
          <w:lang w:eastAsia="ar-SA"/>
        </w:rPr>
      </w:pPr>
      <w:r w:rsidRPr="002F0059">
        <w:rPr>
          <w:rFonts w:ascii="Times New Roman" w:eastAsia="Times New Roman" w:hAnsi="Times New Roman" w:cs="Times New Roman"/>
          <w:sz w:val="24"/>
          <w:szCs w:val="24"/>
          <w:lang w:eastAsia="ar-SA"/>
        </w:rPr>
        <w:t xml:space="preserve">informacje o terenie budowy zawierające wszystkie niezbędne dane istotne z punktu </w:t>
      </w:r>
      <w:r w:rsidRPr="002F0059">
        <w:rPr>
          <w:rFonts w:ascii="Times New Roman" w:eastAsia="Times New Roman" w:hAnsi="Times New Roman" w:cs="Times New Roman"/>
          <w:sz w:val="24"/>
          <w:szCs w:val="24"/>
          <w:lang w:eastAsia="ar-SA"/>
        </w:rPr>
        <w:tab/>
        <w:t>widzenia:</w:t>
      </w:r>
    </w:p>
    <w:p w:rsidR="007D2573" w:rsidRPr="002F0059" w:rsidRDefault="007D2573" w:rsidP="00357271">
      <w:pPr>
        <w:numPr>
          <w:ilvl w:val="0"/>
          <w:numId w:val="6"/>
        </w:numPr>
        <w:tabs>
          <w:tab w:val="left" w:pos="0"/>
        </w:tabs>
        <w:suppressAutoHyphens/>
        <w:autoSpaceDE w:val="0"/>
        <w:spacing w:after="0" w:line="100" w:lineRule="atLeast"/>
        <w:jc w:val="both"/>
        <w:rPr>
          <w:rFonts w:ascii="Times New Roman" w:eastAsia="Times New Roman" w:hAnsi="Times New Roman" w:cs="Times New Roman"/>
          <w:sz w:val="24"/>
          <w:szCs w:val="24"/>
          <w:lang w:eastAsia="ar-SA"/>
        </w:rPr>
      </w:pPr>
      <w:r w:rsidRPr="002F0059">
        <w:rPr>
          <w:rFonts w:ascii="Times New Roman" w:eastAsia="Times New Roman" w:hAnsi="Times New Roman" w:cs="Times New Roman"/>
          <w:sz w:val="24"/>
          <w:szCs w:val="24"/>
          <w:lang w:eastAsia="ar-SA"/>
        </w:rPr>
        <w:t>organizacja robót budowlanych,</w:t>
      </w:r>
    </w:p>
    <w:p w:rsidR="007D2573" w:rsidRPr="002F0059" w:rsidRDefault="007D2573" w:rsidP="00357271">
      <w:pPr>
        <w:numPr>
          <w:ilvl w:val="0"/>
          <w:numId w:val="6"/>
        </w:numPr>
        <w:tabs>
          <w:tab w:val="left" w:pos="0"/>
        </w:tabs>
        <w:suppressAutoHyphens/>
        <w:autoSpaceDE w:val="0"/>
        <w:spacing w:after="0" w:line="100" w:lineRule="atLeast"/>
        <w:jc w:val="both"/>
        <w:rPr>
          <w:rFonts w:ascii="Times New Roman" w:eastAsia="Times New Roman" w:hAnsi="Times New Roman" w:cs="Times New Roman"/>
          <w:sz w:val="24"/>
          <w:szCs w:val="24"/>
          <w:lang w:eastAsia="ar-SA"/>
        </w:rPr>
      </w:pPr>
      <w:r w:rsidRPr="002F0059">
        <w:rPr>
          <w:rFonts w:ascii="Times New Roman" w:eastAsia="Times New Roman" w:hAnsi="Times New Roman" w:cs="Times New Roman"/>
          <w:sz w:val="24"/>
          <w:szCs w:val="24"/>
          <w:lang w:eastAsia="ar-SA"/>
        </w:rPr>
        <w:t>zabezpieczenia interesów osób trzecich,</w:t>
      </w:r>
    </w:p>
    <w:p w:rsidR="007D2573" w:rsidRPr="002F0059" w:rsidRDefault="007D2573" w:rsidP="00357271">
      <w:pPr>
        <w:numPr>
          <w:ilvl w:val="0"/>
          <w:numId w:val="6"/>
        </w:numPr>
        <w:tabs>
          <w:tab w:val="left" w:pos="0"/>
        </w:tabs>
        <w:suppressAutoHyphens/>
        <w:autoSpaceDE w:val="0"/>
        <w:spacing w:after="0" w:line="100" w:lineRule="atLeast"/>
        <w:jc w:val="both"/>
        <w:rPr>
          <w:rFonts w:ascii="Times New Roman" w:eastAsia="Times New Roman" w:hAnsi="Times New Roman" w:cs="Times New Roman"/>
          <w:sz w:val="24"/>
          <w:szCs w:val="24"/>
          <w:lang w:eastAsia="ar-SA"/>
        </w:rPr>
      </w:pPr>
      <w:r w:rsidRPr="002F0059">
        <w:rPr>
          <w:rFonts w:ascii="Times New Roman" w:eastAsia="Times New Roman" w:hAnsi="Times New Roman" w:cs="Times New Roman"/>
          <w:sz w:val="24"/>
          <w:szCs w:val="24"/>
          <w:lang w:eastAsia="ar-SA"/>
        </w:rPr>
        <w:t>ochrony środowiska,</w:t>
      </w:r>
    </w:p>
    <w:p w:rsidR="007D2573" w:rsidRPr="002F0059" w:rsidRDefault="007D2573" w:rsidP="00357271">
      <w:pPr>
        <w:numPr>
          <w:ilvl w:val="0"/>
          <w:numId w:val="6"/>
        </w:numPr>
        <w:tabs>
          <w:tab w:val="left" w:pos="0"/>
        </w:tabs>
        <w:suppressAutoHyphens/>
        <w:autoSpaceDE w:val="0"/>
        <w:spacing w:after="0" w:line="100" w:lineRule="atLeast"/>
        <w:jc w:val="both"/>
        <w:rPr>
          <w:rFonts w:ascii="Times New Roman" w:eastAsia="Times New Roman" w:hAnsi="Times New Roman" w:cs="Times New Roman"/>
          <w:sz w:val="24"/>
          <w:szCs w:val="24"/>
          <w:lang w:eastAsia="ar-SA"/>
        </w:rPr>
      </w:pPr>
      <w:r w:rsidRPr="002F0059">
        <w:rPr>
          <w:rFonts w:ascii="Times New Roman" w:eastAsia="Times New Roman" w:hAnsi="Times New Roman" w:cs="Times New Roman"/>
          <w:sz w:val="24"/>
          <w:szCs w:val="24"/>
          <w:lang w:eastAsia="ar-SA"/>
        </w:rPr>
        <w:t>warunków bezpieczeństwa pracy,</w:t>
      </w:r>
    </w:p>
    <w:p w:rsidR="007D2573" w:rsidRPr="002F0059" w:rsidRDefault="007D2573" w:rsidP="00357271">
      <w:pPr>
        <w:numPr>
          <w:ilvl w:val="0"/>
          <w:numId w:val="6"/>
        </w:numPr>
        <w:tabs>
          <w:tab w:val="left" w:pos="0"/>
        </w:tabs>
        <w:suppressAutoHyphens/>
        <w:autoSpaceDE w:val="0"/>
        <w:spacing w:after="0" w:line="100" w:lineRule="atLeast"/>
        <w:jc w:val="both"/>
        <w:rPr>
          <w:rFonts w:ascii="Times New Roman" w:eastAsia="Times New Roman" w:hAnsi="Times New Roman" w:cs="Times New Roman"/>
          <w:sz w:val="24"/>
          <w:szCs w:val="24"/>
          <w:lang w:eastAsia="ar-SA"/>
        </w:rPr>
      </w:pPr>
      <w:r w:rsidRPr="002F0059">
        <w:rPr>
          <w:rFonts w:ascii="Times New Roman" w:eastAsia="Times New Roman" w:hAnsi="Times New Roman" w:cs="Times New Roman"/>
          <w:sz w:val="24"/>
          <w:szCs w:val="24"/>
          <w:lang w:eastAsia="ar-SA"/>
        </w:rPr>
        <w:t>zaplecza dla potrzeb wykonawcy,</w:t>
      </w:r>
    </w:p>
    <w:p w:rsidR="007D2573" w:rsidRPr="002F0059" w:rsidRDefault="007D2573" w:rsidP="00357271">
      <w:pPr>
        <w:numPr>
          <w:ilvl w:val="0"/>
          <w:numId w:val="6"/>
        </w:numPr>
        <w:tabs>
          <w:tab w:val="left" w:pos="0"/>
        </w:tabs>
        <w:suppressAutoHyphens/>
        <w:autoSpaceDE w:val="0"/>
        <w:spacing w:after="0" w:line="100" w:lineRule="atLeast"/>
        <w:jc w:val="both"/>
        <w:rPr>
          <w:rFonts w:ascii="Times New Roman" w:eastAsia="Times New Roman" w:hAnsi="Times New Roman" w:cs="Times New Roman"/>
          <w:sz w:val="24"/>
          <w:szCs w:val="24"/>
          <w:lang w:eastAsia="ar-SA"/>
        </w:rPr>
      </w:pPr>
      <w:r w:rsidRPr="002F0059">
        <w:rPr>
          <w:rFonts w:ascii="Times New Roman" w:eastAsia="Times New Roman" w:hAnsi="Times New Roman" w:cs="Times New Roman"/>
          <w:sz w:val="24"/>
          <w:szCs w:val="24"/>
          <w:lang w:eastAsia="ar-SA"/>
        </w:rPr>
        <w:t>warunków dotyczących organizacji ruchu,</w:t>
      </w:r>
    </w:p>
    <w:p w:rsidR="007D2573" w:rsidRPr="002F0059" w:rsidRDefault="007D2573" w:rsidP="00357271">
      <w:pPr>
        <w:numPr>
          <w:ilvl w:val="0"/>
          <w:numId w:val="6"/>
        </w:numPr>
        <w:tabs>
          <w:tab w:val="left" w:pos="0"/>
        </w:tabs>
        <w:suppressAutoHyphens/>
        <w:autoSpaceDE w:val="0"/>
        <w:spacing w:after="0" w:line="100" w:lineRule="atLeast"/>
        <w:jc w:val="both"/>
        <w:rPr>
          <w:rFonts w:ascii="Times New Roman" w:eastAsia="Times New Roman" w:hAnsi="Times New Roman" w:cs="Times New Roman"/>
          <w:sz w:val="24"/>
          <w:szCs w:val="24"/>
          <w:lang w:eastAsia="ar-SA"/>
        </w:rPr>
      </w:pPr>
      <w:r w:rsidRPr="002F0059">
        <w:rPr>
          <w:rFonts w:ascii="Times New Roman" w:eastAsia="Times New Roman" w:hAnsi="Times New Roman" w:cs="Times New Roman"/>
          <w:sz w:val="24"/>
          <w:szCs w:val="24"/>
          <w:lang w:eastAsia="ar-SA"/>
        </w:rPr>
        <w:t>ogrodzenia,</w:t>
      </w:r>
    </w:p>
    <w:p w:rsidR="007D2573" w:rsidRPr="002F0059" w:rsidRDefault="007D2573" w:rsidP="00357271">
      <w:pPr>
        <w:numPr>
          <w:ilvl w:val="0"/>
          <w:numId w:val="6"/>
        </w:numPr>
        <w:tabs>
          <w:tab w:val="left" w:pos="0"/>
        </w:tabs>
        <w:suppressAutoHyphens/>
        <w:autoSpaceDE w:val="0"/>
        <w:spacing w:after="0" w:line="100" w:lineRule="atLeast"/>
        <w:jc w:val="both"/>
        <w:rPr>
          <w:rFonts w:ascii="Times New Roman" w:eastAsia="Times New Roman" w:hAnsi="Times New Roman" w:cs="Times New Roman"/>
          <w:sz w:val="24"/>
          <w:szCs w:val="24"/>
          <w:lang w:eastAsia="ar-SA"/>
        </w:rPr>
      </w:pPr>
      <w:r w:rsidRPr="002F0059">
        <w:rPr>
          <w:rFonts w:ascii="Times New Roman" w:eastAsia="Times New Roman" w:hAnsi="Times New Roman" w:cs="Times New Roman"/>
          <w:sz w:val="24"/>
          <w:szCs w:val="24"/>
          <w:lang w:eastAsia="ar-SA"/>
        </w:rPr>
        <w:t>zabezpieczenia chodników i jezdni</w:t>
      </w:r>
    </w:p>
    <w:p w:rsidR="007D2573" w:rsidRPr="002F0059" w:rsidRDefault="007D2573" w:rsidP="007D2573">
      <w:pPr>
        <w:tabs>
          <w:tab w:val="left" w:pos="525"/>
        </w:tabs>
        <w:autoSpaceDE w:val="0"/>
        <w:spacing w:after="0" w:line="100" w:lineRule="atLeast"/>
        <w:jc w:val="both"/>
        <w:rPr>
          <w:rFonts w:ascii="Times New Roman" w:eastAsia="Times New Roman" w:hAnsi="Times New Roman" w:cs="Times New Roman"/>
          <w:sz w:val="24"/>
          <w:szCs w:val="24"/>
          <w:lang w:eastAsia="ar-SA"/>
        </w:rPr>
      </w:pPr>
      <w:r w:rsidRPr="002F0059">
        <w:rPr>
          <w:rFonts w:ascii="Times New Roman" w:eastAsia="Times New Roman" w:hAnsi="Times New Roman" w:cs="Times New Roman"/>
          <w:sz w:val="24"/>
          <w:szCs w:val="24"/>
          <w:lang w:eastAsia="ar-SA"/>
        </w:rPr>
        <w:t>w zależności od zakresu robót budowlanych objętych przedmiotem zamówienia - nazwy i kody:</w:t>
      </w:r>
    </w:p>
    <w:p w:rsidR="007D2573" w:rsidRPr="002F0059" w:rsidRDefault="007D2573" w:rsidP="00357271">
      <w:pPr>
        <w:numPr>
          <w:ilvl w:val="0"/>
          <w:numId w:val="6"/>
        </w:numPr>
        <w:tabs>
          <w:tab w:val="left" w:pos="0"/>
        </w:tabs>
        <w:suppressAutoHyphens/>
        <w:autoSpaceDE w:val="0"/>
        <w:spacing w:after="0" w:line="100" w:lineRule="atLeast"/>
        <w:jc w:val="both"/>
        <w:rPr>
          <w:rFonts w:ascii="Times New Roman" w:eastAsia="Times New Roman" w:hAnsi="Times New Roman" w:cs="Times New Roman"/>
          <w:sz w:val="24"/>
          <w:szCs w:val="24"/>
          <w:lang w:eastAsia="ar-SA"/>
        </w:rPr>
      </w:pPr>
      <w:r w:rsidRPr="002F0059">
        <w:rPr>
          <w:rFonts w:ascii="Times New Roman" w:eastAsia="Times New Roman" w:hAnsi="Times New Roman" w:cs="Times New Roman"/>
          <w:sz w:val="24"/>
          <w:szCs w:val="24"/>
          <w:lang w:eastAsia="ar-SA"/>
        </w:rPr>
        <w:t>grup robót,</w:t>
      </w:r>
    </w:p>
    <w:p w:rsidR="007D2573" w:rsidRPr="002F0059" w:rsidRDefault="007D2573" w:rsidP="00357271">
      <w:pPr>
        <w:numPr>
          <w:ilvl w:val="0"/>
          <w:numId w:val="6"/>
        </w:numPr>
        <w:tabs>
          <w:tab w:val="left" w:pos="0"/>
        </w:tabs>
        <w:suppressAutoHyphens/>
        <w:autoSpaceDE w:val="0"/>
        <w:spacing w:after="0" w:line="100" w:lineRule="atLeast"/>
        <w:jc w:val="both"/>
        <w:rPr>
          <w:rFonts w:ascii="Times New Roman" w:eastAsia="Times New Roman" w:hAnsi="Times New Roman" w:cs="Times New Roman"/>
          <w:sz w:val="24"/>
          <w:szCs w:val="24"/>
          <w:lang w:eastAsia="ar-SA"/>
        </w:rPr>
      </w:pPr>
      <w:r w:rsidRPr="002F0059">
        <w:rPr>
          <w:rFonts w:ascii="Times New Roman" w:eastAsia="Times New Roman" w:hAnsi="Times New Roman" w:cs="Times New Roman"/>
          <w:sz w:val="24"/>
          <w:szCs w:val="24"/>
          <w:lang w:eastAsia="ar-SA"/>
        </w:rPr>
        <w:t>klas robót,</w:t>
      </w:r>
    </w:p>
    <w:p w:rsidR="007D2573" w:rsidRPr="002F0059" w:rsidRDefault="007D2573" w:rsidP="00357271">
      <w:pPr>
        <w:numPr>
          <w:ilvl w:val="0"/>
          <w:numId w:val="6"/>
        </w:numPr>
        <w:tabs>
          <w:tab w:val="left" w:pos="0"/>
        </w:tabs>
        <w:suppressAutoHyphens/>
        <w:autoSpaceDE w:val="0"/>
        <w:spacing w:after="0" w:line="100" w:lineRule="atLeast"/>
        <w:jc w:val="both"/>
        <w:rPr>
          <w:rFonts w:ascii="Times New Roman" w:eastAsia="Times New Roman" w:hAnsi="Times New Roman" w:cs="Times New Roman"/>
          <w:sz w:val="24"/>
          <w:szCs w:val="24"/>
          <w:lang w:eastAsia="ar-SA"/>
        </w:rPr>
      </w:pPr>
      <w:r w:rsidRPr="002F0059">
        <w:rPr>
          <w:rFonts w:ascii="Times New Roman" w:eastAsia="Times New Roman" w:hAnsi="Times New Roman" w:cs="Times New Roman"/>
          <w:sz w:val="24"/>
          <w:szCs w:val="24"/>
          <w:lang w:eastAsia="ar-SA"/>
        </w:rPr>
        <w:t>kategorii robót</w:t>
      </w:r>
    </w:p>
    <w:p w:rsidR="007D2573" w:rsidRPr="002F0059" w:rsidRDefault="007D2573" w:rsidP="007D2573">
      <w:pPr>
        <w:tabs>
          <w:tab w:val="left" w:pos="70"/>
          <w:tab w:val="left" w:pos="120"/>
        </w:tabs>
        <w:autoSpaceDE w:val="0"/>
        <w:spacing w:after="0" w:line="100" w:lineRule="atLeast"/>
        <w:ind w:left="50" w:hanging="30"/>
        <w:jc w:val="both"/>
        <w:rPr>
          <w:rFonts w:ascii="Times New Roman" w:eastAsia="Times New Roman" w:hAnsi="Times New Roman" w:cs="Times New Roman"/>
          <w:sz w:val="24"/>
          <w:szCs w:val="24"/>
          <w:lang w:eastAsia="ar-SA"/>
        </w:rPr>
      </w:pPr>
      <w:r w:rsidRPr="002F0059">
        <w:rPr>
          <w:rFonts w:ascii="Times New Roman" w:eastAsia="Times New Roman" w:hAnsi="Times New Roman" w:cs="Times New Roman"/>
          <w:sz w:val="24"/>
          <w:szCs w:val="24"/>
          <w:lang w:eastAsia="ar-SA"/>
        </w:rPr>
        <w:t>określenia podstawowe zawierające definicje pojęć i określeń nigdzie wcześniej niezdefiniowany a wymagających zdefiniowania w celu jednoznacznego rozumienia zapisów dokumentacji projektowej i specyfikacji technicznej wykonania i odbioru robót budowlanych.</w:t>
      </w:r>
    </w:p>
    <w:p w:rsidR="007D2573" w:rsidRPr="00875A50" w:rsidRDefault="00875A50" w:rsidP="00875A50">
      <w:pPr>
        <w:suppressAutoHyphens/>
        <w:autoSpaceDE w:val="0"/>
        <w:spacing w:after="0" w:line="10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f)</w:t>
      </w:r>
      <w:r w:rsidR="007D2573" w:rsidRPr="00875A50">
        <w:rPr>
          <w:rFonts w:ascii="Times New Roman" w:eastAsia="Times New Roman" w:hAnsi="Times New Roman" w:cs="Times New Roman"/>
          <w:sz w:val="24"/>
          <w:szCs w:val="24"/>
          <w:lang w:eastAsia="ar-SA"/>
        </w:rPr>
        <w:t>wymagania dotyczące właściwości wyrobów budowlanych oraz niezbędne wymagania związane z ich przechowywaniem, transportem, warunkami dostawy, składowaniem i kontrolą jakości - poszczególne wymagania odnosi się do postanowień norm.</w:t>
      </w:r>
    </w:p>
    <w:p w:rsidR="007D2573" w:rsidRPr="00875A50" w:rsidRDefault="00875A50" w:rsidP="00875A50">
      <w:pPr>
        <w:suppressAutoHyphens/>
        <w:autoSpaceDE w:val="0"/>
        <w:spacing w:after="0" w:line="10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g)</w:t>
      </w:r>
      <w:r w:rsidR="007D2573" w:rsidRPr="00875A50">
        <w:rPr>
          <w:rFonts w:ascii="Times New Roman" w:eastAsia="Times New Roman" w:hAnsi="Times New Roman" w:cs="Times New Roman"/>
          <w:sz w:val="24"/>
          <w:szCs w:val="24"/>
          <w:lang w:eastAsia="ar-SA"/>
        </w:rPr>
        <w:t>wymagania dotyczące sprzętu i maszyn niezbędnych lub zalecanych do wykonania robót budowlanych zgodnie z założoną jakością</w:t>
      </w:r>
    </w:p>
    <w:p w:rsidR="007D2573" w:rsidRPr="00875A50" w:rsidRDefault="007D2573" w:rsidP="00357271">
      <w:pPr>
        <w:numPr>
          <w:ilvl w:val="0"/>
          <w:numId w:val="11"/>
        </w:numPr>
        <w:tabs>
          <w:tab w:val="left" w:pos="0"/>
        </w:tabs>
        <w:suppressAutoHyphens/>
        <w:autoSpaceDE w:val="0"/>
        <w:spacing w:after="0" w:line="100" w:lineRule="atLeast"/>
        <w:jc w:val="both"/>
        <w:rPr>
          <w:rFonts w:ascii="Times New Roman" w:eastAsia="Times New Roman" w:hAnsi="Times New Roman" w:cs="Times New Roman"/>
          <w:sz w:val="24"/>
          <w:szCs w:val="24"/>
          <w:lang w:eastAsia="ar-SA"/>
        </w:rPr>
      </w:pPr>
      <w:r w:rsidRPr="00875A50">
        <w:rPr>
          <w:rFonts w:ascii="Times New Roman" w:eastAsia="Times New Roman" w:hAnsi="Times New Roman" w:cs="Times New Roman"/>
          <w:sz w:val="24"/>
          <w:szCs w:val="24"/>
          <w:lang w:eastAsia="ar-SA"/>
        </w:rPr>
        <w:t>wymagania dotyczące środków transportu,</w:t>
      </w:r>
    </w:p>
    <w:p w:rsidR="007D2573" w:rsidRPr="00875A50" w:rsidRDefault="007D2573" w:rsidP="00357271">
      <w:pPr>
        <w:numPr>
          <w:ilvl w:val="0"/>
          <w:numId w:val="11"/>
        </w:numPr>
        <w:tabs>
          <w:tab w:val="left" w:pos="0"/>
        </w:tabs>
        <w:suppressAutoHyphens/>
        <w:autoSpaceDE w:val="0"/>
        <w:spacing w:after="0" w:line="100" w:lineRule="atLeast"/>
        <w:jc w:val="both"/>
        <w:rPr>
          <w:rFonts w:ascii="Times New Roman" w:eastAsia="Times New Roman" w:hAnsi="Times New Roman" w:cs="Times New Roman"/>
          <w:sz w:val="24"/>
          <w:szCs w:val="24"/>
          <w:lang w:eastAsia="ar-SA"/>
        </w:rPr>
      </w:pPr>
      <w:r w:rsidRPr="00875A50">
        <w:rPr>
          <w:rFonts w:ascii="Times New Roman" w:eastAsia="Times New Roman" w:hAnsi="Times New Roman" w:cs="Times New Roman"/>
          <w:sz w:val="24"/>
          <w:szCs w:val="24"/>
          <w:lang w:eastAsia="ar-SA"/>
        </w:rPr>
        <w:t>wymagania dotyczące wykonania robót budowlanych z podaniem sposobu wykończenia poszczególnych elementów tolerancji wymiarowych, szczegółów technologicznych oraz niezbędne informacje dotyczące odcinków robót budowlanych, przerw i ograniczeń a także wymagania specjalne,</w:t>
      </w:r>
    </w:p>
    <w:p w:rsidR="007D2573" w:rsidRPr="00875A50" w:rsidRDefault="007D2573" w:rsidP="00357271">
      <w:pPr>
        <w:numPr>
          <w:ilvl w:val="0"/>
          <w:numId w:val="11"/>
        </w:numPr>
        <w:tabs>
          <w:tab w:val="left" w:pos="0"/>
        </w:tabs>
        <w:suppressAutoHyphens/>
        <w:autoSpaceDE w:val="0"/>
        <w:spacing w:after="0" w:line="100" w:lineRule="atLeast"/>
        <w:jc w:val="both"/>
        <w:rPr>
          <w:rFonts w:ascii="Times New Roman" w:eastAsia="Times New Roman" w:hAnsi="Times New Roman" w:cs="Times New Roman"/>
          <w:sz w:val="24"/>
          <w:szCs w:val="24"/>
          <w:lang w:eastAsia="ar-SA"/>
        </w:rPr>
      </w:pPr>
      <w:r w:rsidRPr="00875A50">
        <w:rPr>
          <w:rFonts w:ascii="Times New Roman" w:eastAsia="Times New Roman" w:hAnsi="Times New Roman" w:cs="Times New Roman"/>
          <w:sz w:val="24"/>
          <w:szCs w:val="24"/>
          <w:lang w:eastAsia="ar-SA"/>
        </w:rPr>
        <w:t>opis działań związanych z kontrolą, badaniami oraz odbiorem wyrobów i robót budowlanych w nawiązaniu do dokumentów odniesienia,</w:t>
      </w:r>
    </w:p>
    <w:p w:rsidR="007D2573" w:rsidRPr="00875A50" w:rsidRDefault="007D2573" w:rsidP="00357271">
      <w:pPr>
        <w:numPr>
          <w:ilvl w:val="0"/>
          <w:numId w:val="11"/>
        </w:numPr>
        <w:tabs>
          <w:tab w:val="left" w:pos="0"/>
        </w:tabs>
        <w:suppressAutoHyphens/>
        <w:autoSpaceDE w:val="0"/>
        <w:spacing w:after="0" w:line="100" w:lineRule="atLeast"/>
        <w:jc w:val="both"/>
        <w:rPr>
          <w:rFonts w:ascii="Times New Roman" w:eastAsia="Times New Roman" w:hAnsi="Times New Roman" w:cs="Times New Roman"/>
          <w:sz w:val="24"/>
          <w:szCs w:val="24"/>
          <w:lang w:eastAsia="ar-SA"/>
        </w:rPr>
      </w:pPr>
      <w:r w:rsidRPr="00875A50">
        <w:rPr>
          <w:rFonts w:ascii="Times New Roman" w:eastAsia="Times New Roman" w:hAnsi="Times New Roman" w:cs="Times New Roman"/>
          <w:sz w:val="24"/>
          <w:szCs w:val="24"/>
          <w:lang w:eastAsia="ar-SA"/>
        </w:rPr>
        <w:t>wymagania dotyczące przedmiaru i obmiarów robót,</w:t>
      </w:r>
    </w:p>
    <w:p w:rsidR="007D2573" w:rsidRPr="00875A50" w:rsidRDefault="007D2573" w:rsidP="00357271">
      <w:pPr>
        <w:numPr>
          <w:ilvl w:val="0"/>
          <w:numId w:val="11"/>
        </w:numPr>
        <w:tabs>
          <w:tab w:val="left" w:pos="0"/>
        </w:tabs>
        <w:suppressAutoHyphens/>
        <w:autoSpaceDE w:val="0"/>
        <w:spacing w:after="0" w:line="100" w:lineRule="atLeast"/>
        <w:jc w:val="both"/>
        <w:rPr>
          <w:rFonts w:ascii="Times New Roman" w:eastAsia="Times New Roman" w:hAnsi="Times New Roman" w:cs="Times New Roman"/>
          <w:sz w:val="24"/>
          <w:szCs w:val="24"/>
          <w:lang w:eastAsia="ar-SA"/>
        </w:rPr>
      </w:pPr>
      <w:r w:rsidRPr="00875A50">
        <w:rPr>
          <w:rFonts w:ascii="Times New Roman" w:eastAsia="Times New Roman" w:hAnsi="Times New Roman" w:cs="Times New Roman"/>
          <w:sz w:val="24"/>
          <w:szCs w:val="24"/>
          <w:lang w:eastAsia="ar-SA"/>
        </w:rPr>
        <w:t>opis sposobu rozliczenia robót tymczasowych i prac towarzyszących,</w:t>
      </w:r>
    </w:p>
    <w:p w:rsidR="007D2573" w:rsidRPr="00875A50" w:rsidRDefault="007D2573" w:rsidP="00357271">
      <w:pPr>
        <w:numPr>
          <w:ilvl w:val="0"/>
          <w:numId w:val="11"/>
        </w:numPr>
        <w:tabs>
          <w:tab w:val="left" w:pos="0"/>
        </w:tabs>
        <w:suppressAutoHyphens/>
        <w:autoSpaceDE w:val="0"/>
        <w:spacing w:after="0" w:line="100" w:lineRule="atLeast"/>
        <w:jc w:val="both"/>
        <w:rPr>
          <w:rFonts w:ascii="Times New Roman" w:eastAsia="Times New Roman" w:hAnsi="Times New Roman" w:cs="Times New Roman"/>
          <w:sz w:val="24"/>
          <w:szCs w:val="24"/>
          <w:lang w:eastAsia="ar-SA"/>
        </w:rPr>
      </w:pPr>
      <w:r w:rsidRPr="00875A50">
        <w:rPr>
          <w:rFonts w:ascii="Times New Roman" w:eastAsia="Times New Roman" w:hAnsi="Times New Roman" w:cs="Times New Roman"/>
          <w:sz w:val="24"/>
          <w:szCs w:val="24"/>
          <w:lang w:eastAsia="ar-SA"/>
        </w:rPr>
        <w:t>dokumenty odniesienia - dokumenty będące podstawą do wykonania robót budowlanych w tym wszystkie elementy dokumentacji projektowej, normy, aprobaty techniczne oraz inne   dokumenty i ustalenia techniczne.</w:t>
      </w:r>
    </w:p>
    <w:p w:rsidR="007D2573" w:rsidRPr="00875A50" w:rsidRDefault="007D2573" w:rsidP="00357271">
      <w:pPr>
        <w:numPr>
          <w:ilvl w:val="0"/>
          <w:numId w:val="11"/>
        </w:numPr>
        <w:tabs>
          <w:tab w:val="left" w:pos="0"/>
        </w:tabs>
        <w:suppressAutoHyphens/>
        <w:autoSpaceDE w:val="0"/>
        <w:spacing w:after="0" w:line="100" w:lineRule="atLeast"/>
        <w:jc w:val="both"/>
        <w:rPr>
          <w:rFonts w:ascii="Times New Roman" w:eastAsia="Times New Roman" w:hAnsi="Times New Roman" w:cs="Times New Roman"/>
          <w:iCs/>
          <w:sz w:val="24"/>
          <w:szCs w:val="24"/>
          <w:lang w:eastAsia="ar-SA"/>
        </w:rPr>
      </w:pPr>
      <w:r w:rsidRPr="00875A50">
        <w:rPr>
          <w:rFonts w:ascii="Times New Roman" w:eastAsia="Times New Roman" w:hAnsi="Times New Roman" w:cs="Times New Roman"/>
          <w:iCs/>
          <w:sz w:val="24"/>
          <w:szCs w:val="24"/>
          <w:lang w:eastAsia="ar-SA"/>
        </w:rPr>
        <w:t>Prace towarzyszące są to prace niezbędne do wykonania robót podstawowych nie zaliczane do robót tymczasowych, w tym geodezyjne wytyczanie i inwentaryzacja powykonawcza.</w:t>
      </w:r>
    </w:p>
    <w:p w:rsidR="001F4312" w:rsidRPr="00175A21" w:rsidRDefault="001F4312" w:rsidP="001F4312">
      <w:pPr>
        <w:tabs>
          <w:tab w:val="left" w:pos="284"/>
        </w:tabs>
        <w:suppressAutoHyphens/>
        <w:spacing w:after="0" w:line="100" w:lineRule="atLeast"/>
        <w:ind w:left="142" w:firstLine="233"/>
        <w:jc w:val="both"/>
        <w:rPr>
          <w:rFonts w:ascii="Times New Roman" w:eastAsia="Times New Roman" w:hAnsi="Times New Roman" w:cs="Times New Roman"/>
          <w:color w:val="C00000"/>
          <w:sz w:val="24"/>
          <w:szCs w:val="20"/>
          <w:lang w:eastAsia="ar-SA"/>
        </w:rPr>
      </w:pPr>
    </w:p>
    <w:p w:rsidR="001F4312" w:rsidRPr="00175A21" w:rsidRDefault="001F4312" w:rsidP="001F4312">
      <w:pPr>
        <w:autoSpaceDE w:val="0"/>
        <w:spacing w:after="0" w:line="100" w:lineRule="atLeast"/>
        <w:jc w:val="both"/>
        <w:rPr>
          <w:rFonts w:ascii="Times New Roman" w:eastAsia="Times New Roman" w:hAnsi="Times New Roman" w:cs="Times New Roman"/>
          <w:color w:val="C00000"/>
          <w:sz w:val="20"/>
          <w:szCs w:val="20"/>
          <w:lang w:eastAsia="ar-SA"/>
        </w:rPr>
      </w:pPr>
    </w:p>
    <w:p w:rsidR="001F4312" w:rsidRPr="00175A21" w:rsidRDefault="001F4312" w:rsidP="001F4312">
      <w:pPr>
        <w:suppressAutoHyphens/>
        <w:spacing w:after="0" w:line="240" w:lineRule="auto"/>
        <w:jc w:val="both"/>
        <w:rPr>
          <w:rFonts w:ascii="Times New Roman" w:eastAsia="Times New Roman" w:hAnsi="Times New Roman" w:cs="Times New Roman"/>
          <w:b/>
          <w:color w:val="C00000"/>
          <w:sz w:val="24"/>
          <w:szCs w:val="24"/>
          <w:lang w:eastAsia="ar-SA"/>
        </w:rPr>
      </w:pPr>
    </w:p>
    <w:p w:rsidR="001F4312" w:rsidRPr="00F87820" w:rsidRDefault="00C0258A" w:rsidP="008C36D7">
      <w:pPr>
        <w:pStyle w:val="Nagwek1"/>
        <w:rPr>
          <w:rFonts w:eastAsia="Times New Roman"/>
          <w:lang w:eastAsia="ar-SA"/>
        </w:rPr>
      </w:pPr>
      <w:bookmarkStart w:id="36" w:name="_Toc354319795"/>
      <w:r>
        <w:rPr>
          <w:rFonts w:eastAsia="Times New Roman"/>
          <w:lang w:eastAsia="ar-SA"/>
        </w:rPr>
        <w:t>G</w:t>
      </w:r>
      <w:r w:rsidR="001F4312" w:rsidRPr="00F87820">
        <w:rPr>
          <w:rFonts w:eastAsia="Times New Roman"/>
          <w:lang w:eastAsia="ar-SA"/>
        </w:rPr>
        <w:t>.  Sposób rozliczenia przedmiotu zamówienia, warunki płatności</w:t>
      </w:r>
      <w:bookmarkEnd w:id="36"/>
    </w:p>
    <w:p w:rsidR="001F4312" w:rsidRPr="00F87820" w:rsidRDefault="001F4312" w:rsidP="001F4312">
      <w:pPr>
        <w:tabs>
          <w:tab w:val="num" w:pos="0"/>
        </w:tabs>
        <w:suppressAutoHyphens/>
        <w:spacing w:after="0" w:line="240" w:lineRule="auto"/>
        <w:ind w:right="-2"/>
        <w:jc w:val="both"/>
        <w:rPr>
          <w:rFonts w:ascii="Times New Roman" w:eastAsia="Times New Roman" w:hAnsi="Times New Roman" w:cs="Times New Roman"/>
          <w:bCs/>
          <w:sz w:val="24"/>
          <w:szCs w:val="24"/>
          <w:lang w:eastAsia="ar-SA"/>
        </w:rPr>
      </w:pPr>
      <w:r w:rsidRPr="00F87820">
        <w:rPr>
          <w:rFonts w:ascii="Times New Roman" w:eastAsia="Times New Roman" w:hAnsi="Times New Roman" w:cs="Times New Roman"/>
          <w:bCs/>
          <w:sz w:val="24"/>
          <w:szCs w:val="24"/>
          <w:lang w:eastAsia="ar-SA"/>
        </w:rPr>
        <w:t>1.  Sposób rozliczenia wykonanego przedmiotu zamówienia określony jest jako rozliczenie jednorazowo za każdy etap zadania tj.</w:t>
      </w:r>
    </w:p>
    <w:p w:rsidR="001F4312" w:rsidRPr="00F87820" w:rsidRDefault="001F4312" w:rsidP="00357271">
      <w:pPr>
        <w:numPr>
          <w:ilvl w:val="0"/>
          <w:numId w:val="17"/>
        </w:numPr>
        <w:tabs>
          <w:tab w:val="left" w:pos="2880"/>
        </w:tabs>
        <w:suppressAutoHyphens/>
        <w:autoSpaceDE w:val="0"/>
        <w:spacing w:after="0" w:line="240" w:lineRule="auto"/>
        <w:rPr>
          <w:rFonts w:ascii="Times New Roman" w:eastAsia="TimesNewRomanPSMT" w:hAnsi="Times New Roman" w:cs="Times New Roman"/>
          <w:sz w:val="24"/>
          <w:szCs w:val="24"/>
          <w:lang w:eastAsia="ar-SA"/>
        </w:rPr>
      </w:pPr>
      <w:r w:rsidRPr="00F87820">
        <w:rPr>
          <w:rFonts w:ascii="Times New Roman" w:eastAsia="TimesNewRomanPSMT" w:hAnsi="Times New Roman" w:cs="Times New Roman"/>
          <w:bCs/>
          <w:sz w:val="24"/>
          <w:szCs w:val="24"/>
          <w:lang w:eastAsia="ar-SA"/>
        </w:rPr>
        <w:t>Projekt budowlano - wykonawczy</w:t>
      </w:r>
    </w:p>
    <w:p w:rsidR="001F4312" w:rsidRPr="00F87820" w:rsidRDefault="001F4312" w:rsidP="00357271">
      <w:pPr>
        <w:numPr>
          <w:ilvl w:val="0"/>
          <w:numId w:val="17"/>
        </w:numPr>
        <w:tabs>
          <w:tab w:val="left" w:pos="2880"/>
        </w:tabs>
        <w:suppressAutoHyphens/>
        <w:autoSpaceDE w:val="0"/>
        <w:spacing w:after="0" w:line="240" w:lineRule="auto"/>
        <w:rPr>
          <w:rFonts w:ascii="Times New Roman" w:eastAsia="TimesNewRomanPSMT" w:hAnsi="Times New Roman" w:cs="Times New Roman"/>
          <w:sz w:val="24"/>
          <w:szCs w:val="24"/>
          <w:lang w:eastAsia="ar-SA"/>
        </w:rPr>
      </w:pPr>
      <w:r w:rsidRPr="00F87820">
        <w:rPr>
          <w:rFonts w:ascii="Times New Roman" w:eastAsia="TimesNewRomanPSMT" w:hAnsi="Times New Roman" w:cs="Times New Roman"/>
          <w:sz w:val="24"/>
          <w:szCs w:val="24"/>
          <w:lang w:eastAsia="ar-SA"/>
        </w:rPr>
        <w:t>Przedmiary robót.</w:t>
      </w:r>
    </w:p>
    <w:p w:rsidR="001F4312" w:rsidRPr="00F87820" w:rsidRDefault="001F4312" w:rsidP="00357271">
      <w:pPr>
        <w:numPr>
          <w:ilvl w:val="0"/>
          <w:numId w:val="17"/>
        </w:numPr>
        <w:tabs>
          <w:tab w:val="left" w:pos="2880"/>
        </w:tabs>
        <w:suppressAutoHyphens/>
        <w:autoSpaceDE w:val="0"/>
        <w:spacing w:after="0" w:line="240" w:lineRule="auto"/>
        <w:rPr>
          <w:rFonts w:ascii="Times New Roman" w:eastAsia="TimesNewRomanPSMT" w:hAnsi="Times New Roman" w:cs="Times New Roman"/>
          <w:sz w:val="24"/>
          <w:szCs w:val="24"/>
          <w:lang w:eastAsia="ar-SA"/>
        </w:rPr>
      </w:pPr>
      <w:r w:rsidRPr="00F87820">
        <w:rPr>
          <w:rFonts w:ascii="Times New Roman" w:eastAsia="TimesNewRomanPSMT" w:hAnsi="Times New Roman" w:cs="Times New Roman"/>
          <w:sz w:val="24"/>
          <w:szCs w:val="24"/>
          <w:lang w:eastAsia="ar-SA"/>
        </w:rPr>
        <w:t>Kosztorysy inwestorskie.</w:t>
      </w:r>
    </w:p>
    <w:p w:rsidR="001F4312" w:rsidRPr="00F87820" w:rsidRDefault="001F4312" w:rsidP="00357271">
      <w:pPr>
        <w:numPr>
          <w:ilvl w:val="0"/>
          <w:numId w:val="17"/>
        </w:numPr>
        <w:tabs>
          <w:tab w:val="left" w:pos="2880"/>
        </w:tabs>
        <w:suppressAutoHyphens/>
        <w:autoSpaceDE w:val="0"/>
        <w:spacing w:after="0" w:line="240" w:lineRule="auto"/>
        <w:rPr>
          <w:rFonts w:ascii="Times New Roman" w:eastAsia="TimesNewRomanPSMT" w:hAnsi="Times New Roman" w:cs="Times New Roman"/>
          <w:sz w:val="24"/>
          <w:szCs w:val="24"/>
          <w:lang w:eastAsia="ar-SA"/>
        </w:rPr>
      </w:pPr>
      <w:r w:rsidRPr="00F87820">
        <w:rPr>
          <w:rFonts w:ascii="Times New Roman" w:eastAsia="TimesNewRomanPSMT" w:hAnsi="Times New Roman" w:cs="Times New Roman"/>
          <w:sz w:val="24"/>
          <w:szCs w:val="24"/>
          <w:lang w:eastAsia="ar-SA"/>
        </w:rPr>
        <w:t xml:space="preserve">Zestawienie kosztorysów </w:t>
      </w:r>
    </w:p>
    <w:p w:rsidR="001F4312" w:rsidRPr="00F87820" w:rsidRDefault="001F4312" w:rsidP="00357271">
      <w:pPr>
        <w:numPr>
          <w:ilvl w:val="0"/>
          <w:numId w:val="17"/>
        </w:numPr>
        <w:tabs>
          <w:tab w:val="left" w:pos="2880"/>
        </w:tabs>
        <w:suppressAutoHyphens/>
        <w:autoSpaceDE w:val="0"/>
        <w:spacing w:after="0" w:line="240" w:lineRule="auto"/>
        <w:rPr>
          <w:rFonts w:ascii="Times New Roman" w:eastAsia="Times New Roman" w:hAnsi="Times New Roman" w:cs="Times New Roman"/>
          <w:sz w:val="24"/>
          <w:szCs w:val="24"/>
          <w:lang w:eastAsia="ar-SA"/>
        </w:rPr>
      </w:pPr>
      <w:r w:rsidRPr="00F87820">
        <w:rPr>
          <w:rFonts w:ascii="Times New Roman" w:eastAsia="TimesNewRomanPSMT" w:hAnsi="Times New Roman" w:cs="Times New Roman"/>
          <w:sz w:val="24"/>
          <w:szCs w:val="24"/>
          <w:lang w:eastAsia="ar-SA"/>
        </w:rPr>
        <w:t xml:space="preserve">Specyfikacje techniczne wykonania i odbioru robót   </w:t>
      </w:r>
      <w:r w:rsidRPr="00F87820">
        <w:rPr>
          <w:rFonts w:ascii="Times New Roman" w:eastAsia="Times New Roman" w:hAnsi="Times New Roman" w:cs="Times New Roman"/>
          <w:sz w:val="24"/>
          <w:szCs w:val="24"/>
          <w:lang w:eastAsia="ar-SA"/>
        </w:rPr>
        <w:t xml:space="preserve">. </w:t>
      </w:r>
    </w:p>
    <w:p w:rsidR="001F4312" w:rsidRPr="00F87820" w:rsidRDefault="001F4312" w:rsidP="001F4312">
      <w:pPr>
        <w:suppressAutoHyphens/>
        <w:spacing w:after="0" w:line="240" w:lineRule="auto"/>
        <w:rPr>
          <w:rFonts w:ascii="Times New Roman" w:eastAsia="Times New Roman" w:hAnsi="Times New Roman" w:cs="Times New Roman"/>
          <w:bCs/>
          <w:sz w:val="24"/>
          <w:szCs w:val="24"/>
          <w:lang w:eastAsia="ar-SA"/>
        </w:rPr>
      </w:pPr>
      <w:r w:rsidRPr="00F87820">
        <w:rPr>
          <w:rFonts w:ascii="Times New Roman" w:eastAsia="Times New Roman" w:hAnsi="Times New Roman" w:cs="Times New Roman"/>
          <w:bCs/>
          <w:sz w:val="24"/>
          <w:szCs w:val="24"/>
          <w:lang w:eastAsia="ar-SA"/>
        </w:rPr>
        <w:t>2.  Wysokość kwoty jest to wartość zadania w okresie jego trwania, a określona przez</w:t>
      </w:r>
    </w:p>
    <w:p w:rsidR="001F4312" w:rsidRPr="00F87820" w:rsidRDefault="001F4312" w:rsidP="001F4312">
      <w:pPr>
        <w:suppressAutoHyphens/>
        <w:spacing w:after="0" w:line="240" w:lineRule="auto"/>
        <w:rPr>
          <w:rFonts w:ascii="Times New Roman" w:eastAsia="Times New Roman" w:hAnsi="Times New Roman" w:cs="Times New Roman"/>
          <w:bCs/>
          <w:sz w:val="24"/>
          <w:szCs w:val="24"/>
          <w:lang w:eastAsia="ar-SA"/>
        </w:rPr>
      </w:pPr>
      <w:r w:rsidRPr="00F87820">
        <w:rPr>
          <w:rFonts w:ascii="Times New Roman" w:eastAsia="Times New Roman" w:hAnsi="Times New Roman" w:cs="Times New Roman"/>
          <w:bCs/>
          <w:sz w:val="24"/>
          <w:szCs w:val="24"/>
          <w:lang w:eastAsia="ar-SA"/>
        </w:rPr>
        <w:t xml:space="preserve">     Wykonawcę w ofercie ustalona na podstawie:</w:t>
      </w:r>
    </w:p>
    <w:p w:rsidR="001F4312" w:rsidRPr="00F87820" w:rsidRDefault="001F4312" w:rsidP="00357271">
      <w:pPr>
        <w:numPr>
          <w:ilvl w:val="0"/>
          <w:numId w:val="16"/>
        </w:numPr>
        <w:suppressAutoHyphens/>
        <w:spacing w:after="0" w:line="240" w:lineRule="auto"/>
        <w:ind w:left="567" w:hanging="283"/>
        <w:jc w:val="both"/>
        <w:rPr>
          <w:rFonts w:ascii="Times New Roman" w:eastAsia="Times New Roman" w:hAnsi="Times New Roman" w:cs="Times New Roman"/>
          <w:bCs/>
          <w:sz w:val="24"/>
          <w:szCs w:val="24"/>
          <w:lang w:eastAsia="ar-SA"/>
        </w:rPr>
      </w:pPr>
      <w:r w:rsidRPr="00F87820">
        <w:rPr>
          <w:rFonts w:ascii="Times New Roman" w:eastAsia="Times New Roman" w:hAnsi="Times New Roman" w:cs="Times New Roman"/>
          <w:bCs/>
          <w:sz w:val="24"/>
          <w:szCs w:val="24"/>
          <w:lang w:eastAsia="ar-SA"/>
        </w:rPr>
        <w:t>Wytycznych Rozporządzenia Ministra Infrast</w:t>
      </w:r>
      <w:r w:rsidR="00CE5964">
        <w:rPr>
          <w:rFonts w:ascii="Times New Roman" w:eastAsia="Times New Roman" w:hAnsi="Times New Roman" w:cs="Times New Roman"/>
          <w:bCs/>
          <w:sz w:val="24"/>
          <w:szCs w:val="24"/>
          <w:lang w:eastAsia="ar-SA"/>
        </w:rPr>
        <w:t>ruktury  z dnia 18 maja 2004r.</w:t>
      </w:r>
      <w:r w:rsidRPr="00F87820">
        <w:rPr>
          <w:rFonts w:ascii="Times New Roman" w:eastAsia="Times New Roman" w:hAnsi="Times New Roman" w:cs="Times New Roman"/>
          <w:bCs/>
          <w:sz w:val="24"/>
          <w:szCs w:val="24"/>
          <w:lang w:eastAsia="ar-SA"/>
        </w:rPr>
        <w:t xml:space="preserve">  w sprawie określenia metod i podstaw sporządzania kosztorysu inwestorskiego, obliczenia planowanych kosztów prac projektowych ora planowanych kosztów robót  budowlanych określonych w programie funkcjonalno-użytkowym (Dz. U. 2004 nr 130 poz. 1389)</w:t>
      </w:r>
    </w:p>
    <w:p w:rsidR="001F4312" w:rsidRPr="00F87820" w:rsidRDefault="001F4312" w:rsidP="001F4312">
      <w:pPr>
        <w:suppressAutoHyphens/>
        <w:spacing w:after="0" w:line="240" w:lineRule="auto"/>
        <w:ind w:right="-2"/>
        <w:jc w:val="both"/>
        <w:rPr>
          <w:rFonts w:ascii="Times New Roman" w:eastAsia="Times New Roman" w:hAnsi="Times New Roman" w:cs="Times New Roman"/>
          <w:bCs/>
          <w:sz w:val="24"/>
          <w:szCs w:val="24"/>
          <w:lang w:eastAsia="ar-SA"/>
        </w:rPr>
      </w:pPr>
      <w:r w:rsidRPr="00F87820">
        <w:rPr>
          <w:rFonts w:ascii="Times New Roman" w:eastAsia="Times New Roman" w:hAnsi="Times New Roman" w:cs="Times New Roman"/>
          <w:bCs/>
          <w:sz w:val="24"/>
          <w:szCs w:val="24"/>
          <w:lang w:eastAsia="ar-SA"/>
        </w:rPr>
        <w:t>3.  Wartość zadania równa jest  wysokości zadania określonego w ofercie Wykonawcy. Wartość zadania nie może ulec zwiększeniu.</w:t>
      </w:r>
    </w:p>
    <w:p w:rsidR="001F4312" w:rsidRPr="00F87820" w:rsidRDefault="001F4312" w:rsidP="001F4312">
      <w:pPr>
        <w:tabs>
          <w:tab w:val="num" w:pos="0"/>
        </w:tabs>
        <w:suppressAutoHyphens/>
        <w:spacing w:after="0" w:line="240" w:lineRule="auto"/>
        <w:jc w:val="both"/>
        <w:rPr>
          <w:rFonts w:ascii="Times New Roman" w:eastAsia="Times New Roman" w:hAnsi="Times New Roman" w:cs="Times New Roman"/>
          <w:bCs/>
          <w:sz w:val="24"/>
          <w:szCs w:val="24"/>
          <w:lang w:eastAsia="ar-SA"/>
        </w:rPr>
      </w:pPr>
      <w:r w:rsidRPr="00F87820">
        <w:rPr>
          <w:rFonts w:ascii="Times New Roman" w:eastAsia="Times New Roman" w:hAnsi="Times New Roman" w:cs="Times New Roman"/>
          <w:sz w:val="24"/>
          <w:szCs w:val="20"/>
          <w:lang w:eastAsia="ar-SA"/>
        </w:rPr>
        <w:t>4. Należności Wykonawcy staną się wymagane jeżeli zostaną spełnione poniższe warunki:</w:t>
      </w:r>
    </w:p>
    <w:p w:rsidR="001F4312" w:rsidRPr="00F87820" w:rsidRDefault="001F4312" w:rsidP="001F4312">
      <w:pPr>
        <w:tabs>
          <w:tab w:val="num" w:pos="0"/>
        </w:tabs>
        <w:suppressAutoHyphens/>
        <w:spacing w:after="0" w:line="240" w:lineRule="auto"/>
        <w:jc w:val="both"/>
        <w:rPr>
          <w:rFonts w:ascii="Times New Roman" w:eastAsia="Times New Roman" w:hAnsi="Times New Roman" w:cs="Times New Roman"/>
          <w:bCs/>
          <w:sz w:val="24"/>
          <w:szCs w:val="24"/>
          <w:lang w:eastAsia="ar-SA"/>
        </w:rPr>
      </w:pPr>
      <w:r w:rsidRPr="00F87820">
        <w:rPr>
          <w:rFonts w:ascii="Times New Roman" w:eastAsia="Times New Roman" w:hAnsi="Times New Roman" w:cs="Times New Roman"/>
          <w:bCs/>
          <w:sz w:val="24"/>
          <w:szCs w:val="24"/>
          <w:lang w:eastAsia="ar-SA"/>
        </w:rPr>
        <w:t>*  za opracowaną dokumentację wykonawczo-kosztorysową z chwilą jej wykonania</w:t>
      </w:r>
    </w:p>
    <w:p w:rsidR="001F4312" w:rsidRPr="00F87820" w:rsidRDefault="001F4312" w:rsidP="001F4312">
      <w:pPr>
        <w:tabs>
          <w:tab w:val="num" w:pos="0"/>
        </w:tabs>
        <w:suppressAutoHyphens/>
        <w:spacing w:after="0" w:line="240" w:lineRule="auto"/>
        <w:jc w:val="both"/>
        <w:rPr>
          <w:rFonts w:ascii="Times New Roman" w:eastAsia="Times New Roman" w:hAnsi="Times New Roman" w:cs="Times New Roman"/>
          <w:bCs/>
          <w:sz w:val="24"/>
          <w:szCs w:val="24"/>
          <w:lang w:eastAsia="ar-SA"/>
        </w:rPr>
      </w:pPr>
      <w:r w:rsidRPr="00F87820">
        <w:rPr>
          <w:rFonts w:ascii="Times New Roman" w:eastAsia="Times New Roman" w:hAnsi="Times New Roman" w:cs="Times New Roman"/>
          <w:bCs/>
          <w:sz w:val="24"/>
          <w:szCs w:val="24"/>
          <w:lang w:eastAsia="ar-SA"/>
        </w:rPr>
        <w:t xml:space="preserve">    i przekazania Zamawiającemu</w:t>
      </w:r>
    </w:p>
    <w:p w:rsidR="001F4312" w:rsidRPr="00F87820" w:rsidRDefault="001F4312" w:rsidP="00357271">
      <w:pPr>
        <w:keepNext/>
        <w:numPr>
          <w:ilvl w:val="0"/>
          <w:numId w:val="15"/>
        </w:numPr>
        <w:suppressAutoHyphens/>
        <w:spacing w:after="0" w:line="240" w:lineRule="auto"/>
        <w:jc w:val="both"/>
        <w:outlineLvl w:val="0"/>
        <w:rPr>
          <w:rFonts w:ascii="Times New Roman" w:eastAsia="Times New Roman" w:hAnsi="Times New Roman" w:cs="Times New Roman"/>
          <w:sz w:val="24"/>
          <w:szCs w:val="24"/>
          <w:lang w:eastAsia="ar-SA"/>
        </w:rPr>
      </w:pPr>
      <w:bookmarkStart w:id="37" w:name="_Toc354319796"/>
      <w:r w:rsidRPr="00F87820">
        <w:rPr>
          <w:rFonts w:ascii="Times New Roman" w:eastAsia="Times New Roman" w:hAnsi="Times New Roman" w:cs="Times New Roman"/>
          <w:sz w:val="24"/>
          <w:szCs w:val="24"/>
          <w:lang w:eastAsia="ar-SA"/>
        </w:rPr>
        <w:t>po uzyskaniu przez Wykonawcę bezusterkowego protokółu odbioru końcowego - „Protokółu zdawczo – odbiorczego”</w:t>
      </w:r>
      <w:bookmarkEnd w:id="37"/>
    </w:p>
    <w:p w:rsidR="001F4312" w:rsidRPr="00F87820" w:rsidRDefault="001F4312" w:rsidP="001F4312">
      <w:pPr>
        <w:tabs>
          <w:tab w:val="num" w:pos="0"/>
        </w:tabs>
        <w:suppressAutoHyphens/>
        <w:spacing w:after="0" w:line="240" w:lineRule="auto"/>
        <w:jc w:val="both"/>
        <w:rPr>
          <w:rFonts w:ascii="Times New Roman" w:eastAsia="Times New Roman" w:hAnsi="Times New Roman" w:cs="Times New Roman"/>
          <w:bCs/>
          <w:sz w:val="24"/>
          <w:szCs w:val="24"/>
          <w:lang w:eastAsia="ar-SA"/>
        </w:rPr>
      </w:pPr>
      <w:r w:rsidRPr="00F87820">
        <w:rPr>
          <w:rFonts w:ascii="Times New Roman" w:eastAsia="Times New Roman" w:hAnsi="Times New Roman" w:cs="Times New Roman"/>
          <w:bCs/>
          <w:sz w:val="24"/>
          <w:szCs w:val="24"/>
          <w:lang w:eastAsia="ar-SA"/>
        </w:rPr>
        <w:t>*  za sprawowanie nadzoru autorskiego z chwilą zakończenia realizacji projektu –</w:t>
      </w:r>
    </w:p>
    <w:p w:rsidR="001F4312" w:rsidRPr="00F87820" w:rsidRDefault="001F4312" w:rsidP="001F4312">
      <w:pPr>
        <w:tabs>
          <w:tab w:val="left" w:pos="0"/>
        </w:tabs>
        <w:suppressAutoHyphens/>
        <w:spacing w:after="0" w:line="240" w:lineRule="auto"/>
        <w:jc w:val="both"/>
        <w:rPr>
          <w:rFonts w:ascii="Times New Roman" w:eastAsia="Times New Roman" w:hAnsi="Times New Roman" w:cs="Times New Roman"/>
          <w:bCs/>
          <w:sz w:val="24"/>
          <w:szCs w:val="24"/>
          <w:lang w:eastAsia="ar-SA"/>
        </w:rPr>
      </w:pPr>
      <w:r w:rsidRPr="00F87820">
        <w:rPr>
          <w:rFonts w:ascii="Times New Roman" w:eastAsia="Times New Roman" w:hAnsi="Times New Roman" w:cs="Times New Roman"/>
          <w:bCs/>
          <w:sz w:val="24"/>
          <w:szCs w:val="24"/>
          <w:lang w:eastAsia="ar-SA"/>
        </w:rPr>
        <w:t xml:space="preserve">   zakończenia robót budowlanych przewidzianych projektem  budowlanym przy czym:</w:t>
      </w:r>
    </w:p>
    <w:p w:rsidR="001F4312" w:rsidRPr="00F87820" w:rsidRDefault="001F4312" w:rsidP="001F4312">
      <w:pPr>
        <w:tabs>
          <w:tab w:val="left" w:pos="0"/>
          <w:tab w:val="left" w:pos="1620"/>
        </w:tabs>
        <w:suppressAutoHyphens/>
        <w:spacing w:after="0" w:line="240" w:lineRule="auto"/>
        <w:rPr>
          <w:rFonts w:ascii="Times New Roman" w:eastAsia="Times New Roman" w:hAnsi="Times New Roman" w:cs="Times New Roman"/>
          <w:bCs/>
          <w:sz w:val="24"/>
          <w:szCs w:val="24"/>
          <w:lang w:eastAsia="ar-SA"/>
        </w:rPr>
      </w:pPr>
      <w:r w:rsidRPr="00F87820">
        <w:rPr>
          <w:rFonts w:ascii="Times New Roman" w:eastAsia="Times New Roman" w:hAnsi="Times New Roman" w:cs="Times New Roman"/>
          <w:bCs/>
          <w:sz w:val="24"/>
          <w:szCs w:val="24"/>
          <w:lang w:eastAsia="ar-SA"/>
        </w:rPr>
        <w:t xml:space="preserve">        -   suma wypłacanych należności rocznych nie może być wyższa niż –  określona</w:t>
      </w:r>
    </w:p>
    <w:p w:rsidR="001F4312" w:rsidRPr="00F87820" w:rsidRDefault="001F4312" w:rsidP="001F4312">
      <w:pPr>
        <w:tabs>
          <w:tab w:val="left" w:pos="0"/>
          <w:tab w:val="left" w:pos="1620"/>
        </w:tabs>
        <w:suppressAutoHyphens/>
        <w:spacing w:after="0" w:line="240" w:lineRule="auto"/>
        <w:rPr>
          <w:rFonts w:ascii="Times New Roman" w:eastAsia="Times New Roman" w:hAnsi="Times New Roman" w:cs="Times New Roman"/>
          <w:bCs/>
          <w:sz w:val="24"/>
          <w:szCs w:val="24"/>
          <w:lang w:eastAsia="ar-SA"/>
        </w:rPr>
      </w:pPr>
      <w:r w:rsidRPr="00F87820">
        <w:rPr>
          <w:rFonts w:ascii="Times New Roman" w:eastAsia="Times New Roman" w:hAnsi="Times New Roman" w:cs="Times New Roman"/>
          <w:bCs/>
          <w:sz w:val="24"/>
          <w:szCs w:val="24"/>
          <w:lang w:eastAsia="ar-SA"/>
        </w:rPr>
        <w:t xml:space="preserve">         w ofercie wykonawcy kwota należności za sprawowanie nadzoru autorskiego.</w:t>
      </w:r>
    </w:p>
    <w:p w:rsidR="001F4312" w:rsidRPr="00175A21" w:rsidRDefault="001F4312" w:rsidP="001F4312">
      <w:pPr>
        <w:keepNext/>
        <w:spacing w:after="0" w:line="240" w:lineRule="auto"/>
        <w:outlineLvl w:val="0"/>
        <w:rPr>
          <w:rFonts w:ascii="Times New Roman" w:eastAsia="Times New Roman" w:hAnsi="Times New Roman" w:cs="Times New Roman"/>
          <w:b/>
          <w:color w:val="C00000"/>
          <w:sz w:val="28"/>
          <w:szCs w:val="28"/>
          <w:lang w:eastAsia="pl-PL"/>
        </w:rPr>
      </w:pPr>
    </w:p>
    <w:p w:rsidR="001F4312" w:rsidRPr="00F87820" w:rsidRDefault="00C0258A" w:rsidP="008C36D7">
      <w:pPr>
        <w:pStyle w:val="Nagwek1"/>
        <w:rPr>
          <w:rFonts w:eastAsia="Times New Roman"/>
          <w:lang w:eastAsia="pl-PL"/>
        </w:rPr>
      </w:pPr>
      <w:bookmarkStart w:id="38" w:name="_Toc354319797"/>
      <w:r>
        <w:rPr>
          <w:rFonts w:eastAsia="Times New Roman"/>
          <w:lang w:eastAsia="pl-PL"/>
        </w:rPr>
        <w:t>H</w:t>
      </w:r>
      <w:r w:rsidR="001F4312" w:rsidRPr="00F87820">
        <w:rPr>
          <w:rFonts w:eastAsia="Times New Roman"/>
          <w:lang w:eastAsia="pl-PL"/>
        </w:rPr>
        <w:t>. Wykonawstwo – zasady prowadzenia robót, sposób rozliczenia, wymagania</w:t>
      </w:r>
      <w:bookmarkEnd w:id="38"/>
    </w:p>
    <w:p w:rsidR="001F4312" w:rsidRPr="00E728FE" w:rsidRDefault="001F4312" w:rsidP="008C36D7">
      <w:pPr>
        <w:pStyle w:val="Nagwek1"/>
        <w:rPr>
          <w:rFonts w:eastAsia="Times New Roman"/>
          <w:lang w:eastAsia="pl-PL"/>
        </w:rPr>
      </w:pPr>
      <w:bookmarkStart w:id="39" w:name="_Toc354319798"/>
      <w:r w:rsidRPr="00E728FE">
        <w:rPr>
          <w:rFonts w:eastAsia="Times New Roman"/>
          <w:lang w:eastAsia="pl-PL"/>
        </w:rPr>
        <w:t>1.  Ogólne zasady prowadzenia i wykonania robót</w:t>
      </w:r>
      <w:bookmarkEnd w:id="39"/>
      <w:r w:rsidRPr="00E728FE">
        <w:rPr>
          <w:rFonts w:eastAsia="Times New Roman"/>
          <w:lang w:eastAsia="pl-PL"/>
        </w:rPr>
        <w:t xml:space="preserve"> </w:t>
      </w:r>
    </w:p>
    <w:p w:rsidR="001F4312" w:rsidRPr="00BB1FCF" w:rsidRDefault="001F4312" w:rsidP="00357271">
      <w:pPr>
        <w:keepNext/>
        <w:numPr>
          <w:ilvl w:val="0"/>
          <w:numId w:val="25"/>
        </w:numPr>
        <w:suppressAutoHyphens/>
        <w:spacing w:after="0" w:line="240" w:lineRule="auto"/>
        <w:ind w:left="357" w:hanging="357"/>
        <w:outlineLvl w:val="0"/>
        <w:rPr>
          <w:rFonts w:ascii="Times New Roman" w:eastAsia="Times New Roman" w:hAnsi="Times New Roman" w:cs="Times New Roman"/>
          <w:b/>
          <w:sz w:val="24"/>
          <w:szCs w:val="24"/>
          <w:lang w:eastAsia="pl-PL"/>
        </w:rPr>
      </w:pPr>
      <w:bookmarkStart w:id="40" w:name="_Toc354319799"/>
      <w:r w:rsidRPr="00BB1FCF">
        <w:rPr>
          <w:rFonts w:ascii="Times New Roman" w:eastAsia="Times New Roman" w:hAnsi="Times New Roman" w:cs="Times New Roman"/>
          <w:sz w:val="24"/>
          <w:szCs w:val="24"/>
          <w:lang w:eastAsia="pl-PL"/>
        </w:rPr>
        <w:t>Roboty prowadzone będą w obiekcie funkcjonującym przy częściowym jego  wyłączeniu  na czas trwania remontu.</w:t>
      </w:r>
      <w:bookmarkEnd w:id="40"/>
    </w:p>
    <w:p w:rsidR="001F4312" w:rsidRPr="00BB1FCF" w:rsidRDefault="001F4312" w:rsidP="00357271">
      <w:pPr>
        <w:numPr>
          <w:ilvl w:val="0"/>
          <w:numId w:val="25"/>
        </w:numPr>
        <w:suppressAutoHyphens/>
        <w:spacing w:after="0" w:line="240" w:lineRule="auto"/>
        <w:rPr>
          <w:rFonts w:ascii="Times New Roman" w:eastAsia="Times New Roman" w:hAnsi="Times New Roman" w:cs="Times New Roman"/>
          <w:sz w:val="24"/>
          <w:szCs w:val="24"/>
          <w:lang w:eastAsia="pl-PL"/>
        </w:rPr>
      </w:pPr>
      <w:r w:rsidRPr="00BB1FCF">
        <w:rPr>
          <w:rFonts w:ascii="Times New Roman" w:eastAsia="Times New Roman" w:hAnsi="Times New Roman" w:cs="Times New Roman"/>
          <w:sz w:val="24"/>
          <w:szCs w:val="24"/>
          <w:lang w:eastAsia="pl-PL"/>
        </w:rPr>
        <w:t xml:space="preserve">Roboty należy prowadzić w sposób nieuciążliwy dla funkcjonującego otoczenia z zachowaniem  należnego bezpieczeństwa wykonywanych prac, utrzymania czystości w bezpośrednim otoczeniu  prowadzonych prac, a także traktów użytkowych </w:t>
      </w:r>
    </w:p>
    <w:p w:rsidR="001F4312" w:rsidRPr="00BB1FCF" w:rsidRDefault="001F4312" w:rsidP="00357271">
      <w:pPr>
        <w:numPr>
          <w:ilvl w:val="0"/>
          <w:numId w:val="25"/>
        </w:numPr>
        <w:suppressAutoHyphens/>
        <w:spacing w:after="0" w:line="240" w:lineRule="auto"/>
        <w:rPr>
          <w:rFonts w:ascii="Times New Roman" w:eastAsia="Times New Roman" w:hAnsi="Times New Roman" w:cs="Times New Roman"/>
          <w:sz w:val="24"/>
          <w:szCs w:val="24"/>
          <w:lang w:eastAsia="pl-PL"/>
        </w:rPr>
      </w:pPr>
      <w:r w:rsidRPr="00BB1FCF">
        <w:rPr>
          <w:rFonts w:ascii="Times New Roman" w:eastAsia="Times New Roman" w:hAnsi="Times New Roman" w:cs="Times New Roman"/>
          <w:sz w:val="24"/>
          <w:szCs w:val="24"/>
          <w:lang w:eastAsia="pl-PL"/>
        </w:rPr>
        <w:t>Wykonawca zobowiązany jest zapewnić taką organizację i technologię prowadzonych robót, która nie będzie powodowała zakłócenia pracy szpitala i umożliwiała funkcjonowanie pozostałej części pomieszczeń.</w:t>
      </w:r>
    </w:p>
    <w:p w:rsidR="001F4312" w:rsidRPr="00BB1FCF" w:rsidRDefault="001F4312" w:rsidP="00357271">
      <w:pPr>
        <w:numPr>
          <w:ilvl w:val="0"/>
          <w:numId w:val="25"/>
        </w:numPr>
        <w:suppressAutoHyphens/>
        <w:spacing w:after="0" w:line="240" w:lineRule="auto"/>
        <w:rPr>
          <w:rFonts w:ascii="Times New Roman" w:eastAsia="Times New Roman" w:hAnsi="Times New Roman" w:cs="Times New Roman"/>
          <w:sz w:val="24"/>
          <w:szCs w:val="24"/>
          <w:lang w:eastAsia="pl-PL"/>
        </w:rPr>
      </w:pPr>
      <w:r w:rsidRPr="00BB1FCF">
        <w:rPr>
          <w:rFonts w:ascii="Times New Roman" w:eastAsia="Times New Roman" w:hAnsi="Times New Roman" w:cs="Times New Roman"/>
          <w:sz w:val="24"/>
          <w:szCs w:val="24"/>
          <w:lang w:eastAsia="pl-PL"/>
        </w:rPr>
        <w:t>Wykonawca będzie stosował się do godzin pracy tak, by zapewnić Zamawiającemu normalną pracę szpitala.</w:t>
      </w:r>
    </w:p>
    <w:p w:rsidR="001F4312" w:rsidRPr="008B6BE8" w:rsidRDefault="001F4312" w:rsidP="00357271">
      <w:pPr>
        <w:numPr>
          <w:ilvl w:val="0"/>
          <w:numId w:val="25"/>
        </w:numPr>
        <w:suppressAutoHyphens/>
        <w:spacing w:after="0" w:line="240" w:lineRule="auto"/>
        <w:rPr>
          <w:rFonts w:ascii="Times New Roman" w:eastAsia="Times New Roman" w:hAnsi="Times New Roman" w:cs="Times New Roman"/>
          <w:sz w:val="24"/>
          <w:szCs w:val="24"/>
          <w:lang w:eastAsia="pl-PL"/>
        </w:rPr>
      </w:pPr>
      <w:r w:rsidRPr="00BB1FCF">
        <w:rPr>
          <w:rFonts w:ascii="Times New Roman" w:eastAsia="Times New Roman" w:hAnsi="Times New Roman" w:cs="Times New Roman"/>
          <w:sz w:val="24"/>
          <w:szCs w:val="24"/>
          <w:lang w:eastAsia="pl-PL"/>
        </w:rPr>
        <w:lastRenderedPageBreak/>
        <w:t>Optymalne (zalecane) godziny trwania robót budowlano - instalacyjnych to 7</w:t>
      </w:r>
      <w:r w:rsidRPr="00BB1FCF">
        <w:rPr>
          <w:rFonts w:ascii="Times New Roman" w:eastAsia="Times New Roman" w:hAnsi="Times New Roman" w:cs="Times New Roman"/>
          <w:sz w:val="24"/>
          <w:szCs w:val="24"/>
          <w:vertAlign w:val="superscript"/>
          <w:lang w:eastAsia="pl-PL"/>
        </w:rPr>
        <w:t>00</w:t>
      </w:r>
      <w:r w:rsidRPr="00BB1FCF">
        <w:rPr>
          <w:rFonts w:ascii="Times New Roman" w:eastAsia="Times New Roman" w:hAnsi="Times New Roman" w:cs="Times New Roman"/>
          <w:sz w:val="24"/>
          <w:szCs w:val="24"/>
          <w:lang w:eastAsia="pl-PL"/>
        </w:rPr>
        <w:t>- 21</w:t>
      </w:r>
      <w:r w:rsidRPr="00BB1FCF">
        <w:rPr>
          <w:rFonts w:ascii="Times New Roman" w:eastAsia="Times New Roman" w:hAnsi="Times New Roman" w:cs="Times New Roman"/>
          <w:sz w:val="24"/>
          <w:szCs w:val="24"/>
          <w:vertAlign w:val="superscript"/>
          <w:lang w:eastAsia="pl-PL"/>
        </w:rPr>
        <w:t>00</w:t>
      </w:r>
      <w:r w:rsidRPr="00BB1FCF">
        <w:rPr>
          <w:rFonts w:ascii="Times New Roman" w:eastAsia="Times New Roman" w:hAnsi="Times New Roman" w:cs="Times New Roman"/>
          <w:sz w:val="24"/>
          <w:szCs w:val="24"/>
          <w:lang w:eastAsia="pl-PL"/>
        </w:rPr>
        <w:t xml:space="preserve"> w </w:t>
      </w:r>
      <w:r w:rsidRPr="008B6BE8">
        <w:rPr>
          <w:rFonts w:ascii="Times New Roman" w:eastAsia="Times New Roman" w:hAnsi="Times New Roman" w:cs="Times New Roman"/>
          <w:sz w:val="24"/>
          <w:szCs w:val="24"/>
          <w:lang w:eastAsia="pl-PL"/>
        </w:rPr>
        <w:t>dni robocze, a także w soboty.</w:t>
      </w:r>
    </w:p>
    <w:p w:rsidR="001F4312" w:rsidRPr="008B6BE8" w:rsidRDefault="001F4312" w:rsidP="00357271">
      <w:pPr>
        <w:numPr>
          <w:ilvl w:val="0"/>
          <w:numId w:val="25"/>
        </w:numPr>
        <w:suppressAutoHyphens/>
        <w:spacing w:after="0" w:line="240" w:lineRule="auto"/>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Wykonawca jest odpowiedzialny za prowadzenie robót zgodnie z umową,  ścisłe przestrzeganie harmonogramu robót, jakość zastosowanych materiałów, urządzeń, jakość wykonywanych robót i za ich zgodność z projektem wykonawczym, wymogami specyfikacji technicznej i programu zapewnienia jakości, projektu organizacji robót oraz poleceniami zarządzającego realizacją umowy.</w:t>
      </w:r>
    </w:p>
    <w:p w:rsidR="001F4312" w:rsidRPr="008B6BE8" w:rsidRDefault="001F4312" w:rsidP="00357271">
      <w:pPr>
        <w:numPr>
          <w:ilvl w:val="0"/>
          <w:numId w:val="25"/>
        </w:numPr>
        <w:suppressAutoHyphens/>
        <w:spacing w:after="0" w:line="240" w:lineRule="auto"/>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 xml:space="preserve">Polecenia zamawiającego będą wykonywane nie później niż w czasie przez niego wyznaczonym, po ich pisemnym otrzymaniu przez wykonawcę, pod groźbą wstrzymania robót. Skutki finansowe z tego tytułu poniesie wykonawca.  </w:t>
      </w:r>
    </w:p>
    <w:p w:rsidR="001F4312" w:rsidRPr="008B6BE8" w:rsidRDefault="001F4312" w:rsidP="00357271">
      <w:pPr>
        <w:numPr>
          <w:ilvl w:val="0"/>
          <w:numId w:val="25"/>
        </w:numPr>
        <w:suppressAutoHyphens/>
        <w:spacing w:after="0" w:line="240" w:lineRule="auto"/>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Wykonawca przed przystąpieniem do robót opracuje harmonogram robót i finansowania na całość przedmiotu zamówienia i uzyska akceptację Zamawiającego, a następnie będzie realizował zadanie w myśl zatwierdzonego harmonogramu.</w:t>
      </w:r>
    </w:p>
    <w:p w:rsidR="001F4312" w:rsidRPr="008B6BE8" w:rsidRDefault="001F4312" w:rsidP="00357271">
      <w:pPr>
        <w:numPr>
          <w:ilvl w:val="0"/>
          <w:numId w:val="25"/>
        </w:numPr>
        <w:suppressAutoHyphens/>
        <w:spacing w:after="0" w:line="240" w:lineRule="auto"/>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Wykonawca przed przystąpieniem do robót zobowiązany jest do opracowania i przekazania Zamawiającemu następujących dokumentów:</w:t>
      </w:r>
    </w:p>
    <w:p w:rsidR="001F4312" w:rsidRPr="008B6BE8" w:rsidRDefault="001F4312" w:rsidP="00357271">
      <w:pPr>
        <w:numPr>
          <w:ilvl w:val="0"/>
          <w:numId w:val="39"/>
        </w:numPr>
        <w:suppressAutoHyphens/>
        <w:spacing w:after="0" w:line="240" w:lineRule="auto"/>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projekt organizacji robót zawierający:</w:t>
      </w:r>
    </w:p>
    <w:p w:rsidR="001F4312" w:rsidRPr="008B6BE8" w:rsidRDefault="001F4312" w:rsidP="00357271">
      <w:pPr>
        <w:numPr>
          <w:ilvl w:val="0"/>
          <w:numId w:val="28"/>
        </w:numPr>
        <w:suppressAutoHyphens/>
        <w:spacing w:after="0" w:line="240" w:lineRule="auto"/>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organizację wykonania robót, terminy i sposób prowadzenia robót</w:t>
      </w:r>
    </w:p>
    <w:p w:rsidR="001F4312" w:rsidRPr="008B6BE8" w:rsidRDefault="001F4312" w:rsidP="00357271">
      <w:pPr>
        <w:numPr>
          <w:ilvl w:val="0"/>
          <w:numId w:val="28"/>
        </w:numPr>
        <w:suppressAutoHyphens/>
        <w:spacing w:after="0" w:line="240" w:lineRule="auto"/>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organizację ruchu na budowie – oznakowań</w:t>
      </w:r>
    </w:p>
    <w:p w:rsidR="001F4312" w:rsidRPr="008B6BE8" w:rsidRDefault="001F4312" w:rsidP="00357271">
      <w:pPr>
        <w:numPr>
          <w:ilvl w:val="0"/>
          <w:numId w:val="28"/>
        </w:numPr>
        <w:suppressAutoHyphens/>
        <w:spacing w:after="0" w:line="240" w:lineRule="auto"/>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wykaz zespołów roboczych, ich kwalifikacje i przygotowanie praktyczne</w:t>
      </w:r>
    </w:p>
    <w:p w:rsidR="001F4312" w:rsidRPr="008B6BE8" w:rsidRDefault="001F4312" w:rsidP="00357271">
      <w:pPr>
        <w:numPr>
          <w:ilvl w:val="0"/>
          <w:numId w:val="28"/>
        </w:numPr>
        <w:suppressAutoHyphens/>
        <w:spacing w:after="0" w:line="240" w:lineRule="auto"/>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wykaz osób odpowiedzialnych za jakość i terminowość wykonania poszczególnych</w:t>
      </w:r>
    </w:p>
    <w:p w:rsidR="001F4312" w:rsidRPr="008B6BE8" w:rsidRDefault="001F4312" w:rsidP="001F4312">
      <w:pPr>
        <w:spacing w:after="0" w:line="240" w:lineRule="auto"/>
        <w:ind w:left="567" w:firstLine="360"/>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elementów robót</w:t>
      </w:r>
    </w:p>
    <w:p w:rsidR="001F4312" w:rsidRPr="00E728FE" w:rsidRDefault="001F4312" w:rsidP="00357271">
      <w:pPr>
        <w:numPr>
          <w:ilvl w:val="0"/>
          <w:numId w:val="40"/>
        </w:numPr>
        <w:suppressAutoHyphens/>
        <w:spacing w:after="0" w:line="240" w:lineRule="auto"/>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 xml:space="preserve"> plan bezpieczeństwa i ochrony zdrowia opracowany wg Ustawy Prawo  Budowlane </w:t>
      </w:r>
    </w:p>
    <w:p w:rsidR="001F4312" w:rsidRPr="008B6BE8" w:rsidRDefault="001F4312" w:rsidP="00357271">
      <w:pPr>
        <w:numPr>
          <w:ilvl w:val="0"/>
          <w:numId w:val="25"/>
        </w:numPr>
        <w:suppressAutoHyphens/>
        <w:spacing w:after="0" w:line="240" w:lineRule="auto"/>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 xml:space="preserve"> Niezrealizowanie w terminie danego etapu robót powoduje możliwość odstąpienia przez  Zamawiającego od umowy w całości lub w części i obowiązek zapłaty przez Wykonawcę  kary umownej w wysokości 10% wartości zadania niezrealizowanego</w:t>
      </w:r>
    </w:p>
    <w:p w:rsidR="001F4312" w:rsidRPr="008B6BE8" w:rsidRDefault="001F4312" w:rsidP="00357271">
      <w:pPr>
        <w:numPr>
          <w:ilvl w:val="0"/>
          <w:numId w:val="25"/>
        </w:numPr>
        <w:suppressAutoHyphens/>
        <w:spacing w:after="0" w:line="240" w:lineRule="auto"/>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 xml:space="preserve"> Wykonawca nie może przystąpić do realizacji zadań jeżeli :</w:t>
      </w:r>
    </w:p>
    <w:p w:rsidR="001F4312" w:rsidRPr="008B6BE8" w:rsidRDefault="001F4312" w:rsidP="001F4312">
      <w:pPr>
        <w:tabs>
          <w:tab w:val="left" w:pos="567"/>
        </w:tabs>
        <w:spacing w:after="0" w:line="240" w:lineRule="auto"/>
        <w:ind w:firstLine="360"/>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 xml:space="preserve">-  nie uzyska akceptacji Zamawiającego dla „harmonogramu robót i finansowania” </w:t>
      </w:r>
    </w:p>
    <w:p w:rsidR="001F4312" w:rsidRPr="008B6BE8" w:rsidRDefault="001F4312" w:rsidP="001F4312">
      <w:pPr>
        <w:tabs>
          <w:tab w:val="left" w:pos="567"/>
        </w:tabs>
        <w:spacing w:after="0" w:line="240" w:lineRule="auto"/>
        <w:ind w:firstLine="360"/>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 xml:space="preserve">   zapewniającego jego faktyczne możliwości wykonawcze,</w:t>
      </w:r>
    </w:p>
    <w:p w:rsidR="001F4312" w:rsidRPr="008B6BE8" w:rsidRDefault="001F4312" w:rsidP="001F4312">
      <w:pPr>
        <w:tabs>
          <w:tab w:val="left" w:pos="567"/>
        </w:tabs>
        <w:spacing w:after="0" w:line="240" w:lineRule="auto"/>
        <w:ind w:firstLine="360"/>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  nie zorganizuje  zgodnie ze specyfikacją placu i zaplecza budowy i traktów komunikacyjnych</w:t>
      </w:r>
    </w:p>
    <w:p w:rsidR="001F4312" w:rsidRPr="008B6BE8" w:rsidRDefault="001F4312" w:rsidP="001F4312">
      <w:pPr>
        <w:tabs>
          <w:tab w:val="left" w:pos="567"/>
        </w:tabs>
        <w:spacing w:after="0" w:line="240" w:lineRule="auto"/>
        <w:ind w:firstLine="360"/>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 xml:space="preserve">-   nie wykona zabezpieczenia (wydzielenia) otoczenia od będącego  w ciągłym użytkowaniu, zapewniając tym samym utrzymanie czystości w obrębie obiektu oraz spełnienie przepisów BHP wykluczających  powstawanie zagrożenia dla osób trzecich </w:t>
      </w:r>
    </w:p>
    <w:p w:rsidR="001F4312" w:rsidRPr="008B6BE8" w:rsidRDefault="001F4312" w:rsidP="001F4312">
      <w:pPr>
        <w:tabs>
          <w:tab w:val="left" w:pos="567"/>
        </w:tabs>
        <w:spacing w:after="0" w:line="240" w:lineRule="auto"/>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 xml:space="preserve">      -  nie  wniesie zabezpieczenia należytego wykonania umowy</w:t>
      </w:r>
    </w:p>
    <w:p w:rsidR="001F4312" w:rsidRPr="008B6BE8" w:rsidRDefault="001F4312" w:rsidP="001F4312">
      <w:pPr>
        <w:tabs>
          <w:tab w:val="left" w:pos="567"/>
        </w:tabs>
        <w:spacing w:after="0" w:line="240" w:lineRule="auto"/>
        <w:ind w:firstLine="360"/>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  nie dokona ubezpieczenia placu budowy</w:t>
      </w:r>
    </w:p>
    <w:p w:rsidR="001F4312" w:rsidRPr="008B6BE8" w:rsidRDefault="001F4312" w:rsidP="001F4312">
      <w:pPr>
        <w:tabs>
          <w:tab w:val="left" w:pos="567"/>
        </w:tabs>
        <w:spacing w:after="0" w:line="240" w:lineRule="auto"/>
        <w:ind w:firstLine="360"/>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  nie określi przewidywanej wielkości poboru mocy do zasilania własnych maszyn</w:t>
      </w:r>
    </w:p>
    <w:p w:rsidR="001F4312" w:rsidRPr="008B6BE8" w:rsidRDefault="001F4312" w:rsidP="001F4312">
      <w:pPr>
        <w:tabs>
          <w:tab w:val="left" w:pos="426"/>
          <w:tab w:val="left" w:pos="567"/>
        </w:tabs>
        <w:spacing w:after="0" w:line="240" w:lineRule="auto"/>
        <w:ind w:firstLine="360"/>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  nie  wykona na swój koszt własnych przyłączy elektrycznych z licznikiem poboru energii, w celu zasilania własnych urządzeń i maszyn oraz oplombuje urządzenie poboru mocy  w   obecności Zleceniodawcy. Zleceniodawca wskaże Wykonawcy miejsce wpięcia przyłącza elektrycznego</w:t>
      </w:r>
    </w:p>
    <w:p w:rsidR="001F4312" w:rsidRPr="008B6BE8" w:rsidRDefault="001F4312" w:rsidP="001F4312">
      <w:pPr>
        <w:tabs>
          <w:tab w:val="left" w:pos="567"/>
        </w:tabs>
        <w:spacing w:after="0" w:line="240" w:lineRule="auto"/>
        <w:ind w:firstLine="360"/>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 xml:space="preserve">-  nie wydzieli i zabezpieczy w sposób określony przez Zamawiającego miejsca składowania  materiałów rozbiórkowych oraz materiałów budowlanych  w tym piasku, gruzu itp. Okres uzupełnienia powyższych wymogów będzie liczony do czasu realizacji umowy i nie będzie z tego tytułu wydłużenia terminu realizacji zadania. </w:t>
      </w:r>
    </w:p>
    <w:p w:rsidR="001F4312" w:rsidRPr="008B6BE8" w:rsidRDefault="001F4312" w:rsidP="00357271">
      <w:pPr>
        <w:numPr>
          <w:ilvl w:val="0"/>
          <w:numId w:val="25"/>
        </w:numPr>
        <w:suppressAutoHyphens/>
        <w:spacing w:after="0" w:line="240" w:lineRule="auto"/>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Usuwanie gruzu Wykonawca zobowiązany jest dokonywać do kontenerów podstawianych przez Wykonawcę, każdorazowo bez tworzenia  w miejscu robót czasowego jego przechowywania.</w:t>
      </w:r>
    </w:p>
    <w:p w:rsidR="001F4312" w:rsidRPr="008B6BE8" w:rsidRDefault="001F4312" w:rsidP="00357271">
      <w:pPr>
        <w:numPr>
          <w:ilvl w:val="0"/>
          <w:numId w:val="25"/>
        </w:numPr>
        <w:suppressAutoHyphens/>
        <w:spacing w:after="0" w:line="240" w:lineRule="auto"/>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 xml:space="preserve"> Wydzielony teren (plac) budowy i składowiska należy utrzymywać w należytym porządku.</w:t>
      </w:r>
    </w:p>
    <w:p w:rsidR="001F4312" w:rsidRPr="008B6BE8" w:rsidRDefault="001F4312" w:rsidP="00357271">
      <w:pPr>
        <w:numPr>
          <w:ilvl w:val="0"/>
          <w:numId w:val="25"/>
        </w:numPr>
        <w:suppressAutoHyphens/>
        <w:spacing w:after="0" w:line="240" w:lineRule="auto"/>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lastRenderedPageBreak/>
        <w:t xml:space="preserve"> Roboty prowadzić zgodnie z wymogami Prawa Budowlanego zgodnie ze sztuką budowlaną,   zapewniając realizację zgodnie z przepisami BHP, PPOŻ, a także technologią określoną w założeniach.</w:t>
      </w:r>
    </w:p>
    <w:p w:rsidR="001F4312" w:rsidRPr="008B6BE8" w:rsidRDefault="001F4312" w:rsidP="00357271">
      <w:pPr>
        <w:numPr>
          <w:ilvl w:val="0"/>
          <w:numId w:val="25"/>
        </w:numPr>
        <w:suppressAutoHyphens/>
        <w:spacing w:after="0" w:line="240" w:lineRule="auto"/>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Zamawiający może zażądać przerwania prac w przypadkach nieprzestrzegania przepisów BHP,    PPOŻ. i uwarunkowań powyżej określonych do chwili ich usunięcia, a okres przestojów nie powoduje zmiany terminów ustalonych w umowie i harmonogramie.</w:t>
      </w:r>
    </w:p>
    <w:p w:rsidR="001F4312" w:rsidRPr="008B6BE8" w:rsidRDefault="001F4312" w:rsidP="00357271">
      <w:pPr>
        <w:numPr>
          <w:ilvl w:val="0"/>
          <w:numId w:val="25"/>
        </w:numPr>
        <w:suppressAutoHyphens/>
        <w:spacing w:after="0" w:line="240" w:lineRule="auto"/>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Wykonawca zobowiązany jest do usunięcia w trybie natychmiastowym szkód powstałych w trakcie prowadzonych robót na koszt własny.</w:t>
      </w:r>
    </w:p>
    <w:p w:rsidR="001F4312" w:rsidRPr="008B6BE8" w:rsidRDefault="001F4312" w:rsidP="00357271">
      <w:pPr>
        <w:numPr>
          <w:ilvl w:val="0"/>
          <w:numId w:val="25"/>
        </w:numPr>
        <w:suppressAutoHyphens/>
        <w:spacing w:after="0" w:line="240" w:lineRule="auto"/>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 xml:space="preserve"> Wykonawca wyznaczy osobę funkcyjną na budowie w osobie kierownika budowy, który  codziennie w sposób ciągły będzie prowadzić nadzór nad realizacją zadania. Brak nadzoru ze strony Wykonawcy  upoważnia Zamawiającego do przerwania robót z winy Wykonawcy.</w:t>
      </w:r>
    </w:p>
    <w:p w:rsidR="001F4312" w:rsidRPr="008B6BE8" w:rsidRDefault="001F4312" w:rsidP="00357271">
      <w:pPr>
        <w:numPr>
          <w:ilvl w:val="0"/>
          <w:numId w:val="25"/>
        </w:numPr>
        <w:suppressAutoHyphens/>
        <w:spacing w:after="0" w:line="240" w:lineRule="auto"/>
        <w:jc w:val="both"/>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 xml:space="preserve"> Zamawiający wyznaczy osobę odpowiedzialną za prawidłową realizację zadania sprawującą nadzór budowlany oraz nadzór autorski.</w:t>
      </w:r>
    </w:p>
    <w:p w:rsidR="001F4312" w:rsidRPr="008B6BE8" w:rsidRDefault="001F4312" w:rsidP="00357271">
      <w:pPr>
        <w:numPr>
          <w:ilvl w:val="0"/>
          <w:numId w:val="25"/>
        </w:numPr>
        <w:suppressAutoHyphens/>
        <w:spacing w:after="0" w:line="240" w:lineRule="auto"/>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 xml:space="preserve"> Transport materiałów na miejsce prowadzenia robót odbywać się może wyłącznie sprzętem Wykonawcy. Polecenie zarządzającego realizacją umowy będą wykonywane w czasie przez niego wyznaczonym pod groźbą wstrzymania robót.</w:t>
      </w:r>
    </w:p>
    <w:p w:rsidR="001F4312" w:rsidRPr="008B6BE8" w:rsidRDefault="001F4312" w:rsidP="00357271">
      <w:pPr>
        <w:numPr>
          <w:ilvl w:val="0"/>
          <w:numId w:val="25"/>
        </w:numPr>
        <w:suppressAutoHyphens/>
        <w:spacing w:after="0" w:line="240" w:lineRule="auto"/>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 xml:space="preserve"> Wykonawca ustala i powiadamia sąsiedniego użytkownika pomieszczeń poza przekazany planem budowy o terminie wejścia i prowadzenia określonych robót, sposobie ich realizacji, powstałych zakłóceniach i sposobie usuwania szkód</w:t>
      </w:r>
      <w:r w:rsidR="008B6BE8" w:rsidRPr="008B6BE8">
        <w:rPr>
          <w:rFonts w:ascii="Times New Roman" w:eastAsia="Times New Roman" w:hAnsi="Times New Roman" w:cs="Times New Roman"/>
          <w:sz w:val="24"/>
          <w:szCs w:val="24"/>
          <w:lang w:eastAsia="pl-PL"/>
        </w:rPr>
        <w:t>.</w:t>
      </w:r>
      <w:r w:rsidRPr="008B6BE8">
        <w:rPr>
          <w:rFonts w:ascii="Times New Roman" w:eastAsia="Times New Roman" w:hAnsi="Times New Roman" w:cs="Times New Roman"/>
          <w:sz w:val="24"/>
          <w:szCs w:val="24"/>
          <w:lang w:eastAsia="pl-PL"/>
        </w:rPr>
        <w:t xml:space="preserve">       </w:t>
      </w:r>
    </w:p>
    <w:p w:rsidR="001F4312" w:rsidRPr="00175A21" w:rsidRDefault="001F4312" w:rsidP="001F4312">
      <w:pPr>
        <w:spacing w:after="0" w:line="240" w:lineRule="auto"/>
        <w:ind w:left="360" w:firstLine="360"/>
        <w:rPr>
          <w:rFonts w:ascii="Times New Roman" w:eastAsia="Times New Roman" w:hAnsi="Times New Roman" w:cs="Times New Roman"/>
          <w:color w:val="C00000"/>
          <w:sz w:val="24"/>
          <w:szCs w:val="24"/>
          <w:lang w:eastAsia="pl-PL"/>
        </w:rPr>
      </w:pPr>
    </w:p>
    <w:p w:rsidR="001F4312" w:rsidRPr="008B6BE8" w:rsidRDefault="001F4312" w:rsidP="008C36D7">
      <w:pPr>
        <w:pStyle w:val="Nagwek1"/>
        <w:rPr>
          <w:rFonts w:eastAsia="Times New Roman"/>
          <w:lang w:eastAsia="pl-PL"/>
        </w:rPr>
      </w:pPr>
      <w:bookmarkStart w:id="41" w:name="_Toc354319800"/>
      <w:r w:rsidRPr="008B6BE8">
        <w:rPr>
          <w:rFonts w:eastAsia="Times New Roman"/>
          <w:lang w:eastAsia="pl-PL"/>
        </w:rPr>
        <w:t>2.   Prace towarzyszące i tymczasowe</w:t>
      </w:r>
      <w:bookmarkEnd w:id="41"/>
      <w:r w:rsidRPr="008B6BE8">
        <w:rPr>
          <w:rFonts w:eastAsia="Times New Roman"/>
          <w:lang w:eastAsia="pl-PL"/>
        </w:rPr>
        <w:t xml:space="preserve"> </w:t>
      </w:r>
    </w:p>
    <w:p w:rsidR="001F4312" w:rsidRPr="008B6BE8" w:rsidRDefault="001F4312" w:rsidP="001F4312">
      <w:pPr>
        <w:spacing w:after="0" w:line="240" w:lineRule="auto"/>
        <w:ind w:firstLine="360"/>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Prace towarzyszące: demontaż kotłów, stolarki, wzmocnienie stropu</w:t>
      </w:r>
    </w:p>
    <w:p w:rsidR="001F4312" w:rsidRPr="008B6BE8" w:rsidRDefault="001F4312" w:rsidP="001F4312">
      <w:pPr>
        <w:tabs>
          <w:tab w:val="num" w:pos="426"/>
        </w:tabs>
        <w:spacing w:after="0" w:line="240" w:lineRule="auto"/>
        <w:ind w:left="360"/>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 xml:space="preserve">Prace tymczasowe : rusztowania </w:t>
      </w:r>
    </w:p>
    <w:p w:rsidR="001F4312" w:rsidRPr="00175A21" w:rsidRDefault="001F4312" w:rsidP="001F4312">
      <w:pPr>
        <w:tabs>
          <w:tab w:val="num" w:pos="720"/>
        </w:tabs>
        <w:spacing w:after="0" w:line="240" w:lineRule="auto"/>
        <w:rPr>
          <w:rFonts w:ascii="Times New Roman" w:eastAsia="Times New Roman" w:hAnsi="Times New Roman" w:cs="Times New Roman"/>
          <w:b/>
          <w:color w:val="C00000"/>
          <w:sz w:val="24"/>
          <w:szCs w:val="24"/>
          <w:lang w:eastAsia="pl-PL"/>
        </w:rPr>
      </w:pPr>
    </w:p>
    <w:p w:rsidR="001F4312" w:rsidRPr="008B6BE8" w:rsidRDefault="008B6BE8" w:rsidP="008C36D7">
      <w:pPr>
        <w:pStyle w:val="Nagwek1"/>
        <w:rPr>
          <w:rFonts w:eastAsia="Times New Roman"/>
          <w:lang w:eastAsia="pl-PL"/>
        </w:rPr>
      </w:pPr>
      <w:bookmarkStart w:id="42" w:name="_Toc354319801"/>
      <w:r w:rsidRPr="008B6BE8">
        <w:rPr>
          <w:rFonts w:eastAsia="Times New Roman"/>
          <w:lang w:eastAsia="pl-PL"/>
        </w:rPr>
        <w:t>3</w:t>
      </w:r>
      <w:r w:rsidR="001F4312" w:rsidRPr="008B6BE8">
        <w:rPr>
          <w:rFonts w:eastAsia="Times New Roman"/>
          <w:lang w:eastAsia="pl-PL"/>
        </w:rPr>
        <w:t>.  Przekazanie terenu budowy</w:t>
      </w:r>
      <w:bookmarkEnd w:id="42"/>
      <w:r w:rsidR="001F4312" w:rsidRPr="008B6BE8">
        <w:rPr>
          <w:rFonts w:eastAsia="Times New Roman"/>
          <w:lang w:eastAsia="pl-PL"/>
        </w:rPr>
        <w:t xml:space="preserve"> </w:t>
      </w:r>
    </w:p>
    <w:p w:rsidR="001F4312" w:rsidRPr="008B6BE8" w:rsidRDefault="001F4312" w:rsidP="001F4312">
      <w:pPr>
        <w:spacing w:after="0" w:line="240" w:lineRule="auto"/>
        <w:ind w:firstLine="426"/>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 xml:space="preserve">Zamawiający protokolarnie przekaże wykonawcy teren budowy w terminie 3 dni od podpisania umowy. </w:t>
      </w:r>
    </w:p>
    <w:p w:rsidR="001F4312" w:rsidRPr="008B6BE8" w:rsidRDefault="001F4312" w:rsidP="001F4312">
      <w:pPr>
        <w:tabs>
          <w:tab w:val="left" w:pos="426"/>
        </w:tabs>
        <w:spacing w:after="0" w:line="240" w:lineRule="auto"/>
        <w:ind w:firstLine="426"/>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 xml:space="preserve">Zamawiający </w:t>
      </w:r>
      <w:r w:rsidRPr="008B6BE8">
        <w:rPr>
          <w:rFonts w:ascii="Times New Roman" w:eastAsia="Times New Roman" w:hAnsi="Times New Roman" w:cs="Times New Roman"/>
          <w:b/>
          <w:sz w:val="24"/>
          <w:szCs w:val="24"/>
          <w:lang w:eastAsia="pl-PL"/>
        </w:rPr>
        <w:t>nie</w:t>
      </w:r>
      <w:r w:rsidRPr="008B6BE8">
        <w:rPr>
          <w:rFonts w:ascii="Times New Roman" w:eastAsia="Times New Roman" w:hAnsi="Times New Roman" w:cs="Times New Roman"/>
          <w:sz w:val="24"/>
          <w:szCs w:val="24"/>
          <w:lang w:eastAsia="pl-PL"/>
        </w:rPr>
        <w:t xml:space="preserve"> zabezpieczy pomieszczeń przeznaczonych na zaplecze budowy. </w:t>
      </w:r>
    </w:p>
    <w:p w:rsidR="001F4312" w:rsidRPr="008B6BE8" w:rsidRDefault="001F4312" w:rsidP="001F4312">
      <w:pPr>
        <w:spacing w:after="0" w:line="240" w:lineRule="auto"/>
        <w:ind w:firstLine="426"/>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 xml:space="preserve">Zamawiający wskaże teren, a Wykonawca zorganizuje plac budowy oraz zapewni zaplecze w postaci kontenerów lub barakowozów w terminie zgodnym z „harmonogramem robót i finansowania”, nie później jednak niż w 3 dni po przekazaniu placu budowy Wykonawca zabezpieczy zaplecze budowy. </w:t>
      </w:r>
    </w:p>
    <w:p w:rsidR="001F4312" w:rsidRPr="008B6BE8" w:rsidRDefault="001F4312" w:rsidP="001F4312">
      <w:pPr>
        <w:spacing w:after="0" w:line="240" w:lineRule="auto"/>
        <w:ind w:firstLine="360"/>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 xml:space="preserve">Zamawiający wskaże punkty poboru niezbędnych mediów, a Wykonawca na własny koszt zorganizuje przyłącza i ich </w:t>
      </w:r>
      <w:proofErr w:type="spellStart"/>
      <w:r w:rsidRPr="008B6BE8">
        <w:rPr>
          <w:rFonts w:ascii="Times New Roman" w:eastAsia="Times New Roman" w:hAnsi="Times New Roman" w:cs="Times New Roman"/>
          <w:sz w:val="24"/>
          <w:szCs w:val="24"/>
          <w:lang w:eastAsia="pl-PL"/>
        </w:rPr>
        <w:t>opomiarowanie</w:t>
      </w:r>
      <w:proofErr w:type="spellEnd"/>
      <w:r w:rsidRPr="008B6BE8">
        <w:rPr>
          <w:rFonts w:ascii="Times New Roman" w:eastAsia="Times New Roman" w:hAnsi="Times New Roman" w:cs="Times New Roman"/>
          <w:sz w:val="24"/>
          <w:szCs w:val="24"/>
          <w:lang w:eastAsia="pl-PL"/>
        </w:rPr>
        <w:t xml:space="preserve"> i ureguluje należności po zakończeniu zadania.</w:t>
      </w:r>
    </w:p>
    <w:p w:rsidR="001F4312" w:rsidRPr="008B6BE8" w:rsidRDefault="001F4312" w:rsidP="001F4312">
      <w:pPr>
        <w:spacing w:after="0" w:line="240" w:lineRule="auto"/>
        <w:ind w:firstLine="360"/>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 xml:space="preserve">W przypadku braku możliwości </w:t>
      </w:r>
      <w:proofErr w:type="spellStart"/>
      <w:r w:rsidRPr="008B6BE8">
        <w:rPr>
          <w:rFonts w:ascii="Times New Roman" w:eastAsia="Times New Roman" w:hAnsi="Times New Roman" w:cs="Times New Roman"/>
          <w:sz w:val="24"/>
          <w:szCs w:val="24"/>
          <w:lang w:eastAsia="pl-PL"/>
        </w:rPr>
        <w:t>opomiarowania</w:t>
      </w:r>
      <w:proofErr w:type="spellEnd"/>
      <w:r w:rsidRPr="008B6BE8">
        <w:rPr>
          <w:rFonts w:ascii="Times New Roman" w:eastAsia="Times New Roman" w:hAnsi="Times New Roman" w:cs="Times New Roman"/>
          <w:sz w:val="24"/>
          <w:szCs w:val="24"/>
          <w:lang w:eastAsia="pl-PL"/>
        </w:rPr>
        <w:t xml:space="preserve"> strony ustalą stawkę ryczałtową. Wykonawca prowadzić będzie prace w sposób jak najmniej uciążliwy dla otoczenia w godzinach od 7.00 do 21.00 od poniedziałku do soboty, a także powiadomi użytkowników przylegających do placu budowy pomieszczeń o rozpoczęciu prac, a w szczególności prac uciążliwych w czasie ich prowadzenia na 2 dni przed ich rozpoczęciem.</w:t>
      </w:r>
    </w:p>
    <w:p w:rsidR="001F4312" w:rsidRPr="008B6BE8" w:rsidRDefault="001F4312" w:rsidP="001F4312">
      <w:pPr>
        <w:spacing w:after="0" w:line="240" w:lineRule="auto"/>
        <w:ind w:firstLine="360"/>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W czasie przekazania terenu zamawiający przekaże wykonawcy:</w:t>
      </w:r>
    </w:p>
    <w:p w:rsidR="001F4312" w:rsidRPr="008B6BE8" w:rsidRDefault="001F4312" w:rsidP="00357271">
      <w:pPr>
        <w:numPr>
          <w:ilvl w:val="0"/>
          <w:numId w:val="31"/>
        </w:numPr>
        <w:tabs>
          <w:tab w:val="num" w:pos="720"/>
        </w:tabs>
        <w:suppressAutoHyphens/>
        <w:spacing w:after="0" w:line="240" w:lineRule="auto"/>
        <w:ind w:left="720"/>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Dokumentacje techniczną</w:t>
      </w:r>
    </w:p>
    <w:p w:rsidR="001F4312" w:rsidRPr="008B6BE8" w:rsidRDefault="001F4312" w:rsidP="00357271">
      <w:pPr>
        <w:numPr>
          <w:ilvl w:val="0"/>
          <w:numId w:val="31"/>
        </w:numPr>
        <w:tabs>
          <w:tab w:val="num" w:pos="720"/>
        </w:tabs>
        <w:suppressAutoHyphens/>
        <w:spacing w:after="0" w:line="240" w:lineRule="auto"/>
        <w:ind w:left="720"/>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Kopie uzgodnień i zezwoleń uzyskanych w czasie przygotowania robót do realizacji przez Zamawiającego dla umożliwienia prowadzenia robót</w:t>
      </w:r>
    </w:p>
    <w:p w:rsidR="001F4312" w:rsidRPr="00175A21" w:rsidRDefault="001F4312" w:rsidP="001F4312">
      <w:pPr>
        <w:spacing w:after="0" w:line="240" w:lineRule="auto"/>
        <w:ind w:left="360"/>
        <w:rPr>
          <w:rFonts w:ascii="Times New Roman" w:eastAsia="Times New Roman" w:hAnsi="Times New Roman" w:cs="Times New Roman"/>
          <w:color w:val="C00000"/>
          <w:sz w:val="24"/>
          <w:szCs w:val="24"/>
          <w:lang w:eastAsia="pl-PL"/>
        </w:rPr>
      </w:pPr>
    </w:p>
    <w:p w:rsidR="001F4312" w:rsidRPr="008B6BE8" w:rsidRDefault="008B6BE8" w:rsidP="001F4312">
      <w:pPr>
        <w:tabs>
          <w:tab w:val="num" w:pos="720"/>
        </w:tabs>
        <w:spacing w:after="0" w:line="240" w:lineRule="auto"/>
        <w:rPr>
          <w:rFonts w:ascii="Times New Roman" w:eastAsia="Times New Roman" w:hAnsi="Times New Roman" w:cs="Times New Roman"/>
          <w:b/>
          <w:sz w:val="24"/>
          <w:szCs w:val="24"/>
          <w:lang w:eastAsia="pl-PL"/>
        </w:rPr>
      </w:pPr>
      <w:bookmarkStart w:id="43" w:name="_Toc354319802"/>
      <w:r w:rsidRPr="008C36D7">
        <w:rPr>
          <w:rStyle w:val="Nagwek1Znak"/>
        </w:rPr>
        <w:t>4</w:t>
      </w:r>
      <w:r w:rsidR="001F4312" w:rsidRPr="008C36D7">
        <w:rPr>
          <w:rStyle w:val="Nagwek1Znak"/>
        </w:rPr>
        <w:t>.   Organizacja robót</w:t>
      </w:r>
      <w:bookmarkEnd w:id="43"/>
      <w:r w:rsidR="001F4312" w:rsidRPr="008B6BE8">
        <w:rPr>
          <w:rFonts w:ascii="Times New Roman" w:eastAsia="Times New Roman" w:hAnsi="Times New Roman" w:cs="Times New Roman"/>
          <w:b/>
          <w:sz w:val="24"/>
          <w:szCs w:val="24"/>
          <w:lang w:eastAsia="pl-PL"/>
        </w:rPr>
        <w:t>.</w:t>
      </w:r>
    </w:p>
    <w:p w:rsidR="001F4312" w:rsidRPr="008B6BE8" w:rsidRDefault="001F4312" w:rsidP="001F4312">
      <w:pPr>
        <w:spacing w:after="0" w:line="240" w:lineRule="auto"/>
        <w:ind w:firstLine="360"/>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lastRenderedPageBreak/>
        <w:t xml:space="preserve">Wykonawca przed przystąpieniem do robót zobowiązany jest do opracowania </w:t>
      </w:r>
    </w:p>
    <w:p w:rsidR="001F4312" w:rsidRPr="008B6BE8" w:rsidRDefault="001F4312" w:rsidP="001F4312">
      <w:pPr>
        <w:spacing w:after="0" w:line="240" w:lineRule="auto"/>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i przekazania Zamawiającemu następujących dokumentów:</w:t>
      </w:r>
    </w:p>
    <w:p w:rsidR="001F4312" w:rsidRPr="008B6BE8" w:rsidRDefault="001F4312" w:rsidP="00357271">
      <w:pPr>
        <w:numPr>
          <w:ilvl w:val="0"/>
          <w:numId w:val="32"/>
        </w:numPr>
        <w:tabs>
          <w:tab w:val="num" w:pos="1440"/>
        </w:tabs>
        <w:suppressAutoHyphens/>
        <w:spacing w:after="0" w:line="240" w:lineRule="auto"/>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projekt organizacji robót zawierający:</w:t>
      </w:r>
    </w:p>
    <w:p w:rsidR="001F4312" w:rsidRPr="008B6BE8" w:rsidRDefault="001F4312" w:rsidP="001F4312">
      <w:pPr>
        <w:spacing w:after="0" w:line="240" w:lineRule="auto"/>
        <w:ind w:left="360" w:firstLine="360"/>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   organizację wykonania robót, terminy i sposób prowadzenia robót</w:t>
      </w:r>
    </w:p>
    <w:p w:rsidR="001F4312" w:rsidRPr="008B6BE8" w:rsidRDefault="001F4312" w:rsidP="001F4312">
      <w:pPr>
        <w:spacing w:after="0" w:line="240" w:lineRule="auto"/>
        <w:ind w:left="360" w:firstLine="360"/>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   projekt zagospodarowania zaplecza wykonawcy</w:t>
      </w:r>
    </w:p>
    <w:p w:rsidR="001F4312" w:rsidRPr="008B6BE8" w:rsidRDefault="001F4312" w:rsidP="001F4312">
      <w:pPr>
        <w:spacing w:after="0" w:line="240" w:lineRule="auto"/>
        <w:ind w:firstLine="360"/>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 xml:space="preserve">      -   organizację ruchu na budowie wraz z oznakowaniem dróg </w:t>
      </w:r>
    </w:p>
    <w:p w:rsidR="001F4312" w:rsidRPr="008B6BE8" w:rsidRDefault="001F4312" w:rsidP="001F4312">
      <w:pPr>
        <w:spacing w:after="0" w:line="240" w:lineRule="auto"/>
        <w:ind w:firstLine="360"/>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 xml:space="preserve">      -   wykaz zespołów roboczych, ich kwalifikacje i przygotowanie praktyczne</w:t>
      </w:r>
    </w:p>
    <w:p w:rsidR="001F4312" w:rsidRPr="008B6BE8" w:rsidRDefault="001F4312" w:rsidP="001F4312">
      <w:pPr>
        <w:spacing w:after="0" w:line="240" w:lineRule="auto"/>
        <w:ind w:firstLine="360"/>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 xml:space="preserve">      -   wykaz podstawowego personelu do wykonywania samodzielnych funkcji </w:t>
      </w:r>
    </w:p>
    <w:p w:rsidR="001F4312" w:rsidRPr="008B6BE8" w:rsidRDefault="001F4312" w:rsidP="001F4312">
      <w:pPr>
        <w:spacing w:after="0" w:line="240" w:lineRule="auto"/>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 xml:space="preserve">               przy realizacji robót, odpowiedzialnych za jakość i terminowość wykonania</w:t>
      </w:r>
    </w:p>
    <w:p w:rsidR="001F4312" w:rsidRPr="008B6BE8" w:rsidRDefault="001F4312" w:rsidP="001F4312">
      <w:pPr>
        <w:spacing w:after="0" w:line="240" w:lineRule="auto"/>
        <w:ind w:firstLine="360"/>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 xml:space="preserve">          poszczególnych robót</w:t>
      </w:r>
    </w:p>
    <w:p w:rsidR="001F4312" w:rsidRPr="008B6BE8" w:rsidRDefault="001F4312" w:rsidP="001F4312">
      <w:pPr>
        <w:tabs>
          <w:tab w:val="left" w:pos="360"/>
          <w:tab w:val="left" w:pos="720"/>
        </w:tabs>
        <w:spacing w:after="0" w:line="240" w:lineRule="auto"/>
        <w:ind w:firstLine="360"/>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 xml:space="preserve">b)   </w:t>
      </w:r>
      <w:r w:rsidR="008B6BE8" w:rsidRPr="008B6BE8">
        <w:rPr>
          <w:rFonts w:ascii="Times New Roman" w:eastAsia="Times New Roman" w:hAnsi="Times New Roman" w:cs="Times New Roman"/>
          <w:sz w:val="24"/>
          <w:szCs w:val="24"/>
          <w:lang w:eastAsia="pl-PL"/>
        </w:rPr>
        <w:t>szczegółowy harmonogram robót i finansowanie, który Wykonawca opracuje wyprzedzająco na 2 tygodnie przed rozpoczęciem prac, dając możliwość na przygotowania przyległych pomieszczeń do nieprzerwanej pracy podczas wykonywania robót modernizacyjnych</w:t>
      </w:r>
    </w:p>
    <w:p w:rsidR="001F4312" w:rsidRPr="008B6BE8" w:rsidRDefault="001F4312" w:rsidP="001F4312">
      <w:pPr>
        <w:tabs>
          <w:tab w:val="num" w:pos="360"/>
        </w:tabs>
        <w:spacing w:after="0" w:line="240" w:lineRule="auto"/>
        <w:ind w:left="360" w:hanging="360"/>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 xml:space="preserve">      c)    plan bezpieczeństwa i ochrony zdrowia opracowany zgodnie z wymaganiami Ustawy Prawo Budowlane</w:t>
      </w:r>
    </w:p>
    <w:p w:rsidR="001F4312" w:rsidRPr="008B6BE8" w:rsidRDefault="001F4312" w:rsidP="00357271">
      <w:pPr>
        <w:numPr>
          <w:ilvl w:val="0"/>
          <w:numId w:val="30"/>
        </w:numPr>
        <w:suppressAutoHyphens/>
        <w:spacing w:after="0" w:line="240" w:lineRule="auto"/>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program zapewnienia jakości przedstawiający system (procedurę) proponowanej kontroli i sterowania jakością wykonywanych robót. Określać proponowany postęp prac w  ujęciu tygodniowym przez okres trwania umowy.</w:t>
      </w:r>
    </w:p>
    <w:p w:rsidR="001F4312" w:rsidRPr="008B6BE8" w:rsidRDefault="001F4312" w:rsidP="001F4312">
      <w:pPr>
        <w:spacing w:after="0" w:line="240" w:lineRule="auto"/>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 xml:space="preserve">Wykonawca winien przewidzieć realizację czynności i prowadzenie robót w wydłużonym czasie pracy w soboty i niedziele w pomieszczeniach bezpośrednio przyległych (sąsiednich) do placu budowy  w razie konieczności realizacji robót prowadzonych poza przekazanym placem budowy a niezbędnych do wykonania w sąsiednich pomieszczeniach nie możliwych do wyłączenia z funkcjonowania  w godzinach pracy od 7.00 do 21.00 od poniedziałku do soboty.  </w:t>
      </w:r>
    </w:p>
    <w:p w:rsidR="001F4312" w:rsidRPr="00175A21" w:rsidRDefault="001F4312" w:rsidP="001F4312">
      <w:pPr>
        <w:spacing w:after="0" w:line="240" w:lineRule="auto"/>
        <w:rPr>
          <w:rFonts w:ascii="Times New Roman" w:eastAsia="Times New Roman" w:hAnsi="Times New Roman" w:cs="Times New Roman"/>
          <w:color w:val="C00000"/>
          <w:sz w:val="24"/>
          <w:szCs w:val="24"/>
          <w:lang w:eastAsia="pl-PL"/>
        </w:rPr>
      </w:pPr>
    </w:p>
    <w:p w:rsidR="001F4312" w:rsidRPr="008B6BE8" w:rsidRDefault="008B6BE8" w:rsidP="008C36D7">
      <w:pPr>
        <w:pStyle w:val="Nagwek1"/>
        <w:rPr>
          <w:rFonts w:eastAsia="Times New Roman"/>
          <w:lang w:eastAsia="pl-PL"/>
        </w:rPr>
      </w:pPr>
      <w:bookmarkStart w:id="44" w:name="_Toc354319803"/>
      <w:r w:rsidRPr="008B6BE8">
        <w:rPr>
          <w:rFonts w:eastAsia="Times New Roman"/>
          <w:lang w:eastAsia="pl-PL"/>
        </w:rPr>
        <w:t>5</w:t>
      </w:r>
      <w:r w:rsidR="001F4312" w:rsidRPr="008B6BE8">
        <w:rPr>
          <w:rFonts w:eastAsia="Times New Roman"/>
          <w:lang w:eastAsia="pl-PL"/>
        </w:rPr>
        <w:t>.   Ochrona i utrzymanie terenu i placu budowy oraz organizacja ruchu</w:t>
      </w:r>
      <w:bookmarkEnd w:id="44"/>
      <w:r w:rsidR="001F4312" w:rsidRPr="008B6BE8">
        <w:rPr>
          <w:rFonts w:eastAsia="Times New Roman"/>
          <w:lang w:eastAsia="pl-PL"/>
        </w:rPr>
        <w:t xml:space="preserve"> </w:t>
      </w:r>
    </w:p>
    <w:p w:rsidR="001F4312" w:rsidRPr="008B6BE8" w:rsidRDefault="001F4312" w:rsidP="001F4312">
      <w:pPr>
        <w:spacing w:after="0" w:line="240" w:lineRule="auto"/>
        <w:ind w:firstLine="360"/>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Wykonawca będzie odpowiedzialny za ochronę placu budowy oraz wszystkich materiałów i elementów użytych do realizacji robót od chwili rozpoczęcia do ostatecznego odbioru robót. Przez cały ten okres urządzenia lub ich elementy będą utrzymane w sposób satysfakcjonujący Zamawiającego, który może wstrzymać realizację robót, jeśli w jakimkolwiek czasie wykonawca zaniedba swoje obowiązki konserwacyjne.</w:t>
      </w:r>
    </w:p>
    <w:p w:rsidR="001F4312" w:rsidRPr="008B6BE8" w:rsidRDefault="001F4312" w:rsidP="001F4312">
      <w:pPr>
        <w:spacing w:after="0" w:line="240" w:lineRule="auto"/>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ab/>
        <w:t xml:space="preserve">W trakcie realizacji robót wykonawca dostarczy, zainstaluje i utrzyma wszystkie niezbędne, tymczasowe zabezpieczenia ruchu i urządzenia  takie jak: bariery, sygnalizacje ruchu, znaki drogowe itp. żeby zapewnić bezpieczeństwo całego ruchu kołowego i pieszego. </w:t>
      </w:r>
    </w:p>
    <w:p w:rsidR="001F4312" w:rsidRPr="008B6BE8" w:rsidRDefault="001F4312" w:rsidP="001F4312">
      <w:pPr>
        <w:spacing w:after="0" w:line="240" w:lineRule="auto"/>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ab/>
        <w:t xml:space="preserve">Wszystkie znaki drogowe, bariery i inne urządzenia zabezpieczające muszą być zaakceptowane przez zamawiającego.    </w:t>
      </w:r>
    </w:p>
    <w:p w:rsidR="001F4312" w:rsidRPr="008B6BE8" w:rsidRDefault="001F4312" w:rsidP="001F4312">
      <w:pPr>
        <w:spacing w:after="0" w:line="240" w:lineRule="auto"/>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ab/>
        <w:t>Wykonawca będzie także odpowiedzialny do czasu zakończenia robót za utrzymanie wszystkich reperów i innych znaków geodezyjnych istniejących na terenie budowy i w razie ich uszkodzenia lub zniszczenia do odbudowy na własny koszt.</w:t>
      </w:r>
    </w:p>
    <w:p w:rsidR="001F4312" w:rsidRPr="008B6BE8" w:rsidRDefault="001F4312" w:rsidP="001F4312">
      <w:pPr>
        <w:spacing w:after="0" w:line="240" w:lineRule="auto"/>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 xml:space="preserve">przed rozpoczęciem robót wykonawca umieści w miejscach i w ilościach określonych przez zamawiającego tablice podające informacje o zawartej umowie zgodnie z Rozporządzeniem z 15 grudnia 1995 wydanym przez Ministra Gospodarki Przestrzennej i Budownictwa.   </w:t>
      </w:r>
    </w:p>
    <w:p w:rsidR="001F4312" w:rsidRPr="00175A21" w:rsidRDefault="001F4312" w:rsidP="001F4312">
      <w:pPr>
        <w:spacing w:after="0" w:line="240" w:lineRule="auto"/>
        <w:rPr>
          <w:rFonts w:ascii="Times New Roman" w:eastAsia="Times New Roman" w:hAnsi="Times New Roman" w:cs="Times New Roman"/>
          <w:color w:val="C00000"/>
          <w:sz w:val="24"/>
          <w:szCs w:val="24"/>
          <w:lang w:eastAsia="pl-PL"/>
        </w:rPr>
      </w:pPr>
    </w:p>
    <w:p w:rsidR="001F4312" w:rsidRPr="008B6BE8" w:rsidRDefault="008B6BE8" w:rsidP="001F4312">
      <w:pPr>
        <w:tabs>
          <w:tab w:val="num" w:pos="720"/>
        </w:tabs>
        <w:spacing w:after="0" w:line="240" w:lineRule="auto"/>
        <w:rPr>
          <w:rFonts w:ascii="Times New Roman" w:eastAsia="Times New Roman" w:hAnsi="Times New Roman" w:cs="Times New Roman"/>
          <w:b/>
          <w:sz w:val="24"/>
          <w:szCs w:val="24"/>
          <w:lang w:eastAsia="pl-PL"/>
        </w:rPr>
      </w:pPr>
      <w:bookmarkStart w:id="45" w:name="_Toc354319804"/>
      <w:r w:rsidRPr="008C36D7">
        <w:rPr>
          <w:rStyle w:val="Nagwek1Znak"/>
        </w:rPr>
        <w:t>6</w:t>
      </w:r>
      <w:r w:rsidR="001F4312" w:rsidRPr="008C36D7">
        <w:rPr>
          <w:rStyle w:val="Nagwek1Znak"/>
        </w:rPr>
        <w:t>.  Ochrona własności i urządzeń</w:t>
      </w:r>
      <w:bookmarkEnd w:id="45"/>
      <w:r w:rsidR="001F4312" w:rsidRPr="008B6BE8">
        <w:rPr>
          <w:rFonts w:ascii="Times New Roman" w:eastAsia="Times New Roman" w:hAnsi="Times New Roman" w:cs="Times New Roman"/>
          <w:b/>
          <w:sz w:val="24"/>
          <w:szCs w:val="24"/>
          <w:lang w:eastAsia="pl-PL"/>
        </w:rPr>
        <w:t>.</w:t>
      </w:r>
    </w:p>
    <w:p w:rsidR="001F4312" w:rsidRPr="008B6BE8" w:rsidRDefault="001F4312" w:rsidP="001F4312">
      <w:pPr>
        <w:spacing w:after="0" w:line="240" w:lineRule="auto"/>
        <w:ind w:firstLine="360"/>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 xml:space="preserve">Wykonawca jest odpowiedzialny za ochronę istniejących urządzeń i instalacji naziemnych i podziemnych znajdujących się w obrębie placu budowy takich jak rurociągi i kable itp. </w:t>
      </w:r>
      <w:r w:rsidRPr="008B6BE8">
        <w:rPr>
          <w:rFonts w:ascii="Times New Roman" w:eastAsia="Times New Roman" w:hAnsi="Times New Roman" w:cs="Times New Roman"/>
          <w:sz w:val="24"/>
          <w:szCs w:val="24"/>
          <w:lang w:eastAsia="pl-PL"/>
        </w:rPr>
        <w:lastRenderedPageBreak/>
        <w:t xml:space="preserve">Przed rozpoczęciem robót wykonawca spowoduje, żeby te instalacje i urządzenia zostały właściwie oznaczone  i zabezpieczone przed uszkodzeniem w takcie realizacji robót. W przypadku gdy nastąpi konieczność płożenia instalacji i urządzeń podziemnych  w granicach placu budowy, wykonawca ma obowiązek poinformować zamawiającego o zamiarze rozpoczęcia robót w tym zakresie.  </w:t>
      </w:r>
    </w:p>
    <w:p w:rsidR="001F4312" w:rsidRPr="008B6BE8" w:rsidRDefault="001F4312" w:rsidP="001F4312">
      <w:pPr>
        <w:spacing w:after="0" w:line="240" w:lineRule="auto"/>
        <w:ind w:firstLine="360"/>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 xml:space="preserve">Wykonawca niezwłocznie poinformuje zamawiającego o każdym przypadkowym uszkodzeniu instalacji lub urządzeń zlokalizowanych w obrębie placu budowy i będzie współpracował przy usunięciu uszkodzeń udzielając wszelkiej możliwej pomocy, która będzie niezbędna do usunięciu uszkodzeń. </w:t>
      </w:r>
    </w:p>
    <w:p w:rsidR="001F4312" w:rsidRPr="00175A21" w:rsidRDefault="001F4312" w:rsidP="001F4312">
      <w:pPr>
        <w:tabs>
          <w:tab w:val="num" w:pos="720"/>
        </w:tabs>
        <w:spacing w:after="0" w:line="240" w:lineRule="auto"/>
        <w:rPr>
          <w:rFonts w:ascii="Times New Roman" w:eastAsia="Times New Roman" w:hAnsi="Times New Roman" w:cs="Times New Roman"/>
          <w:b/>
          <w:color w:val="C00000"/>
          <w:sz w:val="24"/>
          <w:szCs w:val="24"/>
          <w:lang w:eastAsia="pl-PL"/>
        </w:rPr>
      </w:pPr>
    </w:p>
    <w:p w:rsidR="001F4312" w:rsidRPr="008B6BE8" w:rsidRDefault="008B6BE8" w:rsidP="008C36D7">
      <w:pPr>
        <w:pStyle w:val="Nagwek1"/>
        <w:rPr>
          <w:rFonts w:eastAsia="Times New Roman"/>
          <w:lang w:eastAsia="pl-PL"/>
        </w:rPr>
      </w:pPr>
      <w:bookmarkStart w:id="46" w:name="_Toc354319805"/>
      <w:r w:rsidRPr="008B6BE8">
        <w:rPr>
          <w:rFonts w:eastAsia="Times New Roman"/>
          <w:lang w:eastAsia="pl-PL"/>
        </w:rPr>
        <w:t>7</w:t>
      </w:r>
      <w:r w:rsidR="001F4312" w:rsidRPr="008B6BE8">
        <w:rPr>
          <w:rFonts w:eastAsia="Times New Roman"/>
          <w:lang w:eastAsia="pl-PL"/>
        </w:rPr>
        <w:t>.   Ochrona środowiska w trakcie realizacji robót</w:t>
      </w:r>
      <w:bookmarkEnd w:id="46"/>
    </w:p>
    <w:p w:rsidR="001F4312" w:rsidRPr="008B6BE8" w:rsidRDefault="001F4312" w:rsidP="001F4312">
      <w:pPr>
        <w:spacing w:after="0" w:line="240" w:lineRule="auto"/>
        <w:ind w:firstLine="360"/>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 xml:space="preserve">W trakcie realizacji zadania wykonawca jest zobowiązany znać i stosować się do przepisów zawartych w  publikacjach prawnych w zakresie ochrony środowiska naturalnego. W okresie realizacji aż do momentu zakończenia robót, wykonawca będzie stosował niezbędne przepisy i normatywy </w:t>
      </w:r>
    </w:p>
    <w:p w:rsidR="001F4312" w:rsidRPr="008B6BE8" w:rsidRDefault="001F4312" w:rsidP="001F4312">
      <w:pPr>
        <w:spacing w:after="0" w:line="240" w:lineRule="auto"/>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 xml:space="preserve">w zakresie ochrony środowiska w obrębie placu budowy i poza jego terenem unikając działań szkodliwych dla innych jednostek i użytkowników tego terenu w zakresie ochrony od zanieczyszczeń instalacji podziemnych, gleby, wód, hałasu. </w:t>
      </w:r>
    </w:p>
    <w:p w:rsidR="001F4312" w:rsidRPr="00175A21" w:rsidRDefault="001F4312" w:rsidP="001F4312">
      <w:pPr>
        <w:spacing w:after="0" w:line="240" w:lineRule="auto"/>
        <w:ind w:firstLine="360"/>
        <w:rPr>
          <w:rFonts w:ascii="Times New Roman" w:eastAsia="Times New Roman" w:hAnsi="Times New Roman" w:cs="Times New Roman"/>
          <w:color w:val="C00000"/>
          <w:sz w:val="24"/>
          <w:szCs w:val="24"/>
          <w:lang w:eastAsia="pl-PL"/>
        </w:rPr>
      </w:pPr>
    </w:p>
    <w:p w:rsidR="001F4312" w:rsidRPr="008B6BE8" w:rsidRDefault="008B6BE8" w:rsidP="001F4312">
      <w:pPr>
        <w:tabs>
          <w:tab w:val="num" w:pos="720"/>
        </w:tabs>
        <w:spacing w:after="0" w:line="240" w:lineRule="auto"/>
        <w:rPr>
          <w:rFonts w:ascii="Times New Roman" w:eastAsia="Times New Roman" w:hAnsi="Times New Roman" w:cs="Times New Roman"/>
          <w:b/>
          <w:sz w:val="24"/>
          <w:szCs w:val="24"/>
          <w:lang w:eastAsia="pl-PL"/>
        </w:rPr>
      </w:pPr>
      <w:bookmarkStart w:id="47" w:name="_Toc354319806"/>
      <w:r w:rsidRPr="008C36D7">
        <w:rPr>
          <w:rStyle w:val="Nagwek1Znak"/>
        </w:rPr>
        <w:t>8</w:t>
      </w:r>
      <w:r w:rsidR="001F4312" w:rsidRPr="008C36D7">
        <w:rPr>
          <w:rStyle w:val="Nagwek1Znak"/>
        </w:rPr>
        <w:t>.  Bezpieczeństwo i ochrona zdrowia</w:t>
      </w:r>
      <w:bookmarkEnd w:id="47"/>
      <w:r w:rsidR="001F4312" w:rsidRPr="008B6BE8">
        <w:rPr>
          <w:rFonts w:ascii="Times New Roman" w:eastAsia="Times New Roman" w:hAnsi="Times New Roman" w:cs="Times New Roman"/>
          <w:b/>
          <w:sz w:val="24"/>
          <w:szCs w:val="24"/>
          <w:lang w:eastAsia="pl-PL"/>
        </w:rPr>
        <w:t>.</w:t>
      </w:r>
    </w:p>
    <w:p w:rsidR="001F4312" w:rsidRPr="008B6BE8" w:rsidRDefault="001F4312" w:rsidP="001F4312">
      <w:pPr>
        <w:spacing w:after="0" w:line="240" w:lineRule="auto"/>
        <w:ind w:firstLine="360"/>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Wykonawca dostarczy na budowę i będzie utrzymywał wyposażenie konieczne dla zapewnienia bezpieczeństwa, a pracowników wyposaży w wymaganą odzież i środki ochrony zdrowia. Zapewni wyposażenie w urządzenia socjalne. Koszty tej ochrony wliczone są w cenę umowy.</w:t>
      </w:r>
    </w:p>
    <w:p w:rsidR="001F4312" w:rsidRPr="008B6BE8" w:rsidRDefault="001F4312" w:rsidP="001F4312">
      <w:pPr>
        <w:spacing w:after="0" w:line="240" w:lineRule="auto"/>
        <w:ind w:firstLine="426"/>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Wykonawca będzie stosował się do przepisów prawnych obowiązujących w zakresie bezpieczeństwa przeciwpożarowego. Będzie stale utrzymywał w poprawnym stanie i zgodnie z zaleceniami przepisów bezpieczeństwa przeciwpożarowego na placu budowy, we wszystkich posiadanych urządzeniach,  maszynach i pojazdach oraz pomieszczeniach magazynowych.</w:t>
      </w:r>
    </w:p>
    <w:p w:rsidR="001F4312" w:rsidRPr="008B6BE8" w:rsidRDefault="001F4312" w:rsidP="001F4312">
      <w:pPr>
        <w:spacing w:after="0" w:line="240" w:lineRule="auto"/>
        <w:ind w:firstLine="426"/>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 xml:space="preserve">Materiały łatwopalne będą przechowywane zgodnie z przepisami przeciwpożarowymi, </w:t>
      </w:r>
    </w:p>
    <w:p w:rsidR="001F4312" w:rsidRPr="008B6BE8" w:rsidRDefault="001F4312" w:rsidP="001F4312">
      <w:pPr>
        <w:spacing w:after="0" w:line="240" w:lineRule="auto"/>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 xml:space="preserve">W bezpiecznej odległości od budynków i składowisk, w miejscach niedostępnych dla osób trzecich.   </w:t>
      </w:r>
    </w:p>
    <w:p w:rsidR="001F4312" w:rsidRPr="008B6BE8" w:rsidRDefault="001F4312" w:rsidP="001F4312">
      <w:pPr>
        <w:spacing w:after="0" w:line="240" w:lineRule="auto"/>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 xml:space="preserve">      Wykonawca będzie odpowiedzialny za wszelkie straty spowodowane w wyniku pożaru, który powstałby w czasie realizacji robót lub został spowodowany przez któregokolwiek z jego pracowników.</w:t>
      </w:r>
    </w:p>
    <w:p w:rsidR="001F4312" w:rsidRPr="008B6BE8" w:rsidRDefault="001F4312" w:rsidP="001F4312">
      <w:pPr>
        <w:spacing w:after="0" w:line="240" w:lineRule="auto"/>
        <w:rPr>
          <w:rFonts w:ascii="Times New Roman" w:eastAsia="Times New Roman" w:hAnsi="Times New Roman" w:cs="Times New Roman"/>
          <w:sz w:val="24"/>
          <w:szCs w:val="24"/>
          <w:lang w:eastAsia="pl-PL"/>
        </w:rPr>
      </w:pPr>
      <w:r w:rsidRPr="008B6BE8">
        <w:rPr>
          <w:rFonts w:ascii="Times New Roman" w:eastAsia="Times New Roman" w:hAnsi="Times New Roman" w:cs="Times New Roman"/>
          <w:sz w:val="24"/>
          <w:szCs w:val="24"/>
          <w:lang w:eastAsia="pl-PL"/>
        </w:rPr>
        <w:t xml:space="preserve">W trakcie realizacji robót wykonawca będzie stosował się do wszystkich obowiązujących przepisów i wymagań w zakresie bezpieczeństwa i ochrony zdrowia. W tym celu w ramach prac przygotowawczych do realizacji robót, zgodnie z wymogami Ustawy - Prawo Budowlane jest zobowiązany opracować i przedstawić do realizacji zamawiającemu </w:t>
      </w:r>
      <w:r w:rsidRPr="008B6BE8">
        <w:rPr>
          <w:rFonts w:ascii="Times New Roman" w:eastAsia="Times New Roman" w:hAnsi="Times New Roman" w:cs="Times New Roman"/>
          <w:b/>
          <w:sz w:val="24"/>
          <w:szCs w:val="24"/>
          <w:lang w:eastAsia="pl-PL"/>
        </w:rPr>
        <w:t xml:space="preserve">Program Zapewnienia Bezpieczeństwa i Ochrony Zdrowia </w:t>
      </w:r>
      <w:r w:rsidRPr="008B6BE8">
        <w:rPr>
          <w:rFonts w:ascii="Times New Roman" w:eastAsia="Times New Roman" w:hAnsi="Times New Roman" w:cs="Times New Roman"/>
          <w:sz w:val="24"/>
          <w:szCs w:val="24"/>
          <w:lang w:eastAsia="pl-PL"/>
        </w:rPr>
        <w:t xml:space="preserve">(BIOZ) Na jego podstawie musi zapewnić, by personel nie pracował w warunkach niebezpiecznych i szkodliwych dla zdrowia i nie spełniających odpowiednich wymagań sanitarnych. </w:t>
      </w:r>
    </w:p>
    <w:p w:rsidR="001F4312" w:rsidRPr="00175A21" w:rsidRDefault="001F4312" w:rsidP="001F4312">
      <w:pPr>
        <w:spacing w:after="0" w:line="240" w:lineRule="auto"/>
        <w:ind w:firstLine="709"/>
        <w:rPr>
          <w:rFonts w:ascii="Times New Roman" w:eastAsia="Times New Roman" w:hAnsi="Times New Roman" w:cs="Times New Roman"/>
          <w:color w:val="C00000"/>
          <w:sz w:val="24"/>
          <w:szCs w:val="24"/>
          <w:lang w:eastAsia="pl-PL"/>
        </w:rPr>
      </w:pPr>
      <w:r w:rsidRPr="00175A21">
        <w:rPr>
          <w:rFonts w:ascii="Times New Roman" w:eastAsia="Times New Roman" w:hAnsi="Times New Roman" w:cs="Times New Roman"/>
          <w:color w:val="C00000"/>
          <w:sz w:val="24"/>
          <w:szCs w:val="24"/>
          <w:lang w:eastAsia="pl-PL"/>
        </w:rPr>
        <w:t xml:space="preserve"> </w:t>
      </w:r>
    </w:p>
    <w:p w:rsidR="001F4312" w:rsidRPr="00DE10CE" w:rsidRDefault="00DE10CE" w:rsidP="008C36D7">
      <w:pPr>
        <w:pStyle w:val="Nagwek1"/>
        <w:rPr>
          <w:rFonts w:eastAsia="Times New Roman"/>
          <w:lang w:eastAsia="pl-PL"/>
        </w:rPr>
      </w:pPr>
      <w:bookmarkStart w:id="48" w:name="_Toc354319807"/>
      <w:r w:rsidRPr="00DE10CE">
        <w:rPr>
          <w:rFonts w:eastAsia="Times New Roman"/>
          <w:lang w:eastAsia="pl-PL"/>
        </w:rPr>
        <w:lastRenderedPageBreak/>
        <w:t>9</w:t>
      </w:r>
      <w:r w:rsidR="001F4312" w:rsidRPr="00DE10CE">
        <w:rPr>
          <w:rFonts w:eastAsia="Times New Roman"/>
          <w:lang w:eastAsia="pl-PL"/>
        </w:rPr>
        <w:t>.  Wymogi dotyczące właściwości materiałów, wyrobów budowlanych</w:t>
      </w:r>
      <w:r w:rsidR="001647BF">
        <w:rPr>
          <w:rFonts w:eastAsia="Times New Roman"/>
          <w:lang w:eastAsia="pl-PL"/>
        </w:rPr>
        <w:t xml:space="preserve"> </w:t>
      </w:r>
      <w:r w:rsidR="001F4312" w:rsidRPr="00DE10CE">
        <w:rPr>
          <w:rFonts w:eastAsia="Times New Roman"/>
          <w:lang w:eastAsia="pl-PL"/>
        </w:rPr>
        <w:t>i   urządzeń</w:t>
      </w:r>
      <w:bookmarkEnd w:id="48"/>
      <w:r w:rsidR="001F4312" w:rsidRPr="00DE10CE">
        <w:rPr>
          <w:rFonts w:eastAsia="Times New Roman"/>
          <w:lang w:eastAsia="pl-PL"/>
        </w:rPr>
        <w:t xml:space="preserve"> </w:t>
      </w:r>
    </w:p>
    <w:p w:rsidR="001F4312" w:rsidRPr="001647BF" w:rsidRDefault="001F4312" w:rsidP="001647BF">
      <w:pPr>
        <w:spacing w:after="0"/>
        <w:rPr>
          <w:rFonts w:ascii="Times New Roman" w:hAnsi="Times New Roman" w:cs="Times New Roman"/>
          <w:b/>
          <w:sz w:val="24"/>
          <w:u w:val="single"/>
          <w:lang w:eastAsia="pl-PL"/>
        </w:rPr>
      </w:pPr>
      <w:r w:rsidRPr="001647BF">
        <w:rPr>
          <w:rFonts w:ascii="Times New Roman" w:hAnsi="Times New Roman" w:cs="Times New Roman"/>
          <w:sz w:val="24"/>
          <w:lang w:eastAsia="pl-PL"/>
        </w:rPr>
        <w:t xml:space="preserve">      </w:t>
      </w:r>
      <w:r w:rsidRPr="001647BF">
        <w:rPr>
          <w:rFonts w:ascii="Times New Roman" w:hAnsi="Times New Roman" w:cs="Times New Roman"/>
          <w:sz w:val="24"/>
          <w:u w:val="single"/>
          <w:lang w:eastAsia="pl-PL"/>
        </w:rPr>
        <w:t>Źródła uzyskiwania materiałów, wyrobów i urządzeń</w:t>
      </w:r>
      <w:r w:rsidRPr="001647BF">
        <w:rPr>
          <w:rFonts w:ascii="Times New Roman" w:hAnsi="Times New Roman" w:cs="Times New Roman"/>
          <w:b/>
          <w:sz w:val="24"/>
          <w:u w:val="single"/>
          <w:lang w:eastAsia="pl-PL"/>
        </w:rPr>
        <w:t xml:space="preserve">  </w:t>
      </w:r>
    </w:p>
    <w:p w:rsidR="001F4312" w:rsidRPr="00DE10CE" w:rsidRDefault="001F4312" w:rsidP="001F4312">
      <w:pPr>
        <w:spacing w:after="0" w:line="240" w:lineRule="auto"/>
        <w:ind w:firstLine="360"/>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Przy wykonywaniu robót budowlanych Wykonawca stosować będzie materiały</w:t>
      </w:r>
    </w:p>
    <w:p w:rsidR="001F4312" w:rsidRPr="00DE10CE" w:rsidRDefault="001F4312" w:rsidP="001F4312">
      <w:pPr>
        <w:spacing w:after="0" w:line="240" w:lineRule="auto"/>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 xml:space="preserve">wyroby budowlane zgodnie z przedmiotem zamówienia, spełniające wymogi zawarte w Ustawie  z dnia 16 kwietnia 2004r o wyrobach budowlanych </w:t>
      </w:r>
      <w:proofErr w:type="spellStart"/>
      <w:r w:rsidRPr="00DE10CE">
        <w:rPr>
          <w:rFonts w:ascii="Times New Roman" w:eastAsia="Times New Roman" w:hAnsi="Times New Roman" w:cs="Times New Roman"/>
          <w:sz w:val="24"/>
          <w:szCs w:val="24"/>
          <w:lang w:eastAsia="pl-PL"/>
        </w:rPr>
        <w:t>Dz.U</w:t>
      </w:r>
      <w:proofErr w:type="spellEnd"/>
      <w:r w:rsidRPr="00DE10CE">
        <w:rPr>
          <w:rFonts w:ascii="Times New Roman" w:eastAsia="Times New Roman" w:hAnsi="Times New Roman" w:cs="Times New Roman"/>
          <w:sz w:val="24"/>
          <w:szCs w:val="24"/>
          <w:lang w:eastAsia="pl-PL"/>
        </w:rPr>
        <w:t>. Nr 92, poz. 881</w:t>
      </w:r>
    </w:p>
    <w:p w:rsidR="001F4312" w:rsidRPr="00DE10CE" w:rsidRDefault="001F4312" w:rsidP="001F4312">
      <w:pPr>
        <w:spacing w:after="0" w:line="240" w:lineRule="auto"/>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 xml:space="preserve">     Wszystkie wbudowane materiały i urządzenia instalowane w trakcie wykonywania robót muszą być zgodne z wymogami określonymi w specyfikacji technicznej. Na materiały i wyroby przeznaczone do wbudowania wykonawca zobowiązany jest na dwa tygodnie przed użyciem przedstawić do akceptacji zamawiającemu aprobaty techniczne, atesty dopuszczające je do stosowania w  obiektach użyteczności publicznej i obiektach służby zdrowia oraz informację o źródle produkcji.</w:t>
      </w:r>
    </w:p>
    <w:p w:rsidR="001F4312" w:rsidRPr="00DE10CE" w:rsidRDefault="001F4312" w:rsidP="001F4312">
      <w:pPr>
        <w:spacing w:after="0" w:line="240" w:lineRule="auto"/>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 xml:space="preserve">      Wykonawca jest zobowiązany do dostarczania atestów otrzymanych z zatwierdzonego źródła dla każdej dostawy udowadniając, że nadal spełniają one wymagania specyfikacji.</w:t>
      </w:r>
    </w:p>
    <w:p w:rsidR="001F4312" w:rsidRPr="00DE10CE" w:rsidRDefault="001F4312" w:rsidP="001F4312">
      <w:pPr>
        <w:spacing w:after="0" w:line="240" w:lineRule="auto"/>
        <w:rPr>
          <w:rFonts w:ascii="Times New Roman" w:eastAsia="Times New Roman" w:hAnsi="Times New Roman" w:cs="Times New Roman"/>
          <w:sz w:val="24"/>
          <w:szCs w:val="24"/>
          <w:u w:val="single"/>
          <w:lang w:eastAsia="pl-PL"/>
        </w:rPr>
      </w:pPr>
      <w:r w:rsidRPr="00DE10CE">
        <w:rPr>
          <w:rFonts w:ascii="Times New Roman" w:eastAsia="Times New Roman" w:hAnsi="Times New Roman" w:cs="Times New Roman"/>
          <w:sz w:val="24"/>
          <w:szCs w:val="24"/>
          <w:lang w:eastAsia="pl-PL"/>
        </w:rPr>
        <w:t xml:space="preserve">      W przypadku stosowania materiałów lokalnych, pochodzących z jakiegokolwiek miejscowego źródła, włączając te, które zostały wskazane przez zamawiającego przed rozpoczęciem wykorzystywania tego źródła wykonawca ma obowiązek dostarczania zamawiającemu wszystkich wymaganych dokumentów pozwalających na jego prawidłowa eksploatacji. Stosowania materiałów pochodzących z lokalnych źródeł wymaga akceptacji Zamawiającego.</w:t>
      </w:r>
    </w:p>
    <w:p w:rsidR="001F4312" w:rsidRPr="00DE10CE" w:rsidRDefault="001F4312" w:rsidP="001F4312">
      <w:pPr>
        <w:spacing w:after="0" w:line="240" w:lineRule="auto"/>
        <w:ind w:firstLine="709"/>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u w:val="single"/>
          <w:lang w:eastAsia="pl-PL"/>
        </w:rPr>
        <w:t>Atesty materiałów i urządzeń</w:t>
      </w:r>
      <w:r w:rsidRPr="00DE10CE">
        <w:rPr>
          <w:rFonts w:ascii="Times New Roman" w:eastAsia="Times New Roman" w:hAnsi="Times New Roman" w:cs="Times New Roman"/>
          <w:sz w:val="24"/>
          <w:szCs w:val="24"/>
          <w:lang w:eastAsia="pl-PL"/>
        </w:rPr>
        <w:t xml:space="preserve"> </w:t>
      </w:r>
    </w:p>
    <w:p w:rsidR="001F4312" w:rsidRPr="00DE10CE" w:rsidRDefault="001F4312" w:rsidP="001F4312">
      <w:pPr>
        <w:spacing w:after="0" w:line="240" w:lineRule="auto"/>
        <w:ind w:firstLine="709"/>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Wszystkie materiały i urządzenia instalowane w trakcie wykonywania robót winny być zgodne z wymaganiami określonymi w niniejszej Specyfikacji Technicznej.</w:t>
      </w:r>
    </w:p>
    <w:p w:rsidR="001F4312" w:rsidRPr="00DE10CE" w:rsidRDefault="001F4312" w:rsidP="001F4312">
      <w:pPr>
        <w:spacing w:after="0" w:line="240" w:lineRule="auto"/>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Wbudowane materiały i urządzenia mają posiadać atesty producenta poparte wynikami badań.</w:t>
      </w:r>
    </w:p>
    <w:p w:rsidR="001F4312" w:rsidRPr="00DE10CE" w:rsidRDefault="001F4312" w:rsidP="001F4312">
      <w:pPr>
        <w:spacing w:after="0" w:line="240" w:lineRule="auto"/>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W przypadku braku atestów lub stwierdzenia niezgodności właściwości przewidzianych do użycia materiałów i urządzeń z wymaganymi zawartymi w specyfikacji nie zostaną one przyjęte do wbudowania. Takie materiały i urządzenia muszą być usunięte z placu budowy. Wbudowane materiały i urządzenia niezgodne  wymaganiami specyfikacji i norm powodują odrzucenie robót, ich nie przyjęcie i nie zapłacenie – zakwalifikowanie jako wadliwe wykonane roboty.</w:t>
      </w:r>
    </w:p>
    <w:p w:rsidR="001F4312" w:rsidRPr="00DE10CE" w:rsidRDefault="001F4312" w:rsidP="001F4312">
      <w:pPr>
        <w:spacing w:after="0" w:line="240" w:lineRule="auto"/>
        <w:rPr>
          <w:rFonts w:ascii="Times New Roman" w:eastAsia="Times New Roman" w:hAnsi="Times New Roman" w:cs="Times New Roman"/>
          <w:sz w:val="24"/>
          <w:szCs w:val="24"/>
          <w:u w:val="single"/>
          <w:lang w:eastAsia="pl-PL"/>
        </w:rPr>
      </w:pPr>
      <w:r w:rsidRPr="00DE10CE">
        <w:rPr>
          <w:rFonts w:ascii="Times New Roman" w:eastAsia="Times New Roman" w:hAnsi="Times New Roman" w:cs="Times New Roman"/>
          <w:sz w:val="24"/>
          <w:szCs w:val="24"/>
          <w:lang w:eastAsia="pl-PL"/>
        </w:rPr>
        <w:tab/>
      </w:r>
      <w:r w:rsidRPr="00DE10CE">
        <w:rPr>
          <w:rFonts w:ascii="Times New Roman" w:eastAsia="Times New Roman" w:hAnsi="Times New Roman" w:cs="Times New Roman"/>
          <w:sz w:val="24"/>
          <w:szCs w:val="24"/>
          <w:u w:val="single"/>
          <w:lang w:eastAsia="pl-PL"/>
        </w:rPr>
        <w:t>Przechowywania i składowanie materiałów i urządzeń</w:t>
      </w:r>
    </w:p>
    <w:p w:rsidR="001F4312" w:rsidRPr="00DE10CE" w:rsidRDefault="001F4312" w:rsidP="001F4312">
      <w:pPr>
        <w:spacing w:after="0" w:line="240" w:lineRule="auto"/>
        <w:ind w:firstLine="709"/>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Za dostarczony sprzęt, materiały i urządzenia na plac budowy odpowiada Wykonawca, który zobowiązany jest do zabezpieczenia go przed uszkodzeniem, kradzieżą itp. Musi utrzymać ich jakość i właściwości w takim stanie jaki jest wymagany w chwili wbudowania lub montażu. Musza one w każdej chwili być dostępne do przeprowadzenia przez zamawiającego inspekcji aż do momentu kiedy zostaną wbudowane.</w:t>
      </w:r>
    </w:p>
    <w:p w:rsidR="001F4312" w:rsidRPr="00DE10CE" w:rsidRDefault="001F4312" w:rsidP="001F4312">
      <w:pPr>
        <w:spacing w:after="0" w:line="240" w:lineRule="auto"/>
        <w:ind w:firstLine="709"/>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Tymczasowe tereny przeznaczone do składowania materiałów i urządzeń będą zlokalizowane w obrębie placu budowy w miejscach uzgodnionych z Zamawiającym.</w:t>
      </w:r>
    </w:p>
    <w:p w:rsidR="001F4312" w:rsidRPr="00DE10CE" w:rsidRDefault="001F4312" w:rsidP="001F4312">
      <w:pPr>
        <w:spacing w:after="0" w:line="240" w:lineRule="auto"/>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ab/>
        <w:t xml:space="preserve">  </w:t>
      </w:r>
      <w:r w:rsidRPr="00DE10CE">
        <w:rPr>
          <w:rFonts w:ascii="Times New Roman" w:eastAsia="Times New Roman" w:hAnsi="Times New Roman" w:cs="Times New Roman"/>
          <w:sz w:val="24"/>
          <w:szCs w:val="24"/>
          <w:u w:val="single"/>
          <w:lang w:eastAsia="pl-PL"/>
        </w:rPr>
        <w:t>Materiały zamienne</w:t>
      </w:r>
      <w:r w:rsidRPr="00DE10CE">
        <w:rPr>
          <w:rFonts w:ascii="Times New Roman" w:eastAsia="Times New Roman" w:hAnsi="Times New Roman" w:cs="Times New Roman"/>
          <w:sz w:val="24"/>
          <w:szCs w:val="24"/>
          <w:lang w:eastAsia="pl-PL"/>
        </w:rPr>
        <w:tab/>
      </w:r>
    </w:p>
    <w:p w:rsidR="001F4312" w:rsidRPr="00DE10CE" w:rsidRDefault="001F4312" w:rsidP="001F4312">
      <w:pPr>
        <w:spacing w:after="0" w:line="240" w:lineRule="auto"/>
        <w:ind w:firstLine="360"/>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 xml:space="preserve">Materiały i urządzenia zamiennie inne niż przewidziane w projekcie stosowane mogą zostać dopuszczone do zastosowania (wbudowania) w przypadku uzyskania zgody Zamawiającego </w:t>
      </w:r>
    </w:p>
    <w:p w:rsidR="001F4312" w:rsidRPr="00DE10CE" w:rsidRDefault="001F4312" w:rsidP="001F4312">
      <w:pPr>
        <w:spacing w:after="0" w:line="240" w:lineRule="auto"/>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i przedłożeniu odpowiednich certyfikatów i atestów. Zgodę zamawiającego należy uzyskać co najmniej na 2 tygodnie przed ich użyciem.</w:t>
      </w:r>
    </w:p>
    <w:p w:rsidR="001F4312" w:rsidRPr="00175A21" w:rsidRDefault="001F4312" w:rsidP="001F4312">
      <w:pPr>
        <w:spacing w:after="0" w:line="240" w:lineRule="auto"/>
        <w:ind w:firstLine="360"/>
        <w:rPr>
          <w:rFonts w:ascii="Times New Roman" w:eastAsia="Times New Roman" w:hAnsi="Times New Roman" w:cs="Times New Roman"/>
          <w:color w:val="C00000"/>
          <w:sz w:val="24"/>
          <w:szCs w:val="24"/>
          <w:lang w:eastAsia="pl-PL"/>
        </w:rPr>
      </w:pPr>
    </w:p>
    <w:p w:rsidR="00F96EEB" w:rsidRDefault="00F96EEB" w:rsidP="008C36D7">
      <w:pPr>
        <w:pStyle w:val="Nagwek1"/>
        <w:rPr>
          <w:rFonts w:eastAsia="Times New Roman"/>
          <w:lang w:eastAsia="pl-PL"/>
        </w:rPr>
      </w:pPr>
    </w:p>
    <w:p w:rsidR="001F4312" w:rsidRPr="00DE10CE" w:rsidRDefault="00DE10CE" w:rsidP="008C36D7">
      <w:pPr>
        <w:pStyle w:val="Nagwek1"/>
        <w:rPr>
          <w:rFonts w:eastAsia="Times New Roman"/>
          <w:lang w:eastAsia="pl-PL"/>
        </w:rPr>
      </w:pPr>
      <w:bookmarkStart w:id="49" w:name="_Toc354319808"/>
      <w:r w:rsidRPr="00DE10CE">
        <w:rPr>
          <w:rFonts w:eastAsia="Times New Roman"/>
          <w:lang w:eastAsia="pl-PL"/>
        </w:rPr>
        <w:t>10</w:t>
      </w:r>
      <w:r w:rsidR="001F4312" w:rsidRPr="00DE10CE">
        <w:rPr>
          <w:rFonts w:eastAsia="Times New Roman"/>
          <w:lang w:eastAsia="pl-PL"/>
        </w:rPr>
        <w:t>.  Zaplecze dla potrzeb wykonawcy</w:t>
      </w:r>
      <w:bookmarkEnd w:id="49"/>
    </w:p>
    <w:p w:rsidR="001F4312" w:rsidRPr="00DE10CE" w:rsidRDefault="001F4312" w:rsidP="001F4312">
      <w:pPr>
        <w:spacing w:after="0" w:line="240" w:lineRule="auto"/>
        <w:ind w:firstLine="360"/>
        <w:jc w:val="both"/>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Wykonawca zorganizuje na terenie budowy obiekty zaplecza budowy na potrzeby:</w:t>
      </w:r>
    </w:p>
    <w:p w:rsidR="001F4312" w:rsidRPr="00DE10CE" w:rsidRDefault="001F4312" w:rsidP="00357271">
      <w:pPr>
        <w:numPr>
          <w:ilvl w:val="0"/>
          <w:numId w:val="33"/>
        </w:numPr>
        <w:tabs>
          <w:tab w:val="num" w:pos="720"/>
        </w:tabs>
        <w:suppressAutoHyphens/>
        <w:spacing w:after="0" w:line="240" w:lineRule="auto"/>
        <w:ind w:left="720"/>
        <w:jc w:val="both"/>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biura kierownika budowy</w:t>
      </w:r>
    </w:p>
    <w:p w:rsidR="001F4312" w:rsidRPr="00DE10CE" w:rsidRDefault="001F4312" w:rsidP="00357271">
      <w:pPr>
        <w:numPr>
          <w:ilvl w:val="0"/>
          <w:numId w:val="33"/>
        </w:numPr>
        <w:tabs>
          <w:tab w:val="num" w:pos="720"/>
        </w:tabs>
        <w:suppressAutoHyphens/>
        <w:spacing w:after="0" w:line="240" w:lineRule="auto"/>
        <w:ind w:left="720"/>
        <w:jc w:val="both"/>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szatni dla pracowników</w:t>
      </w:r>
    </w:p>
    <w:p w:rsidR="001F4312" w:rsidRPr="00DE10CE" w:rsidRDefault="001F4312" w:rsidP="00357271">
      <w:pPr>
        <w:numPr>
          <w:ilvl w:val="0"/>
          <w:numId w:val="33"/>
        </w:numPr>
        <w:tabs>
          <w:tab w:val="num" w:pos="720"/>
        </w:tabs>
        <w:suppressAutoHyphens/>
        <w:spacing w:after="0" w:line="240" w:lineRule="auto"/>
        <w:ind w:left="720"/>
        <w:jc w:val="both"/>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pomieszczenia socjalnego</w:t>
      </w:r>
    </w:p>
    <w:p w:rsidR="001F4312" w:rsidRPr="00DE10CE" w:rsidRDefault="001F4312" w:rsidP="00357271">
      <w:pPr>
        <w:numPr>
          <w:ilvl w:val="0"/>
          <w:numId w:val="33"/>
        </w:numPr>
        <w:tabs>
          <w:tab w:val="num" w:pos="720"/>
        </w:tabs>
        <w:suppressAutoHyphens/>
        <w:spacing w:after="0" w:line="240" w:lineRule="auto"/>
        <w:ind w:left="720"/>
        <w:jc w:val="both"/>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magazynu na materiały</w:t>
      </w:r>
    </w:p>
    <w:p w:rsidR="001F4312" w:rsidRPr="00DE10CE" w:rsidRDefault="001F4312" w:rsidP="00357271">
      <w:pPr>
        <w:numPr>
          <w:ilvl w:val="0"/>
          <w:numId w:val="33"/>
        </w:numPr>
        <w:tabs>
          <w:tab w:val="num" w:pos="720"/>
        </w:tabs>
        <w:suppressAutoHyphens/>
        <w:spacing w:after="0" w:line="240" w:lineRule="auto"/>
        <w:ind w:left="720"/>
        <w:jc w:val="both"/>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ogrodzenia terenu</w:t>
      </w:r>
    </w:p>
    <w:p w:rsidR="001F4312" w:rsidRPr="00DE10CE" w:rsidRDefault="001F4312" w:rsidP="00DE10CE">
      <w:pPr>
        <w:spacing w:after="0" w:line="240" w:lineRule="auto"/>
        <w:ind w:left="360"/>
        <w:jc w:val="both"/>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Wyżej wymienione elementy zaplecza winna cechować estetyka Wykonawca wykona projekt</w:t>
      </w:r>
      <w:r w:rsidR="00DE10CE">
        <w:rPr>
          <w:rFonts w:ascii="Times New Roman" w:eastAsia="Times New Roman" w:hAnsi="Times New Roman" w:cs="Times New Roman"/>
          <w:sz w:val="24"/>
          <w:szCs w:val="24"/>
          <w:lang w:eastAsia="pl-PL"/>
        </w:rPr>
        <w:t xml:space="preserve"> </w:t>
      </w:r>
      <w:r w:rsidRPr="00DE10CE">
        <w:rPr>
          <w:rFonts w:ascii="Times New Roman" w:eastAsia="Times New Roman" w:hAnsi="Times New Roman" w:cs="Times New Roman"/>
          <w:sz w:val="24"/>
          <w:szCs w:val="24"/>
          <w:lang w:eastAsia="pl-PL"/>
        </w:rPr>
        <w:t xml:space="preserve">zaplecza i uzyska jego akceptację, który ponosi wszystkie koszty związane z jego budowa i likwidacją. </w:t>
      </w:r>
    </w:p>
    <w:p w:rsidR="001F4312" w:rsidRPr="00175A21" w:rsidRDefault="001F4312" w:rsidP="001F4312">
      <w:pPr>
        <w:spacing w:after="0" w:line="240" w:lineRule="auto"/>
        <w:jc w:val="both"/>
        <w:rPr>
          <w:rFonts w:ascii="Times New Roman" w:eastAsia="Times New Roman" w:hAnsi="Times New Roman" w:cs="Times New Roman"/>
          <w:b/>
          <w:color w:val="C00000"/>
          <w:sz w:val="24"/>
          <w:szCs w:val="24"/>
          <w:lang w:eastAsia="pl-PL"/>
        </w:rPr>
      </w:pPr>
    </w:p>
    <w:p w:rsidR="001F4312" w:rsidRPr="00DE10CE" w:rsidRDefault="00DE10CE" w:rsidP="008C36D7">
      <w:pPr>
        <w:pStyle w:val="Nagwek1"/>
        <w:rPr>
          <w:rFonts w:eastAsia="Times New Roman"/>
          <w:lang w:eastAsia="pl-PL"/>
        </w:rPr>
      </w:pPr>
      <w:bookmarkStart w:id="50" w:name="_Toc354319809"/>
      <w:r w:rsidRPr="00DE10CE">
        <w:rPr>
          <w:rFonts w:eastAsia="Times New Roman"/>
          <w:lang w:eastAsia="pl-PL"/>
        </w:rPr>
        <w:t>11</w:t>
      </w:r>
      <w:r w:rsidR="001F4312" w:rsidRPr="00DE10CE">
        <w:rPr>
          <w:rFonts w:eastAsia="Times New Roman"/>
          <w:lang w:eastAsia="pl-PL"/>
        </w:rPr>
        <w:t>.   Kody CPV</w:t>
      </w:r>
      <w:bookmarkEnd w:id="50"/>
      <w:r w:rsidR="001F4312" w:rsidRPr="00DE10CE">
        <w:rPr>
          <w:rFonts w:eastAsia="Times New Roman"/>
          <w:lang w:eastAsia="pl-PL"/>
        </w:rPr>
        <w:t xml:space="preserve"> </w:t>
      </w:r>
    </w:p>
    <w:p w:rsidR="001F4312" w:rsidRPr="00DE10CE" w:rsidRDefault="001F4312" w:rsidP="001F4312">
      <w:pPr>
        <w:tabs>
          <w:tab w:val="left" w:pos="426"/>
        </w:tabs>
        <w:spacing w:after="0" w:line="240" w:lineRule="auto"/>
        <w:ind w:left="426"/>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 xml:space="preserve">Kod CPV       Słownik główny </w:t>
      </w:r>
    </w:p>
    <w:p w:rsidR="001F4312" w:rsidRPr="00DE10CE" w:rsidRDefault="001F4312" w:rsidP="001F4312">
      <w:pPr>
        <w:tabs>
          <w:tab w:val="left" w:pos="426"/>
        </w:tabs>
        <w:spacing w:after="0" w:line="240" w:lineRule="auto"/>
        <w:ind w:left="426"/>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45 11 11 00-9 Roboty w zakresie burzenia – roboty rozbiórkowe</w:t>
      </w:r>
    </w:p>
    <w:p w:rsidR="001F4312" w:rsidRPr="00DE10CE" w:rsidRDefault="001F4312" w:rsidP="001F4312">
      <w:pPr>
        <w:tabs>
          <w:tab w:val="left" w:pos="426"/>
        </w:tabs>
        <w:spacing w:after="0" w:line="240" w:lineRule="auto"/>
        <w:ind w:left="426"/>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45 22 31 00-7 Konstrukcje stalowe w budynkach</w:t>
      </w:r>
    </w:p>
    <w:p w:rsidR="001F4312" w:rsidRPr="00DE10CE" w:rsidRDefault="001F4312" w:rsidP="001F4312">
      <w:pPr>
        <w:tabs>
          <w:tab w:val="left" w:pos="426"/>
        </w:tabs>
        <w:spacing w:after="0" w:line="240" w:lineRule="auto"/>
        <w:ind w:left="426"/>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 xml:space="preserve">45 26 23 00-4 Betonowanie </w:t>
      </w:r>
    </w:p>
    <w:p w:rsidR="001F4312" w:rsidRPr="00DE10CE" w:rsidRDefault="001F4312" w:rsidP="001F4312">
      <w:pPr>
        <w:tabs>
          <w:tab w:val="left" w:pos="426"/>
        </w:tabs>
        <w:spacing w:after="0" w:line="240" w:lineRule="auto"/>
        <w:ind w:left="426"/>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45 26 23 10-7 Zbrojenie</w:t>
      </w:r>
    </w:p>
    <w:p w:rsidR="001F4312" w:rsidRPr="00DE10CE" w:rsidRDefault="001F4312" w:rsidP="001F4312">
      <w:pPr>
        <w:spacing w:after="0" w:line="240" w:lineRule="auto"/>
        <w:ind w:left="426"/>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 xml:space="preserve">45 26 25 00-6 Roboty murarskie i murowe </w:t>
      </w:r>
    </w:p>
    <w:p w:rsidR="001F4312" w:rsidRPr="00DE10CE" w:rsidRDefault="001F4312" w:rsidP="001F4312">
      <w:pPr>
        <w:tabs>
          <w:tab w:val="left" w:pos="2127"/>
        </w:tabs>
        <w:spacing w:after="0" w:line="240" w:lineRule="auto"/>
        <w:ind w:left="426"/>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45 41 00 00-4 Roboty okładzinowe (obudowy g-k)</w:t>
      </w:r>
    </w:p>
    <w:p w:rsidR="001F4312" w:rsidRPr="00DE10CE" w:rsidRDefault="001F4312" w:rsidP="001F4312">
      <w:pPr>
        <w:spacing w:after="0" w:line="240" w:lineRule="auto"/>
        <w:ind w:left="426"/>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45 41 00 00-4 Roboty tynkarskie</w:t>
      </w:r>
    </w:p>
    <w:p w:rsidR="001F4312" w:rsidRPr="00DE10CE" w:rsidRDefault="001F4312" w:rsidP="001F4312">
      <w:pPr>
        <w:spacing w:after="0" w:line="240" w:lineRule="auto"/>
        <w:ind w:left="426"/>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45 42 10 00-4 Roboty w zakresie stolarki budowlanej</w:t>
      </w:r>
    </w:p>
    <w:p w:rsidR="001F4312" w:rsidRPr="00DE10CE" w:rsidRDefault="001F4312" w:rsidP="001F4312">
      <w:pPr>
        <w:spacing w:after="0" w:line="240" w:lineRule="auto"/>
        <w:ind w:left="426"/>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45 43 10 00-7 Roboty okładzinowe ścian i podłóg</w:t>
      </w:r>
    </w:p>
    <w:p w:rsidR="001F4312" w:rsidRPr="00DE10CE" w:rsidRDefault="001F4312" w:rsidP="001F4312">
      <w:pPr>
        <w:spacing w:after="0" w:line="240" w:lineRule="auto"/>
        <w:ind w:left="426"/>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45 43 21 11-5 Układanie wykładzin</w:t>
      </w:r>
    </w:p>
    <w:p w:rsidR="001F4312" w:rsidRPr="00DE10CE" w:rsidRDefault="001F4312" w:rsidP="001F4312">
      <w:pPr>
        <w:spacing w:after="0" w:line="240" w:lineRule="auto"/>
        <w:ind w:left="426"/>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45 44 21 00-8 Roboty malarskie</w:t>
      </w:r>
    </w:p>
    <w:p w:rsidR="001F4312" w:rsidRPr="00DE10CE" w:rsidRDefault="001F4312" w:rsidP="001F4312">
      <w:pPr>
        <w:spacing w:after="0" w:line="240" w:lineRule="auto"/>
        <w:ind w:left="426"/>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45 31 10 00-0 Roboty w zakresie instalacji elektrycznych oraz opraw elektrycznych</w:t>
      </w:r>
    </w:p>
    <w:p w:rsidR="001F4312" w:rsidRPr="00DE10CE" w:rsidRDefault="001F4312" w:rsidP="001F4312">
      <w:pPr>
        <w:tabs>
          <w:tab w:val="left" w:pos="426"/>
        </w:tabs>
        <w:spacing w:after="0" w:line="240" w:lineRule="auto"/>
        <w:ind w:left="426"/>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45 31 21 00-8 Instalowanie pożarowych systemów alarmowych</w:t>
      </w:r>
    </w:p>
    <w:p w:rsidR="001F4312" w:rsidRPr="00DE10CE" w:rsidRDefault="001F4312" w:rsidP="001F4312">
      <w:pPr>
        <w:spacing w:after="0" w:line="240" w:lineRule="auto"/>
        <w:ind w:left="426"/>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45 33 22 00-5  Instalacje sanitarne</w:t>
      </w:r>
    </w:p>
    <w:p w:rsidR="001F4312" w:rsidRPr="00DE10CE" w:rsidRDefault="001F4312" w:rsidP="001F4312">
      <w:pPr>
        <w:spacing w:after="0" w:line="240" w:lineRule="auto"/>
        <w:ind w:left="426"/>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45 34 31 00-4 przejścia instalacyjne ppoż.</w:t>
      </w:r>
    </w:p>
    <w:p w:rsidR="001F4312" w:rsidRPr="00DE10CE" w:rsidRDefault="001F4312" w:rsidP="001F4312">
      <w:pPr>
        <w:spacing w:after="0" w:line="240" w:lineRule="auto"/>
        <w:ind w:left="426"/>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45 34 32 00-5 Instalowanie sprzętu gaśniczego</w:t>
      </w:r>
    </w:p>
    <w:p w:rsidR="001F4312" w:rsidRPr="00DE10CE" w:rsidRDefault="001F4312" w:rsidP="001F4312">
      <w:pPr>
        <w:suppressAutoHyphens/>
        <w:overflowPunct w:val="0"/>
        <w:autoSpaceDE w:val="0"/>
        <w:spacing w:after="0" w:line="240" w:lineRule="auto"/>
        <w:ind w:left="426"/>
        <w:rPr>
          <w:rFonts w:ascii="Times New Roman" w:eastAsia="Times New Roman" w:hAnsi="Times New Roman" w:cs="Times New Roman"/>
          <w:sz w:val="24"/>
          <w:szCs w:val="24"/>
          <w:lang w:eastAsia="ar-SA"/>
        </w:rPr>
      </w:pPr>
      <w:r w:rsidRPr="00DE10CE">
        <w:rPr>
          <w:rFonts w:ascii="Times New Roman" w:eastAsia="Times New Roman" w:hAnsi="Times New Roman" w:cs="Times New Roman"/>
          <w:sz w:val="24"/>
          <w:szCs w:val="24"/>
          <w:lang w:eastAsia="ar-SA"/>
        </w:rPr>
        <w:t>45110000-1 –  Roboty w zakresie burzenia i rozbiórki obiektów budowlanych; roboty ziemne,</w:t>
      </w:r>
    </w:p>
    <w:p w:rsidR="001F4312" w:rsidRPr="00DE10CE" w:rsidRDefault="001F4312" w:rsidP="001F4312">
      <w:pPr>
        <w:overflowPunct w:val="0"/>
        <w:autoSpaceDE w:val="0"/>
        <w:autoSpaceDN w:val="0"/>
        <w:adjustRightInd w:val="0"/>
        <w:spacing w:after="0" w:line="240" w:lineRule="auto"/>
        <w:ind w:left="426"/>
        <w:jc w:val="both"/>
        <w:textAlignment w:val="baseline"/>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45230000-8 – Roboty budowlane w zakresie budowy rurociągów, linii komunikacyjnych i elektroenergetycznych, autostrad, dróg, lotnisk i kolei; wyrównywanie terenu</w:t>
      </w:r>
    </w:p>
    <w:p w:rsidR="001F4312" w:rsidRPr="00DE10CE" w:rsidRDefault="001F4312" w:rsidP="001F4312">
      <w:pPr>
        <w:tabs>
          <w:tab w:val="left" w:pos="284"/>
          <w:tab w:val="left" w:pos="425"/>
          <w:tab w:val="left" w:pos="567"/>
          <w:tab w:val="left" w:pos="709"/>
          <w:tab w:val="left" w:pos="851"/>
          <w:tab w:val="left" w:pos="992"/>
          <w:tab w:val="left" w:pos="1134"/>
        </w:tabs>
        <w:overflowPunct w:val="0"/>
        <w:autoSpaceDE w:val="0"/>
        <w:autoSpaceDN w:val="0"/>
        <w:adjustRightInd w:val="0"/>
        <w:spacing w:after="0" w:line="240" w:lineRule="auto"/>
        <w:ind w:left="426"/>
        <w:jc w:val="both"/>
        <w:textAlignment w:val="baseline"/>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CPV 45330000- 9 –  Hydraulika i roboty sanitarne</w:t>
      </w:r>
    </w:p>
    <w:p w:rsidR="001F4312" w:rsidRPr="00DE10CE" w:rsidRDefault="001F4312" w:rsidP="001F4312">
      <w:pPr>
        <w:suppressAutoHyphens/>
        <w:overflowPunct w:val="0"/>
        <w:autoSpaceDE w:val="0"/>
        <w:spacing w:after="0" w:line="240" w:lineRule="auto"/>
        <w:ind w:left="426"/>
        <w:rPr>
          <w:rFonts w:ascii="Times New Roman" w:eastAsia="Times New Roman" w:hAnsi="Times New Roman" w:cs="Times New Roman"/>
          <w:sz w:val="24"/>
          <w:szCs w:val="24"/>
          <w:lang w:eastAsia="ar-SA"/>
        </w:rPr>
      </w:pPr>
      <w:r w:rsidRPr="00DE10CE">
        <w:rPr>
          <w:rFonts w:ascii="Times New Roman" w:eastAsia="Times New Roman" w:hAnsi="Times New Roman" w:cs="Times New Roman"/>
          <w:sz w:val="24"/>
          <w:szCs w:val="24"/>
          <w:lang w:eastAsia="ar-SA"/>
        </w:rPr>
        <w:t>CPV  45231210–0 -  Roboty w zakresie rurociągów paliwowo-naftowych</w:t>
      </w:r>
    </w:p>
    <w:p w:rsidR="001F4312" w:rsidRPr="00175A21" w:rsidRDefault="001F4312" w:rsidP="001F4312">
      <w:pPr>
        <w:tabs>
          <w:tab w:val="left" w:pos="426"/>
        </w:tabs>
        <w:spacing w:after="0" w:line="240" w:lineRule="auto"/>
        <w:ind w:left="426"/>
        <w:rPr>
          <w:rFonts w:ascii="Times New Roman" w:eastAsia="Times New Roman" w:hAnsi="Times New Roman" w:cs="Times New Roman"/>
          <w:color w:val="C00000"/>
          <w:sz w:val="24"/>
          <w:szCs w:val="24"/>
          <w:lang w:eastAsia="pl-PL"/>
        </w:rPr>
      </w:pPr>
    </w:p>
    <w:p w:rsidR="001F4312" w:rsidRPr="00DE10CE" w:rsidRDefault="00DE10CE" w:rsidP="001F4312">
      <w:pPr>
        <w:spacing w:after="0" w:line="240" w:lineRule="auto"/>
        <w:rPr>
          <w:rFonts w:ascii="Times New Roman" w:eastAsia="Times New Roman" w:hAnsi="Times New Roman" w:cs="Times New Roman"/>
          <w:b/>
          <w:sz w:val="24"/>
          <w:szCs w:val="24"/>
          <w:lang w:eastAsia="pl-PL"/>
        </w:rPr>
      </w:pPr>
      <w:bookmarkStart w:id="51" w:name="_Toc354319810"/>
      <w:r w:rsidRPr="008C36D7">
        <w:rPr>
          <w:rStyle w:val="Nagwek1Znak"/>
        </w:rPr>
        <w:t>12</w:t>
      </w:r>
      <w:r w:rsidR="001F4312" w:rsidRPr="008C36D7">
        <w:rPr>
          <w:rStyle w:val="Nagwek1Znak"/>
        </w:rPr>
        <w:t>.  Sprzęt i maszyny</w:t>
      </w:r>
      <w:bookmarkEnd w:id="51"/>
      <w:r w:rsidR="001F4312" w:rsidRPr="00DE10CE">
        <w:rPr>
          <w:rFonts w:ascii="Times New Roman" w:eastAsia="Times New Roman" w:hAnsi="Times New Roman" w:cs="Times New Roman"/>
          <w:b/>
          <w:sz w:val="24"/>
          <w:szCs w:val="24"/>
          <w:lang w:eastAsia="pl-PL"/>
        </w:rPr>
        <w:t>.</w:t>
      </w:r>
    </w:p>
    <w:p w:rsidR="001F4312" w:rsidRPr="00DE10CE" w:rsidRDefault="001F4312" w:rsidP="001F4312">
      <w:pPr>
        <w:spacing w:after="0" w:line="240" w:lineRule="auto"/>
        <w:ind w:firstLine="360"/>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Wykonawca jest zobowiązany do używania sprzętu jedynie takiego, który nie spowoduje niekorzystnego wpływu na jakość wykonywanych robót i na otoczenie.</w:t>
      </w:r>
    </w:p>
    <w:p w:rsidR="001F4312" w:rsidRPr="00DE10CE" w:rsidRDefault="001F4312" w:rsidP="001F4312">
      <w:pPr>
        <w:spacing w:after="0" w:line="240" w:lineRule="auto"/>
        <w:ind w:firstLine="360"/>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Wykonawca poda wykaz podstawowego sprzętu, maszyn i narzędzi niezbędnych do wykonania zadania Zamawiający zaaprobuje każdy proponowany sprzęt zastępczy jedynie w przypadku, gdy wydajność i jakość proponowanego sprzętu zastępczego jedynie w przypadku gdy wydajność i jakość proponowanego sprzętu, będą takie same lub wyższe niż sprzętu wymienionego w wykazie. Sprzęt używany winien być zadeklarowany  w ofercie.</w:t>
      </w:r>
    </w:p>
    <w:p w:rsidR="001F4312" w:rsidRPr="00DE10CE" w:rsidRDefault="001F4312" w:rsidP="001F4312">
      <w:pPr>
        <w:spacing w:after="0" w:line="240" w:lineRule="auto"/>
        <w:ind w:firstLine="360"/>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lastRenderedPageBreak/>
        <w:t>Sprzęt, maszyny, urządzenia i narzędzia nie gwarantujące zachowania wymaganych i warunków normy i nie zapewniające bezpieczeństwa dla pracowników oraz otoczenia i środowiska zostaną przez Zamawiającego zdyskwalifikowane i nie dopuszczone do robót.</w:t>
      </w:r>
    </w:p>
    <w:p w:rsidR="001F4312" w:rsidRPr="00175A21" w:rsidRDefault="001F4312" w:rsidP="001F4312">
      <w:pPr>
        <w:spacing w:after="0" w:line="240" w:lineRule="auto"/>
        <w:ind w:firstLine="360"/>
        <w:rPr>
          <w:rFonts w:ascii="Times New Roman" w:eastAsia="Times New Roman" w:hAnsi="Times New Roman" w:cs="Times New Roman"/>
          <w:color w:val="C00000"/>
          <w:sz w:val="24"/>
          <w:szCs w:val="24"/>
          <w:lang w:eastAsia="pl-PL"/>
        </w:rPr>
      </w:pPr>
    </w:p>
    <w:p w:rsidR="001F4312" w:rsidRPr="00DE10CE" w:rsidRDefault="00DE10CE" w:rsidP="001F4312">
      <w:pPr>
        <w:spacing w:after="0" w:line="240" w:lineRule="auto"/>
        <w:rPr>
          <w:rFonts w:ascii="Times New Roman" w:eastAsia="Times New Roman" w:hAnsi="Times New Roman" w:cs="Times New Roman"/>
          <w:b/>
          <w:sz w:val="24"/>
          <w:szCs w:val="24"/>
          <w:lang w:eastAsia="pl-PL"/>
        </w:rPr>
      </w:pPr>
      <w:bookmarkStart w:id="52" w:name="_Toc354319811"/>
      <w:r w:rsidRPr="008C36D7">
        <w:rPr>
          <w:rStyle w:val="Nagwek1Znak"/>
        </w:rPr>
        <w:t>13</w:t>
      </w:r>
      <w:r w:rsidR="001F4312" w:rsidRPr="008C36D7">
        <w:rPr>
          <w:rStyle w:val="Nagwek1Znak"/>
        </w:rPr>
        <w:t>.  Transport</w:t>
      </w:r>
      <w:bookmarkEnd w:id="52"/>
      <w:r w:rsidR="001F4312" w:rsidRPr="00DE10CE">
        <w:rPr>
          <w:rFonts w:ascii="Times New Roman" w:eastAsia="Times New Roman" w:hAnsi="Times New Roman" w:cs="Times New Roman"/>
          <w:b/>
          <w:sz w:val="24"/>
          <w:szCs w:val="24"/>
          <w:lang w:eastAsia="pl-PL"/>
        </w:rPr>
        <w:t>.</w:t>
      </w:r>
    </w:p>
    <w:p w:rsidR="001F4312" w:rsidRPr="00DE10CE" w:rsidRDefault="001F4312" w:rsidP="001F4312">
      <w:pPr>
        <w:spacing w:after="0" w:line="240" w:lineRule="auto"/>
        <w:ind w:firstLine="360"/>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Wjazd pojazdu na teren Zamawiającego może odbywać się po przedstawieniu wykazu sprzętu (pojazdów) i osób realizujących zadanie.</w:t>
      </w:r>
    </w:p>
    <w:p w:rsidR="001F4312" w:rsidRPr="00DE10CE" w:rsidRDefault="001F4312" w:rsidP="001F4312">
      <w:pPr>
        <w:spacing w:after="0" w:line="240" w:lineRule="auto"/>
        <w:ind w:firstLine="360"/>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 xml:space="preserve">Zabrania się użytkowania do transportu materiałów klatek schodowych i dźwigów szpitalnych </w:t>
      </w:r>
      <w:r w:rsidRPr="00DE10CE">
        <w:rPr>
          <w:rFonts w:ascii="Times New Roman" w:eastAsia="Times New Roman" w:hAnsi="Times New Roman" w:cs="Times New Roman"/>
          <w:b/>
          <w:sz w:val="24"/>
          <w:szCs w:val="24"/>
          <w:lang w:eastAsia="pl-PL"/>
        </w:rPr>
        <w:t xml:space="preserve">poza </w:t>
      </w:r>
      <w:r w:rsidRPr="00DE10CE">
        <w:rPr>
          <w:rFonts w:ascii="Times New Roman" w:eastAsia="Times New Roman" w:hAnsi="Times New Roman" w:cs="Times New Roman"/>
          <w:sz w:val="24"/>
          <w:szCs w:val="24"/>
          <w:lang w:eastAsia="pl-PL"/>
        </w:rPr>
        <w:t xml:space="preserve">obrębem placu budowy, a Wykonawca zorganizuje w razie potrzeby transport zewnętrznym dźwigiem lub wyciągiem. Transport sprzętu, urządzeń i materiałów do placu budowy odbywać się będzie siłami i na koszt Wykonawcy określonymi drogami zewnętrznymi opisanymi w czasie przekazywania placu budowy. </w:t>
      </w:r>
    </w:p>
    <w:p w:rsidR="001F4312" w:rsidRPr="00DE10CE" w:rsidRDefault="001F4312" w:rsidP="001F4312">
      <w:pPr>
        <w:spacing w:after="0" w:line="240" w:lineRule="auto"/>
        <w:ind w:firstLine="360"/>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Wynikłe wszelkie uszkodzenia, zanieczyszczenia dróg dojazdowych do placu budowy (składu materiałów) Wykonawca zobowiązany jest na bieżąco usuwać bez wezwania Zamawiającego. Zapewnić utrzymanie czystości dróg, traktów medycznych częściowo wykorzystywanych przez Wykonawcę. Wykonawca jednocześnie ponosi pełną odpowiedzialność i usuwa w trybie natychmiastowym na swój koszt wszelkie zanieczyszczenia obiektu i jego wyposażenia zabrudzonych w trakcie przewozu materiałów, urządzeń lub działalności jego personelu.</w:t>
      </w:r>
    </w:p>
    <w:p w:rsidR="001F4312" w:rsidRPr="00DE10CE" w:rsidRDefault="00DE10CE" w:rsidP="008C36D7">
      <w:pPr>
        <w:pStyle w:val="Nagwek1"/>
        <w:rPr>
          <w:rFonts w:eastAsia="Times New Roman"/>
          <w:lang w:eastAsia="pl-PL"/>
        </w:rPr>
      </w:pPr>
      <w:bookmarkStart w:id="53" w:name="_Toc354319812"/>
      <w:r>
        <w:rPr>
          <w:rFonts w:eastAsia="Times New Roman"/>
          <w:lang w:eastAsia="pl-PL"/>
        </w:rPr>
        <w:t>14</w:t>
      </w:r>
      <w:r w:rsidR="001F4312" w:rsidRPr="00DE10CE">
        <w:rPr>
          <w:rFonts w:eastAsia="Times New Roman"/>
          <w:lang w:eastAsia="pl-PL"/>
        </w:rPr>
        <w:t>.  Wymagania dotyczące jakości wykonania robót budowlanych</w:t>
      </w:r>
      <w:bookmarkEnd w:id="53"/>
      <w:r w:rsidR="001F4312" w:rsidRPr="00DE10CE">
        <w:rPr>
          <w:rFonts w:eastAsia="Times New Roman"/>
          <w:lang w:eastAsia="pl-PL"/>
        </w:rPr>
        <w:t xml:space="preserve"> </w:t>
      </w:r>
    </w:p>
    <w:p w:rsidR="001F4312" w:rsidRPr="00DE10CE" w:rsidRDefault="001F4312" w:rsidP="001F4312">
      <w:pPr>
        <w:spacing w:after="0" w:line="240" w:lineRule="auto"/>
        <w:ind w:firstLine="360"/>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ab/>
        <w:t>Roboty należy wykonać zgodnie z opracowaną dokumentacją projektową stanowiąca przedmiot tego zadania.</w:t>
      </w:r>
    </w:p>
    <w:p w:rsidR="001F4312" w:rsidRPr="00DE10CE" w:rsidRDefault="00DE10CE" w:rsidP="008C36D7">
      <w:pPr>
        <w:pStyle w:val="Nagwek1"/>
        <w:rPr>
          <w:rFonts w:eastAsia="Times New Roman"/>
          <w:lang w:eastAsia="pl-PL"/>
        </w:rPr>
      </w:pPr>
      <w:bookmarkStart w:id="54" w:name="_Toc354319813"/>
      <w:r>
        <w:rPr>
          <w:rFonts w:eastAsia="Times New Roman"/>
          <w:lang w:eastAsia="pl-PL"/>
        </w:rPr>
        <w:t>15</w:t>
      </w:r>
      <w:r w:rsidR="001F4312" w:rsidRPr="00DE10CE">
        <w:rPr>
          <w:rFonts w:eastAsia="Times New Roman"/>
          <w:lang w:eastAsia="pl-PL"/>
        </w:rPr>
        <w:t>.  Ubezpieczenie placu budowy</w:t>
      </w:r>
      <w:bookmarkEnd w:id="54"/>
      <w:r w:rsidR="001F4312" w:rsidRPr="00DE10CE">
        <w:rPr>
          <w:rFonts w:eastAsia="Times New Roman"/>
          <w:lang w:eastAsia="pl-PL"/>
        </w:rPr>
        <w:t xml:space="preserve">  </w:t>
      </w:r>
    </w:p>
    <w:p w:rsidR="001F4312" w:rsidRPr="00DE10CE" w:rsidRDefault="001F4312" w:rsidP="001F4312">
      <w:pPr>
        <w:spacing w:after="0" w:line="240" w:lineRule="auto"/>
        <w:ind w:left="57" w:right="57"/>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 xml:space="preserve">       Przez protokolarnym przekazaniem placu budowy Wykonawca zobowiązany jest ubezpieczyć plac budowy a dowód ubezpieczenia przedłożyć Zamawiającemu do wglądu </w:t>
      </w:r>
    </w:p>
    <w:p w:rsidR="001F4312" w:rsidRPr="00175A21" w:rsidRDefault="001F4312" w:rsidP="001F4312">
      <w:pPr>
        <w:spacing w:after="0" w:line="240" w:lineRule="auto"/>
        <w:rPr>
          <w:rFonts w:ascii="Times New Roman" w:eastAsia="Times New Roman" w:hAnsi="Times New Roman" w:cs="Times New Roman"/>
          <w:color w:val="C00000"/>
          <w:sz w:val="24"/>
          <w:szCs w:val="24"/>
          <w:lang w:eastAsia="pl-PL"/>
        </w:rPr>
      </w:pPr>
    </w:p>
    <w:p w:rsidR="001F4312" w:rsidRPr="00DE10CE" w:rsidRDefault="00DE10CE" w:rsidP="001F4312">
      <w:pPr>
        <w:spacing w:after="0" w:line="240" w:lineRule="auto"/>
        <w:rPr>
          <w:rFonts w:ascii="Times New Roman" w:eastAsia="Times New Roman" w:hAnsi="Times New Roman" w:cs="Times New Roman"/>
          <w:b/>
          <w:sz w:val="24"/>
          <w:szCs w:val="24"/>
          <w:lang w:eastAsia="pl-PL"/>
        </w:rPr>
      </w:pPr>
      <w:bookmarkStart w:id="55" w:name="_Toc354319814"/>
      <w:r w:rsidRPr="008C36D7">
        <w:rPr>
          <w:rStyle w:val="Nagwek1Znak"/>
        </w:rPr>
        <w:t>16</w:t>
      </w:r>
      <w:r w:rsidR="001F4312" w:rsidRPr="008C36D7">
        <w:rPr>
          <w:rStyle w:val="Nagwek1Znak"/>
        </w:rPr>
        <w:t>.   Kontrola jakości robót</w:t>
      </w:r>
      <w:bookmarkEnd w:id="55"/>
      <w:r w:rsidR="001F4312" w:rsidRPr="00DE10CE">
        <w:rPr>
          <w:rFonts w:ascii="Times New Roman" w:eastAsia="Times New Roman" w:hAnsi="Times New Roman" w:cs="Times New Roman"/>
          <w:b/>
          <w:sz w:val="24"/>
          <w:szCs w:val="24"/>
          <w:lang w:eastAsia="pl-PL"/>
        </w:rPr>
        <w:t>.</w:t>
      </w:r>
    </w:p>
    <w:p w:rsidR="001F4312" w:rsidRPr="00DE10CE" w:rsidRDefault="001F4312" w:rsidP="001F4312">
      <w:pPr>
        <w:spacing w:after="0" w:line="240" w:lineRule="auto"/>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1.  Wykonawca jest odpowiedzialny za pełną kontrolę robót i jakości materiałów prowadzone zgodnie z programem zapewnienia jakości omówionym w   Specyfikacji</w:t>
      </w:r>
    </w:p>
    <w:p w:rsidR="001F4312" w:rsidRPr="00DE10CE" w:rsidRDefault="001F4312" w:rsidP="00357271">
      <w:pPr>
        <w:numPr>
          <w:ilvl w:val="0"/>
          <w:numId w:val="34"/>
        </w:numPr>
        <w:tabs>
          <w:tab w:val="num" w:pos="284"/>
        </w:tabs>
        <w:suppressAutoHyphens/>
        <w:spacing w:after="0" w:line="240" w:lineRule="auto"/>
        <w:ind w:left="284" w:hanging="284"/>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Wykonawca jest zobowiązany prowadzić pomiary i badania materiałów oraz robót z taką częstotliwością, która zapewni ze strony Wykonawcy zgodność z wymogami zawartymi w projekcie wykonawczym i specyfikacji</w:t>
      </w:r>
    </w:p>
    <w:p w:rsidR="001F4312" w:rsidRPr="00DE10CE" w:rsidRDefault="001F4312" w:rsidP="001F4312">
      <w:pPr>
        <w:spacing w:after="0" w:line="240" w:lineRule="auto"/>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3.  Wszelkie koszty uzyskania badań i dopuszczeń ponosi Wykonawca</w:t>
      </w:r>
    </w:p>
    <w:p w:rsidR="001F4312" w:rsidRPr="00DE10CE" w:rsidRDefault="001F4312" w:rsidP="001F4312">
      <w:pPr>
        <w:spacing w:after="0" w:line="240" w:lineRule="auto"/>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4.  Zamawiający zweryfikuje system kontroli robót prowadzonych przez Wykonawcę, bądź  prowadzoną ocenę zgodności wykonanych robót i użytych materiałów z wymaganiami Specyfikacji Technicznej</w:t>
      </w:r>
    </w:p>
    <w:p w:rsidR="001F4312" w:rsidRPr="00DE10CE" w:rsidRDefault="001F4312" w:rsidP="001F4312">
      <w:pPr>
        <w:spacing w:after="0" w:line="240" w:lineRule="auto"/>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 xml:space="preserve">5.  W przypadkach wątpliwych Zamawiający zleca pobranie próbek i prowadzenie badań niezależnych od Wykonawcy na swój koszt. W przypadku, gdy wyniki organizowanych badań  będą odmienne od wyników badań raportu Wykonawcy, Zamawiający zleci wykonanie powtórnych badań. </w:t>
      </w:r>
    </w:p>
    <w:p w:rsidR="001F4312" w:rsidRPr="00DE10CE" w:rsidRDefault="001F4312" w:rsidP="001F4312">
      <w:pPr>
        <w:spacing w:after="0" w:line="240" w:lineRule="auto"/>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 xml:space="preserve">     W przypadku otrzymania wyników w dalszym ciągu odmiennych koszty badań powtórnych i dodatkowych ponosi Wykonawca.</w:t>
      </w:r>
    </w:p>
    <w:p w:rsidR="001F4312" w:rsidRPr="00DE10CE" w:rsidRDefault="001F4312" w:rsidP="001F4312">
      <w:pPr>
        <w:spacing w:after="0" w:line="240" w:lineRule="auto"/>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6.  Certyfikaty i deklaracje zgodności</w:t>
      </w:r>
    </w:p>
    <w:p w:rsidR="001F4312" w:rsidRPr="00DE10CE" w:rsidRDefault="001F4312" w:rsidP="001F4312">
      <w:pPr>
        <w:spacing w:after="0" w:line="240" w:lineRule="auto"/>
        <w:ind w:left="360"/>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Inspektor nadzoru może dopuścić do użycia tylko te wyroby i materiały, które:</w:t>
      </w:r>
    </w:p>
    <w:p w:rsidR="001F4312" w:rsidRPr="00DE10CE" w:rsidRDefault="001F4312" w:rsidP="00357271">
      <w:pPr>
        <w:numPr>
          <w:ilvl w:val="1"/>
          <w:numId w:val="30"/>
        </w:numPr>
        <w:tabs>
          <w:tab w:val="num" w:pos="709"/>
        </w:tabs>
        <w:suppressAutoHyphens/>
        <w:spacing w:after="0" w:line="240" w:lineRule="auto"/>
        <w:ind w:left="284"/>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 xml:space="preserve">posiadają certyfikat na znak bezpieczeństwa wykazujący, że zapewniono zgodność  z kryteriami technicznymi określonymi na podstawie Polskich Norm, aprobat technicznych </w:t>
      </w:r>
      <w:r w:rsidRPr="00DE10CE">
        <w:rPr>
          <w:rFonts w:ascii="Times New Roman" w:eastAsia="Times New Roman" w:hAnsi="Times New Roman" w:cs="Times New Roman"/>
          <w:sz w:val="24"/>
          <w:szCs w:val="24"/>
          <w:lang w:eastAsia="pl-PL"/>
        </w:rPr>
        <w:lastRenderedPageBreak/>
        <w:t>oraz właściwościach przepisów i informacji o ich istnieniu zgodnie z rozporządzeniem MSWiA z 1998r. (</w:t>
      </w:r>
      <w:proofErr w:type="spellStart"/>
      <w:r w:rsidRPr="00DE10CE">
        <w:rPr>
          <w:rFonts w:ascii="Times New Roman" w:eastAsia="Times New Roman" w:hAnsi="Times New Roman" w:cs="Times New Roman"/>
          <w:sz w:val="24"/>
          <w:szCs w:val="24"/>
          <w:lang w:eastAsia="pl-PL"/>
        </w:rPr>
        <w:t>Dz.U</w:t>
      </w:r>
      <w:proofErr w:type="spellEnd"/>
      <w:r w:rsidRPr="00DE10CE">
        <w:rPr>
          <w:rFonts w:ascii="Times New Roman" w:eastAsia="Times New Roman" w:hAnsi="Times New Roman" w:cs="Times New Roman"/>
          <w:sz w:val="24"/>
          <w:szCs w:val="24"/>
          <w:lang w:eastAsia="pl-PL"/>
        </w:rPr>
        <w:t xml:space="preserve"> Nr 99 z 1998r.)</w:t>
      </w:r>
    </w:p>
    <w:p w:rsidR="001F4312" w:rsidRPr="00DE10CE" w:rsidRDefault="001F4312" w:rsidP="001F4312">
      <w:pPr>
        <w:spacing w:after="0" w:line="240" w:lineRule="auto"/>
        <w:ind w:left="284"/>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b)  posiadają deklarację zgodności lub certyfikat zgodności z:</w:t>
      </w:r>
    </w:p>
    <w:p w:rsidR="001F4312" w:rsidRPr="00DE10CE" w:rsidRDefault="001F4312" w:rsidP="00357271">
      <w:pPr>
        <w:numPr>
          <w:ilvl w:val="0"/>
          <w:numId w:val="35"/>
        </w:numPr>
        <w:tabs>
          <w:tab w:val="num" w:pos="769"/>
          <w:tab w:val="num" w:pos="1020"/>
        </w:tabs>
        <w:suppressAutoHyphens/>
        <w:spacing w:after="0" w:line="240" w:lineRule="auto"/>
        <w:ind w:left="284"/>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 xml:space="preserve">Polską Normą lub aprobatą techniczną, w przypadku wyrobów dla których nie ustanowiono  Polskiej Normy, jeżeli nie są objęte certyfikacją określoną w pkt. a)  i które spełniają wymogi  Szczegółowej Specyfikacji Technicznej </w:t>
      </w:r>
    </w:p>
    <w:p w:rsidR="001F4312" w:rsidRPr="00DE10CE" w:rsidRDefault="001F4312" w:rsidP="001F4312">
      <w:pPr>
        <w:spacing w:after="0" w:line="240" w:lineRule="auto"/>
        <w:ind w:left="284"/>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 xml:space="preserve"> c)   znajdują się w wykazie wyrobów, o których mowa w rozporządzeniu MSWiA z 1998r.  (</w:t>
      </w:r>
      <w:proofErr w:type="spellStart"/>
      <w:r w:rsidRPr="00DE10CE">
        <w:rPr>
          <w:rFonts w:ascii="Times New Roman" w:eastAsia="Times New Roman" w:hAnsi="Times New Roman" w:cs="Times New Roman"/>
          <w:sz w:val="24"/>
          <w:szCs w:val="24"/>
          <w:lang w:eastAsia="pl-PL"/>
        </w:rPr>
        <w:t>Dz.U</w:t>
      </w:r>
      <w:proofErr w:type="spellEnd"/>
      <w:r w:rsidRPr="00DE10CE">
        <w:rPr>
          <w:rFonts w:ascii="Times New Roman" w:eastAsia="Times New Roman" w:hAnsi="Times New Roman" w:cs="Times New Roman"/>
          <w:sz w:val="24"/>
          <w:szCs w:val="24"/>
          <w:lang w:eastAsia="pl-PL"/>
        </w:rPr>
        <w:t xml:space="preserve"> Nr 98 z 1999r.)</w:t>
      </w:r>
    </w:p>
    <w:p w:rsidR="001F4312" w:rsidRPr="00DE10CE" w:rsidRDefault="001F4312" w:rsidP="001F4312">
      <w:pPr>
        <w:tabs>
          <w:tab w:val="num" w:pos="1020"/>
        </w:tabs>
        <w:spacing w:after="0" w:line="240" w:lineRule="auto"/>
        <w:ind w:firstLine="360"/>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 xml:space="preserve">W przypadku materiałów, dla których w/w dokumenty są wymagane przez Szczegółową Specyfikację Techniczną, każda ich partia dostarczona do robót będzie posiadać te dokumenty, określające w sposób jednoznaczny jej cechy. Jakiekolwiek materiały, które nie spełniają tych wymagań będą odrzucone. </w:t>
      </w:r>
    </w:p>
    <w:p w:rsidR="001F4312" w:rsidRPr="00175A21" w:rsidRDefault="001F4312" w:rsidP="001F4312">
      <w:pPr>
        <w:tabs>
          <w:tab w:val="num" w:pos="1020"/>
        </w:tabs>
        <w:spacing w:after="0" w:line="240" w:lineRule="auto"/>
        <w:rPr>
          <w:rFonts w:ascii="Times New Roman" w:eastAsia="Times New Roman" w:hAnsi="Times New Roman" w:cs="Times New Roman"/>
          <w:b/>
          <w:color w:val="C00000"/>
          <w:sz w:val="24"/>
          <w:szCs w:val="24"/>
          <w:lang w:eastAsia="pl-PL"/>
        </w:rPr>
      </w:pPr>
    </w:p>
    <w:p w:rsidR="001F4312" w:rsidRPr="00DE10CE" w:rsidRDefault="00DE10CE" w:rsidP="008C36D7">
      <w:pPr>
        <w:pStyle w:val="Nagwek1"/>
        <w:rPr>
          <w:rFonts w:eastAsia="Times New Roman"/>
          <w:lang w:eastAsia="pl-PL"/>
        </w:rPr>
      </w:pPr>
      <w:bookmarkStart w:id="56" w:name="_Toc354319815"/>
      <w:r w:rsidRPr="00DE10CE">
        <w:rPr>
          <w:rFonts w:eastAsia="Times New Roman"/>
          <w:lang w:eastAsia="pl-PL"/>
        </w:rPr>
        <w:t>17</w:t>
      </w:r>
      <w:r w:rsidR="001F4312" w:rsidRPr="00DE10CE">
        <w:rPr>
          <w:rFonts w:eastAsia="Times New Roman"/>
          <w:lang w:eastAsia="pl-PL"/>
        </w:rPr>
        <w:t>.  Wymagania dotyczące obmiaru robót</w:t>
      </w:r>
      <w:bookmarkEnd w:id="56"/>
    </w:p>
    <w:p w:rsidR="001F4312" w:rsidRPr="00DE10CE" w:rsidRDefault="001F4312" w:rsidP="001F4312">
      <w:pPr>
        <w:spacing w:after="0" w:line="240" w:lineRule="auto"/>
        <w:rPr>
          <w:rFonts w:ascii="Times New Roman" w:eastAsia="Times New Roman" w:hAnsi="Times New Roman" w:cs="Times New Roman"/>
          <w:sz w:val="24"/>
          <w:szCs w:val="24"/>
          <w:u w:val="single"/>
          <w:lang w:eastAsia="pl-PL"/>
        </w:rPr>
      </w:pPr>
      <w:r w:rsidRPr="00DE10CE">
        <w:rPr>
          <w:rFonts w:ascii="Times New Roman" w:eastAsia="Times New Roman" w:hAnsi="Times New Roman" w:cs="Times New Roman"/>
          <w:sz w:val="24"/>
          <w:szCs w:val="24"/>
          <w:u w:val="single"/>
          <w:lang w:eastAsia="pl-PL"/>
        </w:rPr>
        <w:t>Ogólne zasady obmiaru</w:t>
      </w:r>
    </w:p>
    <w:p w:rsidR="001F4312" w:rsidRPr="00DE10CE" w:rsidRDefault="001F4312" w:rsidP="001F4312">
      <w:pPr>
        <w:spacing w:after="0" w:line="240" w:lineRule="auto"/>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 xml:space="preserve">       Obmiar robót  ma za zadanie określać faktyczny zakres wykonanych robót wg stanu na dzień jego przeprowadzenia. Roboty można uznać z wykonane pod warunkiem, że wykonano je zgodnie z wymaganiami  zawartymi w projekcie wykonawczym i specyf</w:t>
      </w:r>
      <w:r w:rsidR="00DE10CE" w:rsidRPr="00DE10CE">
        <w:rPr>
          <w:rFonts w:ascii="Times New Roman" w:eastAsia="Times New Roman" w:hAnsi="Times New Roman" w:cs="Times New Roman"/>
          <w:sz w:val="24"/>
          <w:szCs w:val="24"/>
          <w:lang w:eastAsia="pl-PL"/>
        </w:rPr>
        <w:t>ikacjach technicznych</w:t>
      </w:r>
      <w:r w:rsidRPr="00DE10CE">
        <w:rPr>
          <w:rFonts w:ascii="Times New Roman" w:eastAsia="Times New Roman" w:hAnsi="Times New Roman" w:cs="Times New Roman"/>
          <w:sz w:val="24"/>
          <w:szCs w:val="24"/>
          <w:lang w:eastAsia="pl-PL"/>
        </w:rPr>
        <w:t xml:space="preserve">. </w:t>
      </w:r>
    </w:p>
    <w:p w:rsidR="001F4312" w:rsidRPr="00DE10CE" w:rsidRDefault="001F4312" w:rsidP="001F4312">
      <w:pPr>
        <w:spacing w:after="0" w:line="240" w:lineRule="auto"/>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 xml:space="preserve">       Obmiaru robót dokonuje wykonawca pisemnym powiadomieniu zamawiającego o zakresie i terminie obmiaru.  Powiadomienie powinno poprzedzać obmiar co najmniej 3 dni. Wyniki obmiaru są  wpisane do księgi obmiaru i zatwierdzone przez inspektora nadzoru inwestorskiego. Jakikolwiek błąd lub przeoczenie (opuszczenie) w ilościach podanych w przedmiarze robót lub gdzie indziej w specyfikacji technicznej nie zwalnia wykonawcy od obowiązku wykonania wszystkich robót. </w:t>
      </w:r>
    </w:p>
    <w:p w:rsidR="001F4312" w:rsidRPr="00DE10CE" w:rsidRDefault="001F4312" w:rsidP="001F4312">
      <w:pPr>
        <w:spacing w:after="0" w:line="240" w:lineRule="auto"/>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Błędnie dane zostaną poprawione wg pisemnej instrukcji Zamawiającego</w:t>
      </w:r>
    </w:p>
    <w:p w:rsidR="001F4312" w:rsidRPr="00DE10CE" w:rsidRDefault="001F4312" w:rsidP="001F4312">
      <w:pPr>
        <w:spacing w:after="0" w:line="240" w:lineRule="auto"/>
        <w:rPr>
          <w:rFonts w:ascii="Times New Roman" w:eastAsia="Times New Roman" w:hAnsi="Times New Roman" w:cs="Times New Roman"/>
          <w:sz w:val="24"/>
          <w:szCs w:val="24"/>
          <w:u w:val="single"/>
          <w:lang w:eastAsia="pl-PL"/>
        </w:rPr>
      </w:pPr>
      <w:r w:rsidRPr="00DE10CE">
        <w:rPr>
          <w:rFonts w:ascii="Times New Roman" w:eastAsia="Times New Roman" w:hAnsi="Times New Roman" w:cs="Times New Roman"/>
          <w:sz w:val="24"/>
          <w:szCs w:val="24"/>
          <w:u w:val="single"/>
          <w:lang w:eastAsia="pl-PL"/>
        </w:rPr>
        <w:t>Urządzenia i sprzęt pomiarowy</w:t>
      </w:r>
    </w:p>
    <w:p w:rsidR="001F4312" w:rsidRPr="00DE10CE" w:rsidRDefault="001F4312" w:rsidP="001F4312">
      <w:pPr>
        <w:spacing w:after="0" w:line="240" w:lineRule="auto"/>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 xml:space="preserve">       Wszystkie urządzenia i sprzęt pomiarowy, stosowane w czasie dokonywania obmiaru robót i dostarczone przez wykonawcę, musza być zaakceptowane przez zamawiającego. Jeżeli urządzenia te lub sprzęt wymagają badań atestujących, to wykonawca musi posiadać ważne świadectwa legalizacji. Muszą one być utrzymywane przez wykonawcę w dobrym stanie , w całym okresie trwania robót.</w:t>
      </w:r>
    </w:p>
    <w:p w:rsidR="001F4312" w:rsidRPr="00DE10CE" w:rsidRDefault="001F4312" w:rsidP="001F4312">
      <w:pPr>
        <w:spacing w:after="0" w:line="240" w:lineRule="auto"/>
        <w:rPr>
          <w:rFonts w:ascii="Times New Roman" w:eastAsia="Times New Roman" w:hAnsi="Times New Roman" w:cs="Times New Roman"/>
          <w:sz w:val="24"/>
          <w:szCs w:val="24"/>
          <w:u w:val="single"/>
          <w:lang w:eastAsia="pl-PL"/>
        </w:rPr>
      </w:pPr>
      <w:r w:rsidRPr="00DE10CE">
        <w:rPr>
          <w:rFonts w:ascii="Times New Roman" w:eastAsia="Times New Roman" w:hAnsi="Times New Roman" w:cs="Times New Roman"/>
          <w:sz w:val="24"/>
          <w:szCs w:val="24"/>
          <w:u w:val="single"/>
          <w:lang w:eastAsia="pl-PL"/>
        </w:rPr>
        <w:t>Czas przeprowadzenia obmiaru</w:t>
      </w:r>
    </w:p>
    <w:p w:rsidR="001F4312" w:rsidRPr="00DE10CE" w:rsidRDefault="001F4312" w:rsidP="001F4312">
      <w:pPr>
        <w:spacing w:after="0" w:line="240" w:lineRule="auto"/>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 xml:space="preserve">        Obmiar gotowych robót będzie przeprowadzony z częstotliwością i terminach wymaganych w cyklu dokonywania płatności na rzecz wykonawcy określonych w umowie lub uzgodnionych przez wykonawcę z zamawiającym.</w:t>
      </w:r>
    </w:p>
    <w:p w:rsidR="001F4312" w:rsidRPr="00DE10CE" w:rsidRDefault="001F4312" w:rsidP="001F4312">
      <w:pPr>
        <w:spacing w:after="0" w:line="240" w:lineRule="auto"/>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 xml:space="preserve">        Obmiary będą także dokonywane przed częściowym i końcowym odbiorem robót, jak również w przypadku wystąpienia dłuższej przerwy w robotach lud zmiany wykonawcy.</w:t>
      </w:r>
    </w:p>
    <w:p w:rsidR="001F4312" w:rsidRPr="00DE10CE" w:rsidRDefault="001F4312" w:rsidP="001F4312">
      <w:pPr>
        <w:spacing w:after="0" w:line="240" w:lineRule="auto"/>
        <w:rPr>
          <w:rFonts w:ascii="Times New Roman" w:eastAsia="Times New Roman" w:hAnsi="Times New Roman" w:cs="Times New Roman"/>
          <w:sz w:val="24"/>
          <w:szCs w:val="24"/>
          <w:lang w:eastAsia="pl-PL"/>
        </w:rPr>
      </w:pPr>
      <w:r w:rsidRPr="00DE10CE">
        <w:rPr>
          <w:rFonts w:ascii="Times New Roman" w:eastAsia="Times New Roman" w:hAnsi="Times New Roman" w:cs="Times New Roman"/>
          <w:sz w:val="24"/>
          <w:szCs w:val="24"/>
          <w:lang w:eastAsia="pl-PL"/>
        </w:rPr>
        <w:t xml:space="preserve">         Obmiar robót zanikających i podlegających zakryciu przeprowadza się bezpośrednio po ich wykonaniu, lecz przed ich zakryciem. </w:t>
      </w:r>
    </w:p>
    <w:p w:rsidR="001F4312" w:rsidRPr="00175A21" w:rsidRDefault="001F4312" w:rsidP="001F4312">
      <w:pPr>
        <w:spacing w:after="0" w:line="240" w:lineRule="auto"/>
        <w:rPr>
          <w:rFonts w:ascii="Times New Roman" w:eastAsia="Times New Roman" w:hAnsi="Times New Roman" w:cs="Times New Roman"/>
          <w:color w:val="C00000"/>
          <w:sz w:val="24"/>
          <w:szCs w:val="24"/>
          <w:lang w:eastAsia="pl-PL"/>
        </w:rPr>
      </w:pPr>
    </w:p>
    <w:p w:rsidR="001F4312" w:rsidRPr="00B563EB" w:rsidRDefault="00DE10CE" w:rsidP="008C36D7">
      <w:pPr>
        <w:pStyle w:val="Nagwek1"/>
        <w:rPr>
          <w:rFonts w:eastAsia="Times New Roman"/>
          <w:lang w:eastAsia="pl-PL"/>
        </w:rPr>
      </w:pPr>
      <w:bookmarkStart w:id="57" w:name="_Toc354319816"/>
      <w:r w:rsidRPr="00B563EB">
        <w:rPr>
          <w:rFonts w:eastAsia="Times New Roman"/>
          <w:lang w:eastAsia="pl-PL"/>
        </w:rPr>
        <w:t>18</w:t>
      </w:r>
      <w:r w:rsidR="001F4312" w:rsidRPr="00B563EB">
        <w:rPr>
          <w:rFonts w:eastAsia="Times New Roman"/>
          <w:lang w:eastAsia="pl-PL"/>
        </w:rPr>
        <w:t>.  Odbiory robót budowlanych w zakresie zadania</w:t>
      </w:r>
      <w:bookmarkEnd w:id="57"/>
      <w:r w:rsidR="001F4312" w:rsidRPr="00B563EB">
        <w:rPr>
          <w:rFonts w:eastAsia="Times New Roman"/>
          <w:lang w:eastAsia="pl-PL"/>
        </w:rPr>
        <w:t xml:space="preserve">  </w:t>
      </w:r>
    </w:p>
    <w:p w:rsidR="001F4312" w:rsidRPr="00B563EB" w:rsidRDefault="001F4312" w:rsidP="001F4312">
      <w:pPr>
        <w:spacing w:after="0" w:line="240" w:lineRule="auto"/>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1.   Odbędą się następujące odbiory:</w:t>
      </w:r>
    </w:p>
    <w:p w:rsidR="001F4312" w:rsidRPr="00B563EB" w:rsidRDefault="001F4312" w:rsidP="001F4312">
      <w:pPr>
        <w:spacing w:after="0" w:line="240" w:lineRule="auto"/>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a)   odbiór robót ulegających zakryciu lub zanikających</w:t>
      </w:r>
    </w:p>
    <w:p w:rsidR="001F4312" w:rsidRPr="00B563EB" w:rsidRDefault="001F4312" w:rsidP="00357271">
      <w:pPr>
        <w:numPr>
          <w:ilvl w:val="0"/>
          <w:numId w:val="26"/>
        </w:numPr>
        <w:suppressAutoHyphens/>
        <w:spacing w:after="0" w:line="240" w:lineRule="auto"/>
        <w:jc w:val="both"/>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na podstawie „Protokołu odbioru robót zanikających lub ulegających zakryciu”</w:t>
      </w:r>
    </w:p>
    <w:p w:rsidR="001F4312" w:rsidRPr="00B563EB" w:rsidRDefault="001F4312" w:rsidP="001F4312">
      <w:pPr>
        <w:spacing w:after="0" w:line="240" w:lineRule="auto"/>
        <w:jc w:val="both"/>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lastRenderedPageBreak/>
        <w:t xml:space="preserve">-    dla robót zanikających (ulegających zakryciu) wszystkich branż, które w dalszym procesie realizacji ulegną zakryciu w czasie umożliwiającym wykonanie ewentualnych poprawek bez hamowania ogólnego postępu robót. Gotowość danej części robót do odbioru zgłasza Wykonawca wpisem do zeszytu budowy, przy jednoczesnym pisemnym powiadomieniu inspektora nadzoru inwestorskiego, który dokonuje odbioru i na 48 godz. przed protokolarnym dokonaniem odbioru    </w:t>
      </w:r>
    </w:p>
    <w:p w:rsidR="001F4312" w:rsidRPr="00B563EB" w:rsidRDefault="001F4312" w:rsidP="001F4312">
      <w:pPr>
        <w:spacing w:after="0" w:line="240" w:lineRule="auto"/>
        <w:jc w:val="both"/>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 xml:space="preserve">b)   odbiory instalacji </w:t>
      </w:r>
    </w:p>
    <w:p w:rsidR="001F4312" w:rsidRPr="00B563EB" w:rsidRDefault="001F4312" w:rsidP="001F4312">
      <w:pPr>
        <w:spacing w:after="0" w:line="240" w:lineRule="auto"/>
        <w:jc w:val="both"/>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 xml:space="preserve">-     dla  instalacji -  próby, badania i odbiory instalacji powinny obejmować w szczególności instalacje wewnętrzne  </w:t>
      </w:r>
    </w:p>
    <w:p w:rsidR="001F4312" w:rsidRPr="00B563EB" w:rsidRDefault="001F4312" w:rsidP="001F4312">
      <w:pPr>
        <w:spacing w:after="0" w:line="240" w:lineRule="auto"/>
        <w:jc w:val="both"/>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 xml:space="preserve">c)   odbiór końcowy </w:t>
      </w:r>
    </w:p>
    <w:p w:rsidR="001F4312" w:rsidRPr="00B563EB" w:rsidRDefault="001F4312" w:rsidP="00357271">
      <w:pPr>
        <w:numPr>
          <w:ilvl w:val="0"/>
          <w:numId w:val="26"/>
        </w:numPr>
        <w:suppressAutoHyphens/>
        <w:spacing w:after="0" w:line="240" w:lineRule="auto"/>
        <w:jc w:val="both"/>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na podstawie „Protokołu odbioru końcowego”</w:t>
      </w:r>
    </w:p>
    <w:p w:rsidR="001F4312" w:rsidRPr="00B563EB" w:rsidRDefault="001F4312" w:rsidP="001F4312">
      <w:pPr>
        <w:spacing w:after="0" w:line="240" w:lineRule="auto"/>
        <w:ind w:firstLine="284"/>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    po całkowitym zakończeniu wszystkich robót składających się na przedmiot umowy</w:t>
      </w:r>
    </w:p>
    <w:p w:rsidR="001F4312" w:rsidRPr="00B563EB" w:rsidRDefault="001F4312" w:rsidP="001F4312">
      <w:pPr>
        <w:spacing w:after="0" w:line="240" w:lineRule="auto"/>
        <w:ind w:firstLine="360"/>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 xml:space="preserve">Do odbioru końcowego wykonawca zobowiązany jest przygotować następujące dokumenty: </w:t>
      </w:r>
    </w:p>
    <w:p w:rsidR="001F4312" w:rsidRPr="00B563EB" w:rsidRDefault="001F4312" w:rsidP="00357271">
      <w:pPr>
        <w:numPr>
          <w:ilvl w:val="0"/>
          <w:numId w:val="36"/>
        </w:numPr>
        <w:tabs>
          <w:tab w:val="num" w:pos="567"/>
          <w:tab w:val="num" w:pos="780"/>
        </w:tabs>
        <w:suppressAutoHyphens/>
        <w:spacing w:after="0" w:line="240" w:lineRule="auto"/>
        <w:ind w:hanging="785"/>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dokumentację powykonawczą, tj. dokumentację budowy z naniesionymi zmianami</w:t>
      </w:r>
    </w:p>
    <w:p w:rsidR="001F4312" w:rsidRPr="00B563EB" w:rsidRDefault="001F4312" w:rsidP="00357271">
      <w:pPr>
        <w:numPr>
          <w:ilvl w:val="0"/>
          <w:numId w:val="36"/>
        </w:numPr>
        <w:tabs>
          <w:tab w:val="num" w:pos="567"/>
          <w:tab w:val="num" w:pos="780"/>
        </w:tabs>
        <w:suppressAutoHyphens/>
        <w:spacing w:after="0" w:line="240" w:lineRule="auto"/>
        <w:ind w:hanging="785"/>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szczegółowe specyfikacje techniczne (podstawowe z dokumentów umowy ewentualni uzupełniające lub zamienne)</w:t>
      </w:r>
    </w:p>
    <w:p w:rsidR="001F4312" w:rsidRPr="00B563EB" w:rsidRDefault="001F4312" w:rsidP="001F4312">
      <w:pPr>
        <w:tabs>
          <w:tab w:val="num" w:pos="0"/>
          <w:tab w:val="left" w:pos="180"/>
        </w:tabs>
        <w:spacing w:after="0" w:line="240" w:lineRule="auto"/>
        <w:ind w:firstLine="360"/>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 xml:space="preserve">-  protokoły odbiorów robót zanikających i ulegających zakryciu, odbiory instalacji, </w:t>
      </w:r>
    </w:p>
    <w:p w:rsidR="001F4312" w:rsidRPr="00B563EB" w:rsidRDefault="001F4312" w:rsidP="001F4312">
      <w:pPr>
        <w:tabs>
          <w:tab w:val="num" w:pos="0"/>
        </w:tabs>
        <w:spacing w:after="0" w:line="240" w:lineRule="auto"/>
        <w:ind w:firstLine="360"/>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  recepty i ustalenia technologiczne, certyfikaty, aprobaty techniczne</w:t>
      </w:r>
    </w:p>
    <w:p w:rsidR="001F4312" w:rsidRPr="00B563EB" w:rsidRDefault="001F4312" w:rsidP="001F4312">
      <w:pPr>
        <w:tabs>
          <w:tab w:val="num" w:pos="780"/>
        </w:tabs>
        <w:spacing w:after="0" w:line="240" w:lineRule="auto"/>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 xml:space="preserve">      -  zeszyt budowy i książki obmiarów (oryginały)</w:t>
      </w:r>
    </w:p>
    <w:p w:rsidR="001F4312" w:rsidRPr="00B563EB" w:rsidRDefault="001F4312" w:rsidP="001F4312">
      <w:pPr>
        <w:tabs>
          <w:tab w:val="num" w:pos="780"/>
        </w:tabs>
        <w:spacing w:after="0" w:line="240" w:lineRule="auto"/>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 xml:space="preserve">      -  wyniki pomiarów kontrolnych oraz badań zgodnie z programem zapewnienia jakości rysunki (dokumentacje) na wykonanie robót towarzyszących  oraz protokoły odbioru i przekazania tych robót  Zamawiającemu  </w:t>
      </w:r>
    </w:p>
    <w:p w:rsidR="001F4312" w:rsidRPr="00B563EB" w:rsidRDefault="001F4312" w:rsidP="001F4312">
      <w:pPr>
        <w:tabs>
          <w:tab w:val="num" w:pos="780"/>
        </w:tabs>
        <w:spacing w:after="0" w:line="240" w:lineRule="auto"/>
        <w:ind w:firstLine="360"/>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 xml:space="preserve">-  kosztorys powykonawczy </w:t>
      </w:r>
    </w:p>
    <w:p w:rsidR="001F4312" w:rsidRPr="00B563EB" w:rsidRDefault="001F4312" w:rsidP="001F4312">
      <w:pPr>
        <w:tabs>
          <w:tab w:val="num" w:pos="709"/>
        </w:tabs>
        <w:spacing w:after="0" w:line="240" w:lineRule="auto"/>
        <w:ind w:hanging="785"/>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 xml:space="preserve"> </w:t>
      </w:r>
      <w:r w:rsidRPr="00B563EB">
        <w:rPr>
          <w:rFonts w:ascii="Times New Roman" w:eastAsia="Times New Roman" w:hAnsi="Times New Roman" w:cs="Times New Roman"/>
          <w:sz w:val="24"/>
          <w:szCs w:val="24"/>
          <w:lang w:eastAsia="pl-PL"/>
        </w:rPr>
        <w:tab/>
        <w:t xml:space="preserve">Wykonawca zgłasza odbiór końcowy zamawiającemu pisemnie co najmniej 7 dni przed datą przekazania, lecz nie później niż 14 dni przed upływem trwania umowy. </w:t>
      </w:r>
    </w:p>
    <w:p w:rsidR="001F4312" w:rsidRPr="00B563EB" w:rsidRDefault="001F4312" w:rsidP="001F4312">
      <w:pPr>
        <w:spacing w:after="0" w:line="240" w:lineRule="auto"/>
        <w:ind w:firstLine="360"/>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 xml:space="preserve">Odbiór odbywać się to będzie komisyjnie przy udziale zamawiającego, użytkownika </w:t>
      </w:r>
    </w:p>
    <w:p w:rsidR="001F4312" w:rsidRPr="00B563EB" w:rsidRDefault="001F4312" w:rsidP="001F4312">
      <w:pPr>
        <w:tabs>
          <w:tab w:val="num" w:pos="2160"/>
        </w:tabs>
        <w:spacing w:after="0" w:line="240" w:lineRule="auto"/>
        <w:ind w:firstLine="360"/>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 xml:space="preserve">       ~ przedstawiciela Zamawiającego</w:t>
      </w:r>
    </w:p>
    <w:p w:rsidR="001F4312" w:rsidRPr="00B563EB" w:rsidRDefault="001F4312" w:rsidP="001F4312">
      <w:pPr>
        <w:tabs>
          <w:tab w:val="num" w:pos="2160"/>
        </w:tabs>
        <w:spacing w:after="0" w:line="240" w:lineRule="auto"/>
        <w:ind w:firstLine="360"/>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 xml:space="preserve">       ~ Inspektora Sanitarnego Wojskowego Ośrodka Medycyny Prewencyjnej </w:t>
      </w:r>
    </w:p>
    <w:p w:rsidR="001F4312" w:rsidRPr="00B563EB" w:rsidRDefault="001F4312" w:rsidP="001F4312">
      <w:pPr>
        <w:tabs>
          <w:tab w:val="num" w:pos="2160"/>
        </w:tabs>
        <w:spacing w:after="0" w:line="240" w:lineRule="auto"/>
        <w:ind w:firstLine="360"/>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 xml:space="preserve">         - Wrocław, ul. R. Weigla 5</w:t>
      </w:r>
    </w:p>
    <w:p w:rsidR="001F4312" w:rsidRPr="00B563EB" w:rsidRDefault="001F4312" w:rsidP="001F4312">
      <w:pPr>
        <w:spacing w:after="0" w:line="240" w:lineRule="auto"/>
        <w:ind w:firstLine="360"/>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Za odbiór końcowy uważa się fakt odbioru bezusterkowego .</w:t>
      </w:r>
    </w:p>
    <w:p w:rsidR="001F4312" w:rsidRPr="00B563EB" w:rsidRDefault="001F4312" w:rsidP="001F4312">
      <w:pPr>
        <w:spacing w:after="0" w:line="240" w:lineRule="auto"/>
        <w:jc w:val="both"/>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 xml:space="preserve">d)   odbiór ostateczny – po okresie rękojmi i gwarancji    </w:t>
      </w:r>
    </w:p>
    <w:p w:rsidR="001F4312" w:rsidRPr="00B563EB" w:rsidRDefault="001F4312" w:rsidP="001F4312">
      <w:pPr>
        <w:spacing w:after="0" w:line="240" w:lineRule="auto"/>
        <w:jc w:val="both"/>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   dla całości zadania – przegląd i odbiór pogwarancyjny  zorganizowany w ostatnim</w:t>
      </w:r>
    </w:p>
    <w:p w:rsidR="001F4312" w:rsidRPr="00CE5964" w:rsidRDefault="001F4312" w:rsidP="001F4312">
      <w:pPr>
        <w:spacing w:after="0" w:line="240" w:lineRule="auto"/>
        <w:jc w:val="both"/>
        <w:rPr>
          <w:rFonts w:ascii="Times New Roman" w:eastAsia="Times New Roman" w:hAnsi="Times New Roman" w:cs="Times New Roman"/>
          <w:sz w:val="24"/>
          <w:szCs w:val="24"/>
          <w:lang w:eastAsia="pl-PL"/>
        </w:rPr>
      </w:pPr>
      <w:r w:rsidRPr="00CE5964">
        <w:rPr>
          <w:rFonts w:ascii="Times New Roman" w:eastAsia="Times New Roman" w:hAnsi="Times New Roman" w:cs="Times New Roman"/>
          <w:sz w:val="24"/>
          <w:szCs w:val="24"/>
          <w:lang w:eastAsia="pl-PL"/>
        </w:rPr>
        <w:t xml:space="preserve">     kwartale upływającego okresu gwarancyjnego  tj. nie później niż do ..........................r. </w:t>
      </w:r>
    </w:p>
    <w:p w:rsidR="001F4312" w:rsidRPr="00B563EB" w:rsidRDefault="001F4312" w:rsidP="00357271">
      <w:pPr>
        <w:numPr>
          <w:ilvl w:val="0"/>
          <w:numId w:val="26"/>
        </w:numPr>
        <w:suppressAutoHyphens/>
        <w:spacing w:after="0" w:line="240" w:lineRule="auto"/>
        <w:jc w:val="both"/>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na podstawie „Protokołu odbioru pogwarancyjnego</w:t>
      </w:r>
    </w:p>
    <w:p w:rsidR="001F4312" w:rsidRPr="00B563EB" w:rsidRDefault="001F4312" w:rsidP="001F4312">
      <w:pPr>
        <w:spacing w:after="0" w:line="240" w:lineRule="auto"/>
        <w:ind w:firstLine="360"/>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 xml:space="preserve">     Do odbioru ostatecznego - pogwarancyjnego wykonawca zobowiązany jest przygotować  następujące dokumenty: </w:t>
      </w:r>
    </w:p>
    <w:p w:rsidR="001F4312" w:rsidRPr="00B563EB" w:rsidRDefault="001F4312" w:rsidP="00357271">
      <w:pPr>
        <w:numPr>
          <w:ilvl w:val="0"/>
          <w:numId w:val="36"/>
        </w:numPr>
        <w:tabs>
          <w:tab w:val="num" w:pos="567"/>
        </w:tabs>
        <w:suppressAutoHyphens/>
        <w:spacing w:after="0" w:line="240" w:lineRule="auto"/>
        <w:ind w:left="720" w:hanging="436"/>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 xml:space="preserve">umowy </w:t>
      </w:r>
      <w:r w:rsidR="00B563EB">
        <w:rPr>
          <w:rFonts w:ascii="Times New Roman" w:eastAsia="Times New Roman" w:hAnsi="Times New Roman" w:cs="Times New Roman"/>
          <w:sz w:val="24"/>
          <w:szCs w:val="24"/>
          <w:lang w:eastAsia="pl-PL"/>
        </w:rPr>
        <w:t>na realizację zadania</w:t>
      </w:r>
    </w:p>
    <w:p w:rsidR="001F4312" w:rsidRPr="00B563EB" w:rsidRDefault="001F4312" w:rsidP="00357271">
      <w:pPr>
        <w:numPr>
          <w:ilvl w:val="0"/>
          <w:numId w:val="36"/>
        </w:numPr>
        <w:tabs>
          <w:tab w:val="num" w:pos="567"/>
        </w:tabs>
        <w:suppressAutoHyphens/>
        <w:spacing w:after="0" w:line="240" w:lineRule="auto"/>
        <w:ind w:left="720" w:hanging="436"/>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 xml:space="preserve">protokół odbioru końcowego obiektu </w:t>
      </w:r>
    </w:p>
    <w:p w:rsidR="001F4312" w:rsidRPr="00B563EB" w:rsidRDefault="001F4312" w:rsidP="001F4312">
      <w:pPr>
        <w:tabs>
          <w:tab w:val="num" w:pos="360"/>
          <w:tab w:val="num" w:pos="567"/>
        </w:tabs>
        <w:spacing w:after="0" w:line="240" w:lineRule="auto"/>
        <w:ind w:left="720" w:hanging="436"/>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   dokumentów potwierdzających usunięcie wad stwierdzonych przy odbiorze po okresie gwarancji oraz zaistniałych w okresie gwarancyjnym</w:t>
      </w:r>
    </w:p>
    <w:p w:rsidR="001F4312" w:rsidRPr="00B563EB" w:rsidRDefault="001F4312" w:rsidP="001F4312">
      <w:pPr>
        <w:tabs>
          <w:tab w:val="left" w:pos="0"/>
        </w:tabs>
        <w:spacing w:after="0" w:line="240" w:lineRule="auto"/>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 xml:space="preserve">2.  W przypadku nie usunięcia przez Wykonawcę usterek, wad w okresie gwarancji terminie  14 dni, Zamawiającemu przysługuje prawo zlecenia usunięcia wad osobie trzeciej, a koszty pokryć z zabezpieczenia należytego wykonania umowy jakie wniósł Wykonawca. </w:t>
      </w:r>
    </w:p>
    <w:p w:rsidR="001F4312" w:rsidRPr="00B563EB" w:rsidRDefault="001F4312" w:rsidP="001F4312">
      <w:pPr>
        <w:tabs>
          <w:tab w:val="left" w:pos="0"/>
        </w:tabs>
        <w:spacing w:after="0" w:line="240" w:lineRule="auto"/>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3.  W przypadku, gdy usunięcie wad przewyższa pozostawioną kwotę należytego zabezpieczenia umowy zamawiający wzywa do uregulowania powstałego zobowiązania, a  ten zobowiązany jest je uregulować w terminie 30 dni.</w:t>
      </w:r>
    </w:p>
    <w:p w:rsidR="001F4312" w:rsidRPr="00B563EB" w:rsidRDefault="001F4312" w:rsidP="001F4312">
      <w:pPr>
        <w:spacing w:after="0" w:line="240" w:lineRule="auto"/>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 xml:space="preserve">4. Jeżeli w toku czynności odbioru zostaną stwierdzone wady nie nadające się do usunięcia,  </w:t>
      </w:r>
    </w:p>
    <w:p w:rsidR="001F4312" w:rsidRPr="00B563EB" w:rsidRDefault="001F4312" w:rsidP="001F4312">
      <w:pPr>
        <w:spacing w:after="0" w:line="240" w:lineRule="auto"/>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 xml:space="preserve">      Zamawiający może przerwać czynności lub odmówić odbioru do czasu usunięcia wad.</w:t>
      </w:r>
    </w:p>
    <w:p w:rsidR="001F4312" w:rsidRPr="00175A21" w:rsidRDefault="001F4312" w:rsidP="001F4312">
      <w:pPr>
        <w:tabs>
          <w:tab w:val="num" w:pos="1069"/>
        </w:tabs>
        <w:spacing w:after="0" w:line="240" w:lineRule="auto"/>
        <w:ind w:firstLine="360"/>
        <w:rPr>
          <w:rFonts w:ascii="Times New Roman" w:eastAsia="Times New Roman" w:hAnsi="Times New Roman" w:cs="Times New Roman"/>
          <w:color w:val="C00000"/>
          <w:sz w:val="24"/>
          <w:szCs w:val="24"/>
          <w:lang w:eastAsia="pl-PL"/>
        </w:rPr>
      </w:pPr>
    </w:p>
    <w:p w:rsidR="001F4312" w:rsidRPr="00B563EB" w:rsidRDefault="00B563EB" w:rsidP="008C36D7">
      <w:pPr>
        <w:pStyle w:val="Nagwek1"/>
        <w:rPr>
          <w:rFonts w:eastAsia="Times New Roman"/>
          <w:lang w:eastAsia="pl-PL"/>
        </w:rPr>
      </w:pPr>
      <w:bookmarkStart w:id="58" w:name="_Toc354319817"/>
      <w:r w:rsidRPr="00B563EB">
        <w:rPr>
          <w:rFonts w:eastAsia="Times New Roman"/>
          <w:lang w:eastAsia="pl-PL"/>
        </w:rPr>
        <w:lastRenderedPageBreak/>
        <w:t>19</w:t>
      </w:r>
      <w:r w:rsidR="001F4312" w:rsidRPr="00B563EB">
        <w:rPr>
          <w:rFonts w:eastAsia="Times New Roman"/>
          <w:lang w:eastAsia="pl-PL"/>
        </w:rPr>
        <w:t>.   Podstawa rozliczenia</w:t>
      </w:r>
      <w:bookmarkEnd w:id="58"/>
      <w:r w:rsidR="001F4312" w:rsidRPr="00B563EB">
        <w:rPr>
          <w:rFonts w:eastAsia="Times New Roman"/>
          <w:lang w:eastAsia="pl-PL"/>
        </w:rPr>
        <w:t xml:space="preserve"> </w:t>
      </w:r>
    </w:p>
    <w:p w:rsidR="001F4312" w:rsidRPr="00B563EB" w:rsidRDefault="001F4312" w:rsidP="001F4312">
      <w:pPr>
        <w:spacing w:after="0" w:line="240" w:lineRule="auto"/>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 xml:space="preserve">        Podstawą rozliczenia wykonania robót są:</w:t>
      </w:r>
    </w:p>
    <w:p w:rsidR="001F4312" w:rsidRPr="00B563EB" w:rsidRDefault="001F4312" w:rsidP="00357271">
      <w:pPr>
        <w:numPr>
          <w:ilvl w:val="0"/>
          <w:numId w:val="27"/>
        </w:numPr>
        <w:tabs>
          <w:tab w:val="num" w:pos="284"/>
        </w:tabs>
        <w:suppressAutoHyphens/>
        <w:spacing w:after="0" w:line="240" w:lineRule="auto"/>
        <w:ind w:left="284"/>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„harmonogram robót i finansowania” zaakceptowany przez Zamawiającego</w:t>
      </w:r>
    </w:p>
    <w:p w:rsidR="001F4312" w:rsidRPr="00B563EB" w:rsidRDefault="001F4312" w:rsidP="00357271">
      <w:pPr>
        <w:numPr>
          <w:ilvl w:val="0"/>
          <w:numId w:val="27"/>
        </w:numPr>
        <w:tabs>
          <w:tab w:val="num" w:pos="284"/>
        </w:tabs>
        <w:suppressAutoHyphens/>
        <w:spacing w:after="0" w:line="240" w:lineRule="auto"/>
        <w:ind w:left="284"/>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protokoły odbioru:</w:t>
      </w:r>
    </w:p>
    <w:p w:rsidR="001F4312" w:rsidRPr="00B563EB" w:rsidRDefault="001F4312" w:rsidP="00357271">
      <w:pPr>
        <w:numPr>
          <w:ilvl w:val="0"/>
          <w:numId w:val="29"/>
        </w:numPr>
        <w:suppressAutoHyphens/>
        <w:spacing w:after="0" w:line="240" w:lineRule="auto"/>
        <w:ind w:left="284"/>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 xml:space="preserve">protokół odbioru częściowego  </w:t>
      </w:r>
    </w:p>
    <w:p w:rsidR="001F4312" w:rsidRPr="00B563EB" w:rsidRDefault="001F4312" w:rsidP="00357271">
      <w:pPr>
        <w:numPr>
          <w:ilvl w:val="0"/>
          <w:numId w:val="37"/>
        </w:numPr>
        <w:tabs>
          <w:tab w:val="num" w:pos="284"/>
        </w:tabs>
        <w:suppressAutoHyphens/>
        <w:spacing w:after="0" w:line="240" w:lineRule="auto"/>
        <w:ind w:left="284"/>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 xml:space="preserve"> protokół odbioru końcowego     </w:t>
      </w:r>
    </w:p>
    <w:p w:rsidR="001F4312" w:rsidRPr="00B563EB" w:rsidRDefault="001F4312" w:rsidP="001F4312">
      <w:pPr>
        <w:tabs>
          <w:tab w:val="num" w:pos="851"/>
        </w:tabs>
        <w:spacing w:after="0" w:line="240" w:lineRule="auto"/>
        <w:ind w:left="284"/>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„Protokół odbioru końcowego” winien być uzupełniony o wymagane certyfikaty, aprobaty techniczne na użyte materiały urządzenia, technologie. Brak wymaganych w/w dokumentów  technicznych stanowi przeszkodę do sporządzenia „protokołu odbioru końcowego”</w:t>
      </w:r>
    </w:p>
    <w:p w:rsidR="001F4312" w:rsidRPr="00B563EB" w:rsidRDefault="001F4312" w:rsidP="00357271">
      <w:pPr>
        <w:numPr>
          <w:ilvl w:val="0"/>
          <w:numId w:val="27"/>
        </w:numPr>
        <w:tabs>
          <w:tab w:val="num" w:pos="284"/>
        </w:tabs>
        <w:suppressAutoHyphens/>
        <w:spacing w:after="0" w:line="240" w:lineRule="auto"/>
        <w:ind w:left="284"/>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 xml:space="preserve">kosztorysy powykonawcze złożone po zamkniętym etapie danego rodzaju robót  </w:t>
      </w:r>
    </w:p>
    <w:p w:rsidR="001F4312" w:rsidRPr="00175A21" w:rsidRDefault="001F4312" w:rsidP="001F4312">
      <w:pPr>
        <w:tabs>
          <w:tab w:val="num" w:pos="851"/>
        </w:tabs>
        <w:spacing w:after="0" w:line="240" w:lineRule="auto"/>
        <w:ind w:left="851" w:hanging="284"/>
        <w:rPr>
          <w:rFonts w:ascii="Times New Roman" w:eastAsia="Times New Roman" w:hAnsi="Times New Roman" w:cs="Times New Roman"/>
          <w:color w:val="C00000"/>
          <w:sz w:val="24"/>
          <w:szCs w:val="24"/>
          <w:lang w:eastAsia="pl-PL"/>
        </w:rPr>
      </w:pPr>
    </w:p>
    <w:p w:rsidR="001F4312" w:rsidRPr="00E728FE" w:rsidRDefault="00B563EB" w:rsidP="001F4312">
      <w:pPr>
        <w:spacing w:after="0" w:line="240" w:lineRule="auto"/>
        <w:rPr>
          <w:rFonts w:ascii="Times New Roman" w:eastAsia="Times New Roman" w:hAnsi="Times New Roman" w:cs="Times New Roman"/>
          <w:b/>
          <w:sz w:val="24"/>
          <w:szCs w:val="24"/>
          <w:lang w:eastAsia="pl-PL"/>
        </w:rPr>
      </w:pPr>
      <w:bookmarkStart w:id="59" w:name="_Toc354319818"/>
      <w:r w:rsidRPr="008C36D7">
        <w:rPr>
          <w:rStyle w:val="Nagwek1Znak"/>
        </w:rPr>
        <w:t>20.</w:t>
      </w:r>
      <w:r w:rsidR="001F4312" w:rsidRPr="008C36D7">
        <w:rPr>
          <w:rStyle w:val="Nagwek1Znak"/>
        </w:rPr>
        <w:t xml:space="preserve">  Sposób rozliczenia przedmiotu zamówienia</w:t>
      </w:r>
      <w:bookmarkEnd w:id="59"/>
      <w:r w:rsidR="001F4312" w:rsidRPr="00E728FE">
        <w:rPr>
          <w:rFonts w:ascii="Times New Roman" w:eastAsia="Times New Roman" w:hAnsi="Times New Roman" w:cs="Times New Roman"/>
          <w:b/>
          <w:sz w:val="24"/>
          <w:szCs w:val="24"/>
          <w:lang w:eastAsia="pl-PL"/>
        </w:rPr>
        <w:t>:</w:t>
      </w:r>
    </w:p>
    <w:p w:rsidR="001F4312" w:rsidRPr="00E728FE" w:rsidRDefault="001F4312" w:rsidP="001F4312">
      <w:pPr>
        <w:spacing w:after="0" w:line="240" w:lineRule="auto"/>
        <w:rPr>
          <w:rFonts w:ascii="Times New Roman" w:eastAsia="Times New Roman" w:hAnsi="Times New Roman" w:cs="Times New Roman"/>
          <w:sz w:val="24"/>
          <w:szCs w:val="24"/>
          <w:lang w:eastAsia="pl-PL"/>
        </w:rPr>
      </w:pPr>
      <w:r w:rsidRPr="00E728FE">
        <w:rPr>
          <w:rFonts w:ascii="Times New Roman" w:eastAsia="Times New Roman" w:hAnsi="Times New Roman" w:cs="Times New Roman"/>
          <w:sz w:val="24"/>
          <w:szCs w:val="24"/>
          <w:lang w:eastAsia="pl-PL"/>
        </w:rPr>
        <w:t>Rozliczenie przedmiotu zamówienia w zakresie realizacji całości zadania odbywać się będzie na zasadzie rozliczenia obmiarowego kosztorysami powykonawczymi</w:t>
      </w:r>
      <w:r w:rsidRPr="00E728FE">
        <w:rPr>
          <w:rFonts w:ascii="Times New Roman" w:eastAsia="Times New Roman" w:hAnsi="Times New Roman" w:cs="Times New Roman"/>
          <w:b/>
          <w:sz w:val="24"/>
          <w:szCs w:val="24"/>
          <w:lang w:eastAsia="pl-PL"/>
        </w:rPr>
        <w:t xml:space="preserve"> </w:t>
      </w:r>
      <w:r w:rsidRPr="00E728FE">
        <w:rPr>
          <w:rFonts w:ascii="Times New Roman" w:eastAsia="Times New Roman" w:hAnsi="Times New Roman" w:cs="Times New Roman"/>
          <w:bCs/>
          <w:sz w:val="24"/>
          <w:szCs w:val="24"/>
          <w:lang w:eastAsia="pl-PL"/>
        </w:rPr>
        <w:t>d</w:t>
      </w:r>
      <w:r w:rsidRPr="00E728FE">
        <w:rPr>
          <w:rFonts w:ascii="Times New Roman" w:eastAsia="Times New Roman" w:hAnsi="Times New Roman" w:cs="Times New Roman"/>
          <w:sz w:val="24"/>
          <w:szCs w:val="24"/>
          <w:lang w:eastAsia="pl-PL"/>
        </w:rPr>
        <w:t xml:space="preserve">la zakończonego zakresu   robót i zgłoszonego przez Wykonawcę na 48 godz. przed przekazaniem, a przyjęty na podstawie „Protokołu odbioru końcowego”. </w:t>
      </w:r>
    </w:p>
    <w:p w:rsidR="001F4312" w:rsidRPr="00175A21" w:rsidRDefault="001F4312" w:rsidP="001F4312">
      <w:pPr>
        <w:spacing w:after="0" w:line="240" w:lineRule="auto"/>
        <w:rPr>
          <w:rFonts w:ascii="Times New Roman" w:eastAsia="Times New Roman" w:hAnsi="Times New Roman" w:cs="Times New Roman"/>
          <w:color w:val="C00000"/>
          <w:sz w:val="24"/>
          <w:szCs w:val="24"/>
          <w:lang w:eastAsia="pl-PL"/>
        </w:rPr>
      </w:pPr>
      <w:r w:rsidRPr="00175A21">
        <w:rPr>
          <w:rFonts w:ascii="Times New Roman" w:eastAsia="Times New Roman" w:hAnsi="Times New Roman" w:cs="Times New Roman"/>
          <w:color w:val="C00000"/>
          <w:sz w:val="24"/>
          <w:szCs w:val="24"/>
          <w:lang w:eastAsia="pl-PL"/>
        </w:rPr>
        <w:t xml:space="preserve"> </w:t>
      </w:r>
    </w:p>
    <w:p w:rsidR="001F4312" w:rsidRPr="00B563EB" w:rsidRDefault="00B563EB" w:rsidP="008C36D7">
      <w:pPr>
        <w:pStyle w:val="Nagwek1"/>
        <w:rPr>
          <w:rFonts w:eastAsia="Times New Roman"/>
          <w:lang w:eastAsia="pl-PL"/>
        </w:rPr>
      </w:pPr>
      <w:bookmarkStart w:id="60" w:name="_Toc354319819"/>
      <w:r w:rsidRPr="00B563EB">
        <w:rPr>
          <w:rFonts w:eastAsia="Times New Roman"/>
          <w:lang w:eastAsia="pl-PL"/>
        </w:rPr>
        <w:t>21</w:t>
      </w:r>
      <w:r w:rsidR="001F4312" w:rsidRPr="00B563EB">
        <w:rPr>
          <w:rFonts w:eastAsia="Times New Roman"/>
          <w:lang w:eastAsia="pl-PL"/>
        </w:rPr>
        <w:t>.  Końcowe rozliczenie przedmiotu zamówienia</w:t>
      </w:r>
      <w:bookmarkEnd w:id="60"/>
    </w:p>
    <w:p w:rsidR="001F4312" w:rsidRPr="00B563EB" w:rsidRDefault="001F4312" w:rsidP="001F4312">
      <w:pPr>
        <w:spacing w:after="0" w:line="240" w:lineRule="auto"/>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 xml:space="preserve">1.  Wykonawca może wystawiać faktury w ujęciu miesięcznym a podstawą wypłaty wynagrodzenia będzie  : </w:t>
      </w:r>
    </w:p>
    <w:p w:rsidR="001F4312" w:rsidRPr="00B563EB" w:rsidRDefault="001F4312" w:rsidP="001F4312">
      <w:pPr>
        <w:spacing w:after="0" w:line="240" w:lineRule="auto"/>
        <w:ind w:left="709"/>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 xml:space="preserve">- protokół  częściowego odbioru  ; </w:t>
      </w:r>
    </w:p>
    <w:p w:rsidR="001F4312" w:rsidRPr="00B563EB" w:rsidRDefault="001F4312" w:rsidP="001F4312">
      <w:pPr>
        <w:spacing w:after="0" w:line="240" w:lineRule="auto"/>
        <w:ind w:left="709"/>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 xml:space="preserve">- książka obmiaru  powykonawczego ;  </w:t>
      </w:r>
    </w:p>
    <w:p w:rsidR="001F4312" w:rsidRPr="00B563EB" w:rsidRDefault="001F4312" w:rsidP="001F4312">
      <w:pPr>
        <w:spacing w:after="0" w:line="240" w:lineRule="auto"/>
        <w:ind w:left="709"/>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 kosztorysy powykonawcze  ;</w:t>
      </w:r>
    </w:p>
    <w:p w:rsidR="001F4312" w:rsidRPr="00B563EB" w:rsidRDefault="001F4312" w:rsidP="001F4312">
      <w:pPr>
        <w:spacing w:after="0" w:line="240" w:lineRule="auto"/>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 xml:space="preserve">2.  Po zakończeniu realizacji  zadania podstawą  do wystawienia faktury jest  :      </w:t>
      </w:r>
    </w:p>
    <w:p w:rsidR="001F4312" w:rsidRPr="00B563EB" w:rsidRDefault="001F4312" w:rsidP="001F4312">
      <w:pPr>
        <w:spacing w:after="0" w:line="240" w:lineRule="auto"/>
        <w:ind w:left="284"/>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 xml:space="preserve">       -  zrealizowany harmonogram robót;</w:t>
      </w:r>
    </w:p>
    <w:p w:rsidR="001F4312" w:rsidRPr="00B563EB" w:rsidRDefault="001F4312" w:rsidP="001F4312">
      <w:pPr>
        <w:spacing w:after="0" w:line="240" w:lineRule="auto"/>
        <w:ind w:left="284"/>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 xml:space="preserve">       -  protokół odbioru końcowego;</w:t>
      </w:r>
    </w:p>
    <w:p w:rsidR="001F4312" w:rsidRPr="00B563EB" w:rsidRDefault="001F4312" w:rsidP="001F4312">
      <w:pPr>
        <w:spacing w:after="0" w:line="240" w:lineRule="auto"/>
        <w:ind w:left="284"/>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 xml:space="preserve">       -  książka obmiaru powykonawczego</w:t>
      </w:r>
    </w:p>
    <w:p w:rsidR="001F4312" w:rsidRPr="00B563EB" w:rsidRDefault="001F4312" w:rsidP="001F4312">
      <w:pPr>
        <w:spacing w:after="0" w:line="240" w:lineRule="auto"/>
        <w:ind w:left="284"/>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 xml:space="preserve">       -  kosztorysy powykonawcze  ;</w:t>
      </w:r>
    </w:p>
    <w:p w:rsidR="001F4312" w:rsidRPr="00B563EB" w:rsidRDefault="001F4312" w:rsidP="001F4312">
      <w:pPr>
        <w:autoSpaceDE w:val="0"/>
        <w:autoSpaceDN w:val="0"/>
        <w:adjustRightInd w:val="0"/>
        <w:spacing w:after="0" w:line="240" w:lineRule="auto"/>
        <w:ind w:left="709"/>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 xml:space="preserve">- dokumentacja powykonawcza (dokumentacja budowy z naniesionymi zmianami  dokonanymi w toku wykonywania robót oraz geodezyjnymi pomiarami </w:t>
      </w:r>
    </w:p>
    <w:p w:rsidR="001F4312" w:rsidRPr="00B563EB" w:rsidRDefault="001F4312" w:rsidP="001F4312">
      <w:pPr>
        <w:autoSpaceDE w:val="0"/>
        <w:autoSpaceDN w:val="0"/>
        <w:adjustRightInd w:val="0"/>
        <w:spacing w:after="0" w:line="240" w:lineRule="auto"/>
        <w:ind w:left="709"/>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powykonawczymi);</w:t>
      </w:r>
    </w:p>
    <w:p w:rsidR="001F4312" w:rsidRPr="00B563EB" w:rsidRDefault="001F4312" w:rsidP="001F4312">
      <w:pPr>
        <w:tabs>
          <w:tab w:val="left" w:pos="567"/>
          <w:tab w:val="left" w:pos="709"/>
          <w:tab w:val="num" w:pos="2340"/>
        </w:tabs>
        <w:spacing w:after="0" w:line="240" w:lineRule="auto"/>
        <w:ind w:left="426"/>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a)  bieg terminu płatności rozpoczyna się z chwilą spełnienia powyższych uwarunkowań, tj.  z chwilą przyjęcia faktury przez zarządzającego umową w imieniu Zamawiającego.</w:t>
      </w:r>
    </w:p>
    <w:p w:rsidR="001F4312" w:rsidRPr="00B563EB" w:rsidRDefault="001F4312" w:rsidP="001F4312">
      <w:pPr>
        <w:tabs>
          <w:tab w:val="left" w:pos="567"/>
          <w:tab w:val="num" w:pos="2340"/>
        </w:tabs>
        <w:spacing w:after="0" w:line="240" w:lineRule="auto"/>
        <w:ind w:firstLine="360"/>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 xml:space="preserve"> b)  faktura nie może zostać przyjęta przez Zamawiającego do momentu </w:t>
      </w:r>
      <w:r w:rsidR="00B563EB" w:rsidRPr="00B563EB">
        <w:rPr>
          <w:rFonts w:ascii="Times New Roman" w:eastAsia="Times New Roman" w:hAnsi="Times New Roman" w:cs="Times New Roman"/>
          <w:sz w:val="24"/>
          <w:szCs w:val="24"/>
          <w:lang w:eastAsia="pl-PL"/>
        </w:rPr>
        <w:t xml:space="preserve">nie przekazania wszystkich wymaganych dokumentacji </w:t>
      </w:r>
    </w:p>
    <w:p w:rsidR="001F4312" w:rsidRPr="00B563EB" w:rsidRDefault="001F4312" w:rsidP="00357271">
      <w:pPr>
        <w:numPr>
          <w:ilvl w:val="0"/>
          <w:numId w:val="44"/>
        </w:numPr>
        <w:suppressAutoHyphens/>
        <w:spacing w:after="0" w:line="240" w:lineRule="auto"/>
        <w:jc w:val="both"/>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Zamawiający zobowiązuje się do zapłaty faktury VAT w terminie:</w:t>
      </w:r>
    </w:p>
    <w:p w:rsidR="001F4312" w:rsidRPr="00B563EB" w:rsidRDefault="001F4312" w:rsidP="00357271">
      <w:pPr>
        <w:numPr>
          <w:ilvl w:val="2"/>
          <w:numId w:val="44"/>
        </w:numPr>
        <w:tabs>
          <w:tab w:val="num" w:pos="709"/>
        </w:tabs>
        <w:suppressAutoHyphens/>
        <w:spacing w:after="0" w:line="240" w:lineRule="auto"/>
        <w:ind w:left="709"/>
        <w:jc w:val="both"/>
        <w:rPr>
          <w:rFonts w:ascii="Times New Roman" w:eastAsia="Times New Roman" w:hAnsi="Times New Roman" w:cs="Times New Roman"/>
          <w:sz w:val="24"/>
          <w:szCs w:val="24"/>
          <w:lang w:eastAsia="pl-PL"/>
        </w:rPr>
      </w:pPr>
      <w:r w:rsidRPr="00B563EB">
        <w:rPr>
          <w:rFonts w:ascii="Times New Roman" w:eastAsia="Times New Roman" w:hAnsi="Times New Roman" w:cs="Times New Roman"/>
          <w:sz w:val="24"/>
          <w:szCs w:val="24"/>
          <w:lang w:eastAsia="pl-PL"/>
        </w:rPr>
        <w:t>do 30 dni od daty otrzymania przez Zamawiającego faktury.</w:t>
      </w:r>
    </w:p>
    <w:p w:rsidR="001F4312" w:rsidRPr="00B563EB" w:rsidRDefault="001F4312" w:rsidP="001F4312">
      <w:pPr>
        <w:tabs>
          <w:tab w:val="num" w:pos="709"/>
        </w:tabs>
        <w:spacing w:after="0" w:line="240" w:lineRule="auto"/>
        <w:ind w:left="709"/>
        <w:jc w:val="both"/>
        <w:rPr>
          <w:rFonts w:ascii="Times New Roman" w:eastAsia="Times New Roman" w:hAnsi="Times New Roman" w:cs="Times New Roman"/>
          <w:bCs/>
          <w:sz w:val="24"/>
          <w:szCs w:val="24"/>
          <w:lang w:eastAsia="pl-PL"/>
        </w:rPr>
      </w:pPr>
      <w:r w:rsidRPr="00B563EB">
        <w:rPr>
          <w:rFonts w:ascii="Times New Roman" w:eastAsia="Times New Roman" w:hAnsi="Times New Roman" w:cs="Times New Roman"/>
          <w:bCs/>
          <w:sz w:val="24"/>
          <w:szCs w:val="24"/>
          <w:lang w:eastAsia="pl-PL"/>
        </w:rPr>
        <w:t xml:space="preserve">  Za dzień zapłaty uznaje się dzień obciążenia rachunku Zamawiającego </w:t>
      </w:r>
    </w:p>
    <w:p w:rsidR="001F4312" w:rsidRPr="00175A21" w:rsidRDefault="001F4312" w:rsidP="001F4312">
      <w:pPr>
        <w:spacing w:after="0" w:line="240" w:lineRule="auto"/>
        <w:rPr>
          <w:rFonts w:ascii="Times New Roman" w:eastAsia="Times New Roman" w:hAnsi="Times New Roman" w:cs="Times New Roman"/>
          <w:color w:val="C00000"/>
          <w:sz w:val="24"/>
          <w:szCs w:val="24"/>
          <w:lang w:eastAsia="pl-PL"/>
        </w:rPr>
      </w:pPr>
    </w:p>
    <w:p w:rsidR="001F4312" w:rsidRPr="00D916FC" w:rsidRDefault="00D916FC" w:rsidP="008C36D7">
      <w:pPr>
        <w:pStyle w:val="Nagwek1"/>
        <w:rPr>
          <w:rFonts w:eastAsia="Times New Roman"/>
          <w:lang w:eastAsia="pl-PL"/>
        </w:rPr>
      </w:pPr>
      <w:bookmarkStart w:id="61" w:name="_Toc354319820"/>
      <w:r w:rsidRPr="00D916FC">
        <w:rPr>
          <w:rFonts w:eastAsia="Times New Roman"/>
          <w:lang w:eastAsia="pl-PL"/>
        </w:rPr>
        <w:t>22</w:t>
      </w:r>
      <w:r w:rsidR="001F4312" w:rsidRPr="00D916FC">
        <w:rPr>
          <w:rFonts w:eastAsia="Times New Roman"/>
          <w:lang w:eastAsia="pl-PL"/>
        </w:rPr>
        <w:t>.   Podstaw</w:t>
      </w:r>
      <w:r>
        <w:rPr>
          <w:rFonts w:eastAsia="Times New Roman"/>
          <w:lang w:eastAsia="pl-PL"/>
        </w:rPr>
        <w:t>a płatności i warunki płatności</w:t>
      </w:r>
      <w:bookmarkEnd w:id="61"/>
    </w:p>
    <w:p w:rsidR="001F4312" w:rsidRPr="00D916FC" w:rsidRDefault="001F4312" w:rsidP="001F4312">
      <w:pPr>
        <w:tabs>
          <w:tab w:val="num" w:pos="2880"/>
        </w:tabs>
        <w:spacing w:after="0" w:line="240" w:lineRule="auto"/>
        <w:rPr>
          <w:rFonts w:ascii="Times New Roman" w:eastAsia="Times New Roman" w:hAnsi="Times New Roman" w:cs="Times New Roman"/>
          <w:sz w:val="24"/>
          <w:szCs w:val="24"/>
          <w:lang w:eastAsia="pl-PL"/>
        </w:rPr>
      </w:pPr>
      <w:r w:rsidRPr="00D916FC">
        <w:rPr>
          <w:rFonts w:ascii="Times New Roman" w:eastAsia="Times New Roman" w:hAnsi="Times New Roman" w:cs="Times New Roman"/>
          <w:sz w:val="24"/>
          <w:szCs w:val="24"/>
          <w:lang w:eastAsia="pl-PL"/>
        </w:rPr>
        <w:t xml:space="preserve">~   płatności odbywają się na podstawie faktury VAT wystawionej przez Wykonawcę zgodnie z zapisami umowy </w:t>
      </w:r>
    </w:p>
    <w:p w:rsidR="001F4312" w:rsidRPr="00D916FC" w:rsidRDefault="001F4312" w:rsidP="001F4312">
      <w:pPr>
        <w:tabs>
          <w:tab w:val="left" w:pos="1701"/>
        </w:tabs>
        <w:spacing w:after="0" w:line="240" w:lineRule="auto"/>
        <w:ind w:left="960" w:hanging="1101"/>
        <w:rPr>
          <w:rFonts w:ascii="Times New Roman" w:eastAsia="Times New Roman" w:hAnsi="Times New Roman" w:cs="Times New Roman"/>
          <w:sz w:val="24"/>
          <w:szCs w:val="24"/>
          <w:lang w:eastAsia="pl-PL"/>
        </w:rPr>
      </w:pPr>
      <w:r w:rsidRPr="00D916FC">
        <w:rPr>
          <w:rFonts w:ascii="Times New Roman" w:eastAsia="Times New Roman" w:hAnsi="Times New Roman" w:cs="Times New Roman"/>
          <w:sz w:val="24"/>
          <w:szCs w:val="24"/>
          <w:lang w:eastAsia="pl-PL"/>
        </w:rPr>
        <w:t xml:space="preserve">      &gt;  po zakończeniu realizacji  każdego etapu zadania oraz zgodnie z „harmonogramem robót  i finansowania” zaakceptowanym przez Zmawiającego z chwilą przyjęcia robót </w:t>
      </w:r>
      <w:r w:rsidRPr="00D916FC">
        <w:rPr>
          <w:rFonts w:ascii="Times New Roman" w:eastAsia="Times New Roman" w:hAnsi="Times New Roman" w:cs="Times New Roman"/>
          <w:sz w:val="24"/>
          <w:szCs w:val="24"/>
          <w:lang w:eastAsia="pl-PL"/>
        </w:rPr>
        <w:lastRenderedPageBreak/>
        <w:t>protokołem odbioru częściowego zrealizowany harmonogram robót; protokół odbioru etapowego; książka obmiaru powykonawczego, kosztorysy powykonawcze, dokumentacja powykonawcza ;</w:t>
      </w:r>
    </w:p>
    <w:p w:rsidR="001F4312" w:rsidRPr="00D916FC" w:rsidRDefault="001F4312" w:rsidP="001F4312">
      <w:pPr>
        <w:tabs>
          <w:tab w:val="left" w:pos="567"/>
        </w:tabs>
        <w:spacing w:after="0" w:line="240" w:lineRule="auto"/>
        <w:rPr>
          <w:rFonts w:ascii="Times New Roman" w:eastAsia="Times New Roman" w:hAnsi="Times New Roman" w:cs="Times New Roman"/>
          <w:sz w:val="24"/>
          <w:szCs w:val="24"/>
          <w:lang w:eastAsia="pl-PL"/>
        </w:rPr>
      </w:pPr>
      <w:r w:rsidRPr="00D916FC">
        <w:rPr>
          <w:rFonts w:ascii="Times New Roman" w:eastAsia="Times New Roman" w:hAnsi="Times New Roman" w:cs="Times New Roman"/>
          <w:sz w:val="24"/>
          <w:szCs w:val="24"/>
          <w:lang w:eastAsia="pl-PL"/>
        </w:rPr>
        <w:t>~    Bieg terminu płatności rozpoczyna się z chwilą spełnienia powyższych uwarunkowań, tj. z chwilą  przyjęcia faktury przez zarządzającego umową w imieniu Zamawiającego.</w:t>
      </w:r>
    </w:p>
    <w:p w:rsidR="001F4312" w:rsidRPr="00D916FC" w:rsidRDefault="001F4312" w:rsidP="001F4312">
      <w:pPr>
        <w:spacing w:after="0" w:line="240" w:lineRule="auto"/>
        <w:rPr>
          <w:rFonts w:ascii="Times New Roman" w:eastAsia="Times New Roman" w:hAnsi="Times New Roman" w:cs="Times New Roman"/>
          <w:b/>
          <w:sz w:val="24"/>
          <w:szCs w:val="24"/>
          <w:lang w:eastAsia="pl-PL"/>
        </w:rPr>
      </w:pPr>
      <w:r w:rsidRPr="00D916FC">
        <w:rPr>
          <w:rFonts w:ascii="Times New Roman" w:eastAsia="Times New Roman" w:hAnsi="Times New Roman" w:cs="Times New Roman"/>
          <w:sz w:val="24"/>
          <w:szCs w:val="24"/>
          <w:lang w:eastAsia="pl-PL"/>
        </w:rPr>
        <w:t xml:space="preserve">~    Zapłata faktury VAT w terminie </w:t>
      </w:r>
      <w:r w:rsidRPr="00D916FC">
        <w:rPr>
          <w:rFonts w:ascii="Times New Roman" w:eastAsia="Times New Roman" w:hAnsi="Times New Roman" w:cs="Times New Roman"/>
          <w:bCs/>
          <w:sz w:val="24"/>
          <w:szCs w:val="24"/>
          <w:lang w:eastAsia="pl-PL"/>
        </w:rPr>
        <w:t xml:space="preserve">do 30 dni </w:t>
      </w:r>
      <w:r w:rsidRPr="00D916FC">
        <w:rPr>
          <w:rFonts w:ascii="Times New Roman" w:eastAsia="Times New Roman" w:hAnsi="Times New Roman" w:cs="Times New Roman"/>
          <w:sz w:val="24"/>
          <w:szCs w:val="24"/>
          <w:lang w:eastAsia="pl-PL"/>
        </w:rPr>
        <w:t>od daty otrzymania przez Zamawiającego faktury</w:t>
      </w:r>
    </w:p>
    <w:p w:rsidR="001F4312" w:rsidRPr="00D916FC" w:rsidRDefault="00D916FC" w:rsidP="001F4312">
      <w:pPr>
        <w:spacing w:after="0" w:line="240" w:lineRule="auto"/>
        <w:rPr>
          <w:rFonts w:ascii="Times New Roman" w:eastAsia="Times New Roman" w:hAnsi="Times New Roman" w:cs="Times New Roman"/>
          <w:sz w:val="24"/>
          <w:szCs w:val="24"/>
          <w:lang w:eastAsia="pl-PL"/>
        </w:rPr>
      </w:pPr>
      <w:r w:rsidRPr="00D916FC">
        <w:rPr>
          <w:rFonts w:ascii="Times New Roman" w:eastAsia="Times New Roman" w:hAnsi="Times New Roman" w:cs="Times New Roman"/>
          <w:b/>
          <w:sz w:val="24"/>
          <w:szCs w:val="24"/>
          <w:lang w:eastAsia="pl-PL"/>
        </w:rPr>
        <w:t xml:space="preserve">- </w:t>
      </w:r>
      <w:r w:rsidR="001F4312" w:rsidRPr="00D916FC">
        <w:rPr>
          <w:rFonts w:ascii="Times New Roman" w:eastAsia="Times New Roman" w:hAnsi="Times New Roman" w:cs="Times New Roman"/>
          <w:sz w:val="24"/>
          <w:szCs w:val="24"/>
          <w:lang w:eastAsia="pl-PL"/>
        </w:rPr>
        <w:t xml:space="preserve">Wykonawca zobowiązany jest uwzględnić prace towarzyszące i roboty tymczasowe </w:t>
      </w:r>
    </w:p>
    <w:p w:rsidR="00D916FC" w:rsidRPr="00175A21" w:rsidRDefault="00D916FC" w:rsidP="001F4312">
      <w:pPr>
        <w:spacing w:after="0" w:line="240" w:lineRule="auto"/>
        <w:rPr>
          <w:rFonts w:ascii="Times New Roman" w:eastAsia="Times New Roman" w:hAnsi="Times New Roman" w:cs="Times New Roman"/>
          <w:b/>
          <w:color w:val="C00000"/>
          <w:sz w:val="24"/>
          <w:szCs w:val="24"/>
          <w:lang w:eastAsia="pl-PL"/>
        </w:rPr>
      </w:pPr>
    </w:p>
    <w:p w:rsidR="001F4312" w:rsidRPr="00175A21" w:rsidRDefault="00D916FC" w:rsidP="008C36D7">
      <w:pPr>
        <w:pStyle w:val="Nagwek1"/>
        <w:rPr>
          <w:rFonts w:eastAsia="Times New Roman"/>
          <w:lang w:eastAsia="pl-PL"/>
        </w:rPr>
      </w:pPr>
      <w:bookmarkStart w:id="62" w:name="_Toc354319821"/>
      <w:r>
        <w:rPr>
          <w:rFonts w:eastAsia="Times New Roman"/>
          <w:lang w:eastAsia="pl-PL"/>
        </w:rPr>
        <w:t>23</w:t>
      </w:r>
      <w:r w:rsidR="001F4312" w:rsidRPr="00175A21">
        <w:rPr>
          <w:rFonts w:eastAsia="Times New Roman"/>
          <w:lang w:eastAsia="pl-PL"/>
        </w:rPr>
        <w:t>.  Termin realizacji</w:t>
      </w:r>
      <w:bookmarkEnd w:id="62"/>
    </w:p>
    <w:p w:rsidR="00A74CEA" w:rsidRPr="006A4426" w:rsidRDefault="00A74CEA" w:rsidP="00357271">
      <w:pPr>
        <w:numPr>
          <w:ilvl w:val="0"/>
          <w:numId w:val="45"/>
        </w:numPr>
        <w:suppressAutoHyphens/>
        <w:spacing w:after="0" w:line="240" w:lineRule="auto"/>
        <w:jc w:val="both"/>
        <w:rPr>
          <w:rFonts w:ascii="Times New Roman" w:eastAsia="Times New Roman" w:hAnsi="Times New Roman" w:cs="Times New Roman"/>
          <w:bCs/>
          <w:sz w:val="24"/>
          <w:szCs w:val="24"/>
          <w:lang w:eastAsia="pl-PL"/>
        </w:rPr>
      </w:pPr>
      <w:r w:rsidRPr="006A4426">
        <w:rPr>
          <w:rFonts w:ascii="Times New Roman" w:eastAsia="Times New Roman" w:hAnsi="Times New Roman" w:cs="Times New Roman"/>
          <w:bCs/>
          <w:sz w:val="24"/>
          <w:szCs w:val="24"/>
          <w:lang w:eastAsia="pl-PL"/>
        </w:rPr>
        <w:t xml:space="preserve">Wykonawca zrealizuje roboty  </w:t>
      </w:r>
      <w:r w:rsidRPr="006A4426">
        <w:rPr>
          <w:rFonts w:ascii="Times New Roman" w:eastAsia="Times New Roman" w:hAnsi="Times New Roman" w:cs="Times New Roman"/>
          <w:b/>
          <w:bCs/>
          <w:sz w:val="24"/>
          <w:szCs w:val="24"/>
          <w:lang w:eastAsia="pl-PL"/>
        </w:rPr>
        <w:t>do 31 grudnia 2013r.,</w:t>
      </w:r>
      <w:r w:rsidRPr="006A4426">
        <w:rPr>
          <w:rFonts w:ascii="Times New Roman" w:eastAsia="Times New Roman" w:hAnsi="Times New Roman" w:cs="Times New Roman"/>
          <w:bCs/>
          <w:sz w:val="24"/>
          <w:szCs w:val="24"/>
          <w:lang w:eastAsia="pl-PL"/>
        </w:rPr>
        <w:t xml:space="preserve">  i złoży dokumenty celem uzyskania decyzji zezwalającej na eksploatację do 28  lutego 2014 r.</w:t>
      </w:r>
    </w:p>
    <w:p w:rsidR="00A74CEA" w:rsidRPr="006A4426" w:rsidRDefault="00A74CEA" w:rsidP="00A74CEA">
      <w:pPr>
        <w:suppressAutoHyphens/>
        <w:spacing w:after="0" w:line="240" w:lineRule="auto"/>
        <w:ind w:left="567"/>
        <w:jc w:val="both"/>
        <w:rPr>
          <w:rFonts w:ascii="Times New Roman" w:eastAsia="Times New Roman" w:hAnsi="Times New Roman" w:cs="Times New Roman"/>
          <w:bCs/>
          <w:sz w:val="24"/>
          <w:szCs w:val="24"/>
          <w:lang w:eastAsia="pl-PL"/>
        </w:rPr>
      </w:pPr>
      <w:r w:rsidRPr="006A4426">
        <w:rPr>
          <w:rFonts w:ascii="Times New Roman" w:eastAsia="Times New Roman" w:hAnsi="Times New Roman" w:cs="Times New Roman"/>
          <w:bCs/>
          <w:sz w:val="24"/>
          <w:szCs w:val="24"/>
          <w:lang w:eastAsia="pl-PL"/>
        </w:rPr>
        <w:t xml:space="preserve">  a)  pozwolenie na użytkowanie wydane przez: </w:t>
      </w:r>
    </w:p>
    <w:p w:rsidR="00A74CEA" w:rsidRPr="006A4426" w:rsidRDefault="00A74CEA" w:rsidP="00A74CEA">
      <w:pPr>
        <w:suppressAutoHyphens/>
        <w:spacing w:after="0" w:line="240" w:lineRule="auto"/>
        <w:ind w:left="567"/>
        <w:jc w:val="both"/>
        <w:rPr>
          <w:rFonts w:ascii="Times New Roman" w:eastAsia="Times New Roman" w:hAnsi="Times New Roman" w:cs="Times New Roman"/>
          <w:bCs/>
          <w:sz w:val="24"/>
          <w:szCs w:val="24"/>
          <w:lang w:eastAsia="pl-PL"/>
        </w:rPr>
      </w:pPr>
      <w:r w:rsidRPr="006A4426">
        <w:rPr>
          <w:rFonts w:ascii="Times New Roman" w:eastAsia="Times New Roman" w:hAnsi="Times New Roman" w:cs="Times New Roman"/>
          <w:bCs/>
          <w:sz w:val="24"/>
          <w:szCs w:val="24"/>
          <w:lang w:eastAsia="pl-PL"/>
        </w:rPr>
        <w:t xml:space="preserve"> * Wojskowy Ośrodek Medycyny Prewencyjnej, 50-981 Wrocław, ul. Ślężna 158</w:t>
      </w:r>
    </w:p>
    <w:p w:rsidR="00A74CEA" w:rsidRPr="006A4426" w:rsidRDefault="00A74CEA" w:rsidP="00A74CEA">
      <w:pPr>
        <w:suppressAutoHyphens/>
        <w:spacing w:after="0" w:line="240" w:lineRule="auto"/>
        <w:ind w:left="567"/>
        <w:jc w:val="both"/>
        <w:rPr>
          <w:rFonts w:ascii="Times New Roman" w:eastAsia="Times New Roman" w:hAnsi="Times New Roman" w:cs="Times New Roman"/>
          <w:bCs/>
          <w:sz w:val="24"/>
          <w:szCs w:val="24"/>
          <w:lang w:eastAsia="pl-PL"/>
        </w:rPr>
      </w:pPr>
      <w:r w:rsidRPr="006A4426">
        <w:rPr>
          <w:rFonts w:ascii="Times New Roman" w:eastAsia="Times New Roman" w:hAnsi="Times New Roman" w:cs="Times New Roman"/>
          <w:bCs/>
          <w:sz w:val="24"/>
          <w:szCs w:val="24"/>
          <w:lang w:eastAsia="pl-PL"/>
        </w:rPr>
        <w:t xml:space="preserve">  * Delegaturę Wojskowej Ochrony Przeciwpożarowej we Wrocławiu, 50-984 Wrocław, </w:t>
      </w:r>
    </w:p>
    <w:p w:rsidR="00A74CEA" w:rsidRPr="006A4426" w:rsidRDefault="00A74CEA" w:rsidP="00A74CEA">
      <w:pPr>
        <w:suppressAutoHyphens/>
        <w:spacing w:after="0" w:line="240" w:lineRule="auto"/>
        <w:ind w:left="567"/>
        <w:jc w:val="both"/>
        <w:rPr>
          <w:rFonts w:ascii="Times New Roman" w:eastAsia="Times New Roman" w:hAnsi="Times New Roman" w:cs="Times New Roman"/>
          <w:bCs/>
          <w:sz w:val="24"/>
          <w:szCs w:val="24"/>
          <w:lang w:val="en-US" w:eastAsia="pl-PL"/>
        </w:rPr>
      </w:pPr>
      <w:r w:rsidRPr="006A4426">
        <w:rPr>
          <w:rFonts w:ascii="Times New Roman" w:eastAsia="Times New Roman" w:hAnsi="Times New Roman" w:cs="Times New Roman"/>
          <w:bCs/>
          <w:sz w:val="24"/>
          <w:szCs w:val="24"/>
          <w:lang w:eastAsia="pl-PL"/>
        </w:rPr>
        <w:t xml:space="preserve"> </w:t>
      </w:r>
      <w:proofErr w:type="spellStart"/>
      <w:r w:rsidRPr="006A4426">
        <w:rPr>
          <w:rFonts w:ascii="Times New Roman" w:eastAsia="Times New Roman" w:hAnsi="Times New Roman" w:cs="Times New Roman"/>
          <w:bCs/>
          <w:sz w:val="24"/>
          <w:szCs w:val="24"/>
          <w:lang w:val="en-US" w:eastAsia="pl-PL"/>
        </w:rPr>
        <w:t>ul</w:t>
      </w:r>
      <w:proofErr w:type="spellEnd"/>
      <w:r w:rsidRPr="006A4426">
        <w:rPr>
          <w:rFonts w:ascii="Times New Roman" w:eastAsia="Times New Roman" w:hAnsi="Times New Roman" w:cs="Times New Roman"/>
          <w:bCs/>
          <w:sz w:val="24"/>
          <w:szCs w:val="24"/>
          <w:lang w:val="en-US" w:eastAsia="pl-PL"/>
        </w:rPr>
        <w:t xml:space="preserve">. </w:t>
      </w:r>
      <w:proofErr w:type="spellStart"/>
      <w:r w:rsidRPr="006A4426">
        <w:rPr>
          <w:rFonts w:ascii="Times New Roman" w:eastAsia="Times New Roman" w:hAnsi="Times New Roman" w:cs="Times New Roman"/>
          <w:bCs/>
          <w:sz w:val="24"/>
          <w:szCs w:val="24"/>
          <w:lang w:val="en-US" w:eastAsia="pl-PL"/>
        </w:rPr>
        <w:t>Obornicka</w:t>
      </w:r>
      <w:proofErr w:type="spellEnd"/>
      <w:r w:rsidRPr="006A4426">
        <w:rPr>
          <w:rFonts w:ascii="Times New Roman" w:eastAsia="Times New Roman" w:hAnsi="Times New Roman" w:cs="Times New Roman"/>
          <w:bCs/>
          <w:sz w:val="24"/>
          <w:szCs w:val="24"/>
          <w:lang w:val="en-US" w:eastAsia="pl-PL"/>
        </w:rPr>
        <w:t xml:space="preserve"> 100-102, tel. 71 765 67 90, tel. MON 656 790, </w:t>
      </w:r>
      <w:proofErr w:type="spellStart"/>
      <w:r w:rsidRPr="006A4426">
        <w:rPr>
          <w:rFonts w:ascii="Times New Roman" w:eastAsia="Times New Roman" w:hAnsi="Times New Roman" w:cs="Times New Roman"/>
          <w:bCs/>
          <w:sz w:val="24"/>
          <w:szCs w:val="24"/>
          <w:lang w:val="en-US" w:eastAsia="pl-PL"/>
        </w:rPr>
        <w:t>faks</w:t>
      </w:r>
      <w:proofErr w:type="spellEnd"/>
      <w:r w:rsidRPr="006A4426">
        <w:rPr>
          <w:rFonts w:ascii="Times New Roman" w:eastAsia="Times New Roman" w:hAnsi="Times New Roman" w:cs="Times New Roman"/>
          <w:bCs/>
          <w:sz w:val="24"/>
          <w:szCs w:val="24"/>
          <w:lang w:val="en-US" w:eastAsia="pl-PL"/>
        </w:rPr>
        <w:t xml:space="preserve"> 71 765 67 95,</w:t>
      </w:r>
    </w:p>
    <w:p w:rsidR="00A74CEA" w:rsidRPr="006A4426" w:rsidRDefault="00A74CEA" w:rsidP="00A74CEA">
      <w:pPr>
        <w:suppressAutoHyphens/>
        <w:spacing w:after="0" w:line="240" w:lineRule="auto"/>
        <w:ind w:left="567"/>
        <w:jc w:val="both"/>
        <w:rPr>
          <w:rFonts w:ascii="Times New Roman" w:eastAsia="Times New Roman" w:hAnsi="Times New Roman" w:cs="Times New Roman"/>
          <w:bCs/>
          <w:sz w:val="24"/>
          <w:szCs w:val="24"/>
          <w:lang w:val="en-US" w:eastAsia="pl-PL"/>
        </w:rPr>
      </w:pPr>
    </w:p>
    <w:p w:rsidR="00A74CEA" w:rsidRPr="006A4426" w:rsidRDefault="00A74CEA" w:rsidP="00A74CEA">
      <w:pPr>
        <w:suppressAutoHyphens/>
        <w:spacing w:after="0" w:line="240" w:lineRule="auto"/>
        <w:ind w:left="567"/>
        <w:jc w:val="both"/>
        <w:rPr>
          <w:rFonts w:ascii="Times New Roman" w:eastAsia="Times New Roman" w:hAnsi="Times New Roman" w:cs="Times New Roman"/>
          <w:bCs/>
          <w:sz w:val="24"/>
          <w:szCs w:val="24"/>
          <w:lang w:eastAsia="pl-PL"/>
        </w:rPr>
      </w:pPr>
      <w:r w:rsidRPr="006A4426">
        <w:rPr>
          <w:rFonts w:ascii="Times New Roman" w:eastAsia="Times New Roman" w:hAnsi="Times New Roman" w:cs="Times New Roman"/>
          <w:bCs/>
          <w:sz w:val="24"/>
          <w:szCs w:val="24"/>
          <w:lang w:eastAsia="pl-PL"/>
        </w:rPr>
        <w:t xml:space="preserve">Wykonawca zrealizuje zakres obejmujący roboty o wartości minimum </w:t>
      </w:r>
      <w:r w:rsidR="006A4426" w:rsidRPr="006A4426">
        <w:rPr>
          <w:rFonts w:ascii="Times New Roman" w:eastAsia="Times New Roman" w:hAnsi="Times New Roman" w:cs="Times New Roman"/>
          <w:bCs/>
          <w:sz w:val="24"/>
          <w:szCs w:val="24"/>
          <w:lang w:eastAsia="pl-PL"/>
        </w:rPr>
        <w:t>97,</w:t>
      </w:r>
      <w:r w:rsidR="00532609">
        <w:rPr>
          <w:rFonts w:ascii="Times New Roman" w:eastAsia="Times New Roman" w:hAnsi="Times New Roman" w:cs="Times New Roman"/>
          <w:bCs/>
          <w:sz w:val="24"/>
          <w:szCs w:val="24"/>
          <w:lang w:eastAsia="pl-PL"/>
        </w:rPr>
        <w:t>49</w:t>
      </w:r>
      <w:r w:rsidRPr="006A4426">
        <w:rPr>
          <w:rFonts w:ascii="Times New Roman" w:eastAsia="Times New Roman" w:hAnsi="Times New Roman" w:cs="Times New Roman"/>
          <w:bCs/>
          <w:sz w:val="24"/>
          <w:szCs w:val="24"/>
          <w:lang w:eastAsia="pl-PL"/>
        </w:rPr>
        <w:t xml:space="preserve"> </w:t>
      </w:r>
      <w:r w:rsidR="006A4426" w:rsidRPr="006A4426">
        <w:rPr>
          <w:rFonts w:ascii="Times New Roman" w:eastAsia="Times New Roman" w:hAnsi="Times New Roman" w:cs="Times New Roman"/>
          <w:bCs/>
          <w:sz w:val="24"/>
          <w:szCs w:val="24"/>
          <w:lang w:eastAsia="pl-PL"/>
        </w:rPr>
        <w:t xml:space="preserve">% </w:t>
      </w:r>
      <w:r w:rsidRPr="006A4426">
        <w:rPr>
          <w:rFonts w:ascii="Times New Roman" w:eastAsia="Times New Roman" w:hAnsi="Times New Roman" w:cs="Times New Roman"/>
          <w:bCs/>
          <w:sz w:val="24"/>
          <w:szCs w:val="24"/>
          <w:lang w:eastAsia="pl-PL"/>
        </w:rPr>
        <w:t>do 29 listopada 2013 r.</w:t>
      </w:r>
    </w:p>
    <w:p w:rsidR="001F4312" w:rsidRPr="005F3B48" w:rsidRDefault="001F4312" w:rsidP="00357271">
      <w:pPr>
        <w:numPr>
          <w:ilvl w:val="0"/>
          <w:numId w:val="45"/>
        </w:numPr>
        <w:tabs>
          <w:tab w:val="num" w:pos="284"/>
        </w:tabs>
        <w:suppressAutoHyphens/>
        <w:spacing w:after="0" w:line="240" w:lineRule="auto"/>
        <w:ind w:left="284" w:hanging="284"/>
        <w:jc w:val="both"/>
        <w:rPr>
          <w:rFonts w:ascii="Times New Roman" w:eastAsia="Times New Roman" w:hAnsi="Times New Roman" w:cs="Times New Roman"/>
          <w:bCs/>
          <w:sz w:val="24"/>
          <w:szCs w:val="24"/>
          <w:lang w:eastAsia="pl-PL"/>
        </w:rPr>
      </w:pPr>
      <w:r w:rsidRPr="005F3B48">
        <w:rPr>
          <w:rFonts w:ascii="Times New Roman" w:eastAsia="Times New Roman" w:hAnsi="Times New Roman" w:cs="Times New Roman"/>
          <w:bCs/>
          <w:sz w:val="24"/>
          <w:szCs w:val="24"/>
          <w:lang w:eastAsia="pl-PL"/>
        </w:rPr>
        <w:t xml:space="preserve">Zamawiający zastrzega sobie prawo do wydłużenia terminu realizacji zadania bez konsekwencji finansowo – prawnych dla Zamawiającego </w:t>
      </w:r>
    </w:p>
    <w:p w:rsidR="001F4312" w:rsidRPr="005F3B48" w:rsidRDefault="001F4312" w:rsidP="00357271">
      <w:pPr>
        <w:numPr>
          <w:ilvl w:val="0"/>
          <w:numId w:val="45"/>
        </w:numPr>
        <w:tabs>
          <w:tab w:val="num" w:pos="284"/>
        </w:tabs>
        <w:suppressAutoHyphens/>
        <w:spacing w:after="0" w:line="240" w:lineRule="auto"/>
        <w:ind w:left="284" w:hanging="284"/>
        <w:jc w:val="both"/>
        <w:rPr>
          <w:rFonts w:ascii="Times New Roman" w:eastAsia="Times New Roman" w:hAnsi="Times New Roman" w:cs="Times New Roman"/>
          <w:bCs/>
          <w:sz w:val="24"/>
          <w:szCs w:val="24"/>
          <w:lang w:eastAsia="pl-PL"/>
        </w:rPr>
      </w:pPr>
      <w:r w:rsidRPr="005F3B48">
        <w:rPr>
          <w:rFonts w:ascii="Times New Roman" w:eastAsia="Times New Roman" w:hAnsi="Times New Roman" w:cs="Times New Roman"/>
          <w:bCs/>
          <w:sz w:val="24"/>
          <w:szCs w:val="24"/>
          <w:lang w:eastAsia="pl-PL"/>
        </w:rPr>
        <w:t xml:space="preserve">Za termin zakończenia realizacji przedmiotu umowy uznaje się termin zakończenia robót udokumentowanych bezusterkowym odbiorem końcowym w postaci Protokołu końcowego wraz ze złożonymi wszystkimi kompletnymi odbiorami, dokumentacją powykonawczą, certyfikatami, aprobatami technicznymi  </w:t>
      </w:r>
    </w:p>
    <w:p w:rsidR="001F4312" w:rsidRPr="005F3B48" w:rsidRDefault="001F4312" w:rsidP="00357271">
      <w:pPr>
        <w:numPr>
          <w:ilvl w:val="0"/>
          <w:numId w:val="45"/>
        </w:numPr>
        <w:tabs>
          <w:tab w:val="num" w:pos="284"/>
        </w:tabs>
        <w:suppressAutoHyphens/>
        <w:spacing w:after="0" w:line="240" w:lineRule="auto"/>
        <w:ind w:left="284" w:hanging="284"/>
        <w:jc w:val="both"/>
        <w:rPr>
          <w:rFonts w:ascii="Times New Roman" w:eastAsia="Times New Roman" w:hAnsi="Times New Roman" w:cs="Times New Roman"/>
          <w:sz w:val="24"/>
          <w:szCs w:val="24"/>
          <w:lang w:eastAsia="pl-PL"/>
        </w:rPr>
      </w:pPr>
      <w:r w:rsidRPr="005F3B48">
        <w:rPr>
          <w:rFonts w:ascii="Times New Roman" w:eastAsia="Times New Roman" w:hAnsi="Times New Roman" w:cs="Times New Roman"/>
          <w:sz w:val="24"/>
          <w:szCs w:val="24"/>
          <w:lang w:eastAsia="pl-PL"/>
        </w:rPr>
        <w:t>Zamawiający zastrzega sobie prawo przed i oraz w czasie realizacji umowy możliwość ograniczenia przedmiotu zamówienia do wysokości jego planu finansowego bez konsekwencji finansowych dla Zamawiającego.</w:t>
      </w:r>
    </w:p>
    <w:p w:rsidR="001F4312" w:rsidRPr="00175A21" w:rsidRDefault="001F4312" w:rsidP="001F4312">
      <w:pPr>
        <w:tabs>
          <w:tab w:val="left" w:pos="480"/>
        </w:tabs>
        <w:spacing w:after="0" w:line="240" w:lineRule="auto"/>
        <w:rPr>
          <w:rFonts w:ascii="Times New Roman" w:eastAsia="Times New Roman" w:hAnsi="Times New Roman" w:cs="Times New Roman"/>
          <w:b/>
          <w:color w:val="C00000"/>
          <w:sz w:val="24"/>
          <w:szCs w:val="24"/>
          <w:lang w:eastAsia="pl-PL"/>
        </w:rPr>
      </w:pPr>
    </w:p>
    <w:p w:rsidR="001F4312" w:rsidRPr="00D916FC" w:rsidRDefault="00D916FC" w:rsidP="008C36D7">
      <w:pPr>
        <w:pStyle w:val="Nagwek1"/>
        <w:rPr>
          <w:rFonts w:eastAsia="Times New Roman"/>
          <w:lang w:eastAsia="pl-PL"/>
        </w:rPr>
      </w:pPr>
      <w:bookmarkStart w:id="63" w:name="_Toc354319822"/>
      <w:r w:rsidRPr="00D916FC">
        <w:rPr>
          <w:rFonts w:eastAsia="Times New Roman"/>
          <w:lang w:eastAsia="pl-PL"/>
        </w:rPr>
        <w:t>24</w:t>
      </w:r>
      <w:r w:rsidR="001F4312" w:rsidRPr="00D916FC">
        <w:rPr>
          <w:rFonts w:eastAsia="Times New Roman"/>
          <w:lang w:eastAsia="pl-PL"/>
        </w:rPr>
        <w:t>. Gwarancje</w:t>
      </w:r>
      <w:bookmarkEnd w:id="63"/>
    </w:p>
    <w:p w:rsidR="001F4312" w:rsidRPr="00D916FC" w:rsidRDefault="001F4312" w:rsidP="001F4312">
      <w:pPr>
        <w:spacing w:after="0" w:line="240" w:lineRule="auto"/>
        <w:rPr>
          <w:rFonts w:ascii="Times New Roman" w:eastAsia="Times New Roman" w:hAnsi="Times New Roman" w:cs="Times New Roman"/>
          <w:sz w:val="24"/>
          <w:szCs w:val="24"/>
          <w:lang w:eastAsia="pl-PL"/>
        </w:rPr>
      </w:pPr>
      <w:r w:rsidRPr="00D916FC">
        <w:rPr>
          <w:rFonts w:ascii="Times New Roman" w:eastAsia="Times New Roman" w:hAnsi="Times New Roman" w:cs="Times New Roman"/>
          <w:sz w:val="24"/>
          <w:szCs w:val="24"/>
          <w:lang w:eastAsia="pl-PL"/>
        </w:rPr>
        <w:t xml:space="preserve">Na wykonane roboty budowlane i instalacyjne co najmniej </w:t>
      </w:r>
      <w:r w:rsidR="00CE5964">
        <w:rPr>
          <w:rFonts w:ascii="Times New Roman" w:eastAsia="Times New Roman" w:hAnsi="Times New Roman" w:cs="Times New Roman"/>
          <w:sz w:val="24"/>
          <w:szCs w:val="24"/>
          <w:lang w:eastAsia="pl-PL"/>
        </w:rPr>
        <w:t>5 lat</w:t>
      </w:r>
    </w:p>
    <w:p w:rsidR="001F4312" w:rsidRPr="00D916FC" w:rsidRDefault="001F4312" w:rsidP="001F4312">
      <w:pPr>
        <w:spacing w:after="0" w:line="240" w:lineRule="auto"/>
        <w:rPr>
          <w:rFonts w:ascii="Times New Roman" w:eastAsia="Times New Roman" w:hAnsi="Times New Roman" w:cs="Times New Roman"/>
          <w:b/>
          <w:sz w:val="24"/>
          <w:szCs w:val="24"/>
          <w:lang w:eastAsia="pl-PL"/>
        </w:rPr>
      </w:pPr>
      <w:r w:rsidRPr="00D916FC">
        <w:rPr>
          <w:rFonts w:ascii="Times New Roman" w:eastAsia="Times New Roman" w:hAnsi="Times New Roman" w:cs="Times New Roman"/>
          <w:sz w:val="24"/>
          <w:szCs w:val="24"/>
          <w:lang w:eastAsia="pl-PL"/>
        </w:rPr>
        <w:t>Gwarancja na realizację wszystkich robót wchodzących w zakres przedmiotu umowy oraz na wbudowane materiały niezależnie od gwarancji producenta zaczyna się w dniu odbioru</w:t>
      </w:r>
      <w:r w:rsidRPr="00175A21">
        <w:rPr>
          <w:rFonts w:ascii="Times New Roman" w:eastAsia="Times New Roman" w:hAnsi="Times New Roman" w:cs="Times New Roman"/>
          <w:color w:val="C00000"/>
          <w:sz w:val="24"/>
          <w:szCs w:val="24"/>
          <w:lang w:eastAsia="pl-PL"/>
        </w:rPr>
        <w:t xml:space="preserve"> </w:t>
      </w:r>
      <w:r w:rsidRPr="00D916FC">
        <w:rPr>
          <w:rFonts w:ascii="Times New Roman" w:eastAsia="Times New Roman" w:hAnsi="Times New Roman" w:cs="Times New Roman"/>
          <w:sz w:val="24"/>
          <w:szCs w:val="24"/>
          <w:lang w:eastAsia="pl-PL"/>
        </w:rPr>
        <w:t>„Protokołem odbioru końcowego” i złożenia wymaganych dokumentów</w:t>
      </w:r>
    </w:p>
    <w:p w:rsidR="001F4312" w:rsidRPr="00E451CB" w:rsidRDefault="001F4312" w:rsidP="001F4312">
      <w:pPr>
        <w:spacing w:after="0" w:line="240" w:lineRule="auto"/>
        <w:rPr>
          <w:rFonts w:ascii="Times New Roman" w:eastAsia="Times New Roman" w:hAnsi="Times New Roman" w:cs="Times New Roman"/>
          <w:sz w:val="24"/>
          <w:szCs w:val="24"/>
          <w:lang w:eastAsia="pl-PL"/>
        </w:rPr>
      </w:pPr>
      <w:r w:rsidRPr="00E451CB">
        <w:rPr>
          <w:rFonts w:ascii="Times New Roman" w:eastAsia="Times New Roman" w:hAnsi="Times New Roman" w:cs="Times New Roman"/>
          <w:sz w:val="24"/>
          <w:szCs w:val="24"/>
          <w:lang w:eastAsia="pl-PL"/>
        </w:rPr>
        <w:t>1.   Czas reakcji na zgłoszenie przez zamawiającego awarii lub usterek do 12 godzin</w:t>
      </w:r>
    </w:p>
    <w:p w:rsidR="001F4312" w:rsidRPr="00E451CB" w:rsidRDefault="001F4312" w:rsidP="001F4312">
      <w:pPr>
        <w:spacing w:after="0" w:line="240" w:lineRule="auto"/>
        <w:rPr>
          <w:rFonts w:ascii="Times New Roman" w:eastAsia="Times New Roman" w:hAnsi="Times New Roman" w:cs="Times New Roman"/>
          <w:sz w:val="24"/>
          <w:szCs w:val="24"/>
          <w:lang w:eastAsia="pl-PL"/>
        </w:rPr>
      </w:pPr>
      <w:r w:rsidRPr="00E451CB">
        <w:rPr>
          <w:rFonts w:ascii="Times New Roman" w:eastAsia="Times New Roman" w:hAnsi="Times New Roman" w:cs="Times New Roman"/>
          <w:sz w:val="24"/>
          <w:szCs w:val="24"/>
          <w:lang w:eastAsia="pl-PL"/>
        </w:rPr>
        <w:t>2.   Czas usunięcia awarii lub usterek do 24 godzin.</w:t>
      </w:r>
    </w:p>
    <w:p w:rsidR="001F4312" w:rsidRPr="00E451CB" w:rsidRDefault="001F4312" w:rsidP="001F4312">
      <w:pPr>
        <w:spacing w:after="0" w:line="240" w:lineRule="auto"/>
        <w:rPr>
          <w:rFonts w:ascii="Times New Roman" w:eastAsia="Times New Roman" w:hAnsi="Times New Roman" w:cs="Times New Roman"/>
          <w:sz w:val="24"/>
          <w:szCs w:val="24"/>
          <w:lang w:eastAsia="pl-PL"/>
        </w:rPr>
      </w:pPr>
      <w:r w:rsidRPr="00E451CB">
        <w:rPr>
          <w:rFonts w:ascii="Times New Roman" w:eastAsia="Times New Roman" w:hAnsi="Times New Roman" w:cs="Times New Roman"/>
          <w:sz w:val="24"/>
          <w:szCs w:val="24"/>
          <w:lang w:eastAsia="pl-PL"/>
        </w:rPr>
        <w:t>3.   Koszty zużycia materiałów i inne koszty pośrednie poniesione w celu usunięcia awarii lub usterek  w  okresie trwania gwarancji pokrywa Wykonawca.</w:t>
      </w:r>
    </w:p>
    <w:p w:rsidR="001F4312" w:rsidRPr="00175A21" w:rsidRDefault="001F4312" w:rsidP="001F4312">
      <w:pPr>
        <w:spacing w:after="0" w:line="240" w:lineRule="auto"/>
        <w:ind w:left="57" w:right="57"/>
        <w:rPr>
          <w:rFonts w:ascii="Times New Roman" w:eastAsia="Times New Roman" w:hAnsi="Times New Roman" w:cs="Times New Roman"/>
          <w:color w:val="C00000"/>
          <w:sz w:val="24"/>
          <w:szCs w:val="24"/>
          <w:lang w:eastAsia="pl-PL"/>
        </w:rPr>
      </w:pPr>
    </w:p>
    <w:p w:rsidR="001F4312" w:rsidRPr="00E451CB" w:rsidRDefault="00E451CB" w:rsidP="008C36D7">
      <w:pPr>
        <w:pStyle w:val="Nagwek1"/>
        <w:rPr>
          <w:rFonts w:eastAsia="Times New Roman"/>
          <w:lang w:eastAsia="pl-PL"/>
        </w:rPr>
      </w:pPr>
      <w:bookmarkStart w:id="64" w:name="_Toc354319823"/>
      <w:r w:rsidRPr="00E451CB">
        <w:rPr>
          <w:rFonts w:eastAsia="Times New Roman"/>
          <w:lang w:eastAsia="pl-PL"/>
        </w:rPr>
        <w:t>25</w:t>
      </w:r>
      <w:r w:rsidR="001F4312" w:rsidRPr="00E451CB">
        <w:rPr>
          <w:rFonts w:eastAsia="Times New Roman"/>
          <w:lang w:eastAsia="pl-PL"/>
        </w:rPr>
        <w:t>.   Pozostałe warunki</w:t>
      </w:r>
      <w:bookmarkEnd w:id="64"/>
      <w:r w:rsidR="001F4312" w:rsidRPr="00E451CB">
        <w:rPr>
          <w:rFonts w:eastAsia="Times New Roman"/>
          <w:lang w:eastAsia="pl-PL"/>
        </w:rPr>
        <w:t xml:space="preserve"> </w:t>
      </w:r>
    </w:p>
    <w:p w:rsidR="001F4312" w:rsidRPr="00E451CB" w:rsidRDefault="001F4312" w:rsidP="001F4312">
      <w:pPr>
        <w:spacing w:after="0" w:line="240" w:lineRule="auto"/>
        <w:rPr>
          <w:rFonts w:ascii="Times New Roman" w:eastAsia="Times New Roman" w:hAnsi="Times New Roman" w:cs="Times New Roman"/>
          <w:sz w:val="24"/>
          <w:szCs w:val="24"/>
          <w:u w:val="single"/>
          <w:lang w:eastAsia="pl-PL"/>
        </w:rPr>
      </w:pPr>
      <w:r w:rsidRPr="00E451CB">
        <w:rPr>
          <w:rFonts w:ascii="Times New Roman" w:eastAsia="Times New Roman" w:hAnsi="Times New Roman" w:cs="Times New Roman"/>
          <w:sz w:val="24"/>
          <w:szCs w:val="24"/>
          <w:lang w:eastAsia="pl-PL"/>
        </w:rPr>
        <w:t xml:space="preserve">1.   </w:t>
      </w:r>
      <w:r w:rsidRPr="00E451CB">
        <w:rPr>
          <w:rFonts w:ascii="Times New Roman" w:eastAsia="Times New Roman" w:hAnsi="Times New Roman" w:cs="Times New Roman"/>
          <w:sz w:val="24"/>
          <w:szCs w:val="24"/>
          <w:u w:val="single"/>
          <w:lang w:eastAsia="pl-PL"/>
        </w:rPr>
        <w:t xml:space="preserve">Materiały rozbiórkowe </w:t>
      </w:r>
    </w:p>
    <w:p w:rsidR="001F4312" w:rsidRPr="00E451CB" w:rsidRDefault="001F4312" w:rsidP="001F4312">
      <w:pPr>
        <w:spacing w:after="0" w:line="240" w:lineRule="auto"/>
        <w:ind w:firstLine="369"/>
        <w:rPr>
          <w:rFonts w:ascii="Times New Roman" w:eastAsia="Times New Roman" w:hAnsi="Times New Roman" w:cs="Times New Roman"/>
          <w:sz w:val="24"/>
          <w:szCs w:val="24"/>
          <w:lang w:eastAsia="pl-PL"/>
        </w:rPr>
      </w:pPr>
      <w:r w:rsidRPr="00E451CB">
        <w:rPr>
          <w:rFonts w:ascii="Times New Roman" w:eastAsia="Times New Roman" w:hAnsi="Times New Roman" w:cs="Times New Roman"/>
          <w:sz w:val="24"/>
          <w:szCs w:val="24"/>
          <w:lang w:eastAsia="pl-PL"/>
        </w:rPr>
        <w:t>Wykonawca będzie sukcesywnie (wg branż) przekazywał dla Zamawiającego lub</w:t>
      </w:r>
    </w:p>
    <w:p w:rsidR="001F4312" w:rsidRPr="00E451CB" w:rsidRDefault="001F4312" w:rsidP="001F4312">
      <w:pPr>
        <w:spacing w:after="0" w:line="240" w:lineRule="auto"/>
        <w:ind w:firstLine="369"/>
        <w:rPr>
          <w:rFonts w:ascii="Times New Roman" w:eastAsia="Times New Roman" w:hAnsi="Times New Roman" w:cs="Times New Roman"/>
          <w:sz w:val="24"/>
          <w:szCs w:val="24"/>
          <w:lang w:eastAsia="pl-PL"/>
        </w:rPr>
      </w:pPr>
      <w:r w:rsidRPr="00E451CB">
        <w:rPr>
          <w:rFonts w:ascii="Times New Roman" w:eastAsia="Times New Roman" w:hAnsi="Times New Roman" w:cs="Times New Roman"/>
          <w:sz w:val="24"/>
          <w:szCs w:val="24"/>
          <w:lang w:eastAsia="pl-PL"/>
        </w:rPr>
        <w:t>zagospodarował  zgodnie z ustaleniami Zamawiającego z tym że:</w:t>
      </w:r>
    </w:p>
    <w:p w:rsidR="001F4312" w:rsidRPr="00E451CB" w:rsidRDefault="001F4312" w:rsidP="001F4312">
      <w:pPr>
        <w:spacing w:after="0" w:line="240" w:lineRule="auto"/>
        <w:rPr>
          <w:rFonts w:ascii="Times New Roman" w:eastAsia="Times New Roman" w:hAnsi="Times New Roman" w:cs="Times New Roman"/>
          <w:sz w:val="24"/>
          <w:szCs w:val="24"/>
          <w:lang w:eastAsia="pl-PL"/>
        </w:rPr>
      </w:pPr>
      <w:r w:rsidRPr="00E451CB">
        <w:rPr>
          <w:rFonts w:ascii="Times New Roman" w:eastAsia="Times New Roman" w:hAnsi="Times New Roman" w:cs="Times New Roman"/>
          <w:sz w:val="24"/>
          <w:szCs w:val="24"/>
          <w:lang w:eastAsia="pl-PL"/>
        </w:rPr>
        <w:lastRenderedPageBreak/>
        <w:t xml:space="preserve">     a) Złom stalowy, żeliwny Wykonawca przekazuje własnym transportem i na własny koszt do punktu skupu surowców wtórnych przy udziale Zamawiającego na podstawie sporządzonego protokółu z demontażu zaakceptowanego przez Komisję Zamawiającego.</w:t>
      </w:r>
    </w:p>
    <w:p w:rsidR="001F4312" w:rsidRPr="00E451CB" w:rsidRDefault="001F4312" w:rsidP="001F4312">
      <w:pPr>
        <w:spacing w:after="0" w:line="240" w:lineRule="auto"/>
        <w:rPr>
          <w:rFonts w:ascii="Times New Roman" w:eastAsia="Times New Roman" w:hAnsi="Times New Roman" w:cs="Times New Roman"/>
          <w:sz w:val="24"/>
          <w:szCs w:val="24"/>
          <w:lang w:eastAsia="pl-PL"/>
        </w:rPr>
      </w:pPr>
      <w:r w:rsidRPr="00E451CB">
        <w:rPr>
          <w:rFonts w:ascii="Times New Roman" w:eastAsia="Times New Roman" w:hAnsi="Times New Roman" w:cs="Times New Roman"/>
          <w:sz w:val="24"/>
          <w:szCs w:val="24"/>
          <w:lang w:eastAsia="pl-PL"/>
        </w:rPr>
        <w:t xml:space="preserve">      b) Pozostałe materiały wraz z gruzem Wykonawca zagospodaruje we własnym zakresie i na własny koszt.</w:t>
      </w:r>
    </w:p>
    <w:p w:rsidR="001F4312" w:rsidRPr="00E451CB" w:rsidRDefault="001F4312" w:rsidP="001F4312">
      <w:pPr>
        <w:tabs>
          <w:tab w:val="left" w:pos="1080"/>
        </w:tabs>
        <w:spacing w:after="0" w:line="240" w:lineRule="auto"/>
        <w:rPr>
          <w:rFonts w:ascii="Times New Roman" w:eastAsia="Times New Roman" w:hAnsi="Times New Roman" w:cs="Times New Roman"/>
          <w:sz w:val="24"/>
          <w:szCs w:val="24"/>
          <w:u w:val="single"/>
          <w:lang w:eastAsia="pl-PL"/>
        </w:rPr>
      </w:pPr>
      <w:r w:rsidRPr="00E451CB">
        <w:rPr>
          <w:rFonts w:ascii="Times New Roman" w:eastAsia="Times New Roman" w:hAnsi="Times New Roman" w:cs="Times New Roman"/>
          <w:sz w:val="24"/>
          <w:szCs w:val="24"/>
          <w:lang w:eastAsia="pl-PL"/>
        </w:rPr>
        <w:t xml:space="preserve">2.   </w:t>
      </w:r>
      <w:r w:rsidRPr="00E451CB">
        <w:rPr>
          <w:rFonts w:ascii="Times New Roman" w:eastAsia="Times New Roman" w:hAnsi="Times New Roman" w:cs="Times New Roman"/>
          <w:sz w:val="24"/>
          <w:szCs w:val="24"/>
          <w:u w:val="single"/>
          <w:lang w:eastAsia="pl-PL"/>
        </w:rPr>
        <w:t>Roboty zamienne</w:t>
      </w:r>
    </w:p>
    <w:p w:rsidR="001F4312" w:rsidRPr="00E451CB" w:rsidRDefault="001F4312" w:rsidP="001F4312">
      <w:pPr>
        <w:tabs>
          <w:tab w:val="left" w:pos="426"/>
        </w:tabs>
        <w:spacing w:after="0" w:line="240" w:lineRule="auto"/>
        <w:rPr>
          <w:rFonts w:ascii="Times New Roman" w:eastAsia="Times New Roman" w:hAnsi="Times New Roman" w:cs="Times New Roman"/>
          <w:sz w:val="24"/>
          <w:szCs w:val="24"/>
          <w:lang w:eastAsia="pl-PL"/>
        </w:rPr>
      </w:pPr>
      <w:r w:rsidRPr="00E451CB">
        <w:rPr>
          <w:rFonts w:ascii="Times New Roman" w:eastAsia="Times New Roman" w:hAnsi="Times New Roman" w:cs="Times New Roman"/>
          <w:sz w:val="24"/>
          <w:szCs w:val="24"/>
          <w:lang w:eastAsia="pl-PL"/>
        </w:rPr>
        <w:t xml:space="preserve">       a)  Roboty nie przewidziane przez Zamawiającego, a które muszą być wykonane w celu wykonania przedmiotu umowy Wykonawca zgłasza Zamawiającemu Wykonanie robót samowolnie, bez   zgłoszenia traktowane będzie jako „niebyłe”</w:t>
      </w:r>
    </w:p>
    <w:p w:rsidR="001F4312" w:rsidRPr="00E451CB" w:rsidRDefault="001F4312" w:rsidP="001F4312">
      <w:pPr>
        <w:tabs>
          <w:tab w:val="left" w:pos="600"/>
        </w:tabs>
        <w:spacing w:after="0" w:line="240" w:lineRule="auto"/>
        <w:rPr>
          <w:rFonts w:ascii="Times New Roman" w:eastAsia="Times New Roman" w:hAnsi="Times New Roman" w:cs="Times New Roman"/>
          <w:sz w:val="24"/>
          <w:szCs w:val="24"/>
          <w:lang w:eastAsia="pl-PL"/>
        </w:rPr>
      </w:pPr>
      <w:r w:rsidRPr="00E451CB">
        <w:rPr>
          <w:rFonts w:ascii="Times New Roman" w:eastAsia="Times New Roman" w:hAnsi="Times New Roman" w:cs="Times New Roman"/>
          <w:sz w:val="24"/>
          <w:szCs w:val="24"/>
          <w:lang w:eastAsia="pl-PL"/>
        </w:rPr>
        <w:t xml:space="preserve">       b)  Roboty zamienne mogą zostać wykonane na podstawie umowy w wysokości 20 % wartości zamówienia i Protokołu konieczności uzasadniającego konieczność realizacji robót, bez których niemożliwe jest zakończenie robót podstawowych .</w:t>
      </w:r>
    </w:p>
    <w:p w:rsidR="001F4312" w:rsidRPr="00E451CB" w:rsidRDefault="001F4312" w:rsidP="001F4312">
      <w:pPr>
        <w:tabs>
          <w:tab w:val="left" w:pos="1080"/>
        </w:tabs>
        <w:spacing w:after="0" w:line="240" w:lineRule="auto"/>
        <w:rPr>
          <w:rFonts w:ascii="Times New Roman" w:eastAsia="Times New Roman" w:hAnsi="Times New Roman" w:cs="Times New Roman"/>
          <w:sz w:val="24"/>
          <w:szCs w:val="24"/>
          <w:u w:val="single"/>
          <w:lang w:eastAsia="pl-PL"/>
        </w:rPr>
      </w:pPr>
      <w:r w:rsidRPr="00E451CB">
        <w:rPr>
          <w:rFonts w:ascii="Times New Roman" w:eastAsia="Times New Roman" w:hAnsi="Times New Roman" w:cs="Times New Roman"/>
          <w:sz w:val="24"/>
          <w:szCs w:val="24"/>
          <w:lang w:eastAsia="pl-PL"/>
        </w:rPr>
        <w:t xml:space="preserve">3   </w:t>
      </w:r>
      <w:r w:rsidRPr="00E451CB">
        <w:rPr>
          <w:rFonts w:ascii="Times New Roman" w:eastAsia="Times New Roman" w:hAnsi="Times New Roman" w:cs="Times New Roman"/>
          <w:sz w:val="24"/>
          <w:szCs w:val="24"/>
          <w:u w:val="single"/>
          <w:lang w:eastAsia="pl-PL"/>
        </w:rPr>
        <w:t>Media</w:t>
      </w:r>
    </w:p>
    <w:p w:rsidR="001F4312" w:rsidRPr="00E451CB" w:rsidRDefault="001F4312" w:rsidP="001F4312">
      <w:pPr>
        <w:spacing w:after="0" w:line="240" w:lineRule="auto"/>
        <w:rPr>
          <w:rFonts w:ascii="Times New Roman" w:eastAsia="Times New Roman" w:hAnsi="Times New Roman" w:cs="Times New Roman"/>
          <w:sz w:val="24"/>
          <w:szCs w:val="24"/>
          <w:lang w:eastAsia="pl-PL"/>
        </w:rPr>
      </w:pPr>
      <w:r w:rsidRPr="00E451CB">
        <w:rPr>
          <w:rFonts w:ascii="Times New Roman" w:eastAsia="Times New Roman" w:hAnsi="Times New Roman" w:cs="Times New Roman"/>
          <w:sz w:val="24"/>
          <w:szCs w:val="24"/>
          <w:lang w:eastAsia="pl-PL"/>
        </w:rPr>
        <w:t xml:space="preserve">      Wykonawca pokrywa koszty zużytych mediów komunalnych:</w:t>
      </w:r>
    </w:p>
    <w:p w:rsidR="001F4312" w:rsidRPr="00E451CB" w:rsidRDefault="001F4312" w:rsidP="001F4312">
      <w:pPr>
        <w:spacing w:after="0" w:line="240" w:lineRule="auto"/>
        <w:rPr>
          <w:rFonts w:ascii="Times New Roman" w:eastAsia="Times New Roman" w:hAnsi="Times New Roman" w:cs="Times New Roman"/>
          <w:sz w:val="24"/>
          <w:szCs w:val="24"/>
          <w:lang w:eastAsia="pl-PL"/>
        </w:rPr>
      </w:pPr>
      <w:r w:rsidRPr="00E451CB">
        <w:rPr>
          <w:rFonts w:ascii="Times New Roman" w:eastAsia="Times New Roman" w:hAnsi="Times New Roman" w:cs="Times New Roman"/>
          <w:sz w:val="24"/>
          <w:szCs w:val="24"/>
          <w:lang w:eastAsia="pl-PL"/>
        </w:rPr>
        <w:t>-   Energia elektryczna – wg faktycznego zużycia po zamontowaniu własnego licznika poboru energii elektrycznej,</w:t>
      </w:r>
    </w:p>
    <w:p w:rsidR="001F4312" w:rsidRPr="00E451CB" w:rsidRDefault="001F4312" w:rsidP="001F4312">
      <w:pPr>
        <w:spacing w:after="0" w:line="240" w:lineRule="auto"/>
        <w:rPr>
          <w:rFonts w:ascii="Times New Roman" w:eastAsia="Times New Roman" w:hAnsi="Times New Roman" w:cs="Times New Roman"/>
          <w:sz w:val="24"/>
          <w:szCs w:val="24"/>
          <w:lang w:eastAsia="pl-PL"/>
        </w:rPr>
      </w:pPr>
      <w:r w:rsidRPr="00E451CB">
        <w:rPr>
          <w:rFonts w:ascii="Times New Roman" w:eastAsia="Times New Roman" w:hAnsi="Times New Roman" w:cs="Times New Roman"/>
          <w:sz w:val="24"/>
          <w:szCs w:val="24"/>
          <w:lang w:eastAsia="pl-PL"/>
        </w:rPr>
        <w:t>-   Woda – ryczałtem na podstawie kalkulacji obliczonej w następujący sposób:</w:t>
      </w:r>
    </w:p>
    <w:p w:rsidR="001F4312" w:rsidRPr="00E451CB" w:rsidRDefault="001F4312" w:rsidP="001F4312">
      <w:pPr>
        <w:spacing w:after="0" w:line="240" w:lineRule="auto"/>
        <w:rPr>
          <w:rFonts w:ascii="Times New Roman" w:eastAsia="Times New Roman" w:hAnsi="Times New Roman" w:cs="Times New Roman"/>
          <w:sz w:val="24"/>
          <w:szCs w:val="24"/>
          <w:lang w:eastAsia="pl-PL"/>
        </w:rPr>
      </w:pPr>
      <w:r w:rsidRPr="00E451CB">
        <w:rPr>
          <w:rFonts w:ascii="Times New Roman" w:eastAsia="Times New Roman" w:hAnsi="Times New Roman" w:cs="Times New Roman"/>
          <w:sz w:val="24"/>
          <w:szCs w:val="24"/>
          <w:lang w:eastAsia="pl-PL"/>
        </w:rPr>
        <w:t xml:space="preserve">    łączny pobór wody urządzeń zgodnie z deklaracją w ofercie  x łączna ilość godzin pracy  urządzeń pobierających wodę x stawka za m</w:t>
      </w:r>
      <w:r w:rsidRPr="00E451CB">
        <w:rPr>
          <w:rFonts w:ascii="Times New Roman" w:eastAsia="Times New Roman" w:hAnsi="Times New Roman" w:cs="Times New Roman"/>
          <w:sz w:val="24"/>
          <w:szCs w:val="24"/>
          <w:vertAlign w:val="superscript"/>
          <w:lang w:eastAsia="pl-PL"/>
        </w:rPr>
        <w:t xml:space="preserve">3  </w:t>
      </w:r>
      <w:r w:rsidRPr="00E451CB">
        <w:rPr>
          <w:rFonts w:ascii="Times New Roman" w:eastAsia="Times New Roman" w:hAnsi="Times New Roman" w:cs="Times New Roman"/>
          <w:sz w:val="24"/>
          <w:szCs w:val="24"/>
          <w:lang w:eastAsia="pl-PL"/>
        </w:rPr>
        <w:t>wody płacona przez Szpital</w:t>
      </w:r>
    </w:p>
    <w:p w:rsidR="001F4312" w:rsidRPr="00175A21" w:rsidRDefault="001F4312" w:rsidP="001F4312">
      <w:pPr>
        <w:spacing w:after="0" w:line="240" w:lineRule="auto"/>
        <w:rPr>
          <w:rFonts w:ascii="Times New Roman" w:eastAsia="Times New Roman" w:hAnsi="Times New Roman" w:cs="Times New Roman"/>
          <w:color w:val="C00000"/>
          <w:sz w:val="24"/>
          <w:szCs w:val="24"/>
          <w:lang w:eastAsia="pl-PL"/>
        </w:rPr>
      </w:pPr>
    </w:p>
    <w:p w:rsidR="001F4312" w:rsidRPr="00E451CB" w:rsidRDefault="00E451CB" w:rsidP="008C36D7">
      <w:pPr>
        <w:pStyle w:val="Nagwek1"/>
        <w:rPr>
          <w:rFonts w:eastAsia="Times New Roman"/>
          <w:lang w:eastAsia="pl-PL"/>
        </w:rPr>
      </w:pPr>
      <w:bookmarkStart w:id="65" w:name="_Toc354319824"/>
      <w:r w:rsidRPr="00E451CB">
        <w:rPr>
          <w:rFonts w:eastAsia="Times New Roman"/>
          <w:lang w:eastAsia="pl-PL"/>
        </w:rPr>
        <w:t>26</w:t>
      </w:r>
      <w:r w:rsidR="001F4312" w:rsidRPr="00E451CB">
        <w:rPr>
          <w:rFonts w:eastAsia="Times New Roman"/>
          <w:lang w:eastAsia="pl-PL"/>
        </w:rPr>
        <w:t>.  Przepisy związane</w:t>
      </w:r>
      <w:bookmarkEnd w:id="65"/>
      <w:r w:rsidR="001F4312" w:rsidRPr="00E451CB">
        <w:rPr>
          <w:rFonts w:eastAsia="Times New Roman"/>
          <w:lang w:eastAsia="pl-PL"/>
        </w:rPr>
        <w:t xml:space="preserve"> </w:t>
      </w:r>
    </w:p>
    <w:p w:rsidR="001F4312" w:rsidRPr="00E451CB" w:rsidRDefault="001F4312" w:rsidP="00357271">
      <w:pPr>
        <w:keepNext/>
        <w:numPr>
          <w:ilvl w:val="0"/>
          <w:numId w:val="38"/>
        </w:numPr>
        <w:suppressAutoHyphens/>
        <w:spacing w:after="0" w:line="240" w:lineRule="auto"/>
        <w:outlineLvl w:val="6"/>
        <w:rPr>
          <w:rFonts w:ascii="Times New Roman" w:eastAsia="Times New Roman" w:hAnsi="Times New Roman" w:cs="Times New Roman"/>
          <w:b/>
          <w:sz w:val="24"/>
          <w:szCs w:val="24"/>
          <w:lang w:eastAsia="pl-PL"/>
        </w:rPr>
      </w:pPr>
      <w:r w:rsidRPr="00E451CB">
        <w:rPr>
          <w:rFonts w:ascii="Times New Roman" w:eastAsia="Times New Roman" w:hAnsi="Times New Roman" w:cs="Times New Roman"/>
          <w:b/>
          <w:sz w:val="24"/>
          <w:szCs w:val="24"/>
          <w:lang w:eastAsia="pl-PL"/>
        </w:rPr>
        <w:t>Akty prawne – ustawy</w:t>
      </w:r>
    </w:p>
    <w:p w:rsidR="001F4312" w:rsidRPr="00E451CB" w:rsidRDefault="001F4312" w:rsidP="001F4312">
      <w:pPr>
        <w:spacing w:after="0" w:line="240" w:lineRule="auto"/>
        <w:rPr>
          <w:rFonts w:ascii="Times New Roman" w:eastAsia="Times New Roman" w:hAnsi="Times New Roman" w:cs="Times New Roman"/>
          <w:sz w:val="24"/>
          <w:szCs w:val="24"/>
          <w:lang w:eastAsia="pl-PL"/>
        </w:rPr>
      </w:pPr>
      <w:r w:rsidRPr="00E451CB">
        <w:rPr>
          <w:rFonts w:ascii="Times New Roman" w:eastAsia="Times New Roman" w:hAnsi="Times New Roman" w:cs="Times New Roman"/>
          <w:sz w:val="24"/>
          <w:szCs w:val="24"/>
          <w:lang w:eastAsia="pl-PL"/>
        </w:rPr>
        <w:t xml:space="preserve">1.  </w:t>
      </w:r>
      <w:r w:rsidRPr="00E451CB">
        <w:rPr>
          <w:rFonts w:ascii="Times New Roman" w:eastAsia="Times New Roman" w:hAnsi="Times New Roman" w:cs="Times New Roman"/>
          <w:i/>
          <w:sz w:val="24"/>
          <w:szCs w:val="24"/>
          <w:lang w:eastAsia="pl-PL"/>
        </w:rPr>
        <w:t>Kodeks cywilny</w:t>
      </w:r>
      <w:r w:rsidRPr="00E451CB">
        <w:rPr>
          <w:rFonts w:ascii="Times New Roman" w:eastAsia="Times New Roman" w:hAnsi="Times New Roman" w:cs="Times New Roman"/>
          <w:sz w:val="24"/>
          <w:szCs w:val="24"/>
          <w:lang w:eastAsia="pl-PL"/>
        </w:rPr>
        <w:t xml:space="preserve"> -  ustawa z dnia 23 kwietnia 1964 r. (</w:t>
      </w:r>
      <w:proofErr w:type="spellStart"/>
      <w:r w:rsidRPr="00E451CB">
        <w:rPr>
          <w:rFonts w:ascii="Times New Roman" w:eastAsia="Times New Roman" w:hAnsi="Times New Roman" w:cs="Times New Roman"/>
          <w:sz w:val="24"/>
          <w:szCs w:val="24"/>
          <w:lang w:eastAsia="pl-PL"/>
        </w:rPr>
        <w:t>Dz.U</w:t>
      </w:r>
      <w:proofErr w:type="spellEnd"/>
      <w:r w:rsidRPr="00E451CB">
        <w:rPr>
          <w:rFonts w:ascii="Times New Roman" w:eastAsia="Times New Roman" w:hAnsi="Times New Roman" w:cs="Times New Roman"/>
          <w:sz w:val="24"/>
          <w:szCs w:val="24"/>
          <w:lang w:eastAsia="pl-PL"/>
        </w:rPr>
        <w:t xml:space="preserve">. Nr 16, poz.93) ze </w:t>
      </w:r>
    </w:p>
    <w:p w:rsidR="001F4312" w:rsidRPr="00E451CB" w:rsidRDefault="001F4312" w:rsidP="001F4312">
      <w:pPr>
        <w:spacing w:after="0" w:line="240" w:lineRule="auto"/>
        <w:rPr>
          <w:rFonts w:ascii="Times New Roman" w:eastAsia="Times New Roman" w:hAnsi="Times New Roman" w:cs="Times New Roman"/>
          <w:sz w:val="24"/>
          <w:szCs w:val="24"/>
          <w:lang w:eastAsia="pl-PL"/>
        </w:rPr>
      </w:pPr>
      <w:r w:rsidRPr="00E451CB">
        <w:rPr>
          <w:rFonts w:ascii="Times New Roman" w:eastAsia="Times New Roman" w:hAnsi="Times New Roman" w:cs="Times New Roman"/>
          <w:sz w:val="24"/>
          <w:szCs w:val="24"/>
          <w:lang w:eastAsia="pl-PL"/>
        </w:rPr>
        <w:t xml:space="preserve">     zmianami, w tym zawartymi w </w:t>
      </w:r>
      <w:proofErr w:type="spellStart"/>
      <w:r w:rsidRPr="00E451CB">
        <w:rPr>
          <w:rFonts w:ascii="Times New Roman" w:eastAsia="Times New Roman" w:hAnsi="Times New Roman" w:cs="Times New Roman"/>
          <w:sz w:val="24"/>
          <w:szCs w:val="24"/>
          <w:lang w:eastAsia="pl-PL"/>
        </w:rPr>
        <w:t>Dz.U</w:t>
      </w:r>
      <w:proofErr w:type="spellEnd"/>
      <w:r w:rsidRPr="00E451CB">
        <w:rPr>
          <w:rFonts w:ascii="Times New Roman" w:eastAsia="Times New Roman" w:hAnsi="Times New Roman" w:cs="Times New Roman"/>
          <w:sz w:val="24"/>
          <w:szCs w:val="24"/>
          <w:lang w:eastAsia="pl-PL"/>
        </w:rPr>
        <w:t>. z 1996 r. Nr 114, poz. 542</w:t>
      </w:r>
    </w:p>
    <w:p w:rsidR="001F4312" w:rsidRPr="00E451CB" w:rsidRDefault="001F4312" w:rsidP="001F4312">
      <w:pPr>
        <w:spacing w:after="0" w:line="240" w:lineRule="auto"/>
        <w:rPr>
          <w:rFonts w:ascii="Times New Roman" w:eastAsia="Times New Roman" w:hAnsi="Times New Roman" w:cs="Times New Roman"/>
          <w:sz w:val="24"/>
          <w:szCs w:val="24"/>
          <w:lang w:eastAsia="pl-PL"/>
        </w:rPr>
      </w:pPr>
      <w:r w:rsidRPr="00E451CB">
        <w:rPr>
          <w:rFonts w:ascii="Times New Roman" w:eastAsia="Times New Roman" w:hAnsi="Times New Roman" w:cs="Times New Roman"/>
          <w:sz w:val="24"/>
          <w:szCs w:val="24"/>
          <w:lang w:eastAsia="pl-PL"/>
        </w:rPr>
        <w:t xml:space="preserve">2.  Ustawa z dnia 7 lipca 1994r. </w:t>
      </w:r>
      <w:r w:rsidRPr="00E451CB">
        <w:rPr>
          <w:rFonts w:ascii="Times New Roman" w:eastAsia="Times New Roman" w:hAnsi="Times New Roman" w:cs="Times New Roman"/>
          <w:i/>
          <w:sz w:val="24"/>
          <w:szCs w:val="24"/>
          <w:lang w:eastAsia="pl-PL"/>
        </w:rPr>
        <w:t xml:space="preserve">Prawo budowlane </w:t>
      </w:r>
      <w:r w:rsidRPr="00E451CB">
        <w:rPr>
          <w:rFonts w:ascii="Times New Roman" w:eastAsia="Times New Roman" w:hAnsi="Times New Roman" w:cs="Times New Roman"/>
          <w:sz w:val="24"/>
          <w:szCs w:val="24"/>
          <w:lang w:eastAsia="pl-PL"/>
        </w:rPr>
        <w:t>(</w:t>
      </w:r>
      <w:proofErr w:type="spellStart"/>
      <w:r w:rsidRPr="00E451CB">
        <w:rPr>
          <w:rFonts w:ascii="Times New Roman" w:eastAsia="Times New Roman" w:hAnsi="Times New Roman" w:cs="Times New Roman"/>
          <w:sz w:val="24"/>
          <w:szCs w:val="24"/>
          <w:lang w:eastAsia="pl-PL"/>
        </w:rPr>
        <w:t>Dz.U</w:t>
      </w:r>
      <w:proofErr w:type="spellEnd"/>
      <w:r w:rsidRPr="00E451CB">
        <w:rPr>
          <w:rFonts w:ascii="Times New Roman" w:eastAsia="Times New Roman" w:hAnsi="Times New Roman" w:cs="Times New Roman"/>
          <w:sz w:val="24"/>
          <w:szCs w:val="24"/>
          <w:lang w:eastAsia="pl-PL"/>
        </w:rPr>
        <w:t xml:space="preserve">. z 2003r. Nr 207, poz. 2016 </w:t>
      </w:r>
    </w:p>
    <w:p w:rsidR="001F4312" w:rsidRPr="00E451CB" w:rsidRDefault="001F4312" w:rsidP="001F4312">
      <w:pPr>
        <w:spacing w:after="0" w:line="240" w:lineRule="auto"/>
        <w:rPr>
          <w:rFonts w:ascii="Times New Roman" w:eastAsia="Times New Roman" w:hAnsi="Times New Roman" w:cs="Times New Roman"/>
          <w:sz w:val="24"/>
          <w:szCs w:val="24"/>
          <w:lang w:eastAsia="pl-PL"/>
        </w:rPr>
      </w:pPr>
      <w:r w:rsidRPr="00E451CB">
        <w:rPr>
          <w:rFonts w:ascii="Times New Roman" w:eastAsia="Times New Roman" w:hAnsi="Times New Roman" w:cs="Times New Roman"/>
          <w:sz w:val="24"/>
          <w:szCs w:val="24"/>
          <w:lang w:eastAsia="pl-PL"/>
        </w:rPr>
        <w:t xml:space="preserve">      z późniejszymi zmianami )</w:t>
      </w:r>
    </w:p>
    <w:p w:rsidR="001F4312" w:rsidRPr="00E451CB" w:rsidRDefault="001F4312" w:rsidP="001F4312">
      <w:pPr>
        <w:spacing w:after="0" w:line="240" w:lineRule="auto"/>
        <w:rPr>
          <w:rFonts w:ascii="Times New Roman" w:eastAsia="Times New Roman" w:hAnsi="Times New Roman" w:cs="Times New Roman"/>
          <w:sz w:val="24"/>
          <w:szCs w:val="24"/>
          <w:lang w:eastAsia="pl-PL"/>
        </w:rPr>
      </w:pPr>
      <w:r w:rsidRPr="00E451CB">
        <w:rPr>
          <w:rFonts w:ascii="Times New Roman" w:eastAsia="Times New Roman" w:hAnsi="Times New Roman" w:cs="Times New Roman"/>
          <w:sz w:val="24"/>
          <w:szCs w:val="24"/>
          <w:lang w:eastAsia="pl-PL"/>
        </w:rPr>
        <w:t xml:space="preserve">3.   Ustawa z dnia 27 marca 2003r. </w:t>
      </w:r>
      <w:r w:rsidRPr="00E451CB">
        <w:rPr>
          <w:rFonts w:ascii="Times New Roman" w:eastAsia="Times New Roman" w:hAnsi="Times New Roman" w:cs="Times New Roman"/>
          <w:i/>
          <w:sz w:val="24"/>
          <w:szCs w:val="24"/>
          <w:lang w:eastAsia="pl-PL"/>
        </w:rPr>
        <w:t xml:space="preserve">o planowaniu i zagospodarowaniu przestrzennym </w:t>
      </w:r>
    </w:p>
    <w:p w:rsidR="001F4312" w:rsidRPr="00E451CB" w:rsidRDefault="001F4312" w:rsidP="001F4312">
      <w:pPr>
        <w:spacing w:after="0" w:line="240" w:lineRule="auto"/>
        <w:rPr>
          <w:rFonts w:ascii="Times New Roman" w:eastAsia="Times New Roman" w:hAnsi="Times New Roman" w:cs="Times New Roman"/>
          <w:sz w:val="24"/>
          <w:szCs w:val="24"/>
          <w:lang w:eastAsia="pl-PL"/>
        </w:rPr>
      </w:pPr>
      <w:r w:rsidRPr="00E451CB">
        <w:rPr>
          <w:rFonts w:ascii="Times New Roman" w:eastAsia="Times New Roman" w:hAnsi="Times New Roman" w:cs="Times New Roman"/>
          <w:i/>
          <w:sz w:val="24"/>
          <w:szCs w:val="24"/>
          <w:lang w:eastAsia="pl-PL"/>
        </w:rPr>
        <w:t xml:space="preserve">      </w:t>
      </w:r>
      <w:r w:rsidRPr="00E451CB">
        <w:rPr>
          <w:rFonts w:ascii="Times New Roman" w:eastAsia="Times New Roman" w:hAnsi="Times New Roman" w:cs="Times New Roman"/>
          <w:sz w:val="24"/>
          <w:szCs w:val="24"/>
          <w:lang w:eastAsia="pl-PL"/>
        </w:rPr>
        <w:t>(</w:t>
      </w:r>
      <w:proofErr w:type="spellStart"/>
      <w:r w:rsidRPr="00E451CB">
        <w:rPr>
          <w:rFonts w:ascii="Times New Roman" w:eastAsia="Times New Roman" w:hAnsi="Times New Roman" w:cs="Times New Roman"/>
          <w:sz w:val="24"/>
          <w:szCs w:val="24"/>
          <w:lang w:eastAsia="pl-PL"/>
        </w:rPr>
        <w:t>Dz.U.Nr</w:t>
      </w:r>
      <w:proofErr w:type="spellEnd"/>
      <w:r w:rsidRPr="00E451CB">
        <w:rPr>
          <w:rFonts w:ascii="Times New Roman" w:eastAsia="Times New Roman" w:hAnsi="Times New Roman" w:cs="Times New Roman"/>
          <w:sz w:val="24"/>
          <w:szCs w:val="24"/>
          <w:lang w:eastAsia="pl-PL"/>
        </w:rPr>
        <w:t xml:space="preserve"> 80, poz. 717 z późniejszymi zmianami)</w:t>
      </w:r>
    </w:p>
    <w:p w:rsidR="001F4312" w:rsidRPr="00E451CB" w:rsidRDefault="001F4312" w:rsidP="001F4312">
      <w:pPr>
        <w:spacing w:after="0" w:line="240" w:lineRule="auto"/>
        <w:rPr>
          <w:rFonts w:ascii="Times New Roman" w:eastAsia="Times New Roman" w:hAnsi="Times New Roman" w:cs="Times New Roman"/>
          <w:sz w:val="24"/>
          <w:szCs w:val="24"/>
          <w:lang w:eastAsia="pl-PL"/>
        </w:rPr>
      </w:pPr>
      <w:r w:rsidRPr="00E451CB">
        <w:rPr>
          <w:rFonts w:ascii="Times New Roman" w:eastAsia="Times New Roman" w:hAnsi="Times New Roman" w:cs="Times New Roman"/>
          <w:sz w:val="24"/>
          <w:szCs w:val="24"/>
          <w:lang w:eastAsia="pl-PL"/>
        </w:rPr>
        <w:t xml:space="preserve">4.   Ustawa z dnia 21 sierpnia 1997r. </w:t>
      </w:r>
      <w:r w:rsidRPr="00E451CB">
        <w:rPr>
          <w:rFonts w:ascii="Times New Roman" w:eastAsia="Times New Roman" w:hAnsi="Times New Roman" w:cs="Times New Roman"/>
          <w:i/>
          <w:sz w:val="24"/>
          <w:szCs w:val="24"/>
          <w:lang w:eastAsia="pl-PL"/>
        </w:rPr>
        <w:t xml:space="preserve">o gospodarce nieruchomościami </w:t>
      </w:r>
    </w:p>
    <w:p w:rsidR="001F4312" w:rsidRPr="00E451CB" w:rsidRDefault="001F4312" w:rsidP="001F4312">
      <w:pPr>
        <w:spacing w:after="0" w:line="240" w:lineRule="auto"/>
        <w:rPr>
          <w:rFonts w:ascii="Times New Roman" w:eastAsia="Times New Roman" w:hAnsi="Times New Roman" w:cs="Times New Roman"/>
          <w:sz w:val="24"/>
          <w:szCs w:val="24"/>
          <w:lang w:eastAsia="pl-PL"/>
        </w:rPr>
      </w:pPr>
      <w:r w:rsidRPr="00E451CB">
        <w:rPr>
          <w:rFonts w:ascii="Times New Roman" w:eastAsia="Times New Roman" w:hAnsi="Times New Roman" w:cs="Times New Roman"/>
          <w:i/>
          <w:sz w:val="24"/>
          <w:szCs w:val="24"/>
          <w:lang w:eastAsia="pl-PL"/>
        </w:rPr>
        <w:t xml:space="preserve">      </w:t>
      </w:r>
      <w:r w:rsidRPr="00E451CB">
        <w:rPr>
          <w:rFonts w:ascii="Times New Roman" w:eastAsia="Times New Roman" w:hAnsi="Times New Roman" w:cs="Times New Roman"/>
          <w:sz w:val="24"/>
          <w:szCs w:val="24"/>
          <w:lang w:eastAsia="pl-PL"/>
        </w:rPr>
        <w:t>(</w:t>
      </w:r>
      <w:proofErr w:type="spellStart"/>
      <w:r w:rsidRPr="00E451CB">
        <w:rPr>
          <w:rFonts w:ascii="Times New Roman" w:eastAsia="Times New Roman" w:hAnsi="Times New Roman" w:cs="Times New Roman"/>
          <w:sz w:val="24"/>
          <w:szCs w:val="24"/>
          <w:lang w:eastAsia="pl-PL"/>
        </w:rPr>
        <w:t>Dz.U</w:t>
      </w:r>
      <w:proofErr w:type="spellEnd"/>
      <w:r w:rsidRPr="00E451CB">
        <w:rPr>
          <w:rFonts w:ascii="Times New Roman" w:eastAsia="Times New Roman" w:hAnsi="Times New Roman" w:cs="Times New Roman"/>
          <w:sz w:val="24"/>
          <w:szCs w:val="24"/>
          <w:lang w:eastAsia="pl-PL"/>
        </w:rPr>
        <w:t>. z 2000 r. Nr 46, poz. 543 z późniejszymi zmianami)</w:t>
      </w:r>
    </w:p>
    <w:p w:rsidR="001F4312" w:rsidRPr="00E451CB" w:rsidRDefault="001F4312" w:rsidP="00357271">
      <w:pPr>
        <w:numPr>
          <w:ilvl w:val="0"/>
          <w:numId w:val="43"/>
        </w:numPr>
        <w:suppressAutoHyphens/>
        <w:spacing w:after="0" w:line="240" w:lineRule="auto"/>
        <w:rPr>
          <w:rFonts w:ascii="Times New Roman" w:eastAsia="Times New Roman" w:hAnsi="Times New Roman" w:cs="Times New Roman"/>
          <w:sz w:val="24"/>
          <w:szCs w:val="24"/>
          <w:lang w:eastAsia="pl-PL"/>
        </w:rPr>
      </w:pPr>
      <w:r w:rsidRPr="00E451CB">
        <w:rPr>
          <w:rFonts w:ascii="Times New Roman" w:eastAsia="Times New Roman" w:hAnsi="Times New Roman" w:cs="Times New Roman"/>
          <w:sz w:val="24"/>
          <w:szCs w:val="24"/>
          <w:lang w:eastAsia="pl-PL"/>
        </w:rPr>
        <w:t xml:space="preserve">Ustawa z dnia 27 kwietnia 2001r.  </w:t>
      </w:r>
      <w:r w:rsidRPr="00E451CB">
        <w:rPr>
          <w:rFonts w:ascii="Times New Roman" w:eastAsia="Times New Roman" w:hAnsi="Times New Roman" w:cs="Times New Roman"/>
          <w:i/>
          <w:sz w:val="24"/>
          <w:szCs w:val="24"/>
          <w:lang w:eastAsia="pl-PL"/>
        </w:rPr>
        <w:t xml:space="preserve">Prawo Ochrony Środowiska  </w:t>
      </w:r>
      <w:r w:rsidRPr="00E451CB">
        <w:rPr>
          <w:rFonts w:ascii="Times New Roman" w:eastAsia="Times New Roman" w:hAnsi="Times New Roman" w:cs="Times New Roman"/>
          <w:sz w:val="24"/>
          <w:szCs w:val="24"/>
          <w:lang w:eastAsia="pl-PL"/>
        </w:rPr>
        <w:t>(</w:t>
      </w:r>
      <w:proofErr w:type="spellStart"/>
      <w:r w:rsidRPr="00E451CB">
        <w:rPr>
          <w:rFonts w:ascii="Times New Roman" w:eastAsia="Times New Roman" w:hAnsi="Times New Roman" w:cs="Times New Roman"/>
          <w:sz w:val="24"/>
          <w:szCs w:val="24"/>
          <w:lang w:eastAsia="pl-PL"/>
        </w:rPr>
        <w:t>Dz.U</w:t>
      </w:r>
      <w:proofErr w:type="spellEnd"/>
      <w:r w:rsidRPr="00E451CB">
        <w:rPr>
          <w:rFonts w:ascii="Times New Roman" w:eastAsia="Times New Roman" w:hAnsi="Times New Roman" w:cs="Times New Roman"/>
          <w:sz w:val="24"/>
          <w:szCs w:val="24"/>
          <w:lang w:eastAsia="pl-PL"/>
        </w:rPr>
        <w:t xml:space="preserve">. Nr 62, </w:t>
      </w:r>
    </w:p>
    <w:p w:rsidR="001F4312" w:rsidRPr="00E451CB" w:rsidRDefault="001F4312" w:rsidP="001F4312">
      <w:pPr>
        <w:spacing w:after="0" w:line="240" w:lineRule="auto"/>
        <w:rPr>
          <w:rFonts w:ascii="Times New Roman" w:eastAsia="Times New Roman" w:hAnsi="Times New Roman" w:cs="Times New Roman"/>
          <w:sz w:val="24"/>
          <w:szCs w:val="24"/>
          <w:lang w:eastAsia="pl-PL"/>
        </w:rPr>
      </w:pPr>
      <w:r w:rsidRPr="00E451CB">
        <w:rPr>
          <w:rFonts w:ascii="Times New Roman" w:eastAsia="Times New Roman" w:hAnsi="Times New Roman" w:cs="Times New Roman"/>
          <w:sz w:val="24"/>
          <w:szCs w:val="24"/>
          <w:lang w:eastAsia="pl-PL"/>
        </w:rPr>
        <w:t xml:space="preserve">      poz. 627 z późniejszymi zmianami)</w:t>
      </w:r>
    </w:p>
    <w:p w:rsidR="001F4312" w:rsidRPr="00E451CB" w:rsidRDefault="001F4312" w:rsidP="00357271">
      <w:pPr>
        <w:numPr>
          <w:ilvl w:val="0"/>
          <w:numId w:val="43"/>
        </w:numPr>
        <w:suppressAutoHyphens/>
        <w:spacing w:after="0" w:line="240" w:lineRule="auto"/>
        <w:rPr>
          <w:rFonts w:ascii="Times New Roman" w:eastAsia="Times New Roman" w:hAnsi="Times New Roman" w:cs="Times New Roman"/>
          <w:sz w:val="24"/>
          <w:szCs w:val="24"/>
          <w:lang w:eastAsia="pl-PL"/>
        </w:rPr>
      </w:pPr>
      <w:r w:rsidRPr="00E451CB">
        <w:rPr>
          <w:rFonts w:ascii="Times New Roman" w:eastAsia="Times New Roman" w:hAnsi="Times New Roman" w:cs="Times New Roman"/>
          <w:sz w:val="24"/>
          <w:szCs w:val="24"/>
          <w:lang w:eastAsia="pl-PL"/>
        </w:rPr>
        <w:t xml:space="preserve">Ustawa z dnia 29 styczna 2004r.  </w:t>
      </w:r>
      <w:r w:rsidRPr="00E451CB">
        <w:rPr>
          <w:rFonts w:ascii="Times New Roman" w:eastAsia="Times New Roman" w:hAnsi="Times New Roman" w:cs="Times New Roman"/>
          <w:i/>
          <w:sz w:val="24"/>
          <w:szCs w:val="24"/>
          <w:lang w:eastAsia="pl-PL"/>
        </w:rPr>
        <w:t xml:space="preserve">Prawo Zamówień Publicznych </w:t>
      </w:r>
      <w:r w:rsidRPr="00E451CB">
        <w:rPr>
          <w:rFonts w:ascii="Times New Roman" w:eastAsia="Times New Roman" w:hAnsi="Times New Roman" w:cs="Times New Roman"/>
          <w:sz w:val="24"/>
          <w:szCs w:val="24"/>
          <w:lang w:eastAsia="pl-PL"/>
        </w:rPr>
        <w:t>(</w:t>
      </w:r>
      <w:proofErr w:type="spellStart"/>
      <w:r w:rsidRPr="00E451CB">
        <w:rPr>
          <w:rFonts w:ascii="Times New Roman" w:eastAsia="Times New Roman" w:hAnsi="Times New Roman" w:cs="Times New Roman"/>
          <w:sz w:val="24"/>
          <w:szCs w:val="24"/>
          <w:lang w:eastAsia="pl-PL"/>
        </w:rPr>
        <w:t>Dz.U</w:t>
      </w:r>
      <w:proofErr w:type="spellEnd"/>
      <w:r w:rsidRPr="00E451CB">
        <w:rPr>
          <w:rFonts w:ascii="Times New Roman" w:eastAsia="Times New Roman" w:hAnsi="Times New Roman" w:cs="Times New Roman"/>
          <w:sz w:val="24"/>
          <w:szCs w:val="24"/>
          <w:lang w:eastAsia="pl-PL"/>
        </w:rPr>
        <w:t xml:space="preserve">. Nr 19, poz. 177) </w:t>
      </w:r>
    </w:p>
    <w:p w:rsidR="001F4312" w:rsidRPr="00E451CB" w:rsidRDefault="001F4312" w:rsidP="00357271">
      <w:pPr>
        <w:numPr>
          <w:ilvl w:val="0"/>
          <w:numId w:val="43"/>
        </w:numPr>
        <w:suppressAutoHyphens/>
        <w:spacing w:after="0" w:line="240" w:lineRule="auto"/>
        <w:rPr>
          <w:rFonts w:ascii="Times New Roman" w:eastAsia="Times New Roman" w:hAnsi="Times New Roman" w:cs="Times New Roman"/>
          <w:sz w:val="24"/>
          <w:szCs w:val="24"/>
          <w:lang w:eastAsia="pl-PL"/>
        </w:rPr>
      </w:pPr>
      <w:r w:rsidRPr="00E451CB">
        <w:rPr>
          <w:rFonts w:ascii="Times New Roman" w:eastAsia="Times New Roman" w:hAnsi="Times New Roman" w:cs="Times New Roman"/>
          <w:sz w:val="24"/>
          <w:szCs w:val="24"/>
          <w:lang w:eastAsia="pl-PL"/>
        </w:rPr>
        <w:t xml:space="preserve">Ustawa z dnia 26 listopada 1998r. </w:t>
      </w:r>
      <w:r w:rsidRPr="00E451CB">
        <w:rPr>
          <w:rFonts w:ascii="Times New Roman" w:eastAsia="Times New Roman" w:hAnsi="Times New Roman" w:cs="Times New Roman"/>
          <w:i/>
          <w:sz w:val="24"/>
          <w:szCs w:val="24"/>
          <w:lang w:eastAsia="pl-PL"/>
        </w:rPr>
        <w:t xml:space="preserve">o finansach publicznych </w:t>
      </w:r>
      <w:r w:rsidRPr="00E451CB">
        <w:rPr>
          <w:rFonts w:ascii="Times New Roman" w:eastAsia="Times New Roman" w:hAnsi="Times New Roman" w:cs="Times New Roman"/>
          <w:sz w:val="24"/>
          <w:szCs w:val="24"/>
          <w:lang w:eastAsia="pl-PL"/>
        </w:rPr>
        <w:t>(</w:t>
      </w:r>
      <w:proofErr w:type="spellStart"/>
      <w:r w:rsidRPr="00E451CB">
        <w:rPr>
          <w:rFonts w:ascii="Times New Roman" w:eastAsia="Times New Roman" w:hAnsi="Times New Roman" w:cs="Times New Roman"/>
          <w:sz w:val="24"/>
          <w:szCs w:val="24"/>
          <w:lang w:eastAsia="pl-PL"/>
        </w:rPr>
        <w:t>Dz.U</w:t>
      </w:r>
      <w:proofErr w:type="spellEnd"/>
      <w:r w:rsidRPr="00E451CB">
        <w:rPr>
          <w:rFonts w:ascii="Times New Roman" w:eastAsia="Times New Roman" w:hAnsi="Times New Roman" w:cs="Times New Roman"/>
          <w:sz w:val="24"/>
          <w:szCs w:val="24"/>
          <w:lang w:eastAsia="pl-PL"/>
        </w:rPr>
        <w:t>. z 2003r. Nr 15, poz. 148) z późniejszymi zmianami)</w:t>
      </w:r>
    </w:p>
    <w:p w:rsidR="001F4312" w:rsidRPr="00E451CB" w:rsidRDefault="001F4312" w:rsidP="00357271">
      <w:pPr>
        <w:numPr>
          <w:ilvl w:val="0"/>
          <w:numId w:val="43"/>
        </w:numPr>
        <w:suppressAutoHyphens/>
        <w:spacing w:after="0" w:line="240" w:lineRule="auto"/>
        <w:rPr>
          <w:rFonts w:ascii="Times New Roman" w:eastAsia="Times New Roman" w:hAnsi="Times New Roman" w:cs="Times New Roman"/>
          <w:sz w:val="24"/>
          <w:szCs w:val="24"/>
          <w:lang w:eastAsia="pl-PL"/>
        </w:rPr>
      </w:pPr>
      <w:r w:rsidRPr="00E451CB">
        <w:rPr>
          <w:rFonts w:ascii="Times New Roman" w:eastAsia="Times New Roman" w:hAnsi="Times New Roman" w:cs="Times New Roman"/>
          <w:sz w:val="24"/>
          <w:szCs w:val="24"/>
          <w:lang w:eastAsia="pl-PL"/>
        </w:rPr>
        <w:t xml:space="preserve">Ustawa z dnia 20 marca </w:t>
      </w:r>
      <w:r w:rsidRPr="00E451CB">
        <w:rPr>
          <w:rFonts w:ascii="Times New Roman" w:eastAsia="Times New Roman" w:hAnsi="Times New Roman" w:cs="Times New Roman"/>
          <w:i/>
          <w:sz w:val="24"/>
          <w:szCs w:val="24"/>
          <w:lang w:eastAsia="pl-PL"/>
        </w:rPr>
        <w:t xml:space="preserve">o finansowym wspieraniu inwestycji </w:t>
      </w:r>
      <w:r w:rsidRPr="00E451CB">
        <w:rPr>
          <w:rFonts w:ascii="Times New Roman" w:eastAsia="Times New Roman" w:hAnsi="Times New Roman" w:cs="Times New Roman"/>
          <w:sz w:val="24"/>
          <w:szCs w:val="24"/>
          <w:lang w:eastAsia="pl-PL"/>
        </w:rPr>
        <w:t>(</w:t>
      </w:r>
      <w:proofErr w:type="spellStart"/>
      <w:r w:rsidRPr="00E451CB">
        <w:rPr>
          <w:rFonts w:ascii="Times New Roman" w:eastAsia="Times New Roman" w:hAnsi="Times New Roman" w:cs="Times New Roman"/>
          <w:sz w:val="24"/>
          <w:szCs w:val="24"/>
          <w:lang w:eastAsia="pl-PL"/>
        </w:rPr>
        <w:t>Dz.U</w:t>
      </w:r>
      <w:proofErr w:type="spellEnd"/>
      <w:r w:rsidRPr="00E451CB">
        <w:rPr>
          <w:rFonts w:ascii="Times New Roman" w:eastAsia="Times New Roman" w:hAnsi="Times New Roman" w:cs="Times New Roman"/>
          <w:sz w:val="24"/>
          <w:szCs w:val="24"/>
          <w:lang w:eastAsia="pl-PL"/>
        </w:rPr>
        <w:t xml:space="preserve">. Nr 41, </w:t>
      </w:r>
    </w:p>
    <w:p w:rsidR="001F4312" w:rsidRPr="00E451CB" w:rsidRDefault="001F4312" w:rsidP="001F4312">
      <w:pPr>
        <w:spacing w:after="0" w:line="240" w:lineRule="auto"/>
        <w:rPr>
          <w:rFonts w:ascii="Times New Roman" w:eastAsia="Times New Roman" w:hAnsi="Times New Roman" w:cs="Times New Roman"/>
          <w:sz w:val="24"/>
          <w:szCs w:val="24"/>
          <w:lang w:eastAsia="pl-PL"/>
        </w:rPr>
      </w:pPr>
      <w:r w:rsidRPr="00E451CB">
        <w:rPr>
          <w:rFonts w:ascii="Times New Roman" w:eastAsia="Times New Roman" w:hAnsi="Times New Roman" w:cs="Times New Roman"/>
          <w:sz w:val="24"/>
          <w:szCs w:val="24"/>
          <w:lang w:eastAsia="pl-PL"/>
        </w:rPr>
        <w:t xml:space="preserve">      poz. 2363 z </w:t>
      </w:r>
      <w:proofErr w:type="spellStart"/>
      <w:r w:rsidRPr="00E451CB">
        <w:rPr>
          <w:rFonts w:ascii="Times New Roman" w:eastAsia="Times New Roman" w:hAnsi="Times New Roman" w:cs="Times New Roman"/>
          <w:sz w:val="24"/>
          <w:szCs w:val="24"/>
          <w:lang w:eastAsia="pl-PL"/>
        </w:rPr>
        <w:t>późn</w:t>
      </w:r>
      <w:proofErr w:type="spellEnd"/>
      <w:r w:rsidRPr="00E451CB">
        <w:rPr>
          <w:rFonts w:ascii="Times New Roman" w:eastAsia="Times New Roman" w:hAnsi="Times New Roman" w:cs="Times New Roman"/>
          <w:sz w:val="24"/>
          <w:szCs w:val="24"/>
          <w:lang w:eastAsia="pl-PL"/>
        </w:rPr>
        <w:t>. zmianami)</w:t>
      </w:r>
    </w:p>
    <w:p w:rsidR="001F4312" w:rsidRPr="00E451CB" w:rsidRDefault="001F4312" w:rsidP="001F4312">
      <w:pPr>
        <w:spacing w:after="0" w:line="240" w:lineRule="auto"/>
        <w:rPr>
          <w:rFonts w:ascii="Times New Roman" w:eastAsia="Times New Roman" w:hAnsi="Times New Roman" w:cs="Times New Roman"/>
          <w:sz w:val="24"/>
          <w:szCs w:val="24"/>
          <w:lang w:eastAsia="pl-PL"/>
        </w:rPr>
      </w:pPr>
    </w:p>
    <w:p w:rsidR="001F4312" w:rsidRPr="00E451CB" w:rsidRDefault="001F4312" w:rsidP="00357271">
      <w:pPr>
        <w:keepNext/>
        <w:numPr>
          <w:ilvl w:val="0"/>
          <w:numId w:val="38"/>
        </w:numPr>
        <w:suppressAutoHyphens/>
        <w:spacing w:after="0" w:line="240" w:lineRule="auto"/>
        <w:outlineLvl w:val="6"/>
        <w:rPr>
          <w:rFonts w:ascii="Times New Roman" w:eastAsia="Times New Roman" w:hAnsi="Times New Roman" w:cs="Times New Roman"/>
          <w:b/>
          <w:sz w:val="24"/>
          <w:szCs w:val="24"/>
          <w:lang w:eastAsia="pl-PL"/>
        </w:rPr>
      </w:pPr>
      <w:r w:rsidRPr="00E451CB">
        <w:rPr>
          <w:rFonts w:ascii="Times New Roman" w:eastAsia="Times New Roman" w:hAnsi="Times New Roman" w:cs="Times New Roman"/>
          <w:b/>
          <w:sz w:val="24"/>
          <w:szCs w:val="24"/>
          <w:lang w:eastAsia="pl-PL"/>
        </w:rPr>
        <w:t>Akty prawne – rozporządzenia</w:t>
      </w:r>
    </w:p>
    <w:p w:rsidR="001F4312" w:rsidRPr="00E451CB" w:rsidRDefault="001F4312" w:rsidP="001F4312">
      <w:pPr>
        <w:spacing w:after="0" w:line="240" w:lineRule="auto"/>
        <w:rPr>
          <w:rFonts w:ascii="Times New Roman" w:eastAsia="Times New Roman" w:hAnsi="Times New Roman" w:cs="Times New Roman"/>
          <w:i/>
          <w:sz w:val="24"/>
          <w:szCs w:val="24"/>
          <w:lang w:eastAsia="pl-PL"/>
        </w:rPr>
      </w:pPr>
      <w:r w:rsidRPr="00E451CB">
        <w:rPr>
          <w:rFonts w:ascii="Times New Roman" w:eastAsia="Times New Roman" w:hAnsi="Times New Roman" w:cs="Times New Roman"/>
          <w:sz w:val="24"/>
          <w:szCs w:val="24"/>
          <w:lang w:eastAsia="pl-PL"/>
        </w:rPr>
        <w:t xml:space="preserve">9.    Rozporządzenie Ministra Infrastruktury z dnia 3 lipca 2003r. </w:t>
      </w:r>
      <w:r w:rsidRPr="00E451CB">
        <w:rPr>
          <w:rFonts w:ascii="Times New Roman" w:eastAsia="Times New Roman" w:hAnsi="Times New Roman" w:cs="Times New Roman"/>
          <w:i/>
          <w:sz w:val="24"/>
          <w:szCs w:val="24"/>
          <w:lang w:eastAsia="pl-PL"/>
        </w:rPr>
        <w:t>w sprawie</w:t>
      </w:r>
    </w:p>
    <w:p w:rsidR="001F4312" w:rsidRPr="00E451CB" w:rsidRDefault="001F4312" w:rsidP="001F4312">
      <w:pPr>
        <w:spacing w:after="0" w:line="240" w:lineRule="auto"/>
        <w:rPr>
          <w:rFonts w:ascii="Times New Roman" w:eastAsia="Times New Roman" w:hAnsi="Times New Roman" w:cs="Times New Roman"/>
          <w:sz w:val="24"/>
          <w:szCs w:val="24"/>
          <w:lang w:eastAsia="pl-PL"/>
        </w:rPr>
      </w:pPr>
      <w:r w:rsidRPr="00E451CB">
        <w:rPr>
          <w:rFonts w:ascii="Times New Roman" w:eastAsia="Times New Roman" w:hAnsi="Times New Roman" w:cs="Times New Roman"/>
          <w:i/>
          <w:sz w:val="24"/>
          <w:szCs w:val="24"/>
          <w:lang w:eastAsia="pl-PL"/>
        </w:rPr>
        <w:t xml:space="preserve">       szczegółowego zakresu i formy projektu budowlanego </w:t>
      </w:r>
      <w:r w:rsidRPr="00E451CB">
        <w:rPr>
          <w:rFonts w:ascii="Times New Roman" w:eastAsia="Times New Roman" w:hAnsi="Times New Roman" w:cs="Times New Roman"/>
          <w:sz w:val="24"/>
          <w:szCs w:val="24"/>
          <w:lang w:eastAsia="pl-PL"/>
        </w:rPr>
        <w:t>(</w:t>
      </w:r>
      <w:proofErr w:type="spellStart"/>
      <w:r w:rsidRPr="00E451CB">
        <w:rPr>
          <w:rFonts w:ascii="Times New Roman" w:eastAsia="Times New Roman" w:hAnsi="Times New Roman" w:cs="Times New Roman"/>
          <w:sz w:val="24"/>
          <w:szCs w:val="24"/>
          <w:lang w:eastAsia="pl-PL"/>
        </w:rPr>
        <w:t>Dz.U</w:t>
      </w:r>
      <w:proofErr w:type="spellEnd"/>
      <w:r w:rsidRPr="00E451CB">
        <w:rPr>
          <w:rFonts w:ascii="Times New Roman" w:eastAsia="Times New Roman" w:hAnsi="Times New Roman" w:cs="Times New Roman"/>
          <w:sz w:val="24"/>
          <w:szCs w:val="24"/>
          <w:lang w:eastAsia="pl-PL"/>
        </w:rPr>
        <w:t>. Nr 120, poz. 1133)</w:t>
      </w:r>
    </w:p>
    <w:p w:rsidR="001F4312" w:rsidRPr="00E451CB" w:rsidRDefault="001F4312" w:rsidP="001F4312">
      <w:pPr>
        <w:spacing w:after="0" w:line="240" w:lineRule="auto"/>
        <w:rPr>
          <w:rFonts w:ascii="Times New Roman" w:eastAsia="Times New Roman" w:hAnsi="Times New Roman" w:cs="Times New Roman"/>
          <w:i/>
          <w:sz w:val="24"/>
          <w:szCs w:val="24"/>
          <w:lang w:eastAsia="pl-PL"/>
        </w:rPr>
      </w:pPr>
      <w:r w:rsidRPr="00E451CB">
        <w:rPr>
          <w:rFonts w:ascii="Times New Roman" w:eastAsia="Times New Roman" w:hAnsi="Times New Roman" w:cs="Times New Roman"/>
          <w:sz w:val="24"/>
          <w:szCs w:val="24"/>
          <w:lang w:eastAsia="pl-PL"/>
        </w:rPr>
        <w:t xml:space="preserve">10.  Rozporządzenie Ministra Infrastruktury z dnia 23 czerwca 2003r. </w:t>
      </w:r>
      <w:r w:rsidRPr="00E451CB">
        <w:rPr>
          <w:rFonts w:ascii="Times New Roman" w:eastAsia="Times New Roman" w:hAnsi="Times New Roman" w:cs="Times New Roman"/>
          <w:i/>
          <w:sz w:val="24"/>
          <w:szCs w:val="24"/>
          <w:lang w:eastAsia="pl-PL"/>
        </w:rPr>
        <w:t xml:space="preserve">w sprawie </w:t>
      </w:r>
    </w:p>
    <w:p w:rsidR="001F4312" w:rsidRPr="00E451CB" w:rsidRDefault="001F4312" w:rsidP="001F4312">
      <w:pPr>
        <w:spacing w:after="0" w:line="240" w:lineRule="auto"/>
        <w:rPr>
          <w:rFonts w:ascii="Times New Roman" w:eastAsia="Times New Roman" w:hAnsi="Times New Roman" w:cs="Times New Roman"/>
          <w:i/>
          <w:sz w:val="24"/>
          <w:szCs w:val="24"/>
          <w:lang w:eastAsia="pl-PL"/>
        </w:rPr>
      </w:pPr>
      <w:r w:rsidRPr="00E451CB">
        <w:rPr>
          <w:rFonts w:ascii="Times New Roman" w:eastAsia="Times New Roman" w:hAnsi="Times New Roman" w:cs="Times New Roman"/>
          <w:i/>
          <w:sz w:val="24"/>
          <w:szCs w:val="24"/>
          <w:lang w:eastAsia="pl-PL"/>
        </w:rPr>
        <w:t xml:space="preserve">       informacji dotyczącej bezpieczeństwa i ochrony zdrowia oraz planu </w:t>
      </w:r>
    </w:p>
    <w:p w:rsidR="001F4312" w:rsidRPr="00E451CB" w:rsidRDefault="001F4312" w:rsidP="001F4312">
      <w:pPr>
        <w:spacing w:after="0" w:line="240" w:lineRule="auto"/>
        <w:rPr>
          <w:rFonts w:ascii="Times New Roman" w:eastAsia="Times New Roman" w:hAnsi="Times New Roman" w:cs="Times New Roman"/>
          <w:sz w:val="24"/>
          <w:szCs w:val="24"/>
          <w:lang w:eastAsia="pl-PL"/>
        </w:rPr>
      </w:pPr>
      <w:r w:rsidRPr="00E451CB">
        <w:rPr>
          <w:rFonts w:ascii="Times New Roman" w:eastAsia="Times New Roman" w:hAnsi="Times New Roman" w:cs="Times New Roman"/>
          <w:i/>
          <w:sz w:val="24"/>
          <w:szCs w:val="24"/>
          <w:lang w:eastAsia="pl-PL"/>
        </w:rPr>
        <w:t xml:space="preserve">       bezpieczeństwa i ochrony  zdrowia </w:t>
      </w:r>
      <w:r w:rsidRPr="00E451CB">
        <w:rPr>
          <w:rFonts w:ascii="Times New Roman" w:eastAsia="Times New Roman" w:hAnsi="Times New Roman" w:cs="Times New Roman"/>
          <w:sz w:val="24"/>
          <w:szCs w:val="24"/>
          <w:lang w:eastAsia="pl-PL"/>
        </w:rPr>
        <w:t>(</w:t>
      </w:r>
      <w:proofErr w:type="spellStart"/>
      <w:r w:rsidRPr="00E451CB">
        <w:rPr>
          <w:rFonts w:ascii="Times New Roman" w:eastAsia="Times New Roman" w:hAnsi="Times New Roman" w:cs="Times New Roman"/>
          <w:sz w:val="24"/>
          <w:szCs w:val="24"/>
          <w:lang w:eastAsia="pl-PL"/>
        </w:rPr>
        <w:t>Dz.U</w:t>
      </w:r>
      <w:proofErr w:type="spellEnd"/>
      <w:r w:rsidRPr="00E451CB">
        <w:rPr>
          <w:rFonts w:ascii="Times New Roman" w:eastAsia="Times New Roman" w:hAnsi="Times New Roman" w:cs="Times New Roman"/>
          <w:sz w:val="24"/>
          <w:szCs w:val="24"/>
          <w:lang w:eastAsia="pl-PL"/>
        </w:rPr>
        <w:t>. 120, poz. 1126)</w:t>
      </w:r>
    </w:p>
    <w:p w:rsidR="001F4312" w:rsidRPr="001647BF" w:rsidRDefault="001F4312" w:rsidP="001647BF">
      <w:pPr>
        <w:spacing w:after="0" w:line="240" w:lineRule="auto"/>
        <w:rPr>
          <w:rFonts w:ascii="Times New Roman" w:hAnsi="Times New Roman" w:cs="Times New Roman"/>
          <w:i/>
          <w:sz w:val="24"/>
        </w:rPr>
      </w:pPr>
      <w:r w:rsidRPr="001647BF">
        <w:rPr>
          <w:rFonts w:ascii="Times New Roman" w:hAnsi="Times New Roman" w:cs="Times New Roman"/>
          <w:sz w:val="24"/>
        </w:rPr>
        <w:t xml:space="preserve">11.  Rozporządzeniem Ministra Infrastruktury z dnia 2 września 2004r. </w:t>
      </w:r>
      <w:r w:rsidRPr="001647BF">
        <w:rPr>
          <w:rFonts w:ascii="Times New Roman" w:hAnsi="Times New Roman" w:cs="Times New Roman"/>
          <w:i/>
          <w:sz w:val="24"/>
        </w:rPr>
        <w:t>w sprawie</w:t>
      </w:r>
    </w:p>
    <w:p w:rsidR="001F4312" w:rsidRPr="001647BF" w:rsidRDefault="001F4312" w:rsidP="001647BF">
      <w:pPr>
        <w:spacing w:after="0" w:line="240" w:lineRule="auto"/>
        <w:rPr>
          <w:rFonts w:ascii="Times New Roman" w:hAnsi="Times New Roman" w:cs="Times New Roman"/>
          <w:i/>
          <w:sz w:val="24"/>
        </w:rPr>
      </w:pPr>
      <w:r w:rsidRPr="001647BF">
        <w:rPr>
          <w:rFonts w:ascii="Times New Roman" w:hAnsi="Times New Roman" w:cs="Times New Roman"/>
          <w:i/>
          <w:sz w:val="24"/>
        </w:rPr>
        <w:t xml:space="preserve">    szczegółowego zakresu i formy dokumentacji projektowej, specyfikacji </w:t>
      </w:r>
    </w:p>
    <w:p w:rsidR="001F4312" w:rsidRPr="001647BF" w:rsidRDefault="001F4312" w:rsidP="001647BF">
      <w:pPr>
        <w:spacing w:after="0" w:line="240" w:lineRule="auto"/>
        <w:rPr>
          <w:rFonts w:ascii="Times New Roman" w:hAnsi="Times New Roman" w:cs="Times New Roman"/>
          <w:i/>
          <w:sz w:val="24"/>
        </w:rPr>
      </w:pPr>
      <w:r w:rsidRPr="001647BF">
        <w:rPr>
          <w:rFonts w:ascii="Times New Roman" w:hAnsi="Times New Roman" w:cs="Times New Roman"/>
          <w:i/>
          <w:sz w:val="24"/>
        </w:rPr>
        <w:t xml:space="preserve">    technicznych wykonania i odbioru robót budowlanych oraz programu</w:t>
      </w:r>
    </w:p>
    <w:p w:rsidR="001F4312" w:rsidRPr="001647BF" w:rsidRDefault="001F4312" w:rsidP="001647BF">
      <w:pPr>
        <w:spacing w:after="0" w:line="240" w:lineRule="auto"/>
        <w:rPr>
          <w:rFonts w:ascii="Times New Roman" w:hAnsi="Times New Roman" w:cs="Times New Roman"/>
          <w:sz w:val="24"/>
        </w:rPr>
      </w:pPr>
      <w:r w:rsidRPr="001647BF">
        <w:rPr>
          <w:rFonts w:ascii="Times New Roman" w:hAnsi="Times New Roman" w:cs="Times New Roman"/>
          <w:i/>
          <w:sz w:val="24"/>
        </w:rPr>
        <w:t xml:space="preserve">    funkcjonalno – użytkowego </w:t>
      </w:r>
      <w:r w:rsidRPr="001647BF">
        <w:rPr>
          <w:rFonts w:ascii="Times New Roman" w:hAnsi="Times New Roman" w:cs="Times New Roman"/>
          <w:sz w:val="24"/>
        </w:rPr>
        <w:t xml:space="preserve"> (Dz. U. Nr 202, poz. 2072)  </w:t>
      </w:r>
    </w:p>
    <w:p w:rsidR="001F4312" w:rsidRPr="001647BF" w:rsidRDefault="001F4312" w:rsidP="001647BF">
      <w:pPr>
        <w:spacing w:after="0" w:line="240" w:lineRule="auto"/>
        <w:rPr>
          <w:rFonts w:ascii="Times New Roman" w:hAnsi="Times New Roman" w:cs="Times New Roman"/>
          <w:i/>
          <w:sz w:val="24"/>
        </w:rPr>
      </w:pPr>
      <w:r w:rsidRPr="001647BF">
        <w:rPr>
          <w:rFonts w:ascii="Times New Roman" w:hAnsi="Times New Roman" w:cs="Times New Roman"/>
          <w:sz w:val="24"/>
        </w:rPr>
        <w:lastRenderedPageBreak/>
        <w:t xml:space="preserve">12.  Rozporządzenie Ministra Infrastruktury z dnia 18 maja 2004r. </w:t>
      </w:r>
      <w:r w:rsidRPr="001647BF">
        <w:rPr>
          <w:rFonts w:ascii="Times New Roman" w:hAnsi="Times New Roman" w:cs="Times New Roman"/>
          <w:i/>
          <w:sz w:val="24"/>
        </w:rPr>
        <w:t>w sprawie</w:t>
      </w:r>
    </w:p>
    <w:p w:rsidR="001F4312" w:rsidRPr="001647BF" w:rsidRDefault="001F4312" w:rsidP="001647BF">
      <w:pPr>
        <w:spacing w:after="0" w:line="240" w:lineRule="auto"/>
        <w:rPr>
          <w:rFonts w:ascii="Times New Roman" w:hAnsi="Times New Roman" w:cs="Times New Roman"/>
          <w:i/>
          <w:sz w:val="24"/>
        </w:rPr>
      </w:pPr>
      <w:r w:rsidRPr="001647BF">
        <w:rPr>
          <w:rFonts w:ascii="Times New Roman" w:hAnsi="Times New Roman" w:cs="Times New Roman"/>
          <w:i/>
          <w:sz w:val="24"/>
        </w:rPr>
        <w:t xml:space="preserve">       Określenia metod i podstaw  sporządzenia kosztorysu inwestorskiego, obliczanie</w:t>
      </w:r>
    </w:p>
    <w:p w:rsidR="001F4312" w:rsidRPr="001647BF" w:rsidRDefault="001F4312" w:rsidP="001647BF">
      <w:pPr>
        <w:spacing w:after="0" w:line="240" w:lineRule="auto"/>
        <w:rPr>
          <w:rFonts w:ascii="Times New Roman" w:hAnsi="Times New Roman" w:cs="Times New Roman"/>
          <w:i/>
          <w:sz w:val="24"/>
        </w:rPr>
      </w:pPr>
      <w:r w:rsidRPr="001647BF">
        <w:rPr>
          <w:rFonts w:ascii="Times New Roman" w:hAnsi="Times New Roman" w:cs="Times New Roman"/>
          <w:i/>
          <w:sz w:val="24"/>
        </w:rPr>
        <w:t xml:space="preserve">       planowanych kosztów prac projektowych oraz planowanych kosztów robót </w:t>
      </w:r>
    </w:p>
    <w:p w:rsidR="001F4312" w:rsidRPr="001647BF" w:rsidRDefault="001F4312" w:rsidP="001647BF">
      <w:pPr>
        <w:spacing w:after="0" w:line="240" w:lineRule="auto"/>
        <w:rPr>
          <w:rFonts w:ascii="Times New Roman" w:hAnsi="Times New Roman" w:cs="Times New Roman"/>
          <w:i/>
          <w:sz w:val="24"/>
        </w:rPr>
      </w:pPr>
      <w:r w:rsidRPr="001647BF">
        <w:rPr>
          <w:rFonts w:ascii="Times New Roman" w:hAnsi="Times New Roman" w:cs="Times New Roman"/>
          <w:i/>
          <w:sz w:val="24"/>
        </w:rPr>
        <w:t xml:space="preserve">       budowlanych  określonych w programie funkcjonalno-użytkowym </w:t>
      </w:r>
    </w:p>
    <w:p w:rsidR="001F4312" w:rsidRPr="001647BF" w:rsidRDefault="001F4312" w:rsidP="001647BF">
      <w:pPr>
        <w:spacing w:after="0" w:line="240" w:lineRule="auto"/>
        <w:rPr>
          <w:rFonts w:ascii="Times New Roman" w:hAnsi="Times New Roman" w:cs="Times New Roman"/>
          <w:sz w:val="24"/>
        </w:rPr>
      </w:pPr>
      <w:r w:rsidRPr="001647BF">
        <w:rPr>
          <w:rFonts w:ascii="Times New Roman" w:hAnsi="Times New Roman" w:cs="Times New Roman"/>
          <w:i/>
          <w:sz w:val="24"/>
        </w:rPr>
        <w:t xml:space="preserve">       </w:t>
      </w:r>
      <w:r w:rsidRPr="001647BF">
        <w:rPr>
          <w:rFonts w:ascii="Times New Roman" w:hAnsi="Times New Roman" w:cs="Times New Roman"/>
          <w:sz w:val="24"/>
        </w:rPr>
        <w:t xml:space="preserve">(Dz. U. Nr 130, poz. 1389)  </w:t>
      </w:r>
    </w:p>
    <w:p w:rsidR="001F4312" w:rsidRPr="001647BF" w:rsidRDefault="001F4312" w:rsidP="001647BF">
      <w:pPr>
        <w:spacing w:after="0" w:line="240" w:lineRule="auto"/>
        <w:rPr>
          <w:rFonts w:ascii="Times New Roman" w:hAnsi="Times New Roman" w:cs="Times New Roman"/>
          <w:i/>
          <w:sz w:val="24"/>
        </w:rPr>
      </w:pPr>
      <w:r w:rsidRPr="001647BF">
        <w:rPr>
          <w:rFonts w:ascii="Times New Roman" w:hAnsi="Times New Roman" w:cs="Times New Roman"/>
          <w:sz w:val="24"/>
        </w:rPr>
        <w:t xml:space="preserve">13.  Rozporządzenie Rady Ministrów z dnia 2 października 2001r. </w:t>
      </w:r>
      <w:r w:rsidRPr="001647BF">
        <w:rPr>
          <w:rFonts w:ascii="Times New Roman" w:hAnsi="Times New Roman" w:cs="Times New Roman"/>
          <w:i/>
          <w:sz w:val="24"/>
        </w:rPr>
        <w:t>w sprawie</w:t>
      </w:r>
    </w:p>
    <w:p w:rsidR="001F4312" w:rsidRPr="001647BF" w:rsidRDefault="001F4312" w:rsidP="001647BF">
      <w:pPr>
        <w:spacing w:after="0" w:line="240" w:lineRule="auto"/>
        <w:rPr>
          <w:rFonts w:ascii="Times New Roman" w:hAnsi="Times New Roman" w:cs="Times New Roman"/>
          <w:sz w:val="24"/>
        </w:rPr>
      </w:pPr>
      <w:r w:rsidRPr="001647BF">
        <w:rPr>
          <w:rFonts w:ascii="Times New Roman" w:hAnsi="Times New Roman" w:cs="Times New Roman"/>
          <w:i/>
          <w:sz w:val="24"/>
        </w:rPr>
        <w:t xml:space="preserve">       szczegółowych zasad finansowania inwestycji z budżetu państwa </w:t>
      </w:r>
      <w:r w:rsidRPr="001647BF">
        <w:rPr>
          <w:rFonts w:ascii="Times New Roman" w:hAnsi="Times New Roman" w:cs="Times New Roman"/>
          <w:sz w:val="24"/>
        </w:rPr>
        <w:t xml:space="preserve"> </w:t>
      </w:r>
    </w:p>
    <w:p w:rsidR="001F4312" w:rsidRPr="001647BF" w:rsidRDefault="001F4312" w:rsidP="001647BF">
      <w:pPr>
        <w:spacing w:after="0" w:line="240" w:lineRule="auto"/>
        <w:rPr>
          <w:rFonts w:ascii="Times New Roman" w:hAnsi="Times New Roman" w:cs="Times New Roman"/>
          <w:sz w:val="24"/>
        </w:rPr>
      </w:pPr>
      <w:r w:rsidRPr="001647BF">
        <w:rPr>
          <w:rFonts w:ascii="Times New Roman" w:hAnsi="Times New Roman" w:cs="Times New Roman"/>
          <w:sz w:val="24"/>
        </w:rPr>
        <w:t xml:space="preserve">        Dz. U. Nr 133, poz. 1480)  </w:t>
      </w:r>
    </w:p>
    <w:p w:rsidR="001F4312" w:rsidRPr="00175A21" w:rsidRDefault="001F4312" w:rsidP="001647BF">
      <w:pPr>
        <w:widowControl w:val="0"/>
        <w:tabs>
          <w:tab w:val="left" w:pos="0"/>
          <w:tab w:val="left" w:pos="360"/>
          <w:tab w:val="left" w:pos="1068"/>
        </w:tabs>
        <w:suppressAutoHyphens/>
        <w:autoSpaceDE w:val="0"/>
        <w:spacing w:after="0" w:line="240" w:lineRule="auto"/>
        <w:jc w:val="both"/>
        <w:rPr>
          <w:rFonts w:ascii="Times New Roman" w:eastAsia="Times New Roman" w:hAnsi="Times New Roman" w:cs="Times New Roman"/>
          <w:color w:val="C00000"/>
          <w:sz w:val="24"/>
          <w:szCs w:val="24"/>
          <w:lang w:eastAsia="ar-SA"/>
        </w:rPr>
      </w:pPr>
    </w:p>
    <w:p w:rsidR="001F4312" w:rsidRPr="00175A21" w:rsidRDefault="001F4312" w:rsidP="001F4312">
      <w:pPr>
        <w:suppressAutoHyphens/>
        <w:spacing w:after="0" w:line="100" w:lineRule="atLeast"/>
        <w:jc w:val="both"/>
        <w:rPr>
          <w:rFonts w:ascii="Times New Roman" w:eastAsia="Times New Roman" w:hAnsi="Times New Roman" w:cs="Times New Roman"/>
          <w:color w:val="C00000"/>
          <w:sz w:val="24"/>
          <w:szCs w:val="24"/>
          <w:lang w:eastAsia="ar-SA"/>
        </w:rPr>
      </w:pPr>
    </w:p>
    <w:p w:rsidR="001F4312" w:rsidRPr="00E451CB" w:rsidRDefault="001F4312" w:rsidP="001F4312">
      <w:pPr>
        <w:suppressAutoHyphens/>
        <w:spacing w:after="0" w:line="100" w:lineRule="atLeast"/>
        <w:jc w:val="both"/>
        <w:rPr>
          <w:rFonts w:ascii="Times New Roman" w:eastAsia="Times New Roman" w:hAnsi="Times New Roman" w:cs="Times New Roman"/>
          <w:sz w:val="24"/>
          <w:szCs w:val="24"/>
          <w:lang w:eastAsia="ar-SA"/>
        </w:rPr>
      </w:pPr>
      <w:r w:rsidRPr="00175A21">
        <w:rPr>
          <w:rFonts w:ascii="Times New Roman" w:eastAsia="Times New Roman" w:hAnsi="Times New Roman" w:cs="Times New Roman"/>
          <w:color w:val="C00000"/>
          <w:sz w:val="24"/>
          <w:szCs w:val="24"/>
          <w:lang w:eastAsia="ar-SA"/>
        </w:rPr>
        <w:t xml:space="preserve">                                                                        </w:t>
      </w:r>
      <w:r w:rsidRPr="00175A21">
        <w:rPr>
          <w:rFonts w:ascii="Times New Roman" w:eastAsia="Times New Roman" w:hAnsi="Times New Roman" w:cs="Times New Roman"/>
          <w:color w:val="C00000"/>
          <w:sz w:val="24"/>
          <w:szCs w:val="24"/>
          <w:lang w:eastAsia="ar-SA"/>
        </w:rPr>
        <w:tab/>
      </w:r>
      <w:r w:rsidRPr="00175A21">
        <w:rPr>
          <w:rFonts w:ascii="Times New Roman" w:eastAsia="Times New Roman" w:hAnsi="Times New Roman" w:cs="Times New Roman"/>
          <w:color w:val="C00000"/>
          <w:sz w:val="24"/>
          <w:szCs w:val="24"/>
          <w:lang w:eastAsia="ar-SA"/>
        </w:rPr>
        <w:tab/>
      </w:r>
      <w:r w:rsidRPr="00E451CB">
        <w:rPr>
          <w:rFonts w:ascii="Times New Roman" w:eastAsia="Times New Roman" w:hAnsi="Times New Roman" w:cs="Times New Roman"/>
          <w:sz w:val="24"/>
          <w:szCs w:val="24"/>
          <w:lang w:eastAsia="ar-SA"/>
        </w:rPr>
        <w:t>Opracował</w:t>
      </w:r>
      <w:r w:rsidR="00E451CB" w:rsidRPr="00E451CB">
        <w:rPr>
          <w:rFonts w:ascii="Times New Roman" w:eastAsia="Times New Roman" w:hAnsi="Times New Roman" w:cs="Times New Roman"/>
          <w:sz w:val="24"/>
          <w:szCs w:val="24"/>
          <w:lang w:eastAsia="ar-SA"/>
        </w:rPr>
        <w:t>a</w:t>
      </w:r>
      <w:r w:rsidRPr="00E451CB">
        <w:rPr>
          <w:rFonts w:ascii="Times New Roman" w:eastAsia="Times New Roman" w:hAnsi="Times New Roman" w:cs="Times New Roman"/>
          <w:sz w:val="24"/>
          <w:szCs w:val="24"/>
          <w:lang w:eastAsia="ar-SA"/>
        </w:rPr>
        <w:t>;</w:t>
      </w:r>
    </w:p>
    <w:p w:rsidR="001F4312" w:rsidRPr="00175A21" w:rsidRDefault="001F4312">
      <w:pPr>
        <w:rPr>
          <w:color w:val="C00000"/>
        </w:rPr>
      </w:pPr>
    </w:p>
    <w:sectPr w:rsidR="001F4312" w:rsidRPr="00175A21" w:rsidSect="003C0DE8">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23D" w:rsidRDefault="00B8323D" w:rsidP="006775DE">
      <w:pPr>
        <w:spacing w:after="0" w:line="240" w:lineRule="auto"/>
      </w:pPr>
      <w:r>
        <w:separator/>
      </w:r>
    </w:p>
  </w:endnote>
  <w:endnote w:type="continuationSeparator" w:id="0">
    <w:p w:rsidR="00B8323D" w:rsidRDefault="00B8323D" w:rsidP="006775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OpenSymbol">
    <w:charset w:val="00"/>
    <w:family w:val="auto"/>
    <w:pitch w:val="variable"/>
    <w:sig w:usb0="800000AF" w:usb1="1001ECEA" w:usb2="00000000" w:usb3="00000000" w:csb0="00000001"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PS-BoldMT">
    <w:altName w:val="Arial Unicode MS"/>
    <w:charset w:val="EE"/>
    <w:family w:val="auto"/>
    <w:pitch w:val="default"/>
  </w:font>
  <w:font w:name="TimesNewRomanPSMT">
    <w:altName w:val="Arial Unicode MS"/>
    <w:charset w:val="80"/>
    <w:family w:val="auto"/>
    <w:pitch w:val="default"/>
  </w:font>
  <w:font w:name="Verdana">
    <w:panose1 w:val="020B0604030504040204"/>
    <w:charset w:val="EE"/>
    <w:family w:val="swiss"/>
    <w:pitch w:val="variable"/>
    <w:sig w:usb0="A10006FF" w:usb1="4000205B" w:usb2="00000010" w:usb3="00000000" w:csb0="0000019F" w:csb1="00000000"/>
  </w:font>
  <w:font w:name="TimesNewRoman">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8"/>
        <w:szCs w:val="28"/>
      </w:rPr>
      <w:id w:val="22575966"/>
      <w:docPartObj>
        <w:docPartGallery w:val="Page Numbers (Bottom of Page)"/>
        <w:docPartUnique/>
      </w:docPartObj>
    </w:sdtPr>
    <w:sdtEndPr>
      <w:rPr>
        <w:rFonts w:ascii="Times New Roman" w:hAnsi="Times New Roman"/>
        <w:sz w:val="20"/>
        <w:szCs w:val="20"/>
      </w:rPr>
    </w:sdtEndPr>
    <w:sdtContent>
      <w:p w:rsidR="00D17C84" w:rsidRDefault="00D17C84">
        <w:pPr>
          <w:pStyle w:val="Stopka"/>
          <w:jc w:val="right"/>
          <w:rPr>
            <w:rFonts w:asciiTheme="majorHAnsi" w:hAnsiTheme="majorHAnsi"/>
            <w:sz w:val="28"/>
            <w:szCs w:val="28"/>
          </w:rPr>
        </w:pPr>
        <w:r w:rsidRPr="004B01A9">
          <w:rPr>
            <w:rFonts w:asciiTheme="majorHAnsi" w:hAnsiTheme="majorHAnsi"/>
            <w:szCs w:val="28"/>
          </w:rPr>
          <w:t xml:space="preserve">str. </w:t>
        </w:r>
        <w:r>
          <w:fldChar w:fldCharType="begin"/>
        </w:r>
        <w:r>
          <w:instrText xml:space="preserve"> PAGE    \* MERGEFORMAT </w:instrText>
        </w:r>
        <w:r>
          <w:fldChar w:fldCharType="separate"/>
        </w:r>
        <w:r w:rsidR="007D0FC6" w:rsidRPr="007D0FC6">
          <w:rPr>
            <w:rFonts w:asciiTheme="majorHAnsi" w:hAnsiTheme="majorHAnsi"/>
            <w:noProof/>
            <w:szCs w:val="28"/>
          </w:rPr>
          <w:t>58</w:t>
        </w:r>
        <w:r>
          <w:rPr>
            <w:rFonts w:asciiTheme="majorHAnsi" w:hAnsiTheme="majorHAnsi"/>
            <w:noProof/>
            <w:szCs w:val="28"/>
          </w:rPr>
          <w:fldChar w:fldCharType="end"/>
        </w:r>
      </w:p>
    </w:sdtContent>
  </w:sdt>
  <w:p w:rsidR="00D17C84" w:rsidRDefault="00D17C8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23D" w:rsidRDefault="00B8323D" w:rsidP="006775DE">
      <w:pPr>
        <w:spacing w:after="0" w:line="240" w:lineRule="auto"/>
      </w:pPr>
      <w:r>
        <w:separator/>
      </w:r>
    </w:p>
  </w:footnote>
  <w:footnote w:type="continuationSeparator" w:id="0">
    <w:p w:rsidR="00B8323D" w:rsidRDefault="00B8323D" w:rsidP="006775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upperLetter"/>
      <w:suff w:val="nothing"/>
      <w:lvlText w:val="%1."/>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decimal"/>
      <w:pStyle w:val="Nagwek6"/>
      <w:suff w:val="nothing"/>
      <w:lvlText w:val="%6."/>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0000002"/>
    <w:multiLevelType w:val="singleLevel"/>
    <w:tmpl w:val="00000002"/>
    <w:name w:val="WW8Num2"/>
    <w:lvl w:ilvl="0">
      <w:start w:val="1"/>
      <w:numFmt w:val="bullet"/>
      <w:suff w:val="nothing"/>
      <w:lvlText w:val=""/>
      <w:lvlJc w:val="left"/>
      <w:pPr>
        <w:tabs>
          <w:tab w:val="num" w:pos="0"/>
        </w:tabs>
      </w:pPr>
      <w:rPr>
        <w:rFonts w:ascii="Wingdings" w:hAnsi="Wingdings"/>
      </w:rPr>
    </w:lvl>
  </w:abstractNum>
  <w:abstractNum w:abstractNumId="2">
    <w:nsid w:val="00000003"/>
    <w:multiLevelType w:val="multilevel"/>
    <w:tmpl w:val="00000003"/>
    <w:name w:val="WW8Num3"/>
    <w:lvl w:ilvl="0">
      <w:start w:val="1"/>
      <w:numFmt w:val="decimal"/>
      <w:suff w:val="nothing"/>
      <w:lvlText w:val="%1."/>
      <w:lvlJc w:val="left"/>
      <w:pPr>
        <w:tabs>
          <w:tab w:val="num" w:pos="0"/>
        </w:tabs>
      </w:pPr>
    </w:lvl>
    <w:lvl w:ilvl="1">
      <w:start w:val="1"/>
      <w:numFmt w:val="decimal"/>
      <w:suff w:val="nothing"/>
      <w:lvlText w:val="%1.%2"/>
      <w:lvlJc w:val="left"/>
      <w:pPr>
        <w:tabs>
          <w:tab w:val="num" w:pos="0"/>
        </w:tabs>
      </w:pPr>
    </w:lvl>
    <w:lvl w:ilvl="2">
      <w:start w:val="1"/>
      <w:numFmt w:val="decimal"/>
      <w:suff w:val="nothing"/>
      <w:lvlText w:val="%1.%2.%3"/>
      <w:lvlJc w:val="left"/>
      <w:pPr>
        <w:tabs>
          <w:tab w:val="num" w:pos="0"/>
        </w:tabs>
      </w:pPr>
    </w:lvl>
    <w:lvl w:ilvl="3">
      <w:start w:val="1"/>
      <w:numFmt w:val="decimal"/>
      <w:suff w:val="nothing"/>
      <w:lvlText w:val="%1.%2.%3.%4"/>
      <w:lvlJc w:val="left"/>
      <w:pPr>
        <w:tabs>
          <w:tab w:val="num" w:pos="0"/>
        </w:tabs>
      </w:pPr>
    </w:lvl>
    <w:lvl w:ilvl="4">
      <w:start w:val="1"/>
      <w:numFmt w:val="decimal"/>
      <w:suff w:val="nothing"/>
      <w:lvlText w:val="%1.%2.%3.%4.%5"/>
      <w:lvlJc w:val="left"/>
      <w:pPr>
        <w:tabs>
          <w:tab w:val="num" w:pos="0"/>
        </w:tabs>
      </w:pPr>
    </w:lvl>
    <w:lvl w:ilvl="5">
      <w:start w:val="1"/>
      <w:numFmt w:val="decimal"/>
      <w:suff w:val="nothing"/>
      <w:lvlText w:val="%1.%2.%3.%4.%5.%6"/>
      <w:lvlJc w:val="left"/>
      <w:pPr>
        <w:tabs>
          <w:tab w:val="num" w:pos="0"/>
        </w:tabs>
      </w:pPr>
    </w:lvl>
    <w:lvl w:ilvl="6">
      <w:start w:val="1"/>
      <w:numFmt w:val="decimal"/>
      <w:suff w:val="nothing"/>
      <w:lvlText w:val="%1.%2.%3.%4.%5.%6.%7"/>
      <w:lvlJc w:val="left"/>
      <w:pPr>
        <w:tabs>
          <w:tab w:val="num" w:pos="0"/>
        </w:tabs>
      </w:pPr>
    </w:lvl>
    <w:lvl w:ilvl="7">
      <w:start w:val="1"/>
      <w:numFmt w:val="decimal"/>
      <w:suff w:val="nothing"/>
      <w:lvlText w:val="%1.%2.%3.%4.%5.%6.%7.%8"/>
      <w:lvlJc w:val="left"/>
      <w:pPr>
        <w:tabs>
          <w:tab w:val="num" w:pos="0"/>
        </w:tabs>
      </w:pPr>
    </w:lvl>
    <w:lvl w:ilvl="8">
      <w:start w:val="1"/>
      <w:numFmt w:val="decimal"/>
      <w:suff w:val="nothing"/>
      <w:lvlText w:val="%1.%2.%3.%4.%5.%6.%7.%8.%9"/>
      <w:lvlJc w:val="left"/>
      <w:pPr>
        <w:tabs>
          <w:tab w:val="num" w:pos="0"/>
        </w:tabs>
      </w:pPr>
    </w:lvl>
  </w:abstractNum>
  <w:abstractNum w:abstractNumId="3">
    <w:nsid w:val="00000004"/>
    <w:multiLevelType w:val="singleLevel"/>
    <w:tmpl w:val="00000004"/>
    <w:name w:val="WW8Num4"/>
    <w:lvl w:ilvl="0">
      <w:start w:val="1"/>
      <w:numFmt w:val="bullet"/>
      <w:suff w:val="nothing"/>
      <w:lvlText w:val="-"/>
      <w:lvlJc w:val="left"/>
      <w:pPr>
        <w:tabs>
          <w:tab w:val="num" w:pos="0"/>
        </w:tabs>
      </w:pPr>
      <w:rPr>
        <w:rFonts w:ascii="StarSymbol" w:hAnsi="StarSymbol"/>
      </w:rPr>
    </w:lvl>
  </w:abstractNum>
  <w:abstractNum w:abstractNumId="4">
    <w:nsid w:val="00000005"/>
    <w:multiLevelType w:val="singleLevel"/>
    <w:tmpl w:val="00000005"/>
    <w:name w:val="WW8Num5"/>
    <w:lvl w:ilvl="0">
      <w:start w:val="1"/>
      <w:numFmt w:val="bullet"/>
      <w:suff w:val="nothing"/>
      <w:lvlText w:val="-"/>
      <w:lvlJc w:val="left"/>
      <w:pPr>
        <w:tabs>
          <w:tab w:val="num" w:pos="0"/>
        </w:tabs>
      </w:pPr>
      <w:rPr>
        <w:rFonts w:ascii="StarSymbol" w:hAnsi="StarSymbol"/>
        <w:i w:val="0"/>
        <w:sz w:val="24"/>
      </w:rPr>
    </w:lvl>
  </w:abstractNum>
  <w:abstractNum w:abstractNumId="5">
    <w:nsid w:val="00000006"/>
    <w:multiLevelType w:val="multilevel"/>
    <w:tmpl w:val="00000006"/>
    <w:name w:val="WW8Num6"/>
    <w:lvl w:ilvl="0">
      <w:start w:val="1"/>
      <w:numFmt w:val="lowerLetter"/>
      <w:suff w:val="nothing"/>
      <w:lvlText w:val="%1)"/>
      <w:lvlJc w:val="left"/>
      <w:pPr>
        <w:tabs>
          <w:tab w:val="num" w:pos="426"/>
        </w:tabs>
      </w:pPr>
      <w:rPr>
        <w:rFonts w:ascii="Wingdings" w:hAnsi="Wingdings"/>
      </w:rPr>
    </w:lvl>
    <w:lvl w:ilvl="1">
      <w:start w:val="1"/>
      <w:numFmt w:val="bullet"/>
      <w:suff w:val="nothing"/>
      <w:lvlText w:val=""/>
      <w:lvlJc w:val="left"/>
      <w:pPr>
        <w:tabs>
          <w:tab w:val="num" w:pos="426"/>
        </w:tabs>
      </w:pPr>
      <w:rPr>
        <w:rFonts w:ascii="Wingdings 2" w:hAnsi="Wingdings 2" w:cs="Wingdings"/>
      </w:rPr>
    </w:lvl>
    <w:lvl w:ilvl="2">
      <w:start w:val="1"/>
      <w:numFmt w:val="bullet"/>
      <w:suff w:val="nothing"/>
      <w:lvlText w:val="■"/>
      <w:lvlJc w:val="left"/>
      <w:pPr>
        <w:tabs>
          <w:tab w:val="num" w:pos="426"/>
        </w:tabs>
      </w:pPr>
      <w:rPr>
        <w:rFonts w:ascii="StarSymbol" w:hAnsi="StarSymbol"/>
      </w:rPr>
    </w:lvl>
    <w:lvl w:ilvl="3">
      <w:start w:val="1"/>
      <w:numFmt w:val="bullet"/>
      <w:suff w:val="nothing"/>
      <w:lvlText w:val=""/>
      <w:lvlJc w:val="left"/>
      <w:pPr>
        <w:tabs>
          <w:tab w:val="num" w:pos="426"/>
        </w:tabs>
      </w:pPr>
      <w:rPr>
        <w:rFonts w:ascii="Wingdings" w:hAnsi="Wingdings"/>
      </w:rPr>
    </w:lvl>
    <w:lvl w:ilvl="4">
      <w:start w:val="1"/>
      <w:numFmt w:val="bullet"/>
      <w:suff w:val="nothing"/>
      <w:lvlText w:val=""/>
      <w:lvlJc w:val="left"/>
      <w:pPr>
        <w:tabs>
          <w:tab w:val="num" w:pos="426"/>
        </w:tabs>
      </w:pPr>
      <w:rPr>
        <w:rFonts w:ascii="Wingdings 2" w:hAnsi="Wingdings 2" w:cs="Wingdings"/>
      </w:rPr>
    </w:lvl>
    <w:lvl w:ilvl="5">
      <w:start w:val="1"/>
      <w:numFmt w:val="bullet"/>
      <w:suff w:val="nothing"/>
      <w:lvlText w:val="■"/>
      <w:lvlJc w:val="left"/>
      <w:pPr>
        <w:tabs>
          <w:tab w:val="num" w:pos="426"/>
        </w:tabs>
      </w:pPr>
      <w:rPr>
        <w:rFonts w:ascii="StarSymbol" w:hAnsi="StarSymbol"/>
      </w:rPr>
    </w:lvl>
    <w:lvl w:ilvl="6">
      <w:start w:val="1"/>
      <w:numFmt w:val="bullet"/>
      <w:suff w:val="nothing"/>
      <w:lvlText w:val=""/>
      <w:lvlJc w:val="left"/>
      <w:pPr>
        <w:tabs>
          <w:tab w:val="num" w:pos="426"/>
        </w:tabs>
      </w:pPr>
      <w:rPr>
        <w:rFonts w:ascii="Wingdings" w:hAnsi="Wingdings"/>
      </w:rPr>
    </w:lvl>
    <w:lvl w:ilvl="7">
      <w:start w:val="1"/>
      <w:numFmt w:val="bullet"/>
      <w:suff w:val="nothing"/>
      <w:lvlText w:val=""/>
      <w:lvlJc w:val="left"/>
      <w:pPr>
        <w:tabs>
          <w:tab w:val="num" w:pos="426"/>
        </w:tabs>
      </w:pPr>
      <w:rPr>
        <w:rFonts w:ascii="Wingdings 2" w:hAnsi="Wingdings 2" w:cs="Wingdings"/>
      </w:rPr>
    </w:lvl>
    <w:lvl w:ilvl="8">
      <w:start w:val="1"/>
      <w:numFmt w:val="bullet"/>
      <w:suff w:val="nothing"/>
      <w:lvlText w:val="■"/>
      <w:lvlJc w:val="left"/>
      <w:pPr>
        <w:tabs>
          <w:tab w:val="num" w:pos="426"/>
        </w:tabs>
      </w:pPr>
      <w:rPr>
        <w:rFonts w:ascii="StarSymbol" w:hAnsi="StarSymbol"/>
      </w:rPr>
    </w:lvl>
  </w:abstractNum>
  <w:abstractNum w:abstractNumId="6">
    <w:nsid w:val="00000007"/>
    <w:multiLevelType w:val="multilevel"/>
    <w:tmpl w:val="00000007"/>
    <w:name w:val="WW8Num7"/>
    <w:lvl w:ilvl="0">
      <w:start w:val="1"/>
      <w:numFmt w:val="bullet"/>
      <w:suff w:val="nothing"/>
      <w:lvlText w:val=""/>
      <w:lvlJc w:val="left"/>
      <w:pPr>
        <w:tabs>
          <w:tab w:val="num" w:pos="0"/>
        </w:tabs>
      </w:pPr>
      <w:rPr>
        <w:rFonts w:ascii="Symbol" w:hAnsi="Symbol"/>
      </w:rPr>
    </w:lvl>
    <w:lvl w:ilvl="1">
      <w:start w:val="1"/>
      <w:numFmt w:val="bullet"/>
      <w:suff w:val="nothing"/>
      <w:lvlText w:val="o"/>
      <w:lvlJc w:val="left"/>
      <w:pPr>
        <w:tabs>
          <w:tab w:val="num" w:pos="0"/>
        </w:tabs>
      </w:pPr>
      <w:rPr>
        <w:rFonts w:ascii="Courier New" w:hAnsi="Courier New" w:cs="Courier New"/>
      </w:rPr>
    </w:lvl>
    <w:lvl w:ilvl="2">
      <w:start w:val="1"/>
      <w:numFmt w:val="bullet"/>
      <w:suff w:val="nothing"/>
      <w:lvlText w:val=""/>
      <w:lvlJc w:val="left"/>
      <w:pPr>
        <w:tabs>
          <w:tab w:val="num" w:pos="0"/>
        </w:tabs>
      </w:pPr>
      <w:rPr>
        <w:rFonts w:ascii="Wingdings" w:hAnsi="Wingdings"/>
      </w:rPr>
    </w:lvl>
    <w:lvl w:ilvl="3">
      <w:start w:val="1"/>
      <w:numFmt w:val="bullet"/>
      <w:suff w:val="nothing"/>
      <w:lvlText w:val=""/>
      <w:lvlJc w:val="left"/>
      <w:pPr>
        <w:tabs>
          <w:tab w:val="num" w:pos="0"/>
        </w:tabs>
      </w:pPr>
      <w:rPr>
        <w:rFonts w:ascii="Symbol" w:hAnsi="Symbol"/>
      </w:rPr>
    </w:lvl>
    <w:lvl w:ilvl="4">
      <w:start w:val="1"/>
      <w:numFmt w:val="bullet"/>
      <w:suff w:val="nothing"/>
      <w:lvlText w:val="o"/>
      <w:lvlJc w:val="left"/>
      <w:pPr>
        <w:tabs>
          <w:tab w:val="num" w:pos="0"/>
        </w:tabs>
      </w:pPr>
      <w:rPr>
        <w:rFonts w:ascii="Courier New" w:hAnsi="Courier New" w:cs="Courier New"/>
      </w:rPr>
    </w:lvl>
    <w:lvl w:ilvl="5">
      <w:start w:val="1"/>
      <w:numFmt w:val="bullet"/>
      <w:suff w:val="nothing"/>
      <w:lvlText w:val=""/>
      <w:lvlJc w:val="left"/>
      <w:pPr>
        <w:tabs>
          <w:tab w:val="num" w:pos="0"/>
        </w:tabs>
      </w:pPr>
      <w:rPr>
        <w:rFonts w:ascii="Wingdings" w:hAnsi="Wingdings"/>
      </w:rPr>
    </w:lvl>
    <w:lvl w:ilvl="6">
      <w:start w:val="1"/>
      <w:numFmt w:val="bullet"/>
      <w:suff w:val="nothing"/>
      <w:lvlText w:val=""/>
      <w:lvlJc w:val="left"/>
      <w:pPr>
        <w:tabs>
          <w:tab w:val="num" w:pos="0"/>
        </w:tabs>
      </w:pPr>
      <w:rPr>
        <w:rFonts w:ascii="Symbol" w:hAnsi="Symbol"/>
      </w:rPr>
    </w:lvl>
    <w:lvl w:ilvl="7">
      <w:start w:val="1"/>
      <w:numFmt w:val="bullet"/>
      <w:suff w:val="nothing"/>
      <w:lvlText w:val="o"/>
      <w:lvlJc w:val="left"/>
      <w:pPr>
        <w:tabs>
          <w:tab w:val="num" w:pos="0"/>
        </w:tabs>
      </w:pPr>
      <w:rPr>
        <w:rFonts w:ascii="Courier New" w:hAnsi="Courier New" w:cs="Courier New"/>
      </w:rPr>
    </w:lvl>
    <w:lvl w:ilvl="8">
      <w:start w:val="1"/>
      <w:numFmt w:val="bullet"/>
      <w:suff w:val="nothing"/>
      <w:lvlText w:val=""/>
      <w:lvlJc w:val="left"/>
      <w:pPr>
        <w:tabs>
          <w:tab w:val="num" w:pos="0"/>
        </w:tabs>
      </w:pPr>
      <w:rPr>
        <w:rFonts w:ascii="Wingdings" w:hAnsi="Wingdings"/>
      </w:rPr>
    </w:lvl>
  </w:abstractNum>
  <w:abstractNum w:abstractNumId="7">
    <w:nsid w:val="00000008"/>
    <w:multiLevelType w:val="singleLevel"/>
    <w:tmpl w:val="00000008"/>
    <w:name w:val="WW8Num8"/>
    <w:lvl w:ilvl="0">
      <w:start w:val="1"/>
      <w:numFmt w:val="bullet"/>
      <w:suff w:val="nothing"/>
      <w:lvlText w:val=""/>
      <w:lvlJc w:val="left"/>
      <w:pPr>
        <w:tabs>
          <w:tab w:val="num" w:pos="0"/>
        </w:tabs>
      </w:pPr>
      <w:rPr>
        <w:rFonts w:ascii="Symbol" w:hAnsi="Symbol"/>
      </w:rPr>
    </w:lvl>
  </w:abstractNum>
  <w:abstractNum w:abstractNumId="8">
    <w:nsid w:val="00000009"/>
    <w:multiLevelType w:val="multilevel"/>
    <w:tmpl w:val="00000009"/>
    <w:name w:val="WW8Num9"/>
    <w:lvl w:ilvl="0">
      <w:start w:val="1"/>
      <w:numFmt w:val="lowerLetter"/>
      <w:suff w:val="nothing"/>
      <w:lvlText w:val="%1)"/>
      <w:lvlJc w:val="left"/>
      <w:pPr>
        <w:tabs>
          <w:tab w:val="num" w:pos="0"/>
        </w:tabs>
      </w:pPr>
    </w:lvl>
    <w:lvl w:ilvl="1">
      <w:start w:val="1"/>
      <w:numFmt w:val="lowerLetter"/>
      <w:suff w:val="nothing"/>
      <w:lvlText w:val="%2)"/>
      <w:lvlJc w:val="left"/>
      <w:pPr>
        <w:tabs>
          <w:tab w:val="num" w:pos="0"/>
        </w:tabs>
      </w:pPr>
      <w:rPr>
        <w:rFonts w:ascii="Courier New" w:hAnsi="Courier New" w:cs="Wingdings"/>
      </w:rPr>
    </w:lvl>
    <w:lvl w:ilvl="2">
      <w:start w:val="1"/>
      <w:numFmt w:val="bullet"/>
      <w:suff w:val="nothing"/>
      <w:lvlText w:val=""/>
      <w:lvlJc w:val="left"/>
      <w:pPr>
        <w:tabs>
          <w:tab w:val="num" w:pos="0"/>
        </w:tabs>
      </w:pPr>
      <w:rPr>
        <w:rFonts w:ascii="Symbol" w:hAnsi="Symbol"/>
      </w:rPr>
    </w:lvl>
    <w:lvl w:ilvl="3">
      <w:start w:val="1"/>
      <w:numFmt w:val="decimal"/>
      <w:suff w:val="nothing"/>
      <w:lvlText w:val="%4."/>
      <w:lvlJc w:val="left"/>
      <w:pPr>
        <w:tabs>
          <w:tab w:val="num" w:pos="0"/>
        </w:tabs>
      </w:pPr>
    </w:lvl>
    <w:lvl w:ilvl="4">
      <w:start w:val="1"/>
      <w:numFmt w:val="lowerLetter"/>
      <w:suff w:val="nothing"/>
      <w:lvlText w:val="%5."/>
      <w:lvlJc w:val="left"/>
      <w:pPr>
        <w:tabs>
          <w:tab w:val="num" w:pos="0"/>
        </w:tabs>
      </w:pPr>
    </w:lvl>
    <w:lvl w:ilvl="5">
      <w:start w:val="1"/>
      <w:numFmt w:val="lowerRoman"/>
      <w:suff w:val="nothing"/>
      <w:lvlText w:val="%6."/>
      <w:lvlJc w:val="right"/>
      <w:pPr>
        <w:tabs>
          <w:tab w:val="num" w:pos="0"/>
        </w:tabs>
      </w:pPr>
    </w:lvl>
    <w:lvl w:ilvl="6">
      <w:start w:val="1"/>
      <w:numFmt w:val="decimal"/>
      <w:suff w:val="nothing"/>
      <w:lvlText w:val="%7."/>
      <w:lvlJc w:val="left"/>
      <w:pPr>
        <w:tabs>
          <w:tab w:val="num" w:pos="0"/>
        </w:tabs>
      </w:pPr>
    </w:lvl>
    <w:lvl w:ilvl="7">
      <w:start w:val="1"/>
      <w:numFmt w:val="lowerLetter"/>
      <w:suff w:val="nothing"/>
      <w:lvlText w:val="%8."/>
      <w:lvlJc w:val="left"/>
      <w:pPr>
        <w:tabs>
          <w:tab w:val="num" w:pos="0"/>
        </w:tabs>
      </w:pPr>
    </w:lvl>
    <w:lvl w:ilvl="8">
      <w:start w:val="1"/>
      <w:numFmt w:val="lowerRoman"/>
      <w:suff w:val="nothing"/>
      <w:lvlText w:val="%9."/>
      <w:lvlJc w:val="right"/>
      <w:pPr>
        <w:tabs>
          <w:tab w:val="num" w:pos="0"/>
        </w:tabs>
      </w:pPr>
    </w:lvl>
  </w:abstractNum>
  <w:abstractNum w:abstractNumId="9">
    <w:nsid w:val="0000000A"/>
    <w:multiLevelType w:val="singleLevel"/>
    <w:tmpl w:val="0000000A"/>
    <w:name w:val="WW8Num10"/>
    <w:lvl w:ilvl="0">
      <w:start w:val="9"/>
      <w:numFmt w:val="lowerLetter"/>
      <w:suff w:val="nothing"/>
      <w:lvlText w:val="%1)"/>
      <w:lvlJc w:val="left"/>
      <w:pPr>
        <w:tabs>
          <w:tab w:val="num" w:pos="0"/>
        </w:tabs>
      </w:pPr>
    </w:lvl>
  </w:abstractNum>
  <w:abstractNum w:abstractNumId="10">
    <w:nsid w:val="0000000B"/>
    <w:multiLevelType w:val="multilevel"/>
    <w:tmpl w:val="0000000B"/>
    <w:name w:val="WW8Num11"/>
    <w:lvl w:ilvl="0">
      <w:start w:val="1"/>
      <w:numFmt w:val="bullet"/>
      <w:suff w:val="nothing"/>
      <w:lvlText w:val=""/>
      <w:lvlJc w:val="left"/>
      <w:pPr>
        <w:tabs>
          <w:tab w:val="num" w:pos="0"/>
        </w:tabs>
      </w:pPr>
      <w:rPr>
        <w:rFonts w:ascii="Symbol" w:hAnsi="Symbol" w:cs="Times New Roman"/>
      </w:rPr>
    </w:lvl>
    <w:lvl w:ilvl="1">
      <w:start w:val="1"/>
      <w:numFmt w:val="lowerLetter"/>
      <w:suff w:val="nothing"/>
      <w:lvlText w:val="%2)"/>
      <w:lvlJc w:val="left"/>
      <w:pPr>
        <w:tabs>
          <w:tab w:val="num" w:pos="0"/>
        </w:tabs>
      </w:pPr>
    </w:lvl>
    <w:lvl w:ilvl="2">
      <w:start w:val="1"/>
      <w:numFmt w:val="bullet"/>
      <w:suff w:val="nothing"/>
      <w:lvlText w:val=""/>
      <w:lvlJc w:val="left"/>
      <w:pPr>
        <w:tabs>
          <w:tab w:val="num" w:pos="0"/>
        </w:tabs>
      </w:pPr>
      <w:rPr>
        <w:rFonts w:ascii="Wingdings" w:hAnsi="Wingdings"/>
      </w:rPr>
    </w:lvl>
    <w:lvl w:ilvl="3">
      <w:start w:val="1"/>
      <w:numFmt w:val="bullet"/>
      <w:suff w:val="nothing"/>
      <w:lvlText w:val=""/>
      <w:lvlJc w:val="left"/>
      <w:pPr>
        <w:tabs>
          <w:tab w:val="num" w:pos="0"/>
        </w:tabs>
      </w:pPr>
      <w:rPr>
        <w:rFonts w:ascii="Symbol" w:hAnsi="Symbol" w:cs="Times New Roman"/>
      </w:rPr>
    </w:lvl>
    <w:lvl w:ilvl="4">
      <w:start w:val="1"/>
      <w:numFmt w:val="bullet"/>
      <w:suff w:val="nothing"/>
      <w:lvlText w:val="o"/>
      <w:lvlJc w:val="left"/>
      <w:pPr>
        <w:tabs>
          <w:tab w:val="num" w:pos="0"/>
        </w:tabs>
      </w:pPr>
      <w:rPr>
        <w:rFonts w:ascii="Courier New" w:hAnsi="Courier New"/>
      </w:rPr>
    </w:lvl>
    <w:lvl w:ilvl="5">
      <w:start w:val="1"/>
      <w:numFmt w:val="bullet"/>
      <w:suff w:val="nothing"/>
      <w:lvlText w:val=""/>
      <w:lvlJc w:val="left"/>
      <w:pPr>
        <w:tabs>
          <w:tab w:val="num" w:pos="0"/>
        </w:tabs>
      </w:pPr>
      <w:rPr>
        <w:rFonts w:ascii="Wingdings" w:hAnsi="Wingdings"/>
      </w:rPr>
    </w:lvl>
    <w:lvl w:ilvl="6">
      <w:start w:val="1"/>
      <w:numFmt w:val="bullet"/>
      <w:suff w:val="nothing"/>
      <w:lvlText w:val=""/>
      <w:lvlJc w:val="left"/>
      <w:pPr>
        <w:tabs>
          <w:tab w:val="num" w:pos="0"/>
        </w:tabs>
      </w:pPr>
      <w:rPr>
        <w:rFonts w:ascii="Symbol" w:hAnsi="Symbol" w:cs="Times New Roman"/>
      </w:rPr>
    </w:lvl>
    <w:lvl w:ilvl="7">
      <w:start w:val="1"/>
      <w:numFmt w:val="bullet"/>
      <w:suff w:val="nothing"/>
      <w:lvlText w:val="o"/>
      <w:lvlJc w:val="left"/>
      <w:pPr>
        <w:tabs>
          <w:tab w:val="num" w:pos="0"/>
        </w:tabs>
      </w:pPr>
      <w:rPr>
        <w:rFonts w:ascii="Courier New" w:hAnsi="Courier New"/>
      </w:rPr>
    </w:lvl>
    <w:lvl w:ilvl="8">
      <w:start w:val="1"/>
      <w:numFmt w:val="bullet"/>
      <w:suff w:val="nothing"/>
      <w:lvlText w:val=""/>
      <w:lvlJc w:val="left"/>
      <w:pPr>
        <w:tabs>
          <w:tab w:val="num" w:pos="0"/>
        </w:tabs>
      </w:pPr>
      <w:rPr>
        <w:rFonts w:ascii="Wingdings" w:hAnsi="Wingdings"/>
      </w:rPr>
    </w:lvl>
  </w:abstractNum>
  <w:abstractNum w:abstractNumId="11">
    <w:nsid w:val="0000000C"/>
    <w:multiLevelType w:val="singleLevel"/>
    <w:tmpl w:val="0000000C"/>
    <w:name w:val="WW8Num12"/>
    <w:lvl w:ilvl="0">
      <w:start w:val="1"/>
      <w:numFmt w:val="lowerLetter"/>
      <w:suff w:val="nothing"/>
      <w:lvlText w:val="%1)"/>
      <w:lvlJc w:val="left"/>
      <w:pPr>
        <w:tabs>
          <w:tab w:val="num" w:pos="0"/>
        </w:tabs>
      </w:pPr>
    </w:lvl>
  </w:abstractNum>
  <w:abstractNum w:abstractNumId="12">
    <w:nsid w:val="0000000D"/>
    <w:multiLevelType w:val="singleLevel"/>
    <w:tmpl w:val="0000000D"/>
    <w:name w:val="WW8Num13"/>
    <w:lvl w:ilvl="0">
      <w:start w:val="1"/>
      <w:numFmt w:val="lowerLetter"/>
      <w:suff w:val="nothing"/>
      <w:lvlText w:val="%1)"/>
      <w:lvlJc w:val="left"/>
      <w:pPr>
        <w:tabs>
          <w:tab w:val="num" w:pos="0"/>
        </w:tabs>
      </w:pPr>
    </w:lvl>
  </w:abstractNum>
  <w:abstractNum w:abstractNumId="13">
    <w:nsid w:val="0000000E"/>
    <w:multiLevelType w:val="multilevel"/>
    <w:tmpl w:val="0000000E"/>
    <w:name w:val="WW8Num14"/>
    <w:lvl w:ilvl="0">
      <w:start w:val="1"/>
      <w:numFmt w:val="bullet"/>
      <w:suff w:val="nothing"/>
      <w:lvlText w:val="-"/>
      <w:lvlJc w:val="left"/>
      <w:pPr>
        <w:tabs>
          <w:tab w:val="num" w:pos="0"/>
        </w:tabs>
      </w:pPr>
      <w:rPr>
        <w:rFonts w:ascii="OpenSymbol" w:hAnsi="OpenSymbol"/>
      </w:r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14">
    <w:nsid w:val="0000000F"/>
    <w:multiLevelType w:val="singleLevel"/>
    <w:tmpl w:val="0000000F"/>
    <w:name w:val="WW8Num15"/>
    <w:lvl w:ilvl="0">
      <w:start w:val="1"/>
      <w:numFmt w:val="bullet"/>
      <w:suff w:val="nothing"/>
      <w:lvlText w:val=""/>
      <w:lvlJc w:val="left"/>
      <w:pPr>
        <w:tabs>
          <w:tab w:val="num" w:pos="0"/>
        </w:tabs>
      </w:pPr>
      <w:rPr>
        <w:rFonts w:ascii="Symbol" w:hAnsi="Symbol"/>
      </w:rPr>
    </w:lvl>
  </w:abstractNum>
  <w:abstractNum w:abstractNumId="15">
    <w:nsid w:val="00000010"/>
    <w:multiLevelType w:val="singleLevel"/>
    <w:tmpl w:val="00000010"/>
    <w:name w:val="WW8Num16"/>
    <w:lvl w:ilvl="0">
      <w:start w:val="1"/>
      <w:numFmt w:val="lowerLetter"/>
      <w:suff w:val="nothing"/>
      <w:lvlText w:val="%1)"/>
      <w:lvlJc w:val="left"/>
      <w:pPr>
        <w:tabs>
          <w:tab w:val="num" w:pos="0"/>
        </w:tabs>
      </w:pPr>
    </w:lvl>
  </w:abstractNum>
  <w:abstractNum w:abstractNumId="16">
    <w:nsid w:val="00000011"/>
    <w:multiLevelType w:val="singleLevel"/>
    <w:tmpl w:val="00000011"/>
    <w:name w:val="WW8Num17"/>
    <w:lvl w:ilvl="0">
      <w:start w:val="1"/>
      <w:numFmt w:val="bullet"/>
      <w:suff w:val="nothing"/>
      <w:lvlText w:val="-"/>
      <w:lvlJc w:val="left"/>
      <w:pPr>
        <w:tabs>
          <w:tab w:val="num" w:pos="0"/>
        </w:tabs>
      </w:pPr>
      <w:rPr>
        <w:rFonts w:ascii="Arial" w:hAnsi="Arial" w:cs="Times New Roman"/>
      </w:rPr>
    </w:lvl>
  </w:abstractNum>
  <w:abstractNum w:abstractNumId="17">
    <w:nsid w:val="00000012"/>
    <w:multiLevelType w:val="multilevel"/>
    <w:tmpl w:val="00000012"/>
    <w:name w:val="WW8Num18"/>
    <w:lvl w:ilvl="0">
      <w:start w:val="1"/>
      <w:numFmt w:val="decimal"/>
      <w:suff w:val="nothing"/>
      <w:lvlText w:val="%1."/>
      <w:lvlJc w:val="left"/>
      <w:pPr>
        <w:tabs>
          <w:tab w:val="num" w:pos="0"/>
        </w:tabs>
      </w:pPr>
    </w:lvl>
    <w:lvl w:ilvl="1">
      <w:start w:val="1"/>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18">
    <w:nsid w:val="00000013"/>
    <w:multiLevelType w:val="multilevel"/>
    <w:tmpl w:val="00000013"/>
    <w:name w:val="WW8Num19"/>
    <w:lvl w:ilvl="0">
      <w:start w:val="1"/>
      <w:numFmt w:val="decimal"/>
      <w:suff w:val="nothing"/>
      <w:lvlText w:val="%1."/>
      <w:lvlJc w:val="left"/>
      <w:pPr>
        <w:tabs>
          <w:tab w:val="num" w:pos="0"/>
        </w:tabs>
      </w:pPr>
    </w:lvl>
    <w:lvl w:ilvl="1">
      <w:start w:val="1"/>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19">
    <w:nsid w:val="00000014"/>
    <w:multiLevelType w:val="multilevel"/>
    <w:tmpl w:val="00000014"/>
    <w:name w:val="WW8Num20"/>
    <w:lvl w:ilvl="0">
      <w:start w:val="1"/>
      <w:numFmt w:val="bullet"/>
      <w:suff w:val="nothing"/>
      <w:lvlText w:val=""/>
      <w:lvlJc w:val="left"/>
      <w:pPr>
        <w:tabs>
          <w:tab w:val="num" w:pos="0"/>
        </w:tabs>
      </w:pPr>
      <w:rPr>
        <w:rFonts w:ascii="Symbol" w:hAnsi="Symbol"/>
      </w:rPr>
    </w:lvl>
    <w:lvl w:ilvl="1">
      <w:start w:val="1"/>
      <w:numFmt w:val="bullet"/>
      <w:suff w:val="nothing"/>
      <w:lvlText w:val="◦"/>
      <w:lvlJc w:val="left"/>
      <w:pPr>
        <w:tabs>
          <w:tab w:val="num" w:pos="0"/>
        </w:tabs>
      </w:pPr>
      <w:rPr>
        <w:rFonts w:ascii="OpenSymbol" w:hAnsi="OpenSymbol" w:cs="Courier New"/>
      </w:rPr>
    </w:lvl>
    <w:lvl w:ilvl="2">
      <w:start w:val="1"/>
      <w:numFmt w:val="bullet"/>
      <w:suff w:val="nothing"/>
      <w:lvlText w:val="▪"/>
      <w:lvlJc w:val="left"/>
      <w:pPr>
        <w:tabs>
          <w:tab w:val="num" w:pos="0"/>
        </w:tabs>
      </w:pPr>
      <w:rPr>
        <w:rFonts w:ascii="OpenSymbol" w:hAnsi="OpenSymbol" w:cs="Courier New"/>
      </w:rPr>
    </w:lvl>
    <w:lvl w:ilvl="3">
      <w:start w:val="1"/>
      <w:numFmt w:val="bullet"/>
      <w:suff w:val="nothing"/>
      <w:lvlText w:val=""/>
      <w:lvlJc w:val="left"/>
      <w:pPr>
        <w:tabs>
          <w:tab w:val="num" w:pos="0"/>
        </w:tabs>
      </w:pPr>
      <w:rPr>
        <w:rFonts w:ascii="Symbol" w:hAnsi="Symbol"/>
      </w:rPr>
    </w:lvl>
    <w:lvl w:ilvl="4">
      <w:start w:val="1"/>
      <w:numFmt w:val="bullet"/>
      <w:suff w:val="nothing"/>
      <w:lvlText w:val="◦"/>
      <w:lvlJc w:val="left"/>
      <w:pPr>
        <w:tabs>
          <w:tab w:val="num" w:pos="0"/>
        </w:tabs>
      </w:pPr>
      <w:rPr>
        <w:rFonts w:ascii="OpenSymbol" w:hAnsi="OpenSymbol" w:cs="Courier New"/>
      </w:rPr>
    </w:lvl>
    <w:lvl w:ilvl="5">
      <w:start w:val="1"/>
      <w:numFmt w:val="bullet"/>
      <w:suff w:val="nothing"/>
      <w:lvlText w:val="▪"/>
      <w:lvlJc w:val="left"/>
      <w:pPr>
        <w:tabs>
          <w:tab w:val="num" w:pos="0"/>
        </w:tabs>
      </w:pPr>
      <w:rPr>
        <w:rFonts w:ascii="OpenSymbol" w:hAnsi="OpenSymbol" w:cs="Courier New"/>
      </w:rPr>
    </w:lvl>
    <w:lvl w:ilvl="6">
      <w:start w:val="1"/>
      <w:numFmt w:val="bullet"/>
      <w:suff w:val="nothing"/>
      <w:lvlText w:val=""/>
      <w:lvlJc w:val="left"/>
      <w:pPr>
        <w:tabs>
          <w:tab w:val="num" w:pos="0"/>
        </w:tabs>
      </w:pPr>
      <w:rPr>
        <w:rFonts w:ascii="Symbol" w:hAnsi="Symbol"/>
      </w:rPr>
    </w:lvl>
    <w:lvl w:ilvl="7">
      <w:start w:val="1"/>
      <w:numFmt w:val="bullet"/>
      <w:suff w:val="nothing"/>
      <w:lvlText w:val="◦"/>
      <w:lvlJc w:val="left"/>
      <w:pPr>
        <w:tabs>
          <w:tab w:val="num" w:pos="0"/>
        </w:tabs>
      </w:pPr>
      <w:rPr>
        <w:rFonts w:ascii="OpenSymbol" w:hAnsi="OpenSymbol" w:cs="Courier New"/>
      </w:rPr>
    </w:lvl>
    <w:lvl w:ilvl="8">
      <w:start w:val="1"/>
      <w:numFmt w:val="bullet"/>
      <w:suff w:val="nothing"/>
      <w:lvlText w:val="▪"/>
      <w:lvlJc w:val="left"/>
      <w:pPr>
        <w:tabs>
          <w:tab w:val="num" w:pos="0"/>
        </w:tabs>
      </w:pPr>
      <w:rPr>
        <w:rFonts w:ascii="OpenSymbol" w:hAnsi="OpenSymbol" w:cs="Courier New"/>
      </w:rPr>
    </w:lvl>
  </w:abstractNum>
  <w:abstractNum w:abstractNumId="20">
    <w:nsid w:val="00000015"/>
    <w:multiLevelType w:val="multilevel"/>
    <w:tmpl w:val="00000015"/>
    <w:name w:val="WW8Num21"/>
    <w:lvl w:ilvl="0">
      <w:start w:val="1"/>
      <w:numFmt w:val="bullet"/>
      <w:suff w:val="nothing"/>
      <w:lvlText w:val=""/>
      <w:lvlJc w:val="left"/>
      <w:pPr>
        <w:tabs>
          <w:tab w:val="num" w:pos="0"/>
        </w:tabs>
      </w:pPr>
      <w:rPr>
        <w:rFonts w:ascii="Symbol" w:hAnsi="Symbol"/>
      </w:rPr>
    </w:lvl>
    <w:lvl w:ilvl="1">
      <w:start w:val="1"/>
      <w:numFmt w:val="bullet"/>
      <w:suff w:val="nothing"/>
      <w:lvlText w:val="◦"/>
      <w:lvlJc w:val="left"/>
      <w:pPr>
        <w:tabs>
          <w:tab w:val="num" w:pos="0"/>
        </w:tabs>
      </w:pPr>
      <w:rPr>
        <w:rFonts w:ascii="OpenSymbol" w:hAnsi="OpenSymbol" w:cs="Wingdings"/>
      </w:rPr>
    </w:lvl>
    <w:lvl w:ilvl="2">
      <w:start w:val="1"/>
      <w:numFmt w:val="bullet"/>
      <w:suff w:val="nothing"/>
      <w:lvlText w:val="▪"/>
      <w:lvlJc w:val="left"/>
      <w:pPr>
        <w:tabs>
          <w:tab w:val="num" w:pos="0"/>
        </w:tabs>
      </w:pPr>
      <w:rPr>
        <w:rFonts w:ascii="OpenSymbol" w:hAnsi="OpenSymbol" w:cs="Wingdings"/>
      </w:rPr>
    </w:lvl>
    <w:lvl w:ilvl="3">
      <w:start w:val="1"/>
      <w:numFmt w:val="bullet"/>
      <w:suff w:val="nothing"/>
      <w:lvlText w:val=""/>
      <w:lvlJc w:val="left"/>
      <w:pPr>
        <w:tabs>
          <w:tab w:val="num" w:pos="0"/>
        </w:tabs>
      </w:pPr>
      <w:rPr>
        <w:rFonts w:ascii="Symbol" w:hAnsi="Symbol"/>
      </w:rPr>
    </w:lvl>
    <w:lvl w:ilvl="4">
      <w:start w:val="1"/>
      <w:numFmt w:val="bullet"/>
      <w:suff w:val="nothing"/>
      <w:lvlText w:val="◦"/>
      <w:lvlJc w:val="left"/>
      <w:pPr>
        <w:tabs>
          <w:tab w:val="num" w:pos="0"/>
        </w:tabs>
      </w:pPr>
      <w:rPr>
        <w:rFonts w:ascii="OpenSymbol" w:hAnsi="OpenSymbol" w:cs="Wingdings"/>
      </w:rPr>
    </w:lvl>
    <w:lvl w:ilvl="5">
      <w:start w:val="1"/>
      <w:numFmt w:val="bullet"/>
      <w:suff w:val="nothing"/>
      <w:lvlText w:val="▪"/>
      <w:lvlJc w:val="left"/>
      <w:pPr>
        <w:tabs>
          <w:tab w:val="num" w:pos="0"/>
        </w:tabs>
      </w:pPr>
      <w:rPr>
        <w:rFonts w:ascii="OpenSymbol" w:hAnsi="OpenSymbol" w:cs="Wingdings"/>
      </w:rPr>
    </w:lvl>
    <w:lvl w:ilvl="6">
      <w:start w:val="1"/>
      <w:numFmt w:val="bullet"/>
      <w:suff w:val="nothing"/>
      <w:lvlText w:val=""/>
      <w:lvlJc w:val="left"/>
      <w:pPr>
        <w:tabs>
          <w:tab w:val="num" w:pos="0"/>
        </w:tabs>
      </w:pPr>
      <w:rPr>
        <w:rFonts w:ascii="Symbol" w:hAnsi="Symbol"/>
      </w:rPr>
    </w:lvl>
    <w:lvl w:ilvl="7">
      <w:start w:val="1"/>
      <w:numFmt w:val="bullet"/>
      <w:suff w:val="nothing"/>
      <w:lvlText w:val="◦"/>
      <w:lvlJc w:val="left"/>
      <w:pPr>
        <w:tabs>
          <w:tab w:val="num" w:pos="0"/>
        </w:tabs>
      </w:pPr>
      <w:rPr>
        <w:rFonts w:ascii="OpenSymbol" w:hAnsi="OpenSymbol" w:cs="Wingdings"/>
      </w:rPr>
    </w:lvl>
    <w:lvl w:ilvl="8">
      <w:start w:val="1"/>
      <w:numFmt w:val="bullet"/>
      <w:suff w:val="nothing"/>
      <w:lvlText w:val="▪"/>
      <w:lvlJc w:val="left"/>
      <w:pPr>
        <w:tabs>
          <w:tab w:val="num" w:pos="0"/>
        </w:tabs>
      </w:pPr>
      <w:rPr>
        <w:rFonts w:ascii="OpenSymbol" w:hAnsi="OpenSymbol" w:cs="Wingdings"/>
      </w:rPr>
    </w:lvl>
  </w:abstractNum>
  <w:abstractNum w:abstractNumId="21">
    <w:nsid w:val="00000016"/>
    <w:multiLevelType w:val="multilevel"/>
    <w:tmpl w:val="00000016"/>
    <w:name w:val="WW8Num22"/>
    <w:lvl w:ilvl="0">
      <w:start w:val="1"/>
      <w:numFmt w:val="bullet"/>
      <w:suff w:val="nothing"/>
      <w:lvlText w:val=""/>
      <w:lvlJc w:val="left"/>
      <w:pPr>
        <w:tabs>
          <w:tab w:val="num" w:pos="0"/>
        </w:tabs>
      </w:pPr>
      <w:rPr>
        <w:rFonts w:ascii="Symbol" w:hAnsi="Symbol"/>
      </w:rPr>
    </w:lvl>
    <w:lvl w:ilvl="1">
      <w:start w:val="1"/>
      <w:numFmt w:val="bullet"/>
      <w:suff w:val="nothing"/>
      <w:lvlText w:val="◦"/>
      <w:lvlJc w:val="left"/>
      <w:pPr>
        <w:tabs>
          <w:tab w:val="num" w:pos="0"/>
        </w:tabs>
      </w:pPr>
      <w:rPr>
        <w:rFonts w:ascii="OpenSymbol" w:hAnsi="OpenSymbol" w:cs="Courier New"/>
      </w:rPr>
    </w:lvl>
    <w:lvl w:ilvl="2">
      <w:start w:val="1"/>
      <w:numFmt w:val="bullet"/>
      <w:suff w:val="nothing"/>
      <w:lvlText w:val="▪"/>
      <w:lvlJc w:val="left"/>
      <w:pPr>
        <w:tabs>
          <w:tab w:val="num" w:pos="0"/>
        </w:tabs>
      </w:pPr>
      <w:rPr>
        <w:rFonts w:ascii="OpenSymbol" w:hAnsi="OpenSymbol" w:cs="Courier New"/>
      </w:rPr>
    </w:lvl>
    <w:lvl w:ilvl="3">
      <w:start w:val="1"/>
      <w:numFmt w:val="bullet"/>
      <w:suff w:val="nothing"/>
      <w:lvlText w:val=""/>
      <w:lvlJc w:val="left"/>
      <w:pPr>
        <w:tabs>
          <w:tab w:val="num" w:pos="0"/>
        </w:tabs>
      </w:pPr>
      <w:rPr>
        <w:rFonts w:ascii="Symbol" w:hAnsi="Symbol"/>
      </w:rPr>
    </w:lvl>
    <w:lvl w:ilvl="4">
      <w:start w:val="1"/>
      <w:numFmt w:val="bullet"/>
      <w:suff w:val="nothing"/>
      <w:lvlText w:val="◦"/>
      <w:lvlJc w:val="left"/>
      <w:pPr>
        <w:tabs>
          <w:tab w:val="num" w:pos="0"/>
        </w:tabs>
      </w:pPr>
      <w:rPr>
        <w:rFonts w:ascii="OpenSymbol" w:hAnsi="OpenSymbol" w:cs="Courier New"/>
      </w:rPr>
    </w:lvl>
    <w:lvl w:ilvl="5">
      <w:start w:val="1"/>
      <w:numFmt w:val="bullet"/>
      <w:suff w:val="nothing"/>
      <w:lvlText w:val="▪"/>
      <w:lvlJc w:val="left"/>
      <w:pPr>
        <w:tabs>
          <w:tab w:val="num" w:pos="0"/>
        </w:tabs>
      </w:pPr>
      <w:rPr>
        <w:rFonts w:ascii="OpenSymbol" w:hAnsi="OpenSymbol" w:cs="Courier New"/>
      </w:rPr>
    </w:lvl>
    <w:lvl w:ilvl="6">
      <w:start w:val="1"/>
      <w:numFmt w:val="bullet"/>
      <w:suff w:val="nothing"/>
      <w:lvlText w:val=""/>
      <w:lvlJc w:val="left"/>
      <w:pPr>
        <w:tabs>
          <w:tab w:val="num" w:pos="0"/>
        </w:tabs>
      </w:pPr>
      <w:rPr>
        <w:rFonts w:ascii="Symbol" w:hAnsi="Symbol"/>
      </w:rPr>
    </w:lvl>
    <w:lvl w:ilvl="7">
      <w:start w:val="1"/>
      <w:numFmt w:val="bullet"/>
      <w:suff w:val="nothing"/>
      <w:lvlText w:val="◦"/>
      <w:lvlJc w:val="left"/>
      <w:pPr>
        <w:tabs>
          <w:tab w:val="num" w:pos="0"/>
        </w:tabs>
      </w:pPr>
      <w:rPr>
        <w:rFonts w:ascii="OpenSymbol" w:hAnsi="OpenSymbol" w:cs="Courier New"/>
      </w:rPr>
    </w:lvl>
    <w:lvl w:ilvl="8">
      <w:start w:val="1"/>
      <w:numFmt w:val="bullet"/>
      <w:suff w:val="nothing"/>
      <w:lvlText w:val="▪"/>
      <w:lvlJc w:val="left"/>
      <w:pPr>
        <w:tabs>
          <w:tab w:val="num" w:pos="0"/>
        </w:tabs>
      </w:pPr>
      <w:rPr>
        <w:rFonts w:ascii="OpenSymbol" w:hAnsi="OpenSymbol" w:cs="Courier New"/>
      </w:rPr>
    </w:lvl>
  </w:abstractNum>
  <w:abstractNum w:abstractNumId="22">
    <w:nsid w:val="00000017"/>
    <w:multiLevelType w:val="multilevel"/>
    <w:tmpl w:val="00000017"/>
    <w:name w:val="WW8Num23"/>
    <w:lvl w:ilvl="0">
      <w:start w:val="1"/>
      <w:numFmt w:val="decimal"/>
      <w:suff w:val="nothing"/>
      <w:lvlText w:val="%1."/>
      <w:lvlJc w:val="left"/>
      <w:pPr>
        <w:tabs>
          <w:tab w:val="num" w:pos="0"/>
        </w:tabs>
      </w:pPr>
    </w:lvl>
    <w:lvl w:ilvl="1">
      <w:start w:val="1"/>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23">
    <w:nsid w:val="00000018"/>
    <w:multiLevelType w:val="multilevel"/>
    <w:tmpl w:val="00000018"/>
    <w:name w:val="WW8Num24"/>
    <w:lvl w:ilvl="0">
      <w:start w:val="1"/>
      <w:numFmt w:val="lowerLetter"/>
      <w:suff w:val="nothing"/>
      <w:lvlText w:val="%1)"/>
      <w:lvlJc w:val="left"/>
      <w:pPr>
        <w:tabs>
          <w:tab w:val="num" w:pos="0"/>
        </w:tabs>
      </w:pPr>
    </w:lvl>
    <w:lvl w:ilvl="1">
      <w:start w:val="1"/>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24">
    <w:nsid w:val="00000019"/>
    <w:multiLevelType w:val="multilevel"/>
    <w:tmpl w:val="00000019"/>
    <w:name w:val="WW8Num25"/>
    <w:lvl w:ilvl="0">
      <w:start w:val="1"/>
      <w:numFmt w:val="lowerLetter"/>
      <w:suff w:val="nothing"/>
      <w:lvlText w:val="%1)"/>
      <w:lvlJc w:val="left"/>
      <w:pPr>
        <w:tabs>
          <w:tab w:val="num" w:pos="0"/>
        </w:tabs>
      </w:pPr>
    </w:lvl>
    <w:lvl w:ilvl="1">
      <w:start w:val="1"/>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25">
    <w:nsid w:val="0000001A"/>
    <w:multiLevelType w:val="multilevel"/>
    <w:tmpl w:val="0000001A"/>
    <w:name w:val="WW8Num26"/>
    <w:lvl w:ilvl="0">
      <w:start w:val="1"/>
      <w:numFmt w:val="lowerLetter"/>
      <w:suff w:val="nothing"/>
      <w:lvlText w:val="%1)"/>
      <w:lvlJc w:val="left"/>
      <w:pPr>
        <w:tabs>
          <w:tab w:val="num" w:pos="0"/>
        </w:tabs>
      </w:pPr>
    </w:lvl>
    <w:lvl w:ilvl="1">
      <w:start w:val="1"/>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26">
    <w:nsid w:val="0000001B"/>
    <w:multiLevelType w:val="multilevel"/>
    <w:tmpl w:val="0000001B"/>
    <w:name w:val="WW8Num27"/>
    <w:lvl w:ilvl="0">
      <w:start w:val="1"/>
      <w:numFmt w:val="bullet"/>
      <w:suff w:val="nothing"/>
      <w:lvlText w:val=""/>
      <w:lvlJc w:val="left"/>
      <w:pPr>
        <w:tabs>
          <w:tab w:val="num" w:pos="0"/>
        </w:tabs>
      </w:pPr>
      <w:rPr>
        <w:rFonts w:ascii="Symbol" w:hAnsi="Symbol"/>
      </w:rPr>
    </w:lvl>
    <w:lvl w:ilvl="1">
      <w:start w:val="1"/>
      <w:numFmt w:val="bullet"/>
      <w:suff w:val="nothing"/>
      <w:lvlText w:val="◦"/>
      <w:lvlJc w:val="left"/>
      <w:pPr>
        <w:tabs>
          <w:tab w:val="num" w:pos="0"/>
        </w:tabs>
      </w:pPr>
      <w:rPr>
        <w:rFonts w:ascii="OpenSymbol" w:hAnsi="OpenSymbol" w:cs="Courier New"/>
      </w:rPr>
    </w:lvl>
    <w:lvl w:ilvl="2">
      <w:start w:val="1"/>
      <w:numFmt w:val="bullet"/>
      <w:suff w:val="nothing"/>
      <w:lvlText w:val="▪"/>
      <w:lvlJc w:val="left"/>
      <w:pPr>
        <w:tabs>
          <w:tab w:val="num" w:pos="0"/>
        </w:tabs>
      </w:pPr>
      <w:rPr>
        <w:rFonts w:ascii="OpenSymbol" w:hAnsi="OpenSymbol" w:cs="Courier New"/>
      </w:rPr>
    </w:lvl>
    <w:lvl w:ilvl="3">
      <w:start w:val="1"/>
      <w:numFmt w:val="bullet"/>
      <w:suff w:val="nothing"/>
      <w:lvlText w:val=""/>
      <w:lvlJc w:val="left"/>
      <w:pPr>
        <w:tabs>
          <w:tab w:val="num" w:pos="0"/>
        </w:tabs>
      </w:pPr>
      <w:rPr>
        <w:rFonts w:ascii="Symbol" w:hAnsi="Symbol"/>
      </w:rPr>
    </w:lvl>
    <w:lvl w:ilvl="4">
      <w:start w:val="1"/>
      <w:numFmt w:val="bullet"/>
      <w:suff w:val="nothing"/>
      <w:lvlText w:val="◦"/>
      <w:lvlJc w:val="left"/>
      <w:pPr>
        <w:tabs>
          <w:tab w:val="num" w:pos="0"/>
        </w:tabs>
      </w:pPr>
      <w:rPr>
        <w:rFonts w:ascii="OpenSymbol" w:hAnsi="OpenSymbol" w:cs="Courier New"/>
      </w:rPr>
    </w:lvl>
    <w:lvl w:ilvl="5">
      <w:start w:val="1"/>
      <w:numFmt w:val="bullet"/>
      <w:suff w:val="nothing"/>
      <w:lvlText w:val="▪"/>
      <w:lvlJc w:val="left"/>
      <w:pPr>
        <w:tabs>
          <w:tab w:val="num" w:pos="0"/>
        </w:tabs>
      </w:pPr>
      <w:rPr>
        <w:rFonts w:ascii="OpenSymbol" w:hAnsi="OpenSymbol" w:cs="Courier New"/>
      </w:rPr>
    </w:lvl>
    <w:lvl w:ilvl="6">
      <w:start w:val="1"/>
      <w:numFmt w:val="bullet"/>
      <w:suff w:val="nothing"/>
      <w:lvlText w:val=""/>
      <w:lvlJc w:val="left"/>
      <w:pPr>
        <w:tabs>
          <w:tab w:val="num" w:pos="0"/>
        </w:tabs>
      </w:pPr>
      <w:rPr>
        <w:rFonts w:ascii="Symbol" w:hAnsi="Symbol"/>
      </w:rPr>
    </w:lvl>
    <w:lvl w:ilvl="7">
      <w:start w:val="1"/>
      <w:numFmt w:val="bullet"/>
      <w:suff w:val="nothing"/>
      <w:lvlText w:val="◦"/>
      <w:lvlJc w:val="left"/>
      <w:pPr>
        <w:tabs>
          <w:tab w:val="num" w:pos="0"/>
        </w:tabs>
      </w:pPr>
      <w:rPr>
        <w:rFonts w:ascii="OpenSymbol" w:hAnsi="OpenSymbol" w:cs="Courier New"/>
      </w:rPr>
    </w:lvl>
    <w:lvl w:ilvl="8">
      <w:start w:val="1"/>
      <w:numFmt w:val="bullet"/>
      <w:suff w:val="nothing"/>
      <w:lvlText w:val="▪"/>
      <w:lvlJc w:val="left"/>
      <w:pPr>
        <w:tabs>
          <w:tab w:val="num" w:pos="0"/>
        </w:tabs>
      </w:pPr>
      <w:rPr>
        <w:rFonts w:ascii="OpenSymbol" w:hAnsi="OpenSymbol" w:cs="Courier New"/>
      </w:rPr>
    </w:lvl>
  </w:abstractNum>
  <w:abstractNum w:abstractNumId="27">
    <w:nsid w:val="0000001C"/>
    <w:multiLevelType w:val="multilevel"/>
    <w:tmpl w:val="0000001C"/>
    <w:name w:val="WW8Num28"/>
    <w:lvl w:ilvl="0">
      <w:start w:val="5"/>
      <w:numFmt w:val="lowerLetter"/>
      <w:suff w:val="nothing"/>
      <w:lvlText w:val="%1)"/>
      <w:lvlJc w:val="left"/>
      <w:pPr>
        <w:tabs>
          <w:tab w:val="num" w:pos="0"/>
        </w:tabs>
      </w:pPr>
    </w:lvl>
    <w:lvl w:ilvl="1">
      <w:start w:val="1"/>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28">
    <w:nsid w:val="0000001D"/>
    <w:multiLevelType w:val="multilevel"/>
    <w:tmpl w:val="0000001D"/>
    <w:name w:val="WW8Num29"/>
    <w:lvl w:ilvl="0">
      <w:start w:val="1"/>
      <w:numFmt w:val="bullet"/>
      <w:suff w:val="nothing"/>
      <w:lvlText w:val=""/>
      <w:lvlJc w:val="left"/>
      <w:pPr>
        <w:tabs>
          <w:tab w:val="num" w:pos="0"/>
        </w:tabs>
      </w:pPr>
      <w:rPr>
        <w:rFonts w:ascii="Symbol" w:hAnsi="Symbol"/>
      </w:rPr>
    </w:lvl>
    <w:lvl w:ilvl="1">
      <w:start w:val="1"/>
      <w:numFmt w:val="bullet"/>
      <w:suff w:val="nothing"/>
      <w:lvlText w:val="◦"/>
      <w:lvlJc w:val="left"/>
      <w:pPr>
        <w:tabs>
          <w:tab w:val="num" w:pos="0"/>
        </w:tabs>
      </w:pPr>
      <w:rPr>
        <w:rFonts w:ascii="OpenSymbol" w:hAnsi="OpenSymbol"/>
      </w:rPr>
    </w:lvl>
    <w:lvl w:ilvl="2">
      <w:start w:val="1"/>
      <w:numFmt w:val="bullet"/>
      <w:suff w:val="nothing"/>
      <w:lvlText w:val="▪"/>
      <w:lvlJc w:val="left"/>
      <w:pPr>
        <w:tabs>
          <w:tab w:val="num" w:pos="0"/>
        </w:tabs>
      </w:pPr>
      <w:rPr>
        <w:rFonts w:ascii="OpenSymbol" w:hAnsi="OpenSymbol"/>
      </w:rPr>
    </w:lvl>
    <w:lvl w:ilvl="3">
      <w:start w:val="1"/>
      <w:numFmt w:val="bullet"/>
      <w:suff w:val="nothing"/>
      <w:lvlText w:val=""/>
      <w:lvlJc w:val="left"/>
      <w:pPr>
        <w:tabs>
          <w:tab w:val="num" w:pos="0"/>
        </w:tabs>
      </w:pPr>
      <w:rPr>
        <w:rFonts w:ascii="Symbol" w:hAnsi="Symbol"/>
      </w:rPr>
    </w:lvl>
    <w:lvl w:ilvl="4">
      <w:start w:val="1"/>
      <w:numFmt w:val="bullet"/>
      <w:suff w:val="nothing"/>
      <w:lvlText w:val="◦"/>
      <w:lvlJc w:val="left"/>
      <w:pPr>
        <w:tabs>
          <w:tab w:val="num" w:pos="0"/>
        </w:tabs>
      </w:pPr>
      <w:rPr>
        <w:rFonts w:ascii="OpenSymbol" w:hAnsi="OpenSymbol"/>
      </w:rPr>
    </w:lvl>
    <w:lvl w:ilvl="5">
      <w:start w:val="1"/>
      <w:numFmt w:val="bullet"/>
      <w:suff w:val="nothing"/>
      <w:lvlText w:val="▪"/>
      <w:lvlJc w:val="left"/>
      <w:pPr>
        <w:tabs>
          <w:tab w:val="num" w:pos="0"/>
        </w:tabs>
      </w:pPr>
      <w:rPr>
        <w:rFonts w:ascii="OpenSymbol" w:hAnsi="OpenSymbol"/>
      </w:rPr>
    </w:lvl>
    <w:lvl w:ilvl="6">
      <w:start w:val="1"/>
      <w:numFmt w:val="bullet"/>
      <w:suff w:val="nothing"/>
      <w:lvlText w:val=""/>
      <w:lvlJc w:val="left"/>
      <w:pPr>
        <w:tabs>
          <w:tab w:val="num" w:pos="0"/>
        </w:tabs>
      </w:pPr>
      <w:rPr>
        <w:rFonts w:ascii="Symbol" w:hAnsi="Symbol"/>
      </w:rPr>
    </w:lvl>
    <w:lvl w:ilvl="7">
      <w:start w:val="1"/>
      <w:numFmt w:val="bullet"/>
      <w:suff w:val="nothing"/>
      <w:lvlText w:val="◦"/>
      <w:lvlJc w:val="left"/>
      <w:pPr>
        <w:tabs>
          <w:tab w:val="num" w:pos="0"/>
        </w:tabs>
      </w:pPr>
      <w:rPr>
        <w:rFonts w:ascii="OpenSymbol" w:hAnsi="OpenSymbol"/>
      </w:rPr>
    </w:lvl>
    <w:lvl w:ilvl="8">
      <w:start w:val="1"/>
      <w:numFmt w:val="bullet"/>
      <w:suff w:val="nothing"/>
      <w:lvlText w:val="▪"/>
      <w:lvlJc w:val="left"/>
      <w:pPr>
        <w:tabs>
          <w:tab w:val="num" w:pos="0"/>
        </w:tabs>
      </w:pPr>
      <w:rPr>
        <w:rFonts w:ascii="OpenSymbol" w:hAnsi="OpenSymbol"/>
      </w:rPr>
    </w:lvl>
  </w:abstractNum>
  <w:abstractNum w:abstractNumId="29">
    <w:nsid w:val="0000001E"/>
    <w:multiLevelType w:val="multilevel"/>
    <w:tmpl w:val="0000001E"/>
    <w:name w:val="WW8Num30"/>
    <w:lvl w:ilvl="0">
      <w:start w:val="8"/>
      <w:numFmt w:val="lowerLetter"/>
      <w:suff w:val="nothing"/>
      <w:lvlText w:val="%1)"/>
      <w:lvlJc w:val="left"/>
      <w:pPr>
        <w:tabs>
          <w:tab w:val="num" w:pos="0"/>
        </w:tabs>
      </w:pPr>
    </w:lvl>
    <w:lvl w:ilvl="1">
      <w:start w:val="1"/>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30">
    <w:nsid w:val="0000001F"/>
    <w:multiLevelType w:val="multilevel"/>
    <w:tmpl w:val="0000001F"/>
    <w:name w:val="WW8Num31"/>
    <w:lvl w:ilvl="0">
      <w:start w:val="1"/>
      <w:numFmt w:val="lowerLetter"/>
      <w:suff w:val="nothing"/>
      <w:lvlText w:val="%1)"/>
      <w:lvlJc w:val="left"/>
      <w:pPr>
        <w:tabs>
          <w:tab w:val="num" w:pos="0"/>
        </w:tabs>
      </w:pPr>
    </w:lvl>
    <w:lvl w:ilvl="1">
      <w:start w:val="1"/>
      <w:numFmt w:val="bullet"/>
      <w:suff w:val="nothing"/>
      <w:lvlText w:val="◦"/>
      <w:lvlJc w:val="left"/>
      <w:pPr>
        <w:tabs>
          <w:tab w:val="num" w:pos="0"/>
        </w:tabs>
      </w:pPr>
      <w:rPr>
        <w:rFonts w:ascii="OpenSymbol" w:hAnsi="OpenSymbol" w:cs="StarSymbol"/>
        <w:sz w:val="18"/>
        <w:szCs w:val="18"/>
      </w:rPr>
    </w:lvl>
    <w:lvl w:ilvl="2">
      <w:start w:val="1"/>
      <w:numFmt w:val="bullet"/>
      <w:suff w:val="nothing"/>
      <w:lvlText w:val="▪"/>
      <w:lvlJc w:val="left"/>
      <w:pPr>
        <w:tabs>
          <w:tab w:val="num" w:pos="0"/>
        </w:tabs>
      </w:pPr>
      <w:rPr>
        <w:rFonts w:ascii="OpenSymbol" w:hAnsi="OpenSymbol" w:cs="StarSymbol"/>
        <w:sz w:val="18"/>
        <w:szCs w:val="18"/>
      </w:rPr>
    </w:lvl>
    <w:lvl w:ilvl="3">
      <w:start w:val="1"/>
      <w:numFmt w:val="bullet"/>
      <w:suff w:val="nothing"/>
      <w:lvlText w:val=""/>
      <w:lvlJc w:val="left"/>
      <w:pPr>
        <w:tabs>
          <w:tab w:val="num" w:pos="0"/>
        </w:tabs>
      </w:pPr>
      <w:rPr>
        <w:rFonts w:ascii="Symbol" w:hAnsi="Symbol"/>
      </w:rPr>
    </w:lvl>
    <w:lvl w:ilvl="4">
      <w:start w:val="1"/>
      <w:numFmt w:val="bullet"/>
      <w:suff w:val="nothing"/>
      <w:lvlText w:val="◦"/>
      <w:lvlJc w:val="left"/>
      <w:pPr>
        <w:tabs>
          <w:tab w:val="num" w:pos="0"/>
        </w:tabs>
      </w:pPr>
      <w:rPr>
        <w:rFonts w:ascii="OpenSymbol" w:hAnsi="OpenSymbol" w:cs="StarSymbol"/>
        <w:sz w:val="18"/>
        <w:szCs w:val="18"/>
      </w:rPr>
    </w:lvl>
    <w:lvl w:ilvl="5">
      <w:start w:val="1"/>
      <w:numFmt w:val="bullet"/>
      <w:suff w:val="nothing"/>
      <w:lvlText w:val="▪"/>
      <w:lvlJc w:val="left"/>
      <w:pPr>
        <w:tabs>
          <w:tab w:val="num" w:pos="0"/>
        </w:tabs>
      </w:pPr>
      <w:rPr>
        <w:rFonts w:ascii="OpenSymbol" w:hAnsi="OpenSymbol" w:cs="StarSymbol"/>
        <w:sz w:val="18"/>
        <w:szCs w:val="18"/>
      </w:rPr>
    </w:lvl>
    <w:lvl w:ilvl="6">
      <w:start w:val="1"/>
      <w:numFmt w:val="bullet"/>
      <w:suff w:val="nothing"/>
      <w:lvlText w:val=""/>
      <w:lvlJc w:val="left"/>
      <w:pPr>
        <w:tabs>
          <w:tab w:val="num" w:pos="0"/>
        </w:tabs>
      </w:pPr>
      <w:rPr>
        <w:rFonts w:ascii="Symbol" w:hAnsi="Symbol"/>
      </w:rPr>
    </w:lvl>
    <w:lvl w:ilvl="7">
      <w:start w:val="1"/>
      <w:numFmt w:val="bullet"/>
      <w:suff w:val="nothing"/>
      <w:lvlText w:val="◦"/>
      <w:lvlJc w:val="left"/>
      <w:pPr>
        <w:tabs>
          <w:tab w:val="num" w:pos="0"/>
        </w:tabs>
      </w:pPr>
      <w:rPr>
        <w:rFonts w:ascii="OpenSymbol" w:hAnsi="OpenSymbol" w:cs="StarSymbol"/>
        <w:sz w:val="18"/>
        <w:szCs w:val="18"/>
      </w:rPr>
    </w:lvl>
    <w:lvl w:ilvl="8">
      <w:start w:val="1"/>
      <w:numFmt w:val="bullet"/>
      <w:suff w:val="nothing"/>
      <w:lvlText w:val="▪"/>
      <w:lvlJc w:val="left"/>
      <w:pPr>
        <w:tabs>
          <w:tab w:val="num" w:pos="0"/>
        </w:tabs>
      </w:pPr>
      <w:rPr>
        <w:rFonts w:ascii="OpenSymbol" w:hAnsi="OpenSymbol" w:cs="StarSymbol"/>
        <w:sz w:val="18"/>
        <w:szCs w:val="18"/>
      </w:rPr>
    </w:lvl>
  </w:abstractNum>
  <w:abstractNum w:abstractNumId="31">
    <w:nsid w:val="00000020"/>
    <w:multiLevelType w:val="multilevel"/>
    <w:tmpl w:val="00000020"/>
    <w:name w:val="WW8Num32"/>
    <w:lvl w:ilvl="0">
      <w:start w:val="1"/>
      <w:numFmt w:val="bullet"/>
      <w:suff w:val="nothing"/>
      <w:lvlText w:val=""/>
      <w:lvlJc w:val="left"/>
      <w:pPr>
        <w:tabs>
          <w:tab w:val="num" w:pos="0"/>
        </w:tabs>
      </w:pPr>
      <w:rPr>
        <w:rFonts w:ascii="Symbol" w:hAnsi="Symbol"/>
      </w:rPr>
    </w:lvl>
    <w:lvl w:ilvl="1">
      <w:start w:val="1"/>
      <w:numFmt w:val="bullet"/>
      <w:suff w:val="nothing"/>
      <w:lvlText w:val="◦"/>
      <w:lvlJc w:val="left"/>
      <w:pPr>
        <w:tabs>
          <w:tab w:val="num" w:pos="0"/>
        </w:tabs>
      </w:pPr>
      <w:rPr>
        <w:rFonts w:ascii="OpenSymbol" w:hAnsi="OpenSymbol" w:cs="Courier New"/>
      </w:rPr>
    </w:lvl>
    <w:lvl w:ilvl="2">
      <w:start w:val="1"/>
      <w:numFmt w:val="bullet"/>
      <w:suff w:val="nothing"/>
      <w:lvlText w:val="▪"/>
      <w:lvlJc w:val="left"/>
      <w:pPr>
        <w:tabs>
          <w:tab w:val="num" w:pos="0"/>
        </w:tabs>
      </w:pPr>
      <w:rPr>
        <w:rFonts w:ascii="OpenSymbol" w:hAnsi="OpenSymbol" w:cs="Courier New"/>
      </w:rPr>
    </w:lvl>
    <w:lvl w:ilvl="3">
      <w:start w:val="1"/>
      <w:numFmt w:val="bullet"/>
      <w:suff w:val="nothing"/>
      <w:lvlText w:val=""/>
      <w:lvlJc w:val="left"/>
      <w:pPr>
        <w:tabs>
          <w:tab w:val="num" w:pos="0"/>
        </w:tabs>
      </w:pPr>
      <w:rPr>
        <w:rFonts w:ascii="Symbol" w:hAnsi="Symbol"/>
      </w:rPr>
    </w:lvl>
    <w:lvl w:ilvl="4">
      <w:start w:val="1"/>
      <w:numFmt w:val="bullet"/>
      <w:suff w:val="nothing"/>
      <w:lvlText w:val="◦"/>
      <w:lvlJc w:val="left"/>
      <w:pPr>
        <w:tabs>
          <w:tab w:val="num" w:pos="0"/>
        </w:tabs>
      </w:pPr>
      <w:rPr>
        <w:rFonts w:ascii="OpenSymbol" w:hAnsi="OpenSymbol" w:cs="Courier New"/>
      </w:rPr>
    </w:lvl>
    <w:lvl w:ilvl="5">
      <w:start w:val="1"/>
      <w:numFmt w:val="bullet"/>
      <w:suff w:val="nothing"/>
      <w:lvlText w:val="▪"/>
      <w:lvlJc w:val="left"/>
      <w:pPr>
        <w:tabs>
          <w:tab w:val="num" w:pos="0"/>
        </w:tabs>
      </w:pPr>
      <w:rPr>
        <w:rFonts w:ascii="OpenSymbol" w:hAnsi="OpenSymbol" w:cs="Courier New"/>
      </w:rPr>
    </w:lvl>
    <w:lvl w:ilvl="6">
      <w:start w:val="1"/>
      <w:numFmt w:val="bullet"/>
      <w:suff w:val="nothing"/>
      <w:lvlText w:val=""/>
      <w:lvlJc w:val="left"/>
      <w:pPr>
        <w:tabs>
          <w:tab w:val="num" w:pos="0"/>
        </w:tabs>
      </w:pPr>
      <w:rPr>
        <w:rFonts w:ascii="Symbol" w:hAnsi="Symbol"/>
      </w:rPr>
    </w:lvl>
    <w:lvl w:ilvl="7">
      <w:start w:val="1"/>
      <w:numFmt w:val="bullet"/>
      <w:suff w:val="nothing"/>
      <w:lvlText w:val="◦"/>
      <w:lvlJc w:val="left"/>
      <w:pPr>
        <w:tabs>
          <w:tab w:val="num" w:pos="0"/>
        </w:tabs>
      </w:pPr>
      <w:rPr>
        <w:rFonts w:ascii="OpenSymbol" w:hAnsi="OpenSymbol" w:cs="Courier New"/>
      </w:rPr>
    </w:lvl>
    <w:lvl w:ilvl="8">
      <w:start w:val="1"/>
      <w:numFmt w:val="bullet"/>
      <w:suff w:val="nothing"/>
      <w:lvlText w:val="▪"/>
      <w:lvlJc w:val="left"/>
      <w:pPr>
        <w:tabs>
          <w:tab w:val="num" w:pos="0"/>
        </w:tabs>
      </w:pPr>
      <w:rPr>
        <w:rFonts w:ascii="OpenSymbol" w:hAnsi="OpenSymbol" w:cs="Courier New"/>
      </w:rPr>
    </w:lvl>
  </w:abstractNum>
  <w:abstractNum w:abstractNumId="32">
    <w:nsid w:val="00000021"/>
    <w:multiLevelType w:val="multilevel"/>
    <w:tmpl w:val="00000021"/>
    <w:name w:val="WW8Num33"/>
    <w:lvl w:ilvl="0">
      <w:start w:val="1"/>
      <w:numFmt w:val="lowerLetter"/>
      <w:suff w:val="nothing"/>
      <w:lvlText w:val="%1)"/>
      <w:lvlJc w:val="left"/>
      <w:pPr>
        <w:tabs>
          <w:tab w:val="num" w:pos="0"/>
        </w:tabs>
      </w:pPr>
    </w:lvl>
    <w:lvl w:ilvl="1">
      <w:start w:val="1"/>
      <w:numFmt w:val="decimal"/>
      <w:suff w:val="nothing"/>
      <w:lvlText w:val="%2."/>
      <w:lvlJc w:val="left"/>
      <w:pPr>
        <w:tabs>
          <w:tab w:val="num" w:pos="0"/>
        </w:tabs>
      </w:pPr>
    </w:lvl>
    <w:lvl w:ilvl="2">
      <w:start w:val="1"/>
      <w:numFmt w:val="decimal"/>
      <w:suff w:val="nothing"/>
      <w:lvlText w:val="%3."/>
      <w:lvlJc w:val="left"/>
      <w:pPr>
        <w:tabs>
          <w:tab w:val="num" w:pos="0"/>
        </w:tabs>
      </w:pPr>
    </w:lvl>
    <w:lvl w:ilvl="3">
      <w:start w:val="1"/>
      <w:numFmt w:val="decimal"/>
      <w:suff w:val="nothing"/>
      <w:lvlText w:val="%4."/>
      <w:lvlJc w:val="left"/>
      <w:pPr>
        <w:tabs>
          <w:tab w:val="num" w:pos="0"/>
        </w:tabs>
      </w:pPr>
    </w:lvl>
    <w:lvl w:ilvl="4">
      <w:start w:val="1"/>
      <w:numFmt w:val="decimal"/>
      <w:suff w:val="nothing"/>
      <w:lvlText w:val="%5."/>
      <w:lvlJc w:val="left"/>
      <w:pPr>
        <w:tabs>
          <w:tab w:val="num" w:pos="0"/>
        </w:tabs>
      </w:pPr>
    </w:lvl>
    <w:lvl w:ilvl="5">
      <w:start w:val="1"/>
      <w:numFmt w:val="decimal"/>
      <w:suff w:val="nothing"/>
      <w:lvlText w:val="%6."/>
      <w:lvlJc w:val="left"/>
      <w:pPr>
        <w:tabs>
          <w:tab w:val="num" w:pos="0"/>
        </w:tabs>
      </w:pPr>
    </w:lvl>
    <w:lvl w:ilvl="6">
      <w:start w:val="1"/>
      <w:numFmt w:val="decimal"/>
      <w:suff w:val="nothing"/>
      <w:lvlText w:val="%7."/>
      <w:lvlJc w:val="left"/>
      <w:pPr>
        <w:tabs>
          <w:tab w:val="num" w:pos="0"/>
        </w:tabs>
      </w:pPr>
    </w:lvl>
    <w:lvl w:ilvl="7">
      <w:start w:val="1"/>
      <w:numFmt w:val="decimal"/>
      <w:suff w:val="nothing"/>
      <w:lvlText w:val="%8."/>
      <w:lvlJc w:val="left"/>
      <w:pPr>
        <w:tabs>
          <w:tab w:val="num" w:pos="0"/>
        </w:tabs>
      </w:pPr>
    </w:lvl>
    <w:lvl w:ilvl="8">
      <w:start w:val="1"/>
      <w:numFmt w:val="decimal"/>
      <w:suff w:val="nothing"/>
      <w:lvlText w:val="%9."/>
      <w:lvlJc w:val="left"/>
      <w:pPr>
        <w:tabs>
          <w:tab w:val="num" w:pos="0"/>
        </w:tabs>
      </w:pPr>
    </w:lvl>
  </w:abstractNum>
  <w:abstractNum w:abstractNumId="33">
    <w:nsid w:val="00000022"/>
    <w:multiLevelType w:val="multilevel"/>
    <w:tmpl w:val="00000022"/>
    <w:name w:val="WW8Num34"/>
    <w:lvl w:ilvl="0">
      <w:start w:val="1"/>
      <w:numFmt w:val="bullet"/>
      <w:suff w:val="nothing"/>
      <w:lvlText w:val=""/>
      <w:lvlJc w:val="left"/>
      <w:pPr>
        <w:tabs>
          <w:tab w:val="num" w:pos="0"/>
        </w:tabs>
      </w:pPr>
      <w:rPr>
        <w:rFonts w:ascii="Symbol" w:hAnsi="Symbol"/>
      </w:rPr>
    </w:lvl>
    <w:lvl w:ilvl="1">
      <w:start w:val="1"/>
      <w:numFmt w:val="bullet"/>
      <w:suff w:val="nothing"/>
      <w:lvlText w:val="◦"/>
      <w:lvlJc w:val="left"/>
      <w:pPr>
        <w:tabs>
          <w:tab w:val="num" w:pos="0"/>
        </w:tabs>
      </w:pPr>
      <w:rPr>
        <w:rFonts w:ascii="OpenSymbol" w:hAnsi="OpenSymbol" w:cs="Courier New"/>
      </w:rPr>
    </w:lvl>
    <w:lvl w:ilvl="2">
      <w:start w:val="1"/>
      <w:numFmt w:val="bullet"/>
      <w:suff w:val="nothing"/>
      <w:lvlText w:val="▪"/>
      <w:lvlJc w:val="left"/>
      <w:pPr>
        <w:tabs>
          <w:tab w:val="num" w:pos="0"/>
        </w:tabs>
      </w:pPr>
      <w:rPr>
        <w:rFonts w:ascii="OpenSymbol" w:hAnsi="OpenSymbol" w:cs="Courier New"/>
      </w:rPr>
    </w:lvl>
    <w:lvl w:ilvl="3">
      <w:start w:val="1"/>
      <w:numFmt w:val="bullet"/>
      <w:suff w:val="nothing"/>
      <w:lvlText w:val=""/>
      <w:lvlJc w:val="left"/>
      <w:pPr>
        <w:tabs>
          <w:tab w:val="num" w:pos="0"/>
        </w:tabs>
      </w:pPr>
      <w:rPr>
        <w:rFonts w:ascii="Symbol" w:hAnsi="Symbol"/>
      </w:rPr>
    </w:lvl>
    <w:lvl w:ilvl="4">
      <w:start w:val="1"/>
      <w:numFmt w:val="bullet"/>
      <w:suff w:val="nothing"/>
      <w:lvlText w:val="◦"/>
      <w:lvlJc w:val="left"/>
      <w:pPr>
        <w:tabs>
          <w:tab w:val="num" w:pos="0"/>
        </w:tabs>
      </w:pPr>
      <w:rPr>
        <w:rFonts w:ascii="OpenSymbol" w:hAnsi="OpenSymbol" w:cs="Courier New"/>
      </w:rPr>
    </w:lvl>
    <w:lvl w:ilvl="5">
      <w:start w:val="1"/>
      <w:numFmt w:val="bullet"/>
      <w:suff w:val="nothing"/>
      <w:lvlText w:val="▪"/>
      <w:lvlJc w:val="left"/>
      <w:pPr>
        <w:tabs>
          <w:tab w:val="num" w:pos="0"/>
        </w:tabs>
      </w:pPr>
      <w:rPr>
        <w:rFonts w:ascii="OpenSymbol" w:hAnsi="OpenSymbol" w:cs="Courier New"/>
      </w:rPr>
    </w:lvl>
    <w:lvl w:ilvl="6">
      <w:start w:val="1"/>
      <w:numFmt w:val="bullet"/>
      <w:suff w:val="nothing"/>
      <w:lvlText w:val=""/>
      <w:lvlJc w:val="left"/>
      <w:pPr>
        <w:tabs>
          <w:tab w:val="num" w:pos="0"/>
        </w:tabs>
      </w:pPr>
      <w:rPr>
        <w:rFonts w:ascii="Symbol" w:hAnsi="Symbol"/>
      </w:rPr>
    </w:lvl>
    <w:lvl w:ilvl="7">
      <w:start w:val="1"/>
      <w:numFmt w:val="bullet"/>
      <w:suff w:val="nothing"/>
      <w:lvlText w:val="◦"/>
      <w:lvlJc w:val="left"/>
      <w:pPr>
        <w:tabs>
          <w:tab w:val="num" w:pos="0"/>
        </w:tabs>
      </w:pPr>
      <w:rPr>
        <w:rFonts w:ascii="OpenSymbol" w:hAnsi="OpenSymbol" w:cs="Courier New"/>
      </w:rPr>
    </w:lvl>
    <w:lvl w:ilvl="8">
      <w:start w:val="1"/>
      <w:numFmt w:val="bullet"/>
      <w:suff w:val="nothing"/>
      <w:lvlText w:val="▪"/>
      <w:lvlJc w:val="left"/>
      <w:pPr>
        <w:tabs>
          <w:tab w:val="num" w:pos="0"/>
        </w:tabs>
      </w:pPr>
      <w:rPr>
        <w:rFonts w:ascii="OpenSymbol" w:hAnsi="OpenSymbol" w:cs="Courier New"/>
      </w:rPr>
    </w:lvl>
  </w:abstractNum>
  <w:abstractNum w:abstractNumId="34">
    <w:nsid w:val="00000024"/>
    <w:multiLevelType w:val="multilevel"/>
    <w:tmpl w:val="00000024"/>
    <w:name w:val="WW8Num36"/>
    <w:lvl w:ilvl="0">
      <w:start w:val="1"/>
      <w:numFmt w:val="bullet"/>
      <w:lvlText w:val=""/>
      <w:lvlJc w:val="left"/>
      <w:pPr>
        <w:tabs>
          <w:tab w:val="num" w:pos="1080"/>
        </w:tabs>
      </w:pPr>
      <w:rPr>
        <w:rFonts w:ascii="Symbol" w:hAnsi="Symbol" w:cs="Times New Roman"/>
      </w:rPr>
    </w:lvl>
    <w:lvl w:ilvl="1">
      <w:start w:val="1"/>
      <w:numFmt w:val="bullet"/>
      <w:lvlText w:val=""/>
      <w:lvlJc w:val="left"/>
      <w:pPr>
        <w:tabs>
          <w:tab w:val="num" w:pos="1701"/>
        </w:tabs>
      </w:pPr>
      <w:rPr>
        <w:rFonts w:ascii="Wingdings" w:hAnsi="Wingdings" w:cs="Wingdings"/>
      </w:r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35">
    <w:nsid w:val="00000025"/>
    <w:multiLevelType w:val="multilevel"/>
    <w:tmpl w:val="00000025"/>
    <w:name w:val="WW8Num37"/>
    <w:lvl w:ilvl="0">
      <w:start w:val="3"/>
      <w:numFmt w:val="decimal"/>
      <w:lvlText w:val="%1"/>
      <w:lvlJc w:val="left"/>
      <w:pPr>
        <w:tabs>
          <w:tab w:val="num" w:pos="480"/>
        </w:tabs>
      </w:pPr>
    </w:lvl>
    <w:lvl w:ilvl="1">
      <w:start w:val="3"/>
      <w:numFmt w:val="decimal"/>
      <w:lvlText w:val="%1.%2"/>
      <w:lvlJc w:val="left"/>
      <w:pPr>
        <w:tabs>
          <w:tab w:val="num" w:pos="48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800"/>
        </w:tabs>
      </w:pPr>
    </w:lvl>
  </w:abstractNum>
  <w:abstractNum w:abstractNumId="36">
    <w:nsid w:val="00000026"/>
    <w:multiLevelType w:val="singleLevel"/>
    <w:tmpl w:val="00000026"/>
    <w:name w:val="WW8Num38"/>
    <w:lvl w:ilvl="0">
      <w:start w:val="1"/>
      <w:numFmt w:val="bullet"/>
      <w:lvlText w:val=""/>
      <w:lvlJc w:val="left"/>
      <w:pPr>
        <w:tabs>
          <w:tab w:val="num" w:pos="851"/>
        </w:tabs>
      </w:pPr>
      <w:rPr>
        <w:rFonts w:ascii="Symbol" w:hAnsi="Symbol"/>
      </w:rPr>
    </w:lvl>
  </w:abstractNum>
  <w:abstractNum w:abstractNumId="37">
    <w:nsid w:val="00000027"/>
    <w:multiLevelType w:val="multilevel"/>
    <w:tmpl w:val="00000027"/>
    <w:name w:val="WW8Num39"/>
    <w:lvl w:ilvl="0">
      <w:start w:val="1"/>
      <w:numFmt w:val="bullet"/>
      <w:lvlText w:val=""/>
      <w:lvlJc w:val="left"/>
      <w:pPr>
        <w:tabs>
          <w:tab w:val="num" w:pos="360"/>
        </w:tabs>
      </w:pPr>
      <w:rPr>
        <w:rFonts w:ascii="Symbol" w:hAnsi="Symbol" w:cs="Times New Roman"/>
        <w:b/>
      </w:rPr>
    </w:lvl>
    <w:lvl w:ilvl="1">
      <w:start w:val="3"/>
      <w:numFmt w:val="decimal"/>
      <w:lvlText w:val="%1.%2"/>
      <w:lvlJc w:val="left"/>
      <w:pPr>
        <w:tabs>
          <w:tab w:val="num" w:pos="48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800"/>
        </w:tabs>
      </w:pPr>
    </w:lvl>
  </w:abstractNum>
  <w:abstractNum w:abstractNumId="38">
    <w:nsid w:val="00000028"/>
    <w:multiLevelType w:val="singleLevel"/>
    <w:tmpl w:val="00000028"/>
    <w:name w:val="WW8Num40"/>
    <w:lvl w:ilvl="0">
      <w:start w:val="1"/>
      <w:numFmt w:val="decimal"/>
      <w:lvlText w:val="%1."/>
      <w:lvlJc w:val="left"/>
      <w:pPr>
        <w:tabs>
          <w:tab w:val="num" w:pos="720"/>
        </w:tabs>
      </w:pPr>
    </w:lvl>
  </w:abstractNum>
  <w:abstractNum w:abstractNumId="39">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1">
    <w:nsid w:val="0000002C"/>
    <w:multiLevelType w:val="singleLevel"/>
    <w:tmpl w:val="0000002C"/>
    <w:name w:val="WW8Num44"/>
    <w:lvl w:ilvl="0">
      <w:numFmt w:val="bullet"/>
      <w:lvlText w:val="-"/>
      <w:lvlJc w:val="left"/>
      <w:pPr>
        <w:tabs>
          <w:tab w:val="num" w:pos="720"/>
        </w:tabs>
      </w:pPr>
      <w:rPr>
        <w:rFonts w:ascii="OpenSymbol" w:hAnsi="OpenSymbol" w:cs="Times New Roman"/>
      </w:rPr>
    </w:lvl>
  </w:abstractNum>
  <w:abstractNum w:abstractNumId="42">
    <w:nsid w:val="0000002D"/>
    <w:multiLevelType w:val="singleLevel"/>
    <w:tmpl w:val="0000002D"/>
    <w:name w:val="WW8Num45"/>
    <w:lvl w:ilvl="0">
      <w:start w:val="1"/>
      <w:numFmt w:val="upperLetter"/>
      <w:lvlText w:val="%1."/>
      <w:lvlJc w:val="left"/>
      <w:pPr>
        <w:tabs>
          <w:tab w:val="num" w:pos="720"/>
        </w:tabs>
      </w:pPr>
    </w:lvl>
  </w:abstractNum>
  <w:abstractNum w:abstractNumId="43">
    <w:nsid w:val="0000002E"/>
    <w:multiLevelType w:val="singleLevel"/>
    <w:tmpl w:val="0000002E"/>
    <w:name w:val="WW8Num46"/>
    <w:lvl w:ilvl="0">
      <w:start w:val="1"/>
      <w:numFmt w:val="bullet"/>
      <w:lvlText w:val=""/>
      <w:lvlJc w:val="left"/>
      <w:pPr>
        <w:tabs>
          <w:tab w:val="num" w:pos="720"/>
        </w:tabs>
      </w:pPr>
      <w:rPr>
        <w:rFonts w:ascii="Symbol" w:hAnsi="Symbol"/>
      </w:rPr>
    </w:lvl>
  </w:abstractNum>
  <w:abstractNum w:abstractNumId="44">
    <w:nsid w:val="0000003A"/>
    <w:multiLevelType w:val="singleLevel"/>
    <w:tmpl w:val="0000003A"/>
    <w:name w:val="WW8Num68"/>
    <w:lvl w:ilvl="0">
      <w:start w:val="1"/>
      <w:numFmt w:val="bullet"/>
      <w:lvlText w:val=""/>
      <w:lvlJc w:val="left"/>
      <w:pPr>
        <w:tabs>
          <w:tab w:val="num" w:pos="720"/>
        </w:tabs>
        <w:ind w:left="720" w:hanging="360"/>
      </w:pPr>
      <w:rPr>
        <w:rFonts w:ascii="Symbol" w:hAnsi="Symbol"/>
      </w:rPr>
    </w:lvl>
  </w:abstractNum>
  <w:abstractNum w:abstractNumId="45">
    <w:nsid w:val="00AD21E6"/>
    <w:multiLevelType w:val="hybridMultilevel"/>
    <w:tmpl w:val="7B18B336"/>
    <w:lvl w:ilvl="0" w:tplc="5C386E6E">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6">
    <w:nsid w:val="01CA51C0"/>
    <w:multiLevelType w:val="multilevel"/>
    <w:tmpl w:val="D7E024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06256267"/>
    <w:multiLevelType w:val="multilevel"/>
    <w:tmpl w:val="48320A2E"/>
    <w:lvl w:ilvl="0">
      <w:start w:val="1"/>
      <w:numFmt w:val="bullet"/>
      <w:lvlText w:val=""/>
      <w:lvlJc w:val="left"/>
      <w:pPr>
        <w:tabs>
          <w:tab w:val="num" w:pos="1060"/>
        </w:tabs>
        <w:ind w:left="1040" w:hanging="340"/>
      </w:pPr>
      <w:rPr>
        <w:rFonts w:ascii="Symbol" w:hAnsi="Symbol" w:cs="Times New Roman" w:hint="default"/>
      </w:rPr>
    </w:lvl>
    <w:lvl w:ilvl="1">
      <w:start w:val="1"/>
      <w:numFmt w:val="decimal"/>
      <w:lvlText w:val="%2."/>
      <w:lvlJc w:val="left"/>
      <w:pPr>
        <w:tabs>
          <w:tab w:val="num" w:pos="1780"/>
        </w:tabs>
        <w:ind w:left="1780" w:hanging="360"/>
      </w:pPr>
    </w:lvl>
    <w:lvl w:ilvl="2">
      <w:start w:val="1"/>
      <w:numFmt w:val="decimal"/>
      <w:lvlText w:val="%3."/>
      <w:lvlJc w:val="left"/>
      <w:pPr>
        <w:tabs>
          <w:tab w:val="num" w:pos="2500"/>
        </w:tabs>
        <w:ind w:left="2500" w:hanging="360"/>
      </w:pPr>
    </w:lvl>
    <w:lvl w:ilvl="3">
      <w:start w:val="1"/>
      <w:numFmt w:val="decimal"/>
      <w:lvlText w:val="%4."/>
      <w:lvlJc w:val="left"/>
      <w:pPr>
        <w:tabs>
          <w:tab w:val="num" w:pos="3220"/>
        </w:tabs>
        <w:ind w:left="3220" w:hanging="360"/>
      </w:pPr>
    </w:lvl>
    <w:lvl w:ilvl="4">
      <w:start w:val="1"/>
      <w:numFmt w:val="decimal"/>
      <w:lvlText w:val="%5."/>
      <w:lvlJc w:val="left"/>
      <w:pPr>
        <w:tabs>
          <w:tab w:val="num" w:pos="3940"/>
        </w:tabs>
        <w:ind w:left="3940" w:hanging="360"/>
      </w:pPr>
    </w:lvl>
    <w:lvl w:ilvl="5">
      <w:start w:val="1"/>
      <w:numFmt w:val="decimal"/>
      <w:lvlText w:val="%6."/>
      <w:lvlJc w:val="left"/>
      <w:pPr>
        <w:tabs>
          <w:tab w:val="num" w:pos="4660"/>
        </w:tabs>
        <w:ind w:left="4660" w:hanging="360"/>
      </w:pPr>
    </w:lvl>
    <w:lvl w:ilvl="6">
      <w:start w:val="1"/>
      <w:numFmt w:val="decimal"/>
      <w:lvlText w:val="%7."/>
      <w:lvlJc w:val="left"/>
      <w:pPr>
        <w:tabs>
          <w:tab w:val="num" w:pos="5380"/>
        </w:tabs>
        <w:ind w:left="5380" w:hanging="360"/>
      </w:pPr>
    </w:lvl>
    <w:lvl w:ilvl="7">
      <w:start w:val="1"/>
      <w:numFmt w:val="decimal"/>
      <w:lvlText w:val="%8."/>
      <w:lvlJc w:val="left"/>
      <w:pPr>
        <w:tabs>
          <w:tab w:val="num" w:pos="6100"/>
        </w:tabs>
        <w:ind w:left="6100" w:hanging="360"/>
      </w:pPr>
    </w:lvl>
    <w:lvl w:ilvl="8">
      <w:start w:val="1"/>
      <w:numFmt w:val="decimal"/>
      <w:lvlText w:val="%9."/>
      <w:lvlJc w:val="left"/>
      <w:pPr>
        <w:tabs>
          <w:tab w:val="num" w:pos="6820"/>
        </w:tabs>
        <w:ind w:left="6820" w:hanging="360"/>
      </w:pPr>
    </w:lvl>
  </w:abstractNum>
  <w:abstractNum w:abstractNumId="48">
    <w:nsid w:val="06E53735"/>
    <w:multiLevelType w:val="hybridMultilevel"/>
    <w:tmpl w:val="56101D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096D3930"/>
    <w:multiLevelType w:val="multilevel"/>
    <w:tmpl w:val="66C8A58A"/>
    <w:lvl w:ilvl="0">
      <w:start w:val="1"/>
      <w:numFmt w:val="bullet"/>
      <w:lvlText w:val=""/>
      <w:lvlJc w:val="left"/>
      <w:pPr>
        <w:tabs>
          <w:tab w:val="num" w:pos="710"/>
        </w:tabs>
        <w:ind w:left="710" w:hanging="360"/>
      </w:pPr>
      <w:rPr>
        <w:rFonts w:ascii="Symbol" w:hAnsi="Symbol" w:hint="default"/>
        <w:sz w:val="20"/>
      </w:rPr>
    </w:lvl>
    <w:lvl w:ilvl="1">
      <w:start w:val="1"/>
      <w:numFmt w:val="decimal"/>
      <w:lvlText w:val="%2."/>
      <w:lvlJc w:val="left"/>
      <w:pPr>
        <w:tabs>
          <w:tab w:val="num" w:pos="1430"/>
        </w:tabs>
        <w:ind w:left="1430" w:hanging="360"/>
      </w:pPr>
    </w:lvl>
    <w:lvl w:ilvl="2">
      <w:start w:val="1"/>
      <w:numFmt w:val="decimal"/>
      <w:lvlText w:val="%3."/>
      <w:lvlJc w:val="left"/>
      <w:pPr>
        <w:tabs>
          <w:tab w:val="num" w:pos="2150"/>
        </w:tabs>
        <w:ind w:left="2150" w:hanging="360"/>
      </w:pPr>
    </w:lvl>
    <w:lvl w:ilvl="3">
      <w:start w:val="1"/>
      <w:numFmt w:val="decimal"/>
      <w:lvlText w:val="%4."/>
      <w:lvlJc w:val="left"/>
      <w:pPr>
        <w:tabs>
          <w:tab w:val="num" w:pos="2870"/>
        </w:tabs>
        <w:ind w:left="2870" w:hanging="360"/>
      </w:pPr>
    </w:lvl>
    <w:lvl w:ilvl="4">
      <w:start w:val="1"/>
      <w:numFmt w:val="decimal"/>
      <w:lvlText w:val="%5."/>
      <w:lvlJc w:val="left"/>
      <w:pPr>
        <w:tabs>
          <w:tab w:val="num" w:pos="3590"/>
        </w:tabs>
        <w:ind w:left="3590" w:hanging="360"/>
      </w:pPr>
    </w:lvl>
    <w:lvl w:ilvl="5">
      <w:start w:val="1"/>
      <w:numFmt w:val="decimal"/>
      <w:lvlText w:val="%6."/>
      <w:lvlJc w:val="left"/>
      <w:pPr>
        <w:tabs>
          <w:tab w:val="num" w:pos="4310"/>
        </w:tabs>
        <w:ind w:left="4310" w:hanging="360"/>
      </w:pPr>
    </w:lvl>
    <w:lvl w:ilvl="6">
      <w:start w:val="1"/>
      <w:numFmt w:val="decimal"/>
      <w:lvlText w:val="%7."/>
      <w:lvlJc w:val="left"/>
      <w:pPr>
        <w:tabs>
          <w:tab w:val="num" w:pos="5030"/>
        </w:tabs>
        <w:ind w:left="5030" w:hanging="360"/>
      </w:pPr>
    </w:lvl>
    <w:lvl w:ilvl="7">
      <w:start w:val="1"/>
      <w:numFmt w:val="decimal"/>
      <w:lvlText w:val="%8."/>
      <w:lvlJc w:val="left"/>
      <w:pPr>
        <w:tabs>
          <w:tab w:val="num" w:pos="5750"/>
        </w:tabs>
        <w:ind w:left="5750" w:hanging="360"/>
      </w:pPr>
    </w:lvl>
    <w:lvl w:ilvl="8">
      <w:start w:val="1"/>
      <w:numFmt w:val="decimal"/>
      <w:lvlText w:val="%9."/>
      <w:lvlJc w:val="left"/>
      <w:pPr>
        <w:tabs>
          <w:tab w:val="num" w:pos="6470"/>
        </w:tabs>
        <w:ind w:left="6470" w:hanging="360"/>
      </w:pPr>
    </w:lvl>
  </w:abstractNum>
  <w:abstractNum w:abstractNumId="50">
    <w:nsid w:val="0ACE2D43"/>
    <w:multiLevelType w:val="multilevel"/>
    <w:tmpl w:val="4216A854"/>
    <w:lvl w:ilvl="0">
      <w:start w:val="1"/>
      <w:numFmt w:val="bullet"/>
      <w:lvlText w:val=""/>
      <w:lvlJc w:val="left"/>
      <w:pPr>
        <w:tabs>
          <w:tab w:val="num" w:pos="1134"/>
        </w:tabs>
        <w:ind w:left="1134" w:hanging="567"/>
      </w:pPr>
      <w:rPr>
        <w:rFonts w:ascii="Symbol" w:eastAsia="Times New Roman" w:hAnsi="Symbol"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1">
    <w:nsid w:val="0C5B4028"/>
    <w:multiLevelType w:val="multilevel"/>
    <w:tmpl w:val="03ECCF68"/>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E2B49D6"/>
    <w:multiLevelType w:val="singleLevel"/>
    <w:tmpl w:val="AC4EC416"/>
    <w:lvl w:ilvl="0">
      <w:start w:val="1"/>
      <w:numFmt w:val="bullet"/>
      <w:lvlText w:val="-"/>
      <w:lvlJc w:val="left"/>
      <w:pPr>
        <w:tabs>
          <w:tab w:val="num" w:pos="927"/>
        </w:tabs>
        <w:ind w:left="927" w:hanging="360"/>
      </w:pPr>
      <w:rPr>
        <w:rFonts w:hint="default"/>
      </w:rPr>
    </w:lvl>
  </w:abstractNum>
  <w:abstractNum w:abstractNumId="53">
    <w:nsid w:val="0E71487D"/>
    <w:multiLevelType w:val="multilevel"/>
    <w:tmpl w:val="57B4FA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0E741C2D"/>
    <w:multiLevelType w:val="multilevel"/>
    <w:tmpl w:val="42AAC2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43323DD"/>
    <w:multiLevelType w:val="singleLevel"/>
    <w:tmpl w:val="25D824D8"/>
    <w:lvl w:ilvl="0">
      <w:start w:val="2"/>
      <w:numFmt w:val="bullet"/>
      <w:lvlText w:val="-"/>
      <w:lvlJc w:val="left"/>
      <w:pPr>
        <w:tabs>
          <w:tab w:val="num" w:pos="360"/>
        </w:tabs>
        <w:ind w:left="360" w:hanging="360"/>
      </w:pPr>
      <w:rPr>
        <w:rFonts w:hint="default"/>
      </w:rPr>
    </w:lvl>
  </w:abstractNum>
  <w:abstractNum w:abstractNumId="56">
    <w:nsid w:val="175436E0"/>
    <w:multiLevelType w:val="hybridMultilevel"/>
    <w:tmpl w:val="CB44A652"/>
    <w:lvl w:ilvl="0" w:tplc="55F63C84">
      <w:start w:val="7"/>
      <w:numFmt w:val="bullet"/>
      <w:lvlText w:val=""/>
      <w:lvlJc w:val="left"/>
      <w:pPr>
        <w:tabs>
          <w:tab w:val="num" w:pos="360"/>
        </w:tabs>
        <w:ind w:left="360" w:hanging="360"/>
      </w:pPr>
      <w:rPr>
        <w:rFonts w:ascii="Wingdings" w:eastAsia="Times New Roman" w:hAnsi="Wingdings" w:cs="Aria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7">
    <w:nsid w:val="17AD7440"/>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58">
    <w:nsid w:val="189E26CD"/>
    <w:multiLevelType w:val="hybridMultilevel"/>
    <w:tmpl w:val="91B2CAF4"/>
    <w:lvl w:ilvl="0" w:tplc="FFFFFFFF">
      <w:numFmt w:val="bullet"/>
      <w:lvlText w:val=""/>
      <w:lvlJc w:val="left"/>
      <w:pPr>
        <w:tabs>
          <w:tab w:val="num" w:pos="360"/>
        </w:tabs>
        <w:ind w:left="0" w:firstLine="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9">
    <w:nsid w:val="19D37B0E"/>
    <w:multiLevelType w:val="multilevel"/>
    <w:tmpl w:val="47447F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A333F52"/>
    <w:multiLevelType w:val="multilevel"/>
    <w:tmpl w:val="FC4EF8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C453A17"/>
    <w:multiLevelType w:val="multilevel"/>
    <w:tmpl w:val="9B907D0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2">
    <w:nsid w:val="1C5F1E95"/>
    <w:multiLevelType w:val="hybridMultilevel"/>
    <w:tmpl w:val="DC24CCD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1CA47856"/>
    <w:multiLevelType w:val="multilevel"/>
    <w:tmpl w:val="E18C652E"/>
    <w:lvl w:ilvl="0">
      <w:start w:val="1"/>
      <w:numFmt w:val="lowerLetter"/>
      <w:lvlText w:val="%1)"/>
      <w:lvlJc w:val="left"/>
      <w:pPr>
        <w:tabs>
          <w:tab w:val="num" w:pos="600"/>
        </w:tabs>
        <w:ind w:left="600" w:hanging="360"/>
      </w:pPr>
      <w:rPr>
        <w:rFonts w:hint="default"/>
      </w:rPr>
    </w:lvl>
    <w:lvl w:ilvl="1">
      <w:start w:val="1"/>
      <w:numFmt w:val="lowerLetter"/>
      <w:lvlText w:val="%2)"/>
      <w:lvlJc w:val="left"/>
      <w:pPr>
        <w:tabs>
          <w:tab w:val="num" w:pos="1134"/>
        </w:tabs>
        <w:ind w:left="1134" w:hanging="567"/>
      </w:pPr>
      <w:rPr>
        <w:rFonts w:ascii="Times New Roman" w:hAnsi="Times New Roman" w:hint="default"/>
        <w:b w:val="0"/>
        <w:i w:val="0"/>
        <w:sz w:val="24"/>
      </w:rPr>
    </w:lvl>
    <w:lvl w:ilvl="2">
      <w:start w:val="1"/>
      <w:numFmt w:val="bullet"/>
      <w:lvlText w:val=""/>
      <w:lvlJc w:val="left"/>
      <w:pPr>
        <w:tabs>
          <w:tab w:val="num" w:pos="2547"/>
        </w:tabs>
        <w:ind w:left="2547" w:hanging="567"/>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nsid w:val="1DB305C1"/>
    <w:multiLevelType w:val="hybridMultilevel"/>
    <w:tmpl w:val="DE8404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1E3A5B6F"/>
    <w:multiLevelType w:val="multilevel"/>
    <w:tmpl w:val="DCBA5E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F4C58CC"/>
    <w:multiLevelType w:val="hybridMultilevel"/>
    <w:tmpl w:val="2430905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20045F16"/>
    <w:multiLevelType w:val="multilevel"/>
    <w:tmpl w:val="138E75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0617301"/>
    <w:multiLevelType w:val="multilevel"/>
    <w:tmpl w:val="8C8428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235112A"/>
    <w:multiLevelType w:val="hybridMultilevel"/>
    <w:tmpl w:val="C4DCA3E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0">
    <w:nsid w:val="249E792F"/>
    <w:multiLevelType w:val="multilevel"/>
    <w:tmpl w:val="ACA6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4C70CBC"/>
    <w:multiLevelType w:val="multilevel"/>
    <w:tmpl w:val="6BA86A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A483F8A"/>
    <w:multiLevelType w:val="multilevel"/>
    <w:tmpl w:val="4984E288"/>
    <w:lvl w:ilvl="0">
      <w:start w:val="2"/>
      <w:numFmt w:val="decimal"/>
      <w:lvlText w:val="%1."/>
      <w:lvlJc w:val="left"/>
      <w:pPr>
        <w:tabs>
          <w:tab w:val="num" w:pos="360"/>
        </w:tabs>
        <w:ind w:left="360" w:hanging="360"/>
      </w:pPr>
      <w:rPr>
        <w:rFonts w:hint="default"/>
      </w:rPr>
    </w:lvl>
    <w:lvl w:ilvl="1">
      <w:start w:val="1"/>
      <w:numFmt w:val="bullet"/>
      <w:lvlText w:val=""/>
      <w:lvlJc w:val="left"/>
      <w:pPr>
        <w:tabs>
          <w:tab w:val="num" w:pos="1701"/>
        </w:tabs>
        <w:ind w:left="1701" w:hanging="567"/>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nsid w:val="2DE574B8"/>
    <w:multiLevelType w:val="hybridMultilevel"/>
    <w:tmpl w:val="6368098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2F883E29"/>
    <w:multiLevelType w:val="multilevel"/>
    <w:tmpl w:val="06427426"/>
    <w:lvl w:ilvl="0">
      <w:start w:val="1"/>
      <w:numFmt w:val="bullet"/>
      <w:lvlText w:val=""/>
      <w:lvlJc w:val="left"/>
      <w:pPr>
        <w:tabs>
          <w:tab w:val="num" w:pos="3402"/>
        </w:tabs>
        <w:ind w:left="3402" w:hanging="567"/>
      </w:pPr>
      <w:rPr>
        <w:rFonts w:ascii="Wingdings" w:hAnsi="Wingdings" w:hint="default"/>
      </w:rPr>
    </w:lvl>
    <w:lvl w:ilvl="1">
      <w:start w:val="1"/>
      <w:numFmt w:val="upperRoman"/>
      <w:lvlText w:val="%2."/>
      <w:lvlJc w:val="left"/>
      <w:pPr>
        <w:tabs>
          <w:tab w:val="num" w:pos="1800"/>
        </w:tabs>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5">
    <w:nsid w:val="2FE470B5"/>
    <w:multiLevelType w:val="multilevel"/>
    <w:tmpl w:val="486A8A2A"/>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0AC669D"/>
    <w:multiLevelType w:val="hybridMultilevel"/>
    <w:tmpl w:val="D4345428"/>
    <w:lvl w:ilvl="0" w:tplc="4F0A80CA">
      <w:start w:val="1"/>
      <w:numFmt w:val="bullet"/>
      <w:lvlText w:val=""/>
      <w:lvlJc w:val="left"/>
      <w:pPr>
        <w:tabs>
          <w:tab w:val="num" w:pos="851"/>
        </w:tabs>
        <w:ind w:left="851" w:hanging="284"/>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7">
    <w:nsid w:val="30B375C0"/>
    <w:multiLevelType w:val="multilevel"/>
    <w:tmpl w:val="48320A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nsid w:val="30BC5F35"/>
    <w:multiLevelType w:val="multilevel"/>
    <w:tmpl w:val="66FC4A14"/>
    <w:lvl w:ilvl="0">
      <w:start w:val="1"/>
      <w:numFmt w:val="decimal"/>
      <w:lvlText w:val="%1."/>
      <w:lvlJc w:val="left"/>
      <w:pPr>
        <w:tabs>
          <w:tab w:val="num" w:pos="360"/>
        </w:tabs>
        <w:ind w:left="360" w:hanging="360"/>
      </w:pPr>
      <w:rPr>
        <w:rFonts w:hint="default"/>
        <w:b w:val="0"/>
      </w:rPr>
    </w:lvl>
    <w:lvl w:ilvl="1">
      <w:start w:val="1"/>
      <w:numFmt w:val="decimal"/>
      <w:lvlText w:val="%2."/>
      <w:lvlJc w:val="left"/>
      <w:pPr>
        <w:tabs>
          <w:tab w:val="num" w:pos="1147"/>
        </w:tabs>
        <w:ind w:left="1147" w:hanging="360"/>
      </w:pPr>
      <w:rPr>
        <w:rFonts w:hint="default"/>
      </w:rPr>
    </w:lvl>
    <w:lvl w:ilvl="2">
      <w:numFmt w:val="bullet"/>
      <w:lvlText w:val="-"/>
      <w:lvlJc w:val="left"/>
      <w:pPr>
        <w:tabs>
          <w:tab w:val="num" w:pos="2047"/>
        </w:tabs>
        <w:ind w:left="2047" w:hanging="360"/>
      </w:pPr>
      <w:rPr>
        <w:rFonts w:ascii="Times New Roman" w:eastAsia="Times New Roman" w:hAnsi="Times New Roman" w:cs="Times New Roman" w:hint="default"/>
      </w:rPr>
    </w:lvl>
    <w:lvl w:ilvl="3" w:tentative="1">
      <w:start w:val="1"/>
      <w:numFmt w:val="decimal"/>
      <w:lvlText w:val="%4."/>
      <w:lvlJc w:val="left"/>
      <w:pPr>
        <w:tabs>
          <w:tab w:val="num" w:pos="2587"/>
        </w:tabs>
        <w:ind w:left="2587" w:hanging="360"/>
      </w:pPr>
    </w:lvl>
    <w:lvl w:ilvl="4" w:tentative="1">
      <w:start w:val="1"/>
      <w:numFmt w:val="lowerLetter"/>
      <w:lvlText w:val="%5."/>
      <w:lvlJc w:val="left"/>
      <w:pPr>
        <w:tabs>
          <w:tab w:val="num" w:pos="3307"/>
        </w:tabs>
        <w:ind w:left="3307" w:hanging="360"/>
      </w:pPr>
    </w:lvl>
    <w:lvl w:ilvl="5" w:tentative="1">
      <w:start w:val="1"/>
      <w:numFmt w:val="lowerRoman"/>
      <w:lvlText w:val="%6."/>
      <w:lvlJc w:val="right"/>
      <w:pPr>
        <w:tabs>
          <w:tab w:val="num" w:pos="4027"/>
        </w:tabs>
        <w:ind w:left="4027" w:hanging="180"/>
      </w:pPr>
    </w:lvl>
    <w:lvl w:ilvl="6" w:tentative="1">
      <w:start w:val="1"/>
      <w:numFmt w:val="decimal"/>
      <w:lvlText w:val="%7."/>
      <w:lvlJc w:val="left"/>
      <w:pPr>
        <w:tabs>
          <w:tab w:val="num" w:pos="4747"/>
        </w:tabs>
        <w:ind w:left="4747" w:hanging="360"/>
      </w:pPr>
    </w:lvl>
    <w:lvl w:ilvl="7" w:tentative="1">
      <w:start w:val="1"/>
      <w:numFmt w:val="lowerLetter"/>
      <w:lvlText w:val="%8."/>
      <w:lvlJc w:val="left"/>
      <w:pPr>
        <w:tabs>
          <w:tab w:val="num" w:pos="5467"/>
        </w:tabs>
        <w:ind w:left="5467" w:hanging="360"/>
      </w:pPr>
    </w:lvl>
    <w:lvl w:ilvl="8" w:tentative="1">
      <w:start w:val="1"/>
      <w:numFmt w:val="lowerRoman"/>
      <w:lvlText w:val="%9."/>
      <w:lvlJc w:val="right"/>
      <w:pPr>
        <w:tabs>
          <w:tab w:val="num" w:pos="6187"/>
        </w:tabs>
        <w:ind w:left="6187" w:hanging="180"/>
      </w:pPr>
    </w:lvl>
  </w:abstractNum>
  <w:abstractNum w:abstractNumId="79">
    <w:nsid w:val="31FB15C0"/>
    <w:multiLevelType w:val="hybridMultilevel"/>
    <w:tmpl w:val="DC068754"/>
    <w:lvl w:ilvl="0" w:tplc="4A086CB8">
      <w:start w:val="1"/>
      <w:numFmt w:val="bullet"/>
      <w:lvlText w:val=""/>
      <w:lvlJc w:val="left"/>
      <w:pPr>
        <w:tabs>
          <w:tab w:val="num" w:pos="1211"/>
        </w:tabs>
        <w:ind w:left="1191" w:hanging="340"/>
      </w:pPr>
      <w:rPr>
        <w:rFonts w:ascii="Symbol" w:hAnsi="Symbol" w:hint="default"/>
        <w:spacing w:val="0"/>
        <w:position w:val="0"/>
        <w:sz w:val="22"/>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80">
    <w:nsid w:val="3202292F"/>
    <w:multiLevelType w:val="multilevel"/>
    <w:tmpl w:val="3EF23286"/>
    <w:lvl w:ilvl="0">
      <w:start w:val="3"/>
      <w:numFmt w:val="decimal"/>
      <w:lvlText w:val="%1."/>
      <w:lvlJc w:val="left"/>
      <w:pPr>
        <w:tabs>
          <w:tab w:val="num" w:pos="360"/>
        </w:tabs>
        <w:ind w:left="360" w:hanging="360"/>
      </w:pPr>
      <w:rPr>
        <w:rFonts w:hint="default"/>
      </w:rPr>
    </w:lvl>
    <w:lvl w:ilvl="1">
      <w:start w:val="1"/>
      <w:numFmt w:val="lowerLetter"/>
      <w:lvlText w:val="%2)"/>
      <w:lvlJc w:val="left"/>
      <w:pPr>
        <w:tabs>
          <w:tab w:val="num" w:pos="1134"/>
        </w:tabs>
        <w:ind w:left="1134" w:hanging="567"/>
      </w:pPr>
      <w:rPr>
        <w:rFonts w:ascii="Times New Roman" w:hAnsi="Times New Roman" w:hint="default"/>
        <w:b w:val="0"/>
        <w:i w:val="0"/>
        <w:sz w:val="24"/>
      </w:rPr>
    </w:lvl>
    <w:lvl w:ilvl="2">
      <w:start w:val="1"/>
      <w:numFmt w:val="bullet"/>
      <w:lvlText w:val="-"/>
      <w:lvlJc w:val="left"/>
      <w:pPr>
        <w:tabs>
          <w:tab w:val="num" w:pos="1701"/>
        </w:tabs>
        <w:ind w:left="1701" w:hanging="567"/>
      </w:pPr>
      <w:rPr>
        <w:rFonts w:ascii="Times New Roman" w:eastAsia="Times New Roman" w:hAnsi="Times New Roman" w:cs="Times New Roman"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1">
    <w:nsid w:val="32937CD0"/>
    <w:multiLevelType w:val="multilevel"/>
    <w:tmpl w:val="0644CD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2C44222"/>
    <w:multiLevelType w:val="singleLevel"/>
    <w:tmpl w:val="9C748734"/>
    <w:lvl w:ilvl="0">
      <w:start w:val="2"/>
      <w:numFmt w:val="decimal"/>
      <w:lvlText w:val="%1."/>
      <w:legacy w:legacy="1" w:legacySpace="0" w:legacyIndent="252"/>
      <w:lvlJc w:val="left"/>
      <w:rPr>
        <w:rFonts w:ascii="Arial" w:hAnsi="Arial" w:hint="default"/>
      </w:rPr>
    </w:lvl>
  </w:abstractNum>
  <w:abstractNum w:abstractNumId="83">
    <w:nsid w:val="339638F2"/>
    <w:multiLevelType w:val="multilevel"/>
    <w:tmpl w:val="212E4D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4781CE0"/>
    <w:multiLevelType w:val="multilevel"/>
    <w:tmpl w:val="05606E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66510EE"/>
    <w:multiLevelType w:val="multilevel"/>
    <w:tmpl w:val="70DE5B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9BB6B77"/>
    <w:multiLevelType w:val="multilevel"/>
    <w:tmpl w:val="0B30AD30"/>
    <w:lvl w:ilvl="0">
      <w:start w:val="2"/>
      <w:numFmt w:val="decimal"/>
      <w:lvlText w:val="%1"/>
      <w:lvlJc w:val="left"/>
      <w:pPr>
        <w:ind w:left="360" w:hanging="360"/>
      </w:pPr>
      <w:rPr>
        <w:rFonts w:hint="default"/>
        <w:b/>
        <w:color w:val="000000"/>
      </w:rPr>
    </w:lvl>
    <w:lvl w:ilvl="1">
      <w:start w:val="3"/>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87">
    <w:nsid w:val="3CEF4B9B"/>
    <w:multiLevelType w:val="multilevel"/>
    <w:tmpl w:val="8F2AD8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40F66D08"/>
    <w:multiLevelType w:val="multilevel"/>
    <w:tmpl w:val="2DD6D2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nsid w:val="450464E1"/>
    <w:multiLevelType w:val="hybridMultilevel"/>
    <w:tmpl w:val="9F8E7FEC"/>
    <w:lvl w:ilvl="0" w:tplc="0000000F">
      <w:start w:val="1"/>
      <w:numFmt w:val="bullet"/>
      <w:lvlText w:val=""/>
      <w:lvlJc w:val="left"/>
      <w:pPr>
        <w:ind w:left="720" w:hanging="360"/>
      </w:pPr>
      <w:rPr>
        <w:rFonts w:ascii="Symbol" w:hAnsi="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45796344"/>
    <w:multiLevelType w:val="hybridMultilevel"/>
    <w:tmpl w:val="C59A48B6"/>
    <w:lvl w:ilvl="0" w:tplc="5C386E6E">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1">
    <w:nsid w:val="466E3BAF"/>
    <w:multiLevelType w:val="singleLevel"/>
    <w:tmpl w:val="8230CC02"/>
    <w:lvl w:ilvl="0">
      <w:numFmt w:val="bullet"/>
      <w:lvlText w:val="-"/>
      <w:lvlJc w:val="left"/>
      <w:pPr>
        <w:tabs>
          <w:tab w:val="num" w:pos="1069"/>
        </w:tabs>
        <w:ind w:left="1069" w:hanging="360"/>
      </w:pPr>
      <w:rPr>
        <w:rFonts w:hint="default"/>
      </w:rPr>
    </w:lvl>
  </w:abstractNum>
  <w:abstractNum w:abstractNumId="92">
    <w:nsid w:val="46765651"/>
    <w:multiLevelType w:val="hybridMultilevel"/>
    <w:tmpl w:val="37CC10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47E43155"/>
    <w:multiLevelType w:val="hybridMultilevel"/>
    <w:tmpl w:val="20B878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4C1D3EE1"/>
    <w:multiLevelType w:val="multilevel"/>
    <w:tmpl w:val="E8CC66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4C8D1477"/>
    <w:multiLevelType w:val="multilevel"/>
    <w:tmpl w:val="52944F3C"/>
    <w:lvl w:ilvl="0">
      <w:start w:val="4"/>
      <w:numFmt w:val="lowerLetter"/>
      <w:lvlText w:val="%1)"/>
      <w:lvlJc w:val="left"/>
      <w:pPr>
        <w:tabs>
          <w:tab w:val="num" w:pos="720"/>
        </w:tabs>
        <w:ind w:left="720" w:hanging="360"/>
      </w:pPr>
      <w:rPr>
        <w:rFonts w:hint="default"/>
      </w:rPr>
    </w:lvl>
    <w:lvl w:ilvl="1">
      <w:start w:val="1"/>
      <w:numFmt w:val="lowerLetter"/>
      <w:lvlText w:val="%2)"/>
      <w:lvlJc w:val="left"/>
      <w:pPr>
        <w:tabs>
          <w:tab w:val="num" w:pos="1134"/>
        </w:tabs>
        <w:ind w:left="1134" w:hanging="567"/>
      </w:pPr>
      <w:rPr>
        <w:rFonts w:ascii="Times New Roman" w:hAnsi="Times New Roman" w:hint="default"/>
        <w:b w:val="0"/>
        <w:i w:val="0"/>
        <w:sz w:val="24"/>
      </w:rPr>
    </w:lvl>
    <w:lvl w:ilvl="2">
      <w:start w:val="1"/>
      <w:numFmt w:val="bullet"/>
      <w:lvlText w:val=""/>
      <w:lvlJc w:val="left"/>
      <w:pPr>
        <w:tabs>
          <w:tab w:val="num" w:pos="2547"/>
        </w:tabs>
        <w:ind w:left="2547" w:hanging="567"/>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6">
    <w:nsid w:val="4E7F21DF"/>
    <w:multiLevelType w:val="multilevel"/>
    <w:tmpl w:val="53AA109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7">
    <w:nsid w:val="4EE86481"/>
    <w:multiLevelType w:val="singleLevel"/>
    <w:tmpl w:val="F5F2D290"/>
    <w:lvl w:ilvl="0">
      <w:numFmt w:val="bullet"/>
      <w:lvlText w:val=""/>
      <w:lvlJc w:val="left"/>
      <w:pPr>
        <w:tabs>
          <w:tab w:val="num" w:pos="720"/>
        </w:tabs>
        <w:ind w:left="720" w:hanging="360"/>
      </w:pPr>
      <w:rPr>
        <w:rFonts w:ascii="Wingdings" w:hAnsi="Wingdings" w:hint="default"/>
      </w:rPr>
    </w:lvl>
  </w:abstractNum>
  <w:abstractNum w:abstractNumId="98">
    <w:nsid w:val="5100369F"/>
    <w:multiLevelType w:val="hybridMultilevel"/>
    <w:tmpl w:val="6E5636E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51655FBA"/>
    <w:multiLevelType w:val="hybridMultilevel"/>
    <w:tmpl w:val="7422BE9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52100604"/>
    <w:multiLevelType w:val="multilevel"/>
    <w:tmpl w:val="48320A2E"/>
    <w:lvl w:ilvl="0">
      <w:start w:val="9"/>
      <w:numFmt w:val="bullet"/>
      <w:lvlText w:val=""/>
      <w:lvlJc w:val="left"/>
      <w:pPr>
        <w:tabs>
          <w:tab w:val="num" w:pos="720"/>
        </w:tabs>
        <w:ind w:left="700" w:hanging="340"/>
      </w:pPr>
      <w:rPr>
        <w:rFonts w:ascii="Symbol" w:hAnsi="Symbol"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nsid w:val="52E4341B"/>
    <w:multiLevelType w:val="hybridMultilevel"/>
    <w:tmpl w:val="67C097B6"/>
    <w:lvl w:ilvl="0" w:tplc="9210EF96">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53CF70A4"/>
    <w:multiLevelType w:val="hybridMultilevel"/>
    <w:tmpl w:val="083ADE7E"/>
    <w:lvl w:ilvl="0" w:tplc="58C4EA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54C42BBF"/>
    <w:multiLevelType w:val="multilevel"/>
    <w:tmpl w:val="FB3E26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55B24E41"/>
    <w:multiLevelType w:val="hybridMultilevel"/>
    <w:tmpl w:val="9DBCB61C"/>
    <w:lvl w:ilvl="0" w:tplc="9210EF96">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55D05D3E"/>
    <w:multiLevelType w:val="multilevel"/>
    <w:tmpl w:val="9EA252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56D8552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07">
    <w:nsid w:val="57331B02"/>
    <w:multiLevelType w:val="singleLevel"/>
    <w:tmpl w:val="8230CC02"/>
    <w:lvl w:ilvl="0">
      <w:numFmt w:val="bullet"/>
      <w:lvlText w:val="-"/>
      <w:lvlJc w:val="left"/>
      <w:pPr>
        <w:tabs>
          <w:tab w:val="num" w:pos="1069"/>
        </w:tabs>
        <w:ind w:left="1069" w:hanging="360"/>
      </w:pPr>
      <w:rPr>
        <w:rFonts w:hint="default"/>
      </w:rPr>
    </w:lvl>
  </w:abstractNum>
  <w:abstractNum w:abstractNumId="108">
    <w:nsid w:val="581A3653"/>
    <w:multiLevelType w:val="multilevel"/>
    <w:tmpl w:val="00000009"/>
    <w:lvl w:ilvl="0">
      <w:start w:val="1"/>
      <w:numFmt w:val="lowerLetter"/>
      <w:suff w:val="nothing"/>
      <w:lvlText w:val="%1)"/>
      <w:lvlJc w:val="left"/>
      <w:pPr>
        <w:tabs>
          <w:tab w:val="num" w:pos="0"/>
        </w:tabs>
      </w:pPr>
    </w:lvl>
    <w:lvl w:ilvl="1">
      <w:start w:val="1"/>
      <w:numFmt w:val="lowerLetter"/>
      <w:suff w:val="nothing"/>
      <w:lvlText w:val="%2)"/>
      <w:lvlJc w:val="left"/>
      <w:pPr>
        <w:tabs>
          <w:tab w:val="num" w:pos="0"/>
        </w:tabs>
      </w:pPr>
      <w:rPr>
        <w:rFonts w:ascii="Courier New" w:hAnsi="Courier New" w:cs="Wingdings"/>
      </w:rPr>
    </w:lvl>
    <w:lvl w:ilvl="2">
      <w:start w:val="1"/>
      <w:numFmt w:val="bullet"/>
      <w:suff w:val="nothing"/>
      <w:lvlText w:val=""/>
      <w:lvlJc w:val="left"/>
      <w:pPr>
        <w:tabs>
          <w:tab w:val="num" w:pos="0"/>
        </w:tabs>
      </w:pPr>
      <w:rPr>
        <w:rFonts w:ascii="Symbol" w:hAnsi="Symbol"/>
      </w:rPr>
    </w:lvl>
    <w:lvl w:ilvl="3">
      <w:start w:val="1"/>
      <w:numFmt w:val="decimal"/>
      <w:suff w:val="nothing"/>
      <w:lvlText w:val="%4."/>
      <w:lvlJc w:val="left"/>
      <w:pPr>
        <w:tabs>
          <w:tab w:val="num" w:pos="0"/>
        </w:tabs>
      </w:pPr>
    </w:lvl>
    <w:lvl w:ilvl="4">
      <w:start w:val="1"/>
      <w:numFmt w:val="lowerLetter"/>
      <w:suff w:val="nothing"/>
      <w:lvlText w:val="%5."/>
      <w:lvlJc w:val="left"/>
      <w:pPr>
        <w:tabs>
          <w:tab w:val="num" w:pos="0"/>
        </w:tabs>
      </w:pPr>
    </w:lvl>
    <w:lvl w:ilvl="5">
      <w:start w:val="1"/>
      <w:numFmt w:val="lowerRoman"/>
      <w:suff w:val="nothing"/>
      <w:lvlText w:val="%6."/>
      <w:lvlJc w:val="right"/>
      <w:pPr>
        <w:tabs>
          <w:tab w:val="num" w:pos="0"/>
        </w:tabs>
      </w:pPr>
    </w:lvl>
    <w:lvl w:ilvl="6">
      <w:start w:val="1"/>
      <w:numFmt w:val="decimal"/>
      <w:suff w:val="nothing"/>
      <w:lvlText w:val="%7."/>
      <w:lvlJc w:val="left"/>
      <w:pPr>
        <w:tabs>
          <w:tab w:val="num" w:pos="0"/>
        </w:tabs>
      </w:pPr>
    </w:lvl>
    <w:lvl w:ilvl="7">
      <w:start w:val="1"/>
      <w:numFmt w:val="lowerLetter"/>
      <w:suff w:val="nothing"/>
      <w:lvlText w:val="%8."/>
      <w:lvlJc w:val="left"/>
      <w:pPr>
        <w:tabs>
          <w:tab w:val="num" w:pos="0"/>
        </w:tabs>
      </w:pPr>
    </w:lvl>
    <w:lvl w:ilvl="8">
      <w:start w:val="1"/>
      <w:numFmt w:val="lowerRoman"/>
      <w:suff w:val="nothing"/>
      <w:lvlText w:val="%9."/>
      <w:lvlJc w:val="right"/>
      <w:pPr>
        <w:tabs>
          <w:tab w:val="num" w:pos="0"/>
        </w:tabs>
      </w:pPr>
    </w:lvl>
  </w:abstractNum>
  <w:abstractNum w:abstractNumId="109">
    <w:nsid w:val="59FD166C"/>
    <w:multiLevelType w:val="singleLevel"/>
    <w:tmpl w:val="8230CC02"/>
    <w:lvl w:ilvl="0">
      <w:numFmt w:val="bullet"/>
      <w:lvlText w:val="-"/>
      <w:lvlJc w:val="left"/>
      <w:pPr>
        <w:tabs>
          <w:tab w:val="num" w:pos="1069"/>
        </w:tabs>
        <w:ind w:left="1069" w:hanging="360"/>
      </w:pPr>
      <w:rPr>
        <w:rFonts w:hint="default"/>
      </w:rPr>
    </w:lvl>
  </w:abstractNum>
  <w:abstractNum w:abstractNumId="110">
    <w:nsid w:val="5A67714C"/>
    <w:multiLevelType w:val="singleLevel"/>
    <w:tmpl w:val="9210EF96"/>
    <w:lvl w:ilvl="0">
      <w:numFmt w:val="bullet"/>
      <w:lvlText w:val="-"/>
      <w:lvlJc w:val="left"/>
      <w:pPr>
        <w:tabs>
          <w:tab w:val="num" w:pos="720"/>
        </w:tabs>
        <w:ind w:left="720" w:hanging="360"/>
      </w:pPr>
      <w:rPr>
        <w:rFonts w:hint="default"/>
      </w:rPr>
    </w:lvl>
  </w:abstractNum>
  <w:abstractNum w:abstractNumId="111">
    <w:nsid w:val="5BA1725C"/>
    <w:multiLevelType w:val="singleLevel"/>
    <w:tmpl w:val="8230CC02"/>
    <w:lvl w:ilvl="0">
      <w:numFmt w:val="bullet"/>
      <w:lvlText w:val="-"/>
      <w:lvlJc w:val="left"/>
      <w:pPr>
        <w:tabs>
          <w:tab w:val="num" w:pos="1069"/>
        </w:tabs>
        <w:ind w:left="1069" w:hanging="360"/>
      </w:pPr>
      <w:rPr>
        <w:rFonts w:hint="default"/>
      </w:rPr>
    </w:lvl>
  </w:abstractNum>
  <w:abstractNum w:abstractNumId="112">
    <w:nsid w:val="5E220354"/>
    <w:multiLevelType w:val="hybridMultilevel"/>
    <w:tmpl w:val="151650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5E401078"/>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14">
    <w:nsid w:val="60817FD6"/>
    <w:multiLevelType w:val="hybridMultilevel"/>
    <w:tmpl w:val="13AC2F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60F9024B"/>
    <w:multiLevelType w:val="hybridMultilevel"/>
    <w:tmpl w:val="557290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613502A0"/>
    <w:multiLevelType w:val="singleLevel"/>
    <w:tmpl w:val="B44A1E62"/>
    <w:lvl w:ilvl="0">
      <w:start w:val="3"/>
      <w:numFmt w:val="bullet"/>
      <w:lvlText w:val="-"/>
      <w:lvlJc w:val="left"/>
      <w:pPr>
        <w:tabs>
          <w:tab w:val="num" w:pos="720"/>
        </w:tabs>
        <w:ind w:left="720" w:hanging="360"/>
      </w:pPr>
      <w:rPr>
        <w:rFonts w:hint="default"/>
      </w:rPr>
    </w:lvl>
  </w:abstractNum>
  <w:abstractNum w:abstractNumId="117">
    <w:nsid w:val="615E0F7F"/>
    <w:multiLevelType w:val="hybridMultilevel"/>
    <w:tmpl w:val="7384253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8">
    <w:nsid w:val="64E03E90"/>
    <w:multiLevelType w:val="multilevel"/>
    <w:tmpl w:val="C40CAE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66D54794"/>
    <w:multiLevelType w:val="multilevel"/>
    <w:tmpl w:val="791EE164"/>
    <w:lvl w:ilvl="0">
      <w:start w:val="1"/>
      <w:numFmt w:val="bullet"/>
      <w:lvlText w:val=""/>
      <w:lvlJc w:val="left"/>
      <w:pPr>
        <w:tabs>
          <w:tab w:val="num" w:pos="726"/>
        </w:tabs>
        <w:ind w:left="726" w:hanging="360"/>
      </w:pPr>
      <w:rPr>
        <w:rFonts w:ascii="Symbol" w:hAnsi="Symbol" w:hint="default"/>
        <w:sz w:val="20"/>
      </w:rPr>
    </w:lvl>
    <w:lvl w:ilvl="1">
      <w:start w:val="1"/>
      <w:numFmt w:val="decimal"/>
      <w:lvlText w:val="%2."/>
      <w:lvlJc w:val="left"/>
      <w:pPr>
        <w:tabs>
          <w:tab w:val="num" w:pos="1446"/>
        </w:tabs>
        <w:ind w:left="1446" w:hanging="360"/>
      </w:pPr>
    </w:lvl>
    <w:lvl w:ilvl="2">
      <w:start w:val="1"/>
      <w:numFmt w:val="decimal"/>
      <w:lvlText w:val="%3."/>
      <w:lvlJc w:val="left"/>
      <w:pPr>
        <w:tabs>
          <w:tab w:val="num" w:pos="2166"/>
        </w:tabs>
        <w:ind w:left="2166" w:hanging="360"/>
      </w:pPr>
    </w:lvl>
    <w:lvl w:ilvl="3">
      <w:start w:val="1"/>
      <w:numFmt w:val="decimal"/>
      <w:lvlText w:val="%4."/>
      <w:lvlJc w:val="left"/>
      <w:pPr>
        <w:tabs>
          <w:tab w:val="num" w:pos="2886"/>
        </w:tabs>
        <w:ind w:left="2886" w:hanging="360"/>
      </w:pPr>
    </w:lvl>
    <w:lvl w:ilvl="4">
      <w:start w:val="1"/>
      <w:numFmt w:val="decimal"/>
      <w:lvlText w:val="%5."/>
      <w:lvlJc w:val="left"/>
      <w:pPr>
        <w:tabs>
          <w:tab w:val="num" w:pos="3606"/>
        </w:tabs>
        <w:ind w:left="3606" w:hanging="360"/>
      </w:pPr>
    </w:lvl>
    <w:lvl w:ilvl="5">
      <w:start w:val="1"/>
      <w:numFmt w:val="decimal"/>
      <w:lvlText w:val="%6."/>
      <w:lvlJc w:val="left"/>
      <w:pPr>
        <w:tabs>
          <w:tab w:val="num" w:pos="4326"/>
        </w:tabs>
        <w:ind w:left="4326" w:hanging="360"/>
      </w:pPr>
    </w:lvl>
    <w:lvl w:ilvl="6">
      <w:start w:val="1"/>
      <w:numFmt w:val="decimal"/>
      <w:lvlText w:val="%7."/>
      <w:lvlJc w:val="left"/>
      <w:pPr>
        <w:tabs>
          <w:tab w:val="num" w:pos="5046"/>
        </w:tabs>
        <w:ind w:left="5046" w:hanging="360"/>
      </w:pPr>
    </w:lvl>
    <w:lvl w:ilvl="7">
      <w:start w:val="1"/>
      <w:numFmt w:val="decimal"/>
      <w:lvlText w:val="%8."/>
      <w:lvlJc w:val="left"/>
      <w:pPr>
        <w:tabs>
          <w:tab w:val="num" w:pos="5766"/>
        </w:tabs>
        <w:ind w:left="5766" w:hanging="360"/>
      </w:pPr>
    </w:lvl>
    <w:lvl w:ilvl="8">
      <w:start w:val="1"/>
      <w:numFmt w:val="decimal"/>
      <w:lvlText w:val="%9."/>
      <w:lvlJc w:val="left"/>
      <w:pPr>
        <w:tabs>
          <w:tab w:val="num" w:pos="6486"/>
        </w:tabs>
        <w:ind w:left="6486" w:hanging="360"/>
      </w:pPr>
    </w:lvl>
  </w:abstractNum>
  <w:abstractNum w:abstractNumId="120">
    <w:nsid w:val="6BAA2352"/>
    <w:multiLevelType w:val="multilevel"/>
    <w:tmpl w:val="7EF64AE6"/>
    <w:lvl w:ilvl="0">
      <w:start w:val="1"/>
      <w:numFmt w:val="bullet"/>
      <w:lvlText w:val=""/>
      <w:lvlJc w:val="left"/>
      <w:pPr>
        <w:tabs>
          <w:tab w:val="num" w:pos="393"/>
        </w:tabs>
        <w:ind w:left="393" w:hanging="360"/>
      </w:pPr>
      <w:rPr>
        <w:rFonts w:ascii="Symbol" w:hAnsi="Symbol" w:hint="default"/>
        <w:sz w:val="20"/>
      </w:rPr>
    </w:lvl>
    <w:lvl w:ilvl="1">
      <w:start w:val="1"/>
      <w:numFmt w:val="decimal"/>
      <w:lvlText w:val="%2."/>
      <w:lvlJc w:val="left"/>
      <w:pPr>
        <w:tabs>
          <w:tab w:val="num" w:pos="1113"/>
        </w:tabs>
        <w:ind w:left="1113" w:hanging="360"/>
      </w:pPr>
    </w:lvl>
    <w:lvl w:ilvl="2">
      <w:start w:val="1"/>
      <w:numFmt w:val="decimal"/>
      <w:lvlText w:val="%3."/>
      <w:lvlJc w:val="left"/>
      <w:pPr>
        <w:tabs>
          <w:tab w:val="num" w:pos="1833"/>
        </w:tabs>
        <w:ind w:left="1833" w:hanging="360"/>
      </w:pPr>
    </w:lvl>
    <w:lvl w:ilvl="3">
      <w:start w:val="1"/>
      <w:numFmt w:val="decimal"/>
      <w:lvlText w:val="%4."/>
      <w:lvlJc w:val="left"/>
      <w:pPr>
        <w:tabs>
          <w:tab w:val="num" w:pos="2553"/>
        </w:tabs>
        <w:ind w:left="2553" w:hanging="360"/>
      </w:pPr>
    </w:lvl>
    <w:lvl w:ilvl="4">
      <w:start w:val="1"/>
      <w:numFmt w:val="decimal"/>
      <w:lvlText w:val="%5."/>
      <w:lvlJc w:val="left"/>
      <w:pPr>
        <w:tabs>
          <w:tab w:val="num" w:pos="3273"/>
        </w:tabs>
        <w:ind w:left="3273" w:hanging="360"/>
      </w:pPr>
    </w:lvl>
    <w:lvl w:ilvl="5">
      <w:start w:val="1"/>
      <w:numFmt w:val="decimal"/>
      <w:lvlText w:val="%6."/>
      <w:lvlJc w:val="left"/>
      <w:pPr>
        <w:tabs>
          <w:tab w:val="num" w:pos="3993"/>
        </w:tabs>
        <w:ind w:left="3993" w:hanging="360"/>
      </w:pPr>
    </w:lvl>
    <w:lvl w:ilvl="6">
      <w:start w:val="1"/>
      <w:numFmt w:val="decimal"/>
      <w:lvlText w:val="%7."/>
      <w:lvlJc w:val="left"/>
      <w:pPr>
        <w:tabs>
          <w:tab w:val="num" w:pos="4713"/>
        </w:tabs>
        <w:ind w:left="4713" w:hanging="360"/>
      </w:pPr>
    </w:lvl>
    <w:lvl w:ilvl="7">
      <w:start w:val="1"/>
      <w:numFmt w:val="decimal"/>
      <w:lvlText w:val="%8."/>
      <w:lvlJc w:val="left"/>
      <w:pPr>
        <w:tabs>
          <w:tab w:val="num" w:pos="5433"/>
        </w:tabs>
        <w:ind w:left="5433" w:hanging="360"/>
      </w:pPr>
    </w:lvl>
    <w:lvl w:ilvl="8">
      <w:start w:val="1"/>
      <w:numFmt w:val="decimal"/>
      <w:lvlText w:val="%9."/>
      <w:lvlJc w:val="left"/>
      <w:pPr>
        <w:tabs>
          <w:tab w:val="num" w:pos="6153"/>
        </w:tabs>
        <w:ind w:left="6153" w:hanging="360"/>
      </w:pPr>
    </w:lvl>
  </w:abstractNum>
  <w:abstractNum w:abstractNumId="121">
    <w:nsid w:val="6CAD704F"/>
    <w:multiLevelType w:val="hybridMultilevel"/>
    <w:tmpl w:val="87C4EE74"/>
    <w:lvl w:ilvl="0" w:tplc="04150017">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nsid w:val="6D8B3C87"/>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23">
    <w:nsid w:val="6DBD3A85"/>
    <w:multiLevelType w:val="hybridMultilevel"/>
    <w:tmpl w:val="9BEC3FB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nsid w:val="6E1A1AAE"/>
    <w:multiLevelType w:val="multilevel"/>
    <w:tmpl w:val="7F369B8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nsid w:val="6E7A04EF"/>
    <w:multiLevelType w:val="hybridMultilevel"/>
    <w:tmpl w:val="0178B200"/>
    <w:lvl w:ilvl="0" w:tplc="7B12DE9C">
      <w:start w:val="2"/>
      <w:numFmt w:val="bullet"/>
      <w:lvlText w:val="-"/>
      <w:lvlJc w:val="left"/>
      <w:pPr>
        <w:ind w:left="720" w:hanging="360"/>
      </w:pPr>
      <w:rPr>
        <w:rFonts w:ascii="Times New Roman" w:eastAsia="Lucida Sans Unicode"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6F8A54B2"/>
    <w:multiLevelType w:val="multilevel"/>
    <w:tmpl w:val="05340EF6"/>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7">
    <w:nsid w:val="716452A6"/>
    <w:multiLevelType w:val="multilevel"/>
    <w:tmpl w:val="ECB6C792"/>
    <w:lvl w:ilvl="0">
      <w:start w:val="1"/>
      <w:numFmt w:val="decimal"/>
      <w:lvlText w:val="%1."/>
      <w:lvlJc w:val="left"/>
      <w:pPr>
        <w:tabs>
          <w:tab w:val="num" w:pos="567"/>
        </w:tabs>
        <w:ind w:left="567" w:hanging="567"/>
      </w:pPr>
      <w:rPr>
        <w:rFonts w:hint="default"/>
      </w:rPr>
    </w:lvl>
    <w:lvl w:ilvl="1">
      <w:start w:val="1"/>
      <w:numFmt w:val="bullet"/>
      <w:lvlText w:val="-"/>
      <w:lvlJc w:val="left"/>
      <w:pPr>
        <w:tabs>
          <w:tab w:val="num" w:pos="1134"/>
        </w:tabs>
        <w:ind w:left="1134" w:hanging="567"/>
      </w:pPr>
      <w:rPr>
        <w:rFonts w:ascii="Times New Roman" w:eastAsia="Times New Roman" w:hAnsi="Times New Roman" w:cs="Times New Roman"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8">
    <w:nsid w:val="71674B81"/>
    <w:multiLevelType w:val="multilevel"/>
    <w:tmpl w:val="92621B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7296397A"/>
    <w:multiLevelType w:val="multilevel"/>
    <w:tmpl w:val="6930EB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nsid w:val="76F55A58"/>
    <w:multiLevelType w:val="hybridMultilevel"/>
    <w:tmpl w:val="586EC604"/>
    <w:lvl w:ilvl="0" w:tplc="5C386E6E">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1">
    <w:nsid w:val="784E1881"/>
    <w:multiLevelType w:val="multilevel"/>
    <w:tmpl w:val="830613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nsid w:val="7AEE4C0D"/>
    <w:multiLevelType w:val="hybridMultilevel"/>
    <w:tmpl w:val="9EF4A2F0"/>
    <w:lvl w:ilvl="0" w:tplc="EE9A17D0">
      <w:start w:val="10"/>
      <w:numFmt w:val="bullet"/>
      <w:lvlText w:val=""/>
      <w:lvlJc w:val="left"/>
      <w:pPr>
        <w:tabs>
          <w:tab w:val="num" w:pos="360"/>
        </w:tabs>
        <w:ind w:left="340" w:hanging="340"/>
      </w:pPr>
      <w:rPr>
        <w:rFonts w:ascii="Symbol" w:hAnsi="Symbol" w:cs="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7B12DE9C">
      <w:start w:val="2"/>
      <w:numFmt w:val="bullet"/>
      <w:lvlText w:val="-"/>
      <w:lvlJc w:val="left"/>
      <w:pPr>
        <w:tabs>
          <w:tab w:val="num" w:pos="2160"/>
        </w:tabs>
        <w:ind w:left="2160" w:hanging="360"/>
      </w:pPr>
      <w:rPr>
        <w:rFonts w:ascii="Times New Roman" w:eastAsia="Lucida Sans Unicode" w:hAnsi="Times New Roman" w:cs="Times New Roman"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3">
    <w:nsid w:val="7BF07C57"/>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4">
    <w:nsid w:val="7D3D72A5"/>
    <w:multiLevelType w:val="multilevel"/>
    <w:tmpl w:val="C7D01EAE"/>
    <w:lvl w:ilvl="0">
      <w:start w:val="1"/>
      <w:numFmt w:val="bullet"/>
      <w:lvlText w:val=""/>
      <w:lvlJc w:val="left"/>
      <w:pPr>
        <w:tabs>
          <w:tab w:val="num" w:pos="2268"/>
        </w:tabs>
        <w:ind w:left="2268" w:hanging="567"/>
      </w:pPr>
      <w:rPr>
        <w:rFonts w:ascii="Wingdings" w:hAnsi="Wingdings" w:hint="default"/>
      </w:rPr>
    </w:lvl>
    <w:lvl w:ilvl="1">
      <w:start w:val="1"/>
      <w:numFmt w:val="bullet"/>
      <w:lvlText w:val="o"/>
      <w:lvlJc w:val="left"/>
      <w:pPr>
        <w:tabs>
          <w:tab w:val="num" w:pos="2835"/>
        </w:tabs>
        <w:ind w:left="2835" w:hanging="567"/>
      </w:pPr>
      <w:rPr>
        <w:rFonts w:hAnsi="Courier New" w:hint="default"/>
      </w:rPr>
    </w:lvl>
    <w:lvl w:ilvl="2">
      <w:start w:val="1"/>
      <w:numFmt w:val="bullet"/>
      <w:lvlText w:val=""/>
      <w:lvlJc w:val="left"/>
      <w:pPr>
        <w:tabs>
          <w:tab w:val="num" w:pos="2268"/>
        </w:tabs>
        <w:ind w:left="2268" w:hanging="567"/>
      </w:pPr>
      <w:rPr>
        <w:rFonts w:ascii="Wingdings" w:hAnsi="Wingdings" w:hint="default"/>
      </w:rPr>
    </w:lvl>
    <w:lvl w:ilvl="3">
      <w:start w:val="1"/>
      <w:numFmt w:val="bullet"/>
      <w:lvlText w:val=""/>
      <w:lvlJc w:val="left"/>
      <w:pPr>
        <w:tabs>
          <w:tab w:val="num" w:pos="1701"/>
        </w:tabs>
        <w:ind w:left="1701" w:hanging="567"/>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10"/>
  </w:num>
  <w:num w:numId="4">
    <w:abstractNumId w:val="11"/>
  </w:num>
  <w:num w:numId="5">
    <w:abstractNumId w:val="14"/>
  </w:num>
  <w:num w:numId="6">
    <w:abstractNumId w:val="16"/>
  </w:num>
  <w:num w:numId="7">
    <w:abstractNumId w:val="21"/>
  </w:num>
  <w:num w:numId="8">
    <w:abstractNumId w:val="25"/>
  </w:num>
  <w:num w:numId="9">
    <w:abstractNumId w:val="27"/>
  </w:num>
  <w:num w:numId="10">
    <w:abstractNumId w:val="28"/>
  </w:num>
  <w:num w:numId="11">
    <w:abstractNumId w:val="29"/>
  </w:num>
  <w:num w:numId="12">
    <w:abstractNumId w:val="34"/>
  </w:num>
  <w:num w:numId="13">
    <w:abstractNumId w:val="36"/>
  </w:num>
  <w:num w:numId="14">
    <w:abstractNumId w:val="40"/>
  </w:num>
  <w:num w:numId="15">
    <w:abstractNumId w:val="110"/>
  </w:num>
  <w:num w:numId="16">
    <w:abstractNumId w:val="58"/>
  </w:num>
  <w:num w:numId="17">
    <w:abstractNumId w:val="76"/>
  </w:num>
  <w:num w:numId="18">
    <w:abstractNumId w:val="117"/>
  </w:num>
  <w:num w:numId="19">
    <w:abstractNumId w:val="69"/>
  </w:num>
  <w:num w:numId="20">
    <w:abstractNumId w:val="73"/>
  </w:num>
  <w:num w:numId="21">
    <w:abstractNumId w:val="48"/>
  </w:num>
  <w:num w:numId="22">
    <w:abstractNumId w:val="62"/>
  </w:num>
  <w:num w:numId="23">
    <w:abstractNumId w:val="93"/>
  </w:num>
  <w:num w:numId="24">
    <w:abstractNumId w:val="112"/>
  </w:num>
  <w:num w:numId="25">
    <w:abstractNumId w:val="78"/>
  </w:num>
  <w:num w:numId="26">
    <w:abstractNumId w:val="50"/>
  </w:num>
  <w:num w:numId="27">
    <w:abstractNumId w:val="134"/>
  </w:num>
  <w:num w:numId="28">
    <w:abstractNumId w:val="52"/>
  </w:num>
  <w:num w:numId="29">
    <w:abstractNumId w:val="122"/>
  </w:num>
  <w:num w:numId="30">
    <w:abstractNumId w:val="95"/>
  </w:num>
  <w:num w:numId="31">
    <w:abstractNumId w:val="55"/>
  </w:num>
  <w:num w:numId="32">
    <w:abstractNumId w:val="63"/>
  </w:num>
  <w:num w:numId="33">
    <w:abstractNumId w:val="107"/>
  </w:num>
  <w:num w:numId="34">
    <w:abstractNumId w:val="72"/>
  </w:num>
  <w:num w:numId="35">
    <w:abstractNumId w:val="91"/>
  </w:num>
  <w:num w:numId="36">
    <w:abstractNumId w:val="109"/>
  </w:num>
  <w:num w:numId="37">
    <w:abstractNumId w:val="106"/>
  </w:num>
  <w:num w:numId="38">
    <w:abstractNumId w:val="111"/>
  </w:num>
  <w:num w:numId="39">
    <w:abstractNumId w:val="113"/>
  </w:num>
  <w:num w:numId="40">
    <w:abstractNumId w:val="57"/>
  </w:num>
  <w:num w:numId="41">
    <w:abstractNumId w:val="133"/>
  </w:num>
  <w:num w:numId="42">
    <w:abstractNumId w:val="116"/>
  </w:num>
  <w:num w:numId="43">
    <w:abstractNumId w:val="96"/>
  </w:num>
  <w:num w:numId="44">
    <w:abstractNumId w:val="80"/>
  </w:num>
  <w:num w:numId="45">
    <w:abstractNumId w:val="127"/>
  </w:num>
  <w:num w:numId="46">
    <w:abstractNumId w:val="8"/>
  </w:num>
  <w:num w:numId="47">
    <w:abstractNumId w:val="104"/>
  </w:num>
  <w:num w:numId="48">
    <w:abstractNumId w:val="101"/>
  </w:num>
  <w:num w:numId="49">
    <w:abstractNumId w:val="13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19"/>
  </w:num>
  <w:num w:numId="59">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0"/>
  </w:num>
  <w:num w:numId="63">
    <w:abstractNumId w:val="97"/>
  </w:num>
  <w:num w:numId="64">
    <w:abstractNumId w:val="102"/>
  </w:num>
  <w:num w:numId="65">
    <w:abstractNumId w:val="86"/>
  </w:num>
  <w:num w:numId="66">
    <w:abstractNumId w:val="126"/>
  </w:num>
  <w:num w:numId="67">
    <w:abstractNumId w:val="125"/>
  </w:num>
  <w:num w:numId="68">
    <w:abstractNumId w:val="115"/>
  </w:num>
  <w:num w:numId="69">
    <w:abstractNumId w:val="82"/>
  </w:num>
  <w:num w:numId="70">
    <w:abstractNumId w:val="66"/>
  </w:num>
  <w:num w:numId="71">
    <w:abstractNumId w:val="56"/>
  </w:num>
  <w:num w:numId="72">
    <w:abstractNumId w:val="61"/>
  </w:num>
  <w:num w:numId="73">
    <w:abstractNumId w:val="74"/>
  </w:num>
  <w:num w:numId="74">
    <w:abstractNumId w:val="121"/>
  </w:num>
  <w:num w:numId="75">
    <w:abstractNumId w:val="123"/>
  </w:num>
  <w:num w:numId="76">
    <w:abstractNumId w:val="99"/>
  </w:num>
  <w:num w:numId="77">
    <w:abstractNumId w:val="98"/>
  </w:num>
  <w:num w:numId="78">
    <w:abstractNumId w:val="114"/>
  </w:num>
  <w:num w:numId="79">
    <w:abstractNumId w:val="92"/>
  </w:num>
  <w:num w:numId="80">
    <w:abstractNumId w:val="45"/>
  </w:num>
  <w:num w:numId="81">
    <w:abstractNumId w:val="130"/>
  </w:num>
  <w:num w:numId="82">
    <w:abstractNumId w:val="90"/>
  </w:num>
  <w:num w:numId="83">
    <w:abstractNumId w:val="103"/>
  </w:num>
  <w:num w:numId="84">
    <w:abstractNumId w:val="87"/>
  </w:num>
  <w:num w:numId="85">
    <w:abstractNumId w:val="105"/>
  </w:num>
  <w:num w:numId="86">
    <w:abstractNumId w:val="60"/>
  </w:num>
  <w:num w:numId="87">
    <w:abstractNumId w:val="118"/>
  </w:num>
  <w:num w:numId="88">
    <w:abstractNumId w:val="84"/>
  </w:num>
  <w:num w:numId="89">
    <w:abstractNumId w:val="71"/>
  </w:num>
  <w:num w:numId="90">
    <w:abstractNumId w:val="59"/>
  </w:num>
  <w:num w:numId="91">
    <w:abstractNumId w:val="67"/>
  </w:num>
  <w:num w:numId="92">
    <w:abstractNumId w:val="70"/>
  </w:num>
  <w:num w:numId="93">
    <w:abstractNumId w:val="85"/>
  </w:num>
  <w:num w:numId="94">
    <w:abstractNumId w:val="68"/>
  </w:num>
  <w:num w:numId="95">
    <w:abstractNumId w:val="128"/>
  </w:num>
  <w:num w:numId="96">
    <w:abstractNumId w:val="81"/>
  </w:num>
  <w:num w:numId="97">
    <w:abstractNumId w:val="94"/>
  </w:num>
  <w:num w:numId="98">
    <w:abstractNumId w:val="64"/>
  </w:num>
  <w:num w:numId="99">
    <w:abstractNumId w:val="108"/>
  </w:num>
  <w:num w:numId="100">
    <w:abstractNumId w:val="65"/>
  </w:num>
  <w:num w:numId="101">
    <w:abstractNumId w:val="54"/>
  </w:num>
  <w:num w:numId="102">
    <w:abstractNumId w:val="83"/>
  </w:num>
  <w:num w:numId="103">
    <w:abstractNumId w:val="75"/>
  </w:num>
  <w:num w:numId="104">
    <w:abstractNumId w:val="51"/>
  </w:num>
  <w:num w:numId="105">
    <w:abstractNumId w:val="89"/>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1F4312"/>
    <w:rsid w:val="00022CA4"/>
    <w:rsid w:val="00031F01"/>
    <w:rsid w:val="00036EE6"/>
    <w:rsid w:val="0004473D"/>
    <w:rsid w:val="00050BCE"/>
    <w:rsid w:val="00052348"/>
    <w:rsid w:val="00056972"/>
    <w:rsid w:val="00066457"/>
    <w:rsid w:val="00076FC8"/>
    <w:rsid w:val="000B21D5"/>
    <w:rsid w:val="000D1549"/>
    <w:rsid w:val="000D5E7F"/>
    <w:rsid w:val="000D5F5C"/>
    <w:rsid w:val="000D6C41"/>
    <w:rsid w:val="000F262F"/>
    <w:rsid w:val="000F655F"/>
    <w:rsid w:val="00100CF5"/>
    <w:rsid w:val="00106828"/>
    <w:rsid w:val="001227C1"/>
    <w:rsid w:val="001256F4"/>
    <w:rsid w:val="0013118B"/>
    <w:rsid w:val="0013387F"/>
    <w:rsid w:val="00136B3E"/>
    <w:rsid w:val="00137D44"/>
    <w:rsid w:val="00152041"/>
    <w:rsid w:val="001635FC"/>
    <w:rsid w:val="001647BF"/>
    <w:rsid w:val="00175A21"/>
    <w:rsid w:val="00180488"/>
    <w:rsid w:val="00181AAA"/>
    <w:rsid w:val="001855BA"/>
    <w:rsid w:val="001A6BC9"/>
    <w:rsid w:val="001B4F97"/>
    <w:rsid w:val="001B70C8"/>
    <w:rsid w:val="001D23EE"/>
    <w:rsid w:val="001D4AE5"/>
    <w:rsid w:val="001E180A"/>
    <w:rsid w:val="001E608D"/>
    <w:rsid w:val="001E7999"/>
    <w:rsid w:val="001F305C"/>
    <w:rsid w:val="001F35A4"/>
    <w:rsid w:val="001F4312"/>
    <w:rsid w:val="001F4329"/>
    <w:rsid w:val="00210A49"/>
    <w:rsid w:val="00212F4F"/>
    <w:rsid w:val="002179CA"/>
    <w:rsid w:val="00222BA3"/>
    <w:rsid w:val="0023541B"/>
    <w:rsid w:val="00241B80"/>
    <w:rsid w:val="00257125"/>
    <w:rsid w:val="0025772B"/>
    <w:rsid w:val="00271EC6"/>
    <w:rsid w:val="00276EFC"/>
    <w:rsid w:val="00282D39"/>
    <w:rsid w:val="00287180"/>
    <w:rsid w:val="00296E30"/>
    <w:rsid w:val="002A054F"/>
    <w:rsid w:val="002A2F8C"/>
    <w:rsid w:val="002B3B7B"/>
    <w:rsid w:val="002B6497"/>
    <w:rsid w:val="002C38F5"/>
    <w:rsid w:val="002C425D"/>
    <w:rsid w:val="002D35EE"/>
    <w:rsid w:val="002D5D39"/>
    <w:rsid w:val="002F0059"/>
    <w:rsid w:val="002F40C1"/>
    <w:rsid w:val="00304FEF"/>
    <w:rsid w:val="00306E61"/>
    <w:rsid w:val="003227D6"/>
    <w:rsid w:val="00333549"/>
    <w:rsid w:val="003476D4"/>
    <w:rsid w:val="0035356A"/>
    <w:rsid w:val="00357271"/>
    <w:rsid w:val="0036664C"/>
    <w:rsid w:val="00367370"/>
    <w:rsid w:val="00396536"/>
    <w:rsid w:val="003A31CA"/>
    <w:rsid w:val="003B773A"/>
    <w:rsid w:val="003C0DE8"/>
    <w:rsid w:val="003E7E02"/>
    <w:rsid w:val="003F1B30"/>
    <w:rsid w:val="00410A71"/>
    <w:rsid w:val="004179EF"/>
    <w:rsid w:val="00420C60"/>
    <w:rsid w:val="004233E1"/>
    <w:rsid w:val="00426474"/>
    <w:rsid w:val="00435318"/>
    <w:rsid w:val="004429E5"/>
    <w:rsid w:val="004703FA"/>
    <w:rsid w:val="004922CA"/>
    <w:rsid w:val="004A69A2"/>
    <w:rsid w:val="004B01A9"/>
    <w:rsid w:val="004B4982"/>
    <w:rsid w:val="004B53AB"/>
    <w:rsid w:val="004C6E58"/>
    <w:rsid w:val="004F209F"/>
    <w:rsid w:val="004F255B"/>
    <w:rsid w:val="004F3F69"/>
    <w:rsid w:val="00501715"/>
    <w:rsid w:val="0050355F"/>
    <w:rsid w:val="00510FA2"/>
    <w:rsid w:val="00521FCC"/>
    <w:rsid w:val="00526D0B"/>
    <w:rsid w:val="00532609"/>
    <w:rsid w:val="00544315"/>
    <w:rsid w:val="00551D4B"/>
    <w:rsid w:val="00554C72"/>
    <w:rsid w:val="005664E7"/>
    <w:rsid w:val="00577C65"/>
    <w:rsid w:val="0058076C"/>
    <w:rsid w:val="0059440C"/>
    <w:rsid w:val="005A08B3"/>
    <w:rsid w:val="005A0F20"/>
    <w:rsid w:val="005A1CD1"/>
    <w:rsid w:val="005A2B46"/>
    <w:rsid w:val="005B5479"/>
    <w:rsid w:val="005E596A"/>
    <w:rsid w:val="005F325B"/>
    <w:rsid w:val="005F3B48"/>
    <w:rsid w:val="00601ECA"/>
    <w:rsid w:val="0061173F"/>
    <w:rsid w:val="00612F38"/>
    <w:rsid w:val="0061400C"/>
    <w:rsid w:val="006142DA"/>
    <w:rsid w:val="006268D9"/>
    <w:rsid w:val="0063008B"/>
    <w:rsid w:val="006351D5"/>
    <w:rsid w:val="0064517A"/>
    <w:rsid w:val="00650DFE"/>
    <w:rsid w:val="00656266"/>
    <w:rsid w:val="006775DE"/>
    <w:rsid w:val="00680A65"/>
    <w:rsid w:val="00696280"/>
    <w:rsid w:val="006A1D16"/>
    <w:rsid w:val="006A4426"/>
    <w:rsid w:val="006A60EF"/>
    <w:rsid w:val="006A7E5E"/>
    <w:rsid w:val="006B3569"/>
    <w:rsid w:val="006C24E8"/>
    <w:rsid w:val="006D42F7"/>
    <w:rsid w:val="006D506E"/>
    <w:rsid w:val="006F6999"/>
    <w:rsid w:val="00716EA7"/>
    <w:rsid w:val="00724687"/>
    <w:rsid w:val="00724A63"/>
    <w:rsid w:val="00731C98"/>
    <w:rsid w:val="00733E13"/>
    <w:rsid w:val="00734B9D"/>
    <w:rsid w:val="00740EB4"/>
    <w:rsid w:val="00742052"/>
    <w:rsid w:val="00745227"/>
    <w:rsid w:val="00766A42"/>
    <w:rsid w:val="0078223F"/>
    <w:rsid w:val="007C049B"/>
    <w:rsid w:val="007C2E6A"/>
    <w:rsid w:val="007C4A95"/>
    <w:rsid w:val="007D0FC6"/>
    <w:rsid w:val="007D2573"/>
    <w:rsid w:val="007D5642"/>
    <w:rsid w:val="007D6B0C"/>
    <w:rsid w:val="007E381C"/>
    <w:rsid w:val="007F2809"/>
    <w:rsid w:val="007F4E40"/>
    <w:rsid w:val="007F5A4E"/>
    <w:rsid w:val="007F6FD9"/>
    <w:rsid w:val="008179A7"/>
    <w:rsid w:val="00821189"/>
    <w:rsid w:val="008211BD"/>
    <w:rsid w:val="00821833"/>
    <w:rsid w:val="0082294E"/>
    <w:rsid w:val="00857C04"/>
    <w:rsid w:val="00862415"/>
    <w:rsid w:val="00862FE1"/>
    <w:rsid w:val="00875A50"/>
    <w:rsid w:val="00877453"/>
    <w:rsid w:val="00883178"/>
    <w:rsid w:val="00886736"/>
    <w:rsid w:val="008B6BE8"/>
    <w:rsid w:val="008C36D7"/>
    <w:rsid w:val="008D4ECD"/>
    <w:rsid w:val="008F2E74"/>
    <w:rsid w:val="00905005"/>
    <w:rsid w:val="00906F80"/>
    <w:rsid w:val="009079AC"/>
    <w:rsid w:val="00915D20"/>
    <w:rsid w:val="009207D6"/>
    <w:rsid w:val="0093616C"/>
    <w:rsid w:val="00950682"/>
    <w:rsid w:val="009678DD"/>
    <w:rsid w:val="00974754"/>
    <w:rsid w:val="00982A53"/>
    <w:rsid w:val="00987937"/>
    <w:rsid w:val="009C0A14"/>
    <w:rsid w:val="009C2B73"/>
    <w:rsid w:val="009D1101"/>
    <w:rsid w:val="009F7DA1"/>
    <w:rsid w:val="00A0201D"/>
    <w:rsid w:val="00A15F6A"/>
    <w:rsid w:val="00A17FC9"/>
    <w:rsid w:val="00A34799"/>
    <w:rsid w:val="00A34959"/>
    <w:rsid w:val="00A355D7"/>
    <w:rsid w:val="00A53CF6"/>
    <w:rsid w:val="00A57A5C"/>
    <w:rsid w:val="00A70EE3"/>
    <w:rsid w:val="00A74CEA"/>
    <w:rsid w:val="00AB213D"/>
    <w:rsid w:val="00AC152C"/>
    <w:rsid w:val="00AC7121"/>
    <w:rsid w:val="00AD69E0"/>
    <w:rsid w:val="00AE3FA3"/>
    <w:rsid w:val="00AE5F25"/>
    <w:rsid w:val="00AF43D0"/>
    <w:rsid w:val="00AF5320"/>
    <w:rsid w:val="00B00B98"/>
    <w:rsid w:val="00B07D49"/>
    <w:rsid w:val="00B1217C"/>
    <w:rsid w:val="00B12214"/>
    <w:rsid w:val="00B14EE1"/>
    <w:rsid w:val="00B15E39"/>
    <w:rsid w:val="00B258BE"/>
    <w:rsid w:val="00B31351"/>
    <w:rsid w:val="00B33C0E"/>
    <w:rsid w:val="00B34DFB"/>
    <w:rsid w:val="00B421EE"/>
    <w:rsid w:val="00B45192"/>
    <w:rsid w:val="00B50F96"/>
    <w:rsid w:val="00B563EB"/>
    <w:rsid w:val="00B73D44"/>
    <w:rsid w:val="00B76425"/>
    <w:rsid w:val="00B8323D"/>
    <w:rsid w:val="00B85CB1"/>
    <w:rsid w:val="00B94738"/>
    <w:rsid w:val="00BA3C10"/>
    <w:rsid w:val="00BA4D9B"/>
    <w:rsid w:val="00BB1FCF"/>
    <w:rsid w:val="00BC75D0"/>
    <w:rsid w:val="00BC7B5E"/>
    <w:rsid w:val="00BD71B1"/>
    <w:rsid w:val="00BE224F"/>
    <w:rsid w:val="00C0258A"/>
    <w:rsid w:val="00C03E10"/>
    <w:rsid w:val="00C0555C"/>
    <w:rsid w:val="00C36D5A"/>
    <w:rsid w:val="00C42DBB"/>
    <w:rsid w:val="00C4352A"/>
    <w:rsid w:val="00C71680"/>
    <w:rsid w:val="00C74FC9"/>
    <w:rsid w:val="00C824AC"/>
    <w:rsid w:val="00C85335"/>
    <w:rsid w:val="00C91B79"/>
    <w:rsid w:val="00C91D50"/>
    <w:rsid w:val="00CA5340"/>
    <w:rsid w:val="00CB6E7A"/>
    <w:rsid w:val="00CC0D90"/>
    <w:rsid w:val="00CC3171"/>
    <w:rsid w:val="00CC3467"/>
    <w:rsid w:val="00CD2E20"/>
    <w:rsid w:val="00CD38E4"/>
    <w:rsid w:val="00CE0521"/>
    <w:rsid w:val="00CE0C2F"/>
    <w:rsid w:val="00CE4900"/>
    <w:rsid w:val="00CE5964"/>
    <w:rsid w:val="00CE7D08"/>
    <w:rsid w:val="00D1031F"/>
    <w:rsid w:val="00D17C84"/>
    <w:rsid w:val="00D17D8E"/>
    <w:rsid w:val="00D250B7"/>
    <w:rsid w:val="00D31B15"/>
    <w:rsid w:val="00D32952"/>
    <w:rsid w:val="00D45A11"/>
    <w:rsid w:val="00D50270"/>
    <w:rsid w:val="00D65B0F"/>
    <w:rsid w:val="00D916FC"/>
    <w:rsid w:val="00DA0925"/>
    <w:rsid w:val="00DA63AE"/>
    <w:rsid w:val="00DA7B58"/>
    <w:rsid w:val="00DB586D"/>
    <w:rsid w:val="00DD02D2"/>
    <w:rsid w:val="00DD56B2"/>
    <w:rsid w:val="00DE10CE"/>
    <w:rsid w:val="00DE4C13"/>
    <w:rsid w:val="00E05A50"/>
    <w:rsid w:val="00E1108D"/>
    <w:rsid w:val="00E3188E"/>
    <w:rsid w:val="00E325C1"/>
    <w:rsid w:val="00E451CB"/>
    <w:rsid w:val="00E66430"/>
    <w:rsid w:val="00E66854"/>
    <w:rsid w:val="00E728FE"/>
    <w:rsid w:val="00E84D3D"/>
    <w:rsid w:val="00E916D4"/>
    <w:rsid w:val="00E92B36"/>
    <w:rsid w:val="00E97FB4"/>
    <w:rsid w:val="00EF3AC8"/>
    <w:rsid w:val="00EF76F7"/>
    <w:rsid w:val="00F205FC"/>
    <w:rsid w:val="00F327BE"/>
    <w:rsid w:val="00F540F5"/>
    <w:rsid w:val="00F674EF"/>
    <w:rsid w:val="00F72397"/>
    <w:rsid w:val="00F7457B"/>
    <w:rsid w:val="00F83081"/>
    <w:rsid w:val="00F87820"/>
    <w:rsid w:val="00F91678"/>
    <w:rsid w:val="00F9337E"/>
    <w:rsid w:val="00F96EEB"/>
    <w:rsid w:val="00FD490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rules v:ext="edit">
        <o:r id="V:Rule1" type="connector" idref="#_x0000_s1034"/>
        <o:r id="V:Rule2" type="connector" idref="#_x0000_s1036"/>
        <o:r id="V:Rule3" type="connector" idref="#_x0000_s1042"/>
        <o:r id="V:Rule4" type="connector" idref="#_x0000_s1044"/>
        <o:r id="V:Rule5" type="connector" idref="#_x0000_s1043"/>
        <o:r id="V:Rule6" type="connector" idref="#_x0000_s1035"/>
        <o:r id="V:Rule7" type="connector" idref="#_x0000_s1038"/>
        <o:r id="V:Rule8" type="connector" idref="#_x0000_s1037"/>
        <o:r id="V:Rule9" type="connector" idref="#_x0000_s1041"/>
        <o:r id="V:Rule10" type="connector" idref="#_x0000_s1045"/>
        <o:r id="V:Rule11" type="connector" idref="#_x0000_s1040"/>
        <o:r id="V:Rule12" type="connector" idref="#_x0000_s1039"/>
        <o:r id="V:Rule13" type="connector" idref="#_x0000_s104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page number" w:uiPriority="0"/>
    <w:lsdException w:name="endnote text" w:uiPriority="0"/>
    <w:lsdException w:name="List" w:uiPriority="0"/>
    <w:lsdException w:name="List 2"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17D8E"/>
  </w:style>
  <w:style w:type="paragraph" w:styleId="Nagwek1">
    <w:name w:val="heading 1"/>
    <w:basedOn w:val="Normalny"/>
    <w:next w:val="Normalny"/>
    <w:link w:val="Nagwek1Znak"/>
    <w:qFormat/>
    <w:rsid w:val="001F4312"/>
    <w:pPr>
      <w:keepNext/>
      <w:keepLines/>
      <w:spacing w:before="480" w:after="0"/>
      <w:outlineLvl w:val="0"/>
    </w:pPr>
    <w:rPr>
      <w:rFonts w:asciiTheme="majorHAnsi" w:eastAsiaTheme="majorEastAsia" w:hAnsiTheme="majorHAnsi" w:cstheme="majorBidi"/>
      <w:b/>
      <w:bCs/>
      <w:color w:val="000000" w:themeColor="text1"/>
      <w:sz w:val="28"/>
      <w:szCs w:val="28"/>
    </w:rPr>
  </w:style>
  <w:style w:type="paragraph" w:styleId="Nagwek2">
    <w:name w:val="heading 2"/>
    <w:basedOn w:val="Normalny"/>
    <w:next w:val="Normalny"/>
    <w:link w:val="Nagwek2Znak"/>
    <w:qFormat/>
    <w:rsid w:val="001F4312"/>
    <w:pPr>
      <w:keepNext/>
      <w:suppressAutoHyphens/>
      <w:spacing w:after="0" w:line="240" w:lineRule="auto"/>
      <w:outlineLvl w:val="1"/>
    </w:pPr>
    <w:rPr>
      <w:rFonts w:ascii="Times New Roman" w:eastAsia="Times New Roman" w:hAnsi="Times New Roman" w:cs="Times New Roman"/>
      <w:sz w:val="24"/>
      <w:szCs w:val="20"/>
      <w:lang w:eastAsia="ar-SA"/>
    </w:rPr>
  </w:style>
  <w:style w:type="paragraph" w:styleId="Nagwek3">
    <w:name w:val="heading 3"/>
    <w:basedOn w:val="Normalny"/>
    <w:next w:val="Normalny"/>
    <w:link w:val="Nagwek3Znak"/>
    <w:qFormat/>
    <w:rsid w:val="001F4312"/>
    <w:pPr>
      <w:keepNext/>
      <w:suppressAutoHyphens/>
      <w:spacing w:after="0" w:line="240" w:lineRule="auto"/>
      <w:jc w:val="both"/>
      <w:outlineLvl w:val="2"/>
    </w:pPr>
    <w:rPr>
      <w:rFonts w:ascii="Times New Roman" w:eastAsia="Times New Roman" w:hAnsi="Times New Roman" w:cs="Times New Roman"/>
      <w:b/>
      <w:sz w:val="28"/>
      <w:szCs w:val="20"/>
      <w:lang w:eastAsia="ar-SA"/>
    </w:rPr>
  </w:style>
  <w:style w:type="paragraph" w:styleId="Nagwek4">
    <w:name w:val="heading 4"/>
    <w:basedOn w:val="Normalny"/>
    <w:next w:val="Normalny"/>
    <w:link w:val="Nagwek4Znak"/>
    <w:qFormat/>
    <w:rsid w:val="001F4312"/>
    <w:pPr>
      <w:keepNext/>
      <w:suppressAutoHyphens/>
      <w:spacing w:after="0" w:line="360" w:lineRule="auto"/>
      <w:jc w:val="center"/>
      <w:outlineLvl w:val="3"/>
    </w:pPr>
    <w:rPr>
      <w:rFonts w:ascii="Times New Roman" w:eastAsia="Times New Roman" w:hAnsi="Times New Roman" w:cs="Times New Roman"/>
      <w:b/>
      <w:sz w:val="24"/>
      <w:szCs w:val="20"/>
      <w:lang w:eastAsia="ar-SA"/>
    </w:rPr>
  </w:style>
  <w:style w:type="paragraph" w:styleId="Nagwek5">
    <w:name w:val="heading 5"/>
    <w:basedOn w:val="Normalny"/>
    <w:next w:val="Normalny"/>
    <w:link w:val="Nagwek5Znak"/>
    <w:qFormat/>
    <w:rsid w:val="001F4312"/>
    <w:pPr>
      <w:keepNext/>
      <w:suppressAutoHyphens/>
      <w:spacing w:after="0" w:line="240" w:lineRule="auto"/>
      <w:jc w:val="both"/>
      <w:outlineLvl w:val="4"/>
    </w:pPr>
    <w:rPr>
      <w:rFonts w:ascii="Times New Roman" w:eastAsia="Times New Roman" w:hAnsi="Times New Roman" w:cs="Times New Roman"/>
      <w:b/>
      <w:sz w:val="24"/>
      <w:szCs w:val="20"/>
      <w:lang w:eastAsia="ar-SA"/>
    </w:rPr>
  </w:style>
  <w:style w:type="paragraph" w:styleId="Nagwek6">
    <w:name w:val="heading 6"/>
    <w:basedOn w:val="Normalny"/>
    <w:next w:val="Normalny"/>
    <w:link w:val="Nagwek6Znak"/>
    <w:qFormat/>
    <w:rsid w:val="001F4312"/>
    <w:pPr>
      <w:keepNext/>
      <w:numPr>
        <w:ilvl w:val="5"/>
        <w:numId w:val="1"/>
      </w:numPr>
      <w:suppressAutoHyphens/>
      <w:spacing w:after="0" w:line="360" w:lineRule="auto"/>
      <w:ind w:left="360"/>
      <w:outlineLvl w:val="5"/>
    </w:pPr>
    <w:rPr>
      <w:rFonts w:ascii="Times New Roman" w:eastAsia="Times New Roman" w:hAnsi="Times New Roman" w:cs="Times New Roman"/>
      <w:b/>
      <w:sz w:val="26"/>
      <w:szCs w:val="20"/>
      <w:lang w:eastAsia="ar-SA"/>
    </w:rPr>
  </w:style>
  <w:style w:type="paragraph" w:styleId="Nagwek7">
    <w:name w:val="heading 7"/>
    <w:basedOn w:val="Normalny"/>
    <w:next w:val="Normalny"/>
    <w:link w:val="Nagwek7Znak"/>
    <w:qFormat/>
    <w:rsid w:val="001F4312"/>
    <w:pPr>
      <w:keepNext/>
      <w:suppressAutoHyphens/>
      <w:spacing w:after="0" w:line="240" w:lineRule="auto"/>
      <w:ind w:firstLine="420"/>
      <w:jc w:val="both"/>
      <w:outlineLvl w:val="6"/>
    </w:pPr>
    <w:rPr>
      <w:rFonts w:ascii="Times New Roman" w:eastAsia="Times New Roman" w:hAnsi="Times New Roman" w:cs="Times New Roman"/>
      <w:sz w:val="24"/>
      <w:szCs w:val="20"/>
      <w:lang w:eastAsia="ar-SA"/>
    </w:rPr>
  </w:style>
  <w:style w:type="paragraph" w:styleId="Nagwek8">
    <w:name w:val="heading 8"/>
    <w:basedOn w:val="Normalny"/>
    <w:next w:val="Normalny"/>
    <w:link w:val="Nagwek8Znak"/>
    <w:qFormat/>
    <w:rsid w:val="001F4312"/>
    <w:pPr>
      <w:keepNext/>
      <w:suppressAutoHyphens/>
      <w:spacing w:after="0" w:line="240" w:lineRule="auto"/>
      <w:jc w:val="both"/>
      <w:outlineLvl w:val="7"/>
    </w:pPr>
    <w:rPr>
      <w:rFonts w:ascii="Times New Roman" w:eastAsia="Times New Roman" w:hAnsi="Times New Roman" w:cs="Times New Roman"/>
      <w:b/>
      <w:sz w:val="26"/>
      <w:szCs w:val="20"/>
      <w:lang w:eastAsia="ar-SA"/>
    </w:rPr>
  </w:style>
  <w:style w:type="paragraph" w:styleId="Nagwek9">
    <w:name w:val="heading 9"/>
    <w:basedOn w:val="Normalny"/>
    <w:next w:val="Normalny"/>
    <w:link w:val="Nagwek9Znak"/>
    <w:qFormat/>
    <w:rsid w:val="001F4312"/>
    <w:pPr>
      <w:keepNext/>
      <w:suppressAutoHyphens/>
      <w:spacing w:after="0" w:line="240" w:lineRule="auto"/>
      <w:jc w:val="both"/>
      <w:outlineLvl w:val="8"/>
    </w:pPr>
    <w:rPr>
      <w:rFonts w:ascii="Times New Roman" w:eastAsia="Times New Roman" w:hAnsi="Times New Roman" w:cs="Times New Roman"/>
      <w:b/>
      <w:i/>
      <w:sz w:val="26"/>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1F4312"/>
    <w:rPr>
      <w:rFonts w:asciiTheme="majorHAnsi" w:eastAsiaTheme="majorEastAsia" w:hAnsiTheme="majorHAnsi" w:cstheme="majorBidi"/>
      <w:b/>
      <w:bCs/>
      <w:color w:val="000000" w:themeColor="text1"/>
      <w:sz w:val="28"/>
      <w:szCs w:val="28"/>
    </w:rPr>
  </w:style>
  <w:style w:type="paragraph" w:styleId="Nagwekspisutreci">
    <w:name w:val="TOC Heading"/>
    <w:basedOn w:val="Nagwek1"/>
    <w:next w:val="Normalny"/>
    <w:uiPriority w:val="39"/>
    <w:unhideWhenUsed/>
    <w:qFormat/>
    <w:rsid w:val="001F4312"/>
    <w:pPr>
      <w:outlineLvl w:val="9"/>
    </w:pPr>
    <w:rPr>
      <w:lang w:eastAsia="pl-PL"/>
    </w:rPr>
  </w:style>
  <w:style w:type="paragraph" w:styleId="Tekstdymka">
    <w:name w:val="Balloon Text"/>
    <w:basedOn w:val="Normalny"/>
    <w:link w:val="TekstdymkaZnak"/>
    <w:unhideWhenUsed/>
    <w:rsid w:val="001F431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F4312"/>
    <w:rPr>
      <w:rFonts w:ascii="Tahoma" w:hAnsi="Tahoma" w:cs="Tahoma"/>
      <w:sz w:val="16"/>
      <w:szCs w:val="16"/>
    </w:rPr>
  </w:style>
  <w:style w:type="character" w:customStyle="1" w:styleId="Nagwek2Znak">
    <w:name w:val="Nagłówek 2 Znak"/>
    <w:basedOn w:val="Domylnaczcionkaakapitu"/>
    <w:link w:val="Nagwek2"/>
    <w:rsid w:val="001F4312"/>
    <w:rPr>
      <w:rFonts w:ascii="Times New Roman" w:eastAsia="Times New Roman" w:hAnsi="Times New Roman" w:cs="Times New Roman"/>
      <w:sz w:val="24"/>
      <w:szCs w:val="20"/>
      <w:lang w:eastAsia="ar-SA"/>
    </w:rPr>
  </w:style>
  <w:style w:type="character" w:customStyle="1" w:styleId="Nagwek3Znak">
    <w:name w:val="Nagłówek 3 Znak"/>
    <w:basedOn w:val="Domylnaczcionkaakapitu"/>
    <w:link w:val="Nagwek3"/>
    <w:rsid w:val="001F4312"/>
    <w:rPr>
      <w:rFonts w:ascii="Times New Roman" w:eastAsia="Times New Roman" w:hAnsi="Times New Roman" w:cs="Times New Roman"/>
      <w:b/>
      <w:sz w:val="28"/>
      <w:szCs w:val="20"/>
      <w:lang w:eastAsia="ar-SA"/>
    </w:rPr>
  </w:style>
  <w:style w:type="character" w:customStyle="1" w:styleId="Nagwek4Znak">
    <w:name w:val="Nagłówek 4 Znak"/>
    <w:basedOn w:val="Domylnaczcionkaakapitu"/>
    <w:link w:val="Nagwek4"/>
    <w:rsid w:val="001F4312"/>
    <w:rPr>
      <w:rFonts w:ascii="Times New Roman" w:eastAsia="Times New Roman" w:hAnsi="Times New Roman" w:cs="Times New Roman"/>
      <w:b/>
      <w:sz w:val="24"/>
      <w:szCs w:val="20"/>
      <w:lang w:eastAsia="ar-SA"/>
    </w:rPr>
  </w:style>
  <w:style w:type="character" w:customStyle="1" w:styleId="Nagwek5Znak">
    <w:name w:val="Nagłówek 5 Znak"/>
    <w:basedOn w:val="Domylnaczcionkaakapitu"/>
    <w:link w:val="Nagwek5"/>
    <w:rsid w:val="001F4312"/>
    <w:rPr>
      <w:rFonts w:ascii="Times New Roman" w:eastAsia="Times New Roman" w:hAnsi="Times New Roman" w:cs="Times New Roman"/>
      <w:b/>
      <w:sz w:val="24"/>
      <w:szCs w:val="20"/>
      <w:lang w:eastAsia="ar-SA"/>
    </w:rPr>
  </w:style>
  <w:style w:type="character" w:customStyle="1" w:styleId="Nagwek6Znak">
    <w:name w:val="Nagłówek 6 Znak"/>
    <w:basedOn w:val="Domylnaczcionkaakapitu"/>
    <w:link w:val="Nagwek6"/>
    <w:rsid w:val="001F4312"/>
    <w:rPr>
      <w:rFonts w:ascii="Times New Roman" w:eastAsia="Times New Roman" w:hAnsi="Times New Roman" w:cs="Times New Roman"/>
      <w:b/>
      <w:sz w:val="26"/>
      <w:szCs w:val="20"/>
      <w:lang w:eastAsia="ar-SA"/>
    </w:rPr>
  </w:style>
  <w:style w:type="character" w:customStyle="1" w:styleId="Nagwek7Znak">
    <w:name w:val="Nagłówek 7 Znak"/>
    <w:basedOn w:val="Domylnaczcionkaakapitu"/>
    <w:link w:val="Nagwek7"/>
    <w:rsid w:val="001F4312"/>
    <w:rPr>
      <w:rFonts w:ascii="Times New Roman" w:eastAsia="Times New Roman" w:hAnsi="Times New Roman" w:cs="Times New Roman"/>
      <w:sz w:val="24"/>
      <w:szCs w:val="20"/>
      <w:lang w:eastAsia="ar-SA"/>
    </w:rPr>
  </w:style>
  <w:style w:type="character" w:customStyle="1" w:styleId="Nagwek8Znak">
    <w:name w:val="Nagłówek 8 Znak"/>
    <w:basedOn w:val="Domylnaczcionkaakapitu"/>
    <w:link w:val="Nagwek8"/>
    <w:rsid w:val="001F4312"/>
    <w:rPr>
      <w:rFonts w:ascii="Times New Roman" w:eastAsia="Times New Roman" w:hAnsi="Times New Roman" w:cs="Times New Roman"/>
      <w:b/>
      <w:sz w:val="26"/>
      <w:szCs w:val="20"/>
      <w:lang w:eastAsia="ar-SA"/>
    </w:rPr>
  </w:style>
  <w:style w:type="character" w:customStyle="1" w:styleId="Nagwek9Znak">
    <w:name w:val="Nagłówek 9 Znak"/>
    <w:basedOn w:val="Domylnaczcionkaakapitu"/>
    <w:link w:val="Nagwek9"/>
    <w:rsid w:val="001F4312"/>
    <w:rPr>
      <w:rFonts w:ascii="Times New Roman" w:eastAsia="Times New Roman" w:hAnsi="Times New Roman" w:cs="Times New Roman"/>
      <w:b/>
      <w:i/>
      <w:sz w:val="26"/>
      <w:szCs w:val="20"/>
      <w:lang w:eastAsia="ar-SA"/>
    </w:rPr>
  </w:style>
  <w:style w:type="numbering" w:customStyle="1" w:styleId="Bezlisty1">
    <w:name w:val="Bez listy1"/>
    <w:next w:val="Bezlisty"/>
    <w:semiHidden/>
    <w:rsid w:val="001F4312"/>
  </w:style>
  <w:style w:type="character" w:customStyle="1" w:styleId="WW8Num2z0">
    <w:name w:val="WW8Num2z0"/>
    <w:rsid w:val="001F4312"/>
    <w:rPr>
      <w:rFonts w:ascii="StarSymbol" w:hAnsi="StarSymbol"/>
    </w:rPr>
  </w:style>
  <w:style w:type="character" w:customStyle="1" w:styleId="WW8Num4z0">
    <w:name w:val="WW8Num4z0"/>
    <w:rsid w:val="001F4312"/>
    <w:rPr>
      <w:rFonts w:ascii="Wingdings" w:hAnsi="Wingdings"/>
    </w:rPr>
  </w:style>
  <w:style w:type="character" w:customStyle="1" w:styleId="WW8Num5z0">
    <w:name w:val="WW8Num5z0"/>
    <w:rsid w:val="001F4312"/>
    <w:rPr>
      <w:i w:val="0"/>
      <w:sz w:val="24"/>
    </w:rPr>
  </w:style>
  <w:style w:type="character" w:customStyle="1" w:styleId="WW8Num6z0">
    <w:name w:val="WW8Num6z0"/>
    <w:rsid w:val="001F4312"/>
    <w:rPr>
      <w:rFonts w:ascii="Wingdings" w:hAnsi="Wingdings"/>
    </w:rPr>
  </w:style>
  <w:style w:type="character" w:customStyle="1" w:styleId="WW8Num6z1">
    <w:name w:val="WW8Num6z1"/>
    <w:rsid w:val="001F4312"/>
    <w:rPr>
      <w:rFonts w:ascii="Wingdings 2" w:hAnsi="Wingdings 2" w:cs="Wingdings"/>
    </w:rPr>
  </w:style>
  <w:style w:type="character" w:customStyle="1" w:styleId="WW8Num6z2">
    <w:name w:val="WW8Num6z2"/>
    <w:rsid w:val="001F4312"/>
    <w:rPr>
      <w:rFonts w:ascii="StarSymbol" w:hAnsi="StarSymbol"/>
    </w:rPr>
  </w:style>
  <w:style w:type="character" w:customStyle="1" w:styleId="WW8Num6z3">
    <w:name w:val="WW8Num6z3"/>
    <w:rsid w:val="001F4312"/>
    <w:rPr>
      <w:rFonts w:ascii="Wingdings" w:hAnsi="Wingdings"/>
    </w:rPr>
  </w:style>
  <w:style w:type="character" w:customStyle="1" w:styleId="WW8Num7z0">
    <w:name w:val="WW8Num7z0"/>
    <w:rsid w:val="001F4312"/>
    <w:rPr>
      <w:rFonts w:ascii="Wingdings" w:hAnsi="Wingdings"/>
    </w:rPr>
  </w:style>
  <w:style w:type="character" w:customStyle="1" w:styleId="WW8Num7z1">
    <w:name w:val="WW8Num7z1"/>
    <w:rsid w:val="001F4312"/>
    <w:rPr>
      <w:rFonts w:ascii="Courier New" w:hAnsi="Courier New" w:cs="Courier New"/>
    </w:rPr>
  </w:style>
  <w:style w:type="character" w:customStyle="1" w:styleId="WW8Num7z2">
    <w:name w:val="WW8Num7z2"/>
    <w:rsid w:val="001F4312"/>
    <w:rPr>
      <w:rFonts w:ascii="Wingdings" w:hAnsi="Wingdings"/>
    </w:rPr>
  </w:style>
  <w:style w:type="character" w:customStyle="1" w:styleId="WW8Num8z0">
    <w:name w:val="WW8Num8z0"/>
    <w:rsid w:val="001F4312"/>
    <w:rPr>
      <w:rFonts w:ascii="Symbol" w:hAnsi="Symbol"/>
    </w:rPr>
  </w:style>
  <w:style w:type="character" w:customStyle="1" w:styleId="WW8Num9z1">
    <w:name w:val="WW8Num9z1"/>
    <w:rsid w:val="001F4312"/>
    <w:rPr>
      <w:rFonts w:ascii="Courier New" w:hAnsi="Courier New" w:cs="Wingdings"/>
    </w:rPr>
  </w:style>
  <w:style w:type="character" w:customStyle="1" w:styleId="WW8Num9z2">
    <w:name w:val="WW8Num9z2"/>
    <w:rsid w:val="001F4312"/>
    <w:rPr>
      <w:rFonts w:ascii="Wingdings" w:hAnsi="Wingdings"/>
    </w:rPr>
  </w:style>
  <w:style w:type="character" w:customStyle="1" w:styleId="WW8Num11z0">
    <w:name w:val="WW8Num11z0"/>
    <w:rsid w:val="001F4312"/>
    <w:rPr>
      <w:rFonts w:ascii="Times New Roman" w:hAnsi="Times New Roman" w:cs="Times New Roman"/>
    </w:rPr>
  </w:style>
  <w:style w:type="character" w:customStyle="1" w:styleId="WW8Num11z2">
    <w:name w:val="WW8Num11z2"/>
    <w:rsid w:val="001F4312"/>
    <w:rPr>
      <w:rFonts w:ascii="Wingdings" w:hAnsi="Wingdings"/>
    </w:rPr>
  </w:style>
  <w:style w:type="character" w:customStyle="1" w:styleId="WW8Num11z4">
    <w:name w:val="WW8Num11z4"/>
    <w:rsid w:val="001F4312"/>
    <w:rPr>
      <w:rFonts w:ascii="Courier New" w:hAnsi="Courier New"/>
    </w:rPr>
  </w:style>
  <w:style w:type="character" w:customStyle="1" w:styleId="WW8Num14z0">
    <w:name w:val="WW8Num14z0"/>
    <w:rsid w:val="001F4312"/>
    <w:rPr>
      <w:rFonts w:ascii="Symbol" w:hAnsi="Symbol"/>
    </w:rPr>
  </w:style>
  <w:style w:type="character" w:customStyle="1" w:styleId="WW8Num15z0">
    <w:name w:val="WW8Num15z0"/>
    <w:rsid w:val="001F4312"/>
    <w:rPr>
      <w:rFonts w:ascii="Symbol" w:hAnsi="Symbol"/>
    </w:rPr>
  </w:style>
  <w:style w:type="character" w:customStyle="1" w:styleId="WW8Num17z0">
    <w:name w:val="WW8Num17z0"/>
    <w:rsid w:val="001F4312"/>
    <w:rPr>
      <w:rFonts w:ascii="Times New Roman" w:eastAsia="Times New Roman" w:hAnsi="Times New Roman" w:cs="Times New Roman"/>
    </w:rPr>
  </w:style>
  <w:style w:type="character" w:customStyle="1" w:styleId="WW8Num20z0">
    <w:name w:val="WW8Num20z0"/>
    <w:rsid w:val="001F4312"/>
    <w:rPr>
      <w:rFonts w:ascii="Symbol" w:hAnsi="Symbol"/>
    </w:rPr>
  </w:style>
  <w:style w:type="character" w:customStyle="1" w:styleId="WW8Num20z1">
    <w:name w:val="WW8Num20z1"/>
    <w:rsid w:val="001F4312"/>
    <w:rPr>
      <w:rFonts w:ascii="Courier New" w:hAnsi="Courier New" w:cs="Courier New"/>
    </w:rPr>
  </w:style>
  <w:style w:type="character" w:customStyle="1" w:styleId="WW8Num21z0">
    <w:name w:val="WW8Num21z0"/>
    <w:rsid w:val="001F4312"/>
    <w:rPr>
      <w:rFonts w:ascii="Symbol" w:hAnsi="Symbol"/>
    </w:rPr>
  </w:style>
  <w:style w:type="character" w:customStyle="1" w:styleId="WW8Num21z1">
    <w:name w:val="WW8Num21z1"/>
    <w:rsid w:val="001F4312"/>
    <w:rPr>
      <w:rFonts w:ascii="Wingdings 2" w:hAnsi="Wingdings 2" w:cs="Wingdings"/>
    </w:rPr>
  </w:style>
  <w:style w:type="character" w:customStyle="1" w:styleId="WW8Num22z0">
    <w:name w:val="WW8Num22z0"/>
    <w:rsid w:val="001F4312"/>
    <w:rPr>
      <w:rFonts w:ascii="Wingdings" w:hAnsi="Wingdings"/>
    </w:rPr>
  </w:style>
  <w:style w:type="character" w:customStyle="1" w:styleId="WW8Num22z1">
    <w:name w:val="WW8Num22z1"/>
    <w:rsid w:val="001F4312"/>
    <w:rPr>
      <w:rFonts w:ascii="Courier New" w:hAnsi="Courier New" w:cs="Courier New"/>
    </w:rPr>
  </w:style>
  <w:style w:type="character" w:customStyle="1" w:styleId="WW8Num27z0">
    <w:name w:val="WW8Num27z0"/>
    <w:rsid w:val="001F4312"/>
    <w:rPr>
      <w:rFonts w:ascii="Symbol" w:hAnsi="Symbol"/>
    </w:rPr>
  </w:style>
  <w:style w:type="character" w:customStyle="1" w:styleId="WW8Num27z1">
    <w:name w:val="WW8Num27z1"/>
    <w:rsid w:val="001F4312"/>
    <w:rPr>
      <w:rFonts w:ascii="Courier New" w:hAnsi="Courier New" w:cs="Courier New"/>
    </w:rPr>
  </w:style>
  <w:style w:type="character" w:customStyle="1" w:styleId="WW8Num29z0">
    <w:name w:val="WW8Num29z0"/>
    <w:rsid w:val="001F4312"/>
    <w:rPr>
      <w:rFonts w:ascii="Symbol" w:hAnsi="Symbol"/>
    </w:rPr>
  </w:style>
  <w:style w:type="character" w:customStyle="1" w:styleId="WW8Num29z1">
    <w:name w:val="WW8Num29z1"/>
    <w:rsid w:val="001F4312"/>
    <w:rPr>
      <w:rFonts w:ascii="Courier New" w:hAnsi="Courier New"/>
    </w:rPr>
  </w:style>
  <w:style w:type="character" w:customStyle="1" w:styleId="WW8Num31z1">
    <w:name w:val="WW8Num31z1"/>
    <w:rsid w:val="001F4312"/>
    <w:rPr>
      <w:rFonts w:ascii="Times New Roman" w:hAnsi="Times New Roman" w:cs="StarSymbol"/>
      <w:sz w:val="18"/>
      <w:szCs w:val="18"/>
    </w:rPr>
  </w:style>
  <w:style w:type="character" w:customStyle="1" w:styleId="WW8Num31z3">
    <w:name w:val="WW8Num31z3"/>
    <w:rsid w:val="001F4312"/>
    <w:rPr>
      <w:rFonts w:ascii="Symbol" w:hAnsi="Symbol"/>
    </w:rPr>
  </w:style>
  <w:style w:type="character" w:customStyle="1" w:styleId="WW8Num32z0">
    <w:name w:val="WW8Num32z0"/>
    <w:rsid w:val="001F4312"/>
    <w:rPr>
      <w:rFonts w:ascii="Wingdings" w:hAnsi="Wingdings"/>
    </w:rPr>
  </w:style>
  <w:style w:type="character" w:customStyle="1" w:styleId="WW8Num32z1">
    <w:name w:val="WW8Num32z1"/>
    <w:rsid w:val="001F4312"/>
    <w:rPr>
      <w:rFonts w:ascii="Courier New" w:hAnsi="Courier New" w:cs="Courier New"/>
    </w:rPr>
  </w:style>
  <w:style w:type="character" w:customStyle="1" w:styleId="WW8Num34z0">
    <w:name w:val="WW8Num34z0"/>
    <w:rsid w:val="001F4312"/>
    <w:rPr>
      <w:rFonts w:ascii="Symbol" w:hAnsi="Symbol"/>
    </w:rPr>
  </w:style>
  <w:style w:type="character" w:customStyle="1" w:styleId="WW8Num34z1">
    <w:name w:val="WW8Num34z1"/>
    <w:rsid w:val="001F4312"/>
    <w:rPr>
      <w:rFonts w:ascii="Courier New" w:hAnsi="Courier New" w:cs="Courier New"/>
    </w:rPr>
  </w:style>
  <w:style w:type="character" w:customStyle="1" w:styleId="WW8Num35z1">
    <w:name w:val="WW8Num35z1"/>
    <w:rsid w:val="001F4312"/>
    <w:rPr>
      <w:rFonts w:ascii="Courier New" w:hAnsi="Courier New"/>
    </w:rPr>
  </w:style>
  <w:style w:type="character" w:customStyle="1" w:styleId="WW8Num35z2">
    <w:name w:val="WW8Num35z2"/>
    <w:rsid w:val="001F4312"/>
    <w:rPr>
      <w:rFonts w:ascii="Times New Roman" w:hAnsi="Times New Roman"/>
    </w:rPr>
  </w:style>
  <w:style w:type="character" w:customStyle="1" w:styleId="WW8Num36z0">
    <w:name w:val="WW8Num36z0"/>
    <w:rsid w:val="001F4312"/>
    <w:rPr>
      <w:rFonts w:ascii="Times New Roman" w:eastAsia="Times New Roman" w:hAnsi="Times New Roman" w:cs="Times New Roman"/>
    </w:rPr>
  </w:style>
  <w:style w:type="character" w:customStyle="1" w:styleId="WW8Num36z1">
    <w:name w:val="WW8Num36z1"/>
    <w:rsid w:val="001F4312"/>
    <w:rPr>
      <w:rFonts w:ascii="Courier New" w:hAnsi="Courier New" w:cs="Wingdings"/>
    </w:rPr>
  </w:style>
  <w:style w:type="character" w:customStyle="1" w:styleId="WW8Num38z0">
    <w:name w:val="WW8Num38z0"/>
    <w:rsid w:val="001F4312"/>
    <w:rPr>
      <w:rFonts w:ascii="Symbol" w:hAnsi="Symbol"/>
    </w:rPr>
  </w:style>
  <w:style w:type="character" w:customStyle="1" w:styleId="WW8Num39z0">
    <w:name w:val="WW8Num39z0"/>
    <w:rsid w:val="001F4312"/>
    <w:rPr>
      <w:rFonts w:ascii="Symbol" w:hAnsi="Symbol" w:cs="Times New Roman"/>
      <w:b/>
    </w:rPr>
  </w:style>
  <w:style w:type="character" w:customStyle="1" w:styleId="WW8Num41z0">
    <w:name w:val="WW8Num41z0"/>
    <w:rsid w:val="001F4312"/>
    <w:rPr>
      <w:rFonts w:ascii="Symbol" w:hAnsi="Symbol"/>
    </w:rPr>
  </w:style>
  <w:style w:type="character" w:customStyle="1" w:styleId="WW8Num42z0">
    <w:name w:val="WW8Num42z0"/>
    <w:rsid w:val="001F4312"/>
    <w:rPr>
      <w:rFonts w:ascii="Symbol" w:hAnsi="Symbol"/>
    </w:rPr>
  </w:style>
  <w:style w:type="character" w:customStyle="1" w:styleId="WW8Num44z0">
    <w:name w:val="WW8Num44z0"/>
    <w:rsid w:val="001F4312"/>
    <w:rPr>
      <w:rFonts w:ascii="Symbol" w:hAnsi="Symbol" w:cs="Times New Roman"/>
    </w:rPr>
  </w:style>
  <w:style w:type="character" w:customStyle="1" w:styleId="WW8Num46z0">
    <w:name w:val="WW8Num46z0"/>
    <w:rsid w:val="001F4312"/>
    <w:rPr>
      <w:rFonts w:ascii="Wingdings" w:hAnsi="Wingdings"/>
    </w:rPr>
  </w:style>
  <w:style w:type="character" w:customStyle="1" w:styleId="Absatz-Standardschriftart">
    <w:name w:val="Absatz-Standardschriftart"/>
    <w:rsid w:val="001F4312"/>
  </w:style>
  <w:style w:type="character" w:customStyle="1" w:styleId="WW8Num1z0">
    <w:name w:val="WW8Num1z0"/>
    <w:rsid w:val="001F4312"/>
    <w:rPr>
      <w:rFonts w:ascii="Symbol" w:hAnsi="Symbol"/>
    </w:rPr>
  </w:style>
  <w:style w:type="character" w:customStyle="1" w:styleId="WW8Num3z0">
    <w:name w:val="WW8Num3z0"/>
    <w:rsid w:val="001F4312"/>
    <w:rPr>
      <w:rFonts w:ascii="Wingdings" w:hAnsi="Wingdings"/>
    </w:rPr>
  </w:style>
  <w:style w:type="character" w:customStyle="1" w:styleId="WW8Num9z0">
    <w:name w:val="WW8Num9z0"/>
    <w:rsid w:val="001F4312"/>
    <w:rPr>
      <w:rFonts w:ascii="Times New Roman" w:hAnsi="Times New Roman" w:cs="Times New Roman"/>
      <w:b/>
      <w:i w:val="0"/>
      <w:sz w:val="26"/>
      <w:szCs w:val="26"/>
    </w:rPr>
  </w:style>
  <w:style w:type="character" w:customStyle="1" w:styleId="WW8Num9z3">
    <w:name w:val="WW8Num9z3"/>
    <w:rsid w:val="001F4312"/>
    <w:rPr>
      <w:rFonts w:ascii="Symbol" w:hAnsi="Symbol"/>
    </w:rPr>
  </w:style>
  <w:style w:type="character" w:customStyle="1" w:styleId="WW8Num11z1">
    <w:name w:val="WW8Num11z1"/>
    <w:rsid w:val="001F4312"/>
    <w:rPr>
      <w:rFonts w:ascii="Courier New" w:hAnsi="Courier New" w:cs="Wingdings"/>
    </w:rPr>
  </w:style>
  <w:style w:type="character" w:customStyle="1" w:styleId="WW8Num12z0">
    <w:name w:val="WW8Num12z0"/>
    <w:rsid w:val="001F4312"/>
    <w:rPr>
      <w:rFonts w:ascii="Symbol" w:hAnsi="Symbol"/>
    </w:rPr>
  </w:style>
  <w:style w:type="character" w:customStyle="1" w:styleId="WW8Num13z1">
    <w:name w:val="WW8Num13z1"/>
    <w:rsid w:val="001F4312"/>
    <w:rPr>
      <w:rFonts w:ascii="Courier New" w:hAnsi="Courier New" w:cs="Wingdings"/>
    </w:rPr>
  </w:style>
  <w:style w:type="character" w:customStyle="1" w:styleId="WW8Num13z2">
    <w:name w:val="WW8Num13z2"/>
    <w:rsid w:val="001F4312"/>
    <w:rPr>
      <w:rFonts w:ascii="Wingdings" w:hAnsi="Wingdings"/>
    </w:rPr>
  </w:style>
  <w:style w:type="character" w:customStyle="1" w:styleId="WW8Num14z1">
    <w:name w:val="WW8Num14z1"/>
    <w:rsid w:val="001F4312"/>
    <w:rPr>
      <w:rFonts w:ascii="Courier New" w:hAnsi="Courier New" w:cs="Courier New"/>
    </w:rPr>
  </w:style>
  <w:style w:type="character" w:customStyle="1" w:styleId="WW8Num16z0">
    <w:name w:val="WW8Num16z0"/>
    <w:rsid w:val="001F4312"/>
    <w:rPr>
      <w:rFonts w:ascii="Times New Roman" w:hAnsi="Times New Roman"/>
      <w:b w:val="0"/>
      <w:i w:val="0"/>
      <w:sz w:val="24"/>
    </w:rPr>
  </w:style>
  <w:style w:type="character" w:customStyle="1" w:styleId="WW8Num17z1">
    <w:name w:val="WW8Num17z1"/>
    <w:rsid w:val="001F4312"/>
    <w:rPr>
      <w:rFonts w:ascii="Courier New" w:hAnsi="Courier New" w:cs="Wingdings"/>
    </w:rPr>
  </w:style>
  <w:style w:type="character" w:customStyle="1" w:styleId="WW8Num19z0">
    <w:name w:val="WW8Num19z0"/>
    <w:rsid w:val="001F4312"/>
    <w:rPr>
      <w:rFonts w:ascii="Symbol" w:hAnsi="Symbol"/>
    </w:rPr>
  </w:style>
  <w:style w:type="character" w:customStyle="1" w:styleId="WW8Num19z2">
    <w:name w:val="WW8Num19z2"/>
    <w:rsid w:val="001F4312"/>
    <w:rPr>
      <w:rFonts w:ascii="Wingdings" w:hAnsi="Wingdings"/>
    </w:rPr>
  </w:style>
  <w:style w:type="character" w:customStyle="1" w:styleId="WW8Num19z4">
    <w:name w:val="WW8Num19z4"/>
    <w:rsid w:val="001F4312"/>
    <w:rPr>
      <w:rFonts w:ascii="Courier New" w:hAnsi="Courier New"/>
    </w:rPr>
  </w:style>
  <w:style w:type="character" w:customStyle="1" w:styleId="WW8Num24z1">
    <w:name w:val="WW8Num24z1"/>
    <w:rsid w:val="001F4312"/>
    <w:rPr>
      <w:rFonts w:ascii="Courier New" w:hAnsi="Courier New" w:cs="Wingdings"/>
    </w:rPr>
  </w:style>
  <w:style w:type="character" w:customStyle="1" w:styleId="WW8Num24z2">
    <w:name w:val="WW8Num24z2"/>
    <w:rsid w:val="001F4312"/>
    <w:rPr>
      <w:rFonts w:ascii="Wingdings" w:hAnsi="Wingdings"/>
    </w:rPr>
  </w:style>
  <w:style w:type="character" w:customStyle="1" w:styleId="WW8Num26z0">
    <w:name w:val="WW8Num26z0"/>
    <w:rsid w:val="001F4312"/>
    <w:rPr>
      <w:rFonts w:ascii="Times New Roman" w:eastAsia="Times New Roman" w:hAnsi="Times New Roman" w:cs="Times New Roman"/>
    </w:rPr>
  </w:style>
  <w:style w:type="character" w:customStyle="1" w:styleId="WW8Num28z0">
    <w:name w:val="WW8Num28z0"/>
    <w:rsid w:val="001F4312"/>
    <w:rPr>
      <w:rFonts w:ascii="Symbol" w:hAnsi="Symbol"/>
    </w:rPr>
  </w:style>
  <w:style w:type="character" w:customStyle="1" w:styleId="WW8Num30z0">
    <w:name w:val="WW8Num30z0"/>
    <w:rsid w:val="001F4312"/>
    <w:rPr>
      <w:rFonts w:ascii="Wingdings" w:hAnsi="Wingdings"/>
    </w:rPr>
  </w:style>
  <w:style w:type="character" w:customStyle="1" w:styleId="WW8Num31z0">
    <w:name w:val="WW8Num31z0"/>
    <w:rsid w:val="001F4312"/>
    <w:rPr>
      <w:rFonts w:ascii="Symbol" w:hAnsi="Symbol"/>
    </w:rPr>
  </w:style>
  <w:style w:type="character" w:customStyle="1" w:styleId="WW8Num33z0">
    <w:name w:val="WW8Num33z0"/>
    <w:rsid w:val="001F4312"/>
    <w:rPr>
      <w:rFonts w:ascii="Wingdings" w:hAnsi="Wingdings" w:cs="StarSymbol"/>
      <w:sz w:val="18"/>
      <w:szCs w:val="18"/>
    </w:rPr>
  </w:style>
  <w:style w:type="character" w:customStyle="1" w:styleId="WW8Num35z0">
    <w:name w:val="WW8Num35z0"/>
    <w:rsid w:val="001F4312"/>
    <w:rPr>
      <w:rFonts w:ascii="Symbol" w:hAnsi="Symbol"/>
    </w:rPr>
  </w:style>
  <w:style w:type="character" w:customStyle="1" w:styleId="WW8Num37z0">
    <w:name w:val="WW8Num37z0"/>
    <w:rsid w:val="001F4312"/>
    <w:rPr>
      <w:rFonts w:ascii="Wingdings" w:hAnsi="Wingdings"/>
    </w:rPr>
  </w:style>
  <w:style w:type="character" w:customStyle="1" w:styleId="WW8Num39z1">
    <w:name w:val="WW8Num39z1"/>
    <w:rsid w:val="001F4312"/>
    <w:rPr>
      <w:rFonts w:ascii="Times New Roman" w:hAnsi="Times New Roman" w:cs="Times New Roman"/>
    </w:rPr>
  </w:style>
  <w:style w:type="character" w:customStyle="1" w:styleId="WW8Num40z0">
    <w:name w:val="WW8Num40z0"/>
    <w:rsid w:val="001F4312"/>
    <w:rPr>
      <w:rFonts w:ascii="Wingdings" w:hAnsi="Wingdings"/>
    </w:rPr>
  </w:style>
  <w:style w:type="character" w:customStyle="1" w:styleId="WW8Num40z1">
    <w:name w:val="WW8Num40z1"/>
    <w:rsid w:val="001F4312"/>
    <w:rPr>
      <w:rFonts w:ascii="Courier New" w:hAnsi="Courier New"/>
    </w:rPr>
  </w:style>
  <w:style w:type="character" w:customStyle="1" w:styleId="WW8Num41z1">
    <w:name w:val="WW8Num41z1"/>
    <w:rsid w:val="001F4312"/>
    <w:rPr>
      <w:rFonts w:ascii="Courier New" w:hAnsi="Courier New" w:cs="Courier New"/>
    </w:rPr>
  </w:style>
  <w:style w:type="character" w:customStyle="1" w:styleId="WW8Num42z1">
    <w:name w:val="WW8Num42z1"/>
    <w:rsid w:val="001F4312"/>
    <w:rPr>
      <w:rFonts w:ascii="Courier New" w:hAnsi="Courier New"/>
    </w:rPr>
  </w:style>
  <w:style w:type="character" w:customStyle="1" w:styleId="WW8Num43z0">
    <w:name w:val="WW8Num43z0"/>
    <w:rsid w:val="001F4312"/>
    <w:rPr>
      <w:rFonts w:ascii="Symbol" w:hAnsi="Symbol"/>
    </w:rPr>
  </w:style>
  <w:style w:type="character" w:customStyle="1" w:styleId="WW8Num43z1">
    <w:name w:val="WW8Num43z1"/>
    <w:rsid w:val="001F4312"/>
    <w:rPr>
      <w:rFonts w:ascii="Courier New" w:hAnsi="Courier New" w:cs="Courier New"/>
    </w:rPr>
  </w:style>
  <w:style w:type="character" w:customStyle="1" w:styleId="WW8Num48z0">
    <w:name w:val="WW8Num48z0"/>
    <w:rsid w:val="001F4312"/>
    <w:rPr>
      <w:rFonts w:ascii="Wingdings" w:hAnsi="Wingdings"/>
    </w:rPr>
  </w:style>
  <w:style w:type="character" w:customStyle="1" w:styleId="WW8Num48z1">
    <w:name w:val="WW8Num48z1"/>
    <w:rsid w:val="001F4312"/>
    <w:rPr>
      <w:rFonts w:ascii="Courier New" w:hAnsi="Courier New"/>
    </w:rPr>
  </w:style>
  <w:style w:type="character" w:customStyle="1" w:styleId="WW8Num50z0">
    <w:name w:val="WW8Num50z0"/>
    <w:rsid w:val="001F4312"/>
    <w:rPr>
      <w:rFonts w:ascii="Symbol" w:hAnsi="Symbol"/>
    </w:rPr>
  </w:style>
  <w:style w:type="character" w:customStyle="1" w:styleId="WW8Num50z1">
    <w:name w:val="WW8Num50z1"/>
    <w:rsid w:val="001F4312"/>
    <w:rPr>
      <w:rFonts w:ascii="OpenSymbol" w:hAnsi="OpenSymbol"/>
      <w:b/>
    </w:rPr>
  </w:style>
  <w:style w:type="character" w:customStyle="1" w:styleId="WW8Num52z1">
    <w:name w:val="WW8Num52z1"/>
    <w:rsid w:val="001F4312"/>
    <w:rPr>
      <w:rFonts w:ascii="Courier New" w:hAnsi="Courier New" w:cs="Courier New"/>
    </w:rPr>
  </w:style>
  <w:style w:type="character" w:customStyle="1" w:styleId="WW8Num52z3">
    <w:name w:val="WW8Num52z3"/>
    <w:rsid w:val="001F4312"/>
    <w:rPr>
      <w:rFonts w:ascii="Symbol" w:hAnsi="Symbol"/>
    </w:rPr>
  </w:style>
  <w:style w:type="character" w:customStyle="1" w:styleId="WW8Num53z0">
    <w:name w:val="WW8Num53z0"/>
    <w:rsid w:val="001F4312"/>
    <w:rPr>
      <w:rFonts w:ascii="Times New Roman" w:eastAsia="Times New Roman" w:hAnsi="Times New Roman" w:cs="Times New Roman"/>
    </w:rPr>
  </w:style>
  <w:style w:type="character" w:customStyle="1" w:styleId="WW8Num53z1">
    <w:name w:val="WW8Num53z1"/>
    <w:rsid w:val="001F4312"/>
    <w:rPr>
      <w:rFonts w:ascii="Courier New" w:hAnsi="Courier New" w:cs="Wingdings"/>
    </w:rPr>
  </w:style>
  <w:style w:type="character" w:customStyle="1" w:styleId="WW8Num55z0">
    <w:name w:val="WW8Num55z0"/>
    <w:rsid w:val="001F4312"/>
    <w:rPr>
      <w:rFonts w:ascii="Symbol" w:hAnsi="Symbol"/>
    </w:rPr>
  </w:style>
  <w:style w:type="character" w:customStyle="1" w:styleId="WW8Num55z1">
    <w:name w:val="WW8Num55z1"/>
    <w:rsid w:val="001F4312"/>
    <w:rPr>
      <w:rFonts w:ascii="Times New Roman" w:hAnsi="Times New Roman"/>
      <w:b w:val="0"/>
      <w:i w:val="0"/>
      <w:sz w:val="24"/>
    </w:rPr>
  </w:style>
  <w:style w:type="character" w:customStyle="1" w:styleId="WW8Num56z0">
    <w:name w:val="WW8Num56z0"/>
    <w:rsid w:val="001F4312"/>
    <w:rPr>
      <w:rFonts w:ascii="Symbol" w:hAnsi="Symbol"/>
    </w:rPr>
  </w:style>
  <w:style w:type="character" w:customStyle="1" w:styleId="WW8Num56z1">
    <w:name w:val="WW8Num56z1"/>
    <w:rsid w:val="001F4312"/>
    <w:rPr>
      <w:rFonts w:ascii="Courier New" w:hAnsi="Courier New"/>
    </w:rPr>
  </w:style>
  <w:style w:type="character" w:customStyle="1" w:styleId="WW8Num57z0">
    <w:name w:val="WW8Num57z0"/>
    <w:rsid w:val="001F4312"/>
    <w:rPr>
      <w:rFonts w:ascii="Tahoma" w:hAnsi="Tahoma"/>
    </w:rPr>
  </w:style>
  <w:style w:type="character" w:customStyle="1" w:styleId="WW8Num57z1">
    <w:name w:val="WW8Num57z1"/>
    <w:rsid w:val="001F4312"/>
    <w:rPr>
      <w:rFonts w:ascii="Courier New" w:hAnsi="Courier New" w:cs="Wingdings"/>
    </w:rPr>
  </w:style>
  <w:style w:type="character" w:customStyle="1" w:styleId="WW8Num60z0">
    <w:name w:val="WW8Num60z0"/>
    <w:rsid w:val="001F4312"/>
    <w:rPr>
      <w:rFonts w:ascii="Times New Roman" w:hAnsi="Times New Roman" w:cs="Times New Roman"/>
      <w:b/>
      <w:i w:val="0"/>
      <w:color w:val="000000"/>
      <w:sz w:val="26"/>
      <w:szCs w:val="26"/>
    </w:rPr>
  </w:style>
  <w:style w:type="character" w:customStyle="1" w:styleId="WW8Num60z1">
    <w:name w:val="WW8Num60z1"/>
    <w:rsid w:val="001F4312"/>
    <w:rPr>
      <w:rFonts w:ascii="Courier New" w:hAnsi="Courier New" w:cs="Wingdings"/>
    </w:rPr>
  </w:style>
  <w:style w:type="character" w:customStyle="1" w:styleId="WW8Num61z0">
    <w:name w:val="WW8Num61z0"/>
    <w:rsid w:val="001F4312"/>
    <w:rPr>
      <w:rFonts w:ascii="Wingdings" w:hAnsi="Wingdings"/>
    </w:rPr>
  </w:style>
  <w:style w:type="character" w:customStyle="1" w:styleId="WW8Num61z1">
    <w:name w:val="WW8Num61z1"/>
    <w:rsid w:val="001F4312"/>
    <w:rPr>
      <w:rFonts w:ascii="OpenSymbol" w:hAnsi="OpenSymbol" w:cs="Courier New"/>
    </w:rPr>
  </w:style>
  <w:style w:type="character" w:customStyle="1" w:styleId="WW8Num63z0">
    <w:name w:val="WW8Num63z0"/>
    <w:rsid w:val="001F4312"/>
    <w:rPr>
      <w:rFonts w:ascii="Symbol" w:hAnsi="Symbol"/>
    </w:rPr>
  </w:style>
  <w:style w:type="character" w:customStyle="1" w:styleId="WW8Num65z1">
    <w:name w:val="WW8Num65z1"/>
    <w:rsid w:val="001F4312"/>
    <w:rPr>
      <w:rFonts w:ascii="Courier New" w:hAnsi="Courier New"/>
    </w:rPr>
  </w:style>
  <w:style w:type="character" w:customStyle="1" w:styleId="WW8Num65z2">
    <w:name w:val="WW8Num65z2"/>
    <w:rsid w:val="001F4312"/>
    <w:rPr>
      <w:rFonts w:ascii="Wingdings" w:hAnsi="Wingdings"/>
    </w:rPr>
  </w:style>
  <w:style w:type="character" w:customStyle="1" w:styleId="WW8Num67z0">
    <w:name w:val="WW8Num67z0"/>
    <w:rsid w:val="001F4312"/>
    <w:rPr>
      <w:rFonts w:ascii="Symbol" w:hAnsi="Symbol"/>
    </w:rPr>
  </w:style>
  <w:style w:type="character" w:customStyle="1" w:styleId="WW8Num68z0">
    <w:name w:val="WW8Num68z0"/>
    <w:rsid w:val="001F4312"/>
    <w:rPr>
      <w:rFonts w:ascii="Symbol" w:hAnsi="Symbol"/>
    </w:rPr>
  </w:style>
  <w:style w:type="character" w:customStyle="1" w:styleId="WW8Num68z1">
    <w:name w:val="WW8Num68z1"/>
    <w:rsid w:val="001F4312"/>
    <w:rPr>
      <w:rFonts w:ascii="Courier New" w:hAnsi="Courier New" w:cs="Courier New"/>
    </w:rPr>
  </w:style>
  <w:style w:type="character" w:customStyle="1" w:styleId="WW8Num68z2">
    <w:name w:val="WW8Num68z2"/>
    <w:rsid w:val="001F4312"/>
    <w:rPr>
      <w:rFonts w:ascii="Wingdings" w:hAnsi="Wingdings"/>
    </w:rPr>
  </w:style>
  <w:style w:type="character" w:customStyle="1" w:styleId="WW8Num69z0">
    <w:name w:val="WW8Num69z0"/>
    <w:rsid w:val="001F4312"/>
    <w:rPr>
      <w:rFonts w:ascii="Symbol" w:hAnsi="Symbol"/>
    </w:rPr>
  </w:style>
  <w:style w:type="character" w:customStyle="1" w:styleId="WW8Num69z1">
    <w:name w:val="WW8Num69z1"/>
    <w:rsid w:val="001F4312"/>
    <w:rPr>
      <w:rFonts w:ascii="Courier New" w:hAnsi="Courier New" w:cs="Courier New"/>
    </w:rPr>
  </w:style>
  <w:style w:type="character" w:customStyle="1" w:styleId="WW8Num69z2">
    <w:name w:val="WW8Num69z2"/>
    <w:rsid w:val="001F4312"/>
    <w:rPr>
      <w:rFonts w:ascii="Wingdings" w:hAnsi="Wingdings"/>
    </w:rPr>
  </w:style>
  <w:style w:type="character" w:customStyle="1" w:styleId="WW8Num71z0">
    <w:name w:val="WW8Num71z0"/>
    <w:rsid w:val="001F4312"/>
    <w:rPr>
      <w:rFonts w:ascii="Times New Roman" w:hAnsi="Times New Roman" w:cs="Times New Roman"/>
    </w:rPr>
  </w:style>
  <w:style w:type="character" w:customStyle="1" w:styleId="WW8Num71z1">
    <w:name w:val="WW8Num71z1"/>
    <w:rsid w:val="001F4312"/>
    <w:rPr>
      <w:rFonts w:ascii="Courier New" w:hAnsi="Courier New" w:cs="Wingdings"/>
    </w:rPr>
  </w:style>
  <w:style w:type="character" w:customStyle="1" w:styleId="WW8Num73z0">
    <w:name w:val="WW8Num73z0"/>
    <w:rsid w:val="001F4312"/>
    <w:rPr>
      <w:rFonts w:ascii="Symbol" w:hAnsi="Symbol"/>
    </w:rPr>
  </w:style>
  <w:style w:type="character" w:customStyle="1" w:styleId="WW8Num73z1">
    <w:name w:val="WW8Num73z1"/>
    <w:rsid w:val="001F4312"/>
    <w:rPr>
      <w:rFonts w:ascii="Courier New" w:hAnsi="Courier New"/>
    </w:rPr>
  </w:style>
  <w:style w:type="character" w:customStyle="1" w:styleId="WW8Num73z2">
    <w:name w:val="WW8Num73z2"/>
    <w:rsid w:val="001F4312"/>
    <w:rPr>
      <w:rFonts w:ascii="Wingdings" w:hAnsi="Wingdings"/>
    </w:rPr>
  </w:style>
  <w:style w:type="character" w:customStyle="1" w:styleId="WW8Num74z0">
    <w:name w:val="WW8Num74z0"/>
    <w:rsid w:val="001F4312"/>
    <w:rPr>
      <w:rFonts w:ascii="Symbol" w:hAnsi="Symbol"/>
    </w:rPr>
  </w:style>
  <w:style w:type="character" w:customStyle="1" w:styleId="WW8Num76z0">
    <w:name w:val="WW8Num76z0"/>
    <w:rsid w:val="001F4312"/>
    <w:rPr>
      <w:rFonts w:ascii="Symbol" w:hAnsi="Symbol"/>
    </w:rPr>
  </w:style>
  <w:style w:type="character" w:customStyle="1" w:styleId="WW8Num76z1">
    <w:name w:val="WW8Num76z1"/>
    <w:rsid w:val="001F4312"/>
    <w:rPr>
      <w:rFonts w:ascii="Courier New" w:hAnsi="Courier New" w:cs="Courier New"/>
    </w:rPr>
  </w:style>
  <w:style w:type="character" w:customStyle="1" w:styleId="WW8Num76z2">
    <w:name w:val="WW8Num76z2"/>
    <w:rsid w:val="001F4312"/>
    <w:rPr>
      <w:rFonts w:ascii="Wingdings" w:hAnsi="Wingdings"/>
    </w:rPr>
  </w:style>
  <w:style w:type="character" w:customStyle="1" w:styleId="WW8Num77z0">
    <w:name w:val="WW8Num77z0"/>
    <w:rsid w:val="001F4312"/>
    <w:rPr>
      <w:rFonts w:ascii="Symbol" w:hAnsi="Symbol"/>
    </w:rPr>
  </w:style>
  <w:style w:type="character" w:customStyle="1" w:styleId="WW8Num77z1">
    <w:name w:val="WW8Num77z1"/>
    <w:rsid w:val="001F4312"/>
    <w:rPr>
      <w:rFonts w:ascii="Courier New" w:hAnsi="Courier New" w:cs="Wingdings"/>
    </w:rPr>
  </w:style>
  <w:style w:type="character" w:customStyle="1" w:styleId="WW8Num77z2">
    <w:name w:val="WW8Num77z2"/>
    <w:rsid w:val="001F4312"/>
    <w:rPr>
      <w:rFonts w:ascii="Wingdings" w:hAnsi="Wingdings"/>
    </w:rPr>
  </w:style>
  <w:style w:type="character" w:customStyle="1" w:styleId="WW8Num79z0">
    <w:name w:val="WW8Num79z0"/>
    <w:rsid w:val="001F4312"/>
    <w:rPr>
      <w:rFonts w:ascii="Wingdings" w:hAnsi="Wingdings"/>
    </w:rPr>
  </w:style>
  <w:style w:type="character" w:customStyle="1" w:styleId="WW8Num79z1">
    <w:name w:val="WW8Num79z1"/>
    <w:rsid w:val="001F4312"/>
    <w:rPr>
      <w:rFonts w:ascii="Courier New" w:hAnsi="Courier New"/>
    </w:rPr>
  </w:style>
  <w:style w:type="character" w:customStyle="1" w:styleId="WW8Num79z2">
    <w:name w:val="WW8Num79z2"/>
    <w:rsid w:val="001F4312"/>
    <w:rPr>
      <w:rFonts w:ascii="StarSymbol" w:hAnsi="StarSymbol" w:cs="StarSymbol"/>
      <w:sz w:val="18"/>
      <w:szCs w:val="18"/>
    </w:rPr>
  </w:style>
  <w:style w:type="character" w:customStyle="1" w:styleId="WW8Num83z0">
    <w:name w:val="WW8Num83z0"/>
    <w:rsid w:val="001F4312"/>
    <w:rPr>
      <w:rFonts w:ascii="StarSymbol" w:hAnsi="StarSymbol" w:cs="StarSymbol"/>
      <w:sz w:val="18"/>
      <w:szCs w:val="18"/>
    </w:rPr>
  </w:style>
  <w:style w:type="character" w:customStyle="1" w:styleId="WW8Num83z1">
    <w:name w:val="WW8Num83z1"/>
    <w:rsid w:val="001F4312"/>
    <w:rPr>
      <w:rFonts w:ascii="Wingdings 2" w:hAnsi="Wingdings 2" w:cs="StarSymbol"/>
      <w:sz w:val="18"/>
      <w:szCs w:val="18"/>
    </w:rPr>
  </w:style>
  <w:style w:type="character" w:customStyle="1" w:styleId="WW8Num83z2">
    <w:name w:val="WW8Num83z2"/>
    <w:rsid w:val="001F4312"/>
    <w:rPr>
      <w:rFonts w:ascii="Wingdings" w:hAnsi="Wingdings"/>
    </w:rPr>
  </w:style>
  <w:style w:type="character" w:customStyle="1" w:styleId="Domylnaczcionkaakapitu6">
    <w:name w:val="Domyślna czcionka akapitu6"/>
    <w:rsid w:val="001F4312"/>
  </w:style>
  <w:style w:type="character" w:customStyle="1" w:styleId="WW8Num13z0">
    <w:name w:val="WW8Num13z0"/>
    <w:rsid w:val="001F4312"/>
    <w:rPr>
      <w:rFonts w:ascii="Times New Roman" w:hAnsi="Times New Roman" w:cs="Times New Roman"/>
    </w:rPr>
  </w:style>
  <w:style w:type="character" w:customStyle="1" w:styleId="WW8Num15z1">
    <w:name w:val="WW8Num15z1"/>
    <w:rsid w:val="001F4312"/>
    <w:rPr>
      <w:rFonts w:ascii="Courier New" w:hAnsi="Courier New" w:cs="Courier New"/>
    </w:rPr>
  </w:style>
  <w:style w:type="character" w:customStyle="1" w:styleId="WW8Num15z2">
    <w:name w:val="WW8Num15z2"/>
    <w:rsid w:val="001F4312"/>
    <w:rPr>
      <w:rFonts w:ascii="Wingdings" w:hAnsi="Wingdings"/>
    </w:rPr>
  </w:style>
  <w:style w:type="character" w:customStyle="1" w:styleId="WW8Num16z1">
    <w:name w:val="WW8Num16z1"/>
    <w:rsid w:val="001F4312"/>
    <w:rPr>
      <w:rFonts w:ascii="Wingdings 2" w:hAnsi="Wingdings 2"/>
    </w:rPr>
  </w:style>
  <w:style w:type="character" w:customStyle="1" w:styleId="WW8Num18z0">
    <w:name w:val="WW8Num18z0"/>
    <w:rsid w:val="001F4312"/>
    <w:rPr>
      <w:rFonts w:ascii="Times New Roman" w:eastAsia="Times New Roman" w:hAnsi="Times New Roman" w:cs="Times New Roman"/>
    </w:rPr>
  </w:style>
  <w:style w:type="character" w:customStyle="1" w:styleId="WW8Num19z1">
    <w:name w:val="WW8Num19z1"/>
    <w:rsid w:val="001F4312"/>
    <w:rPr>
      <w:rFonts w:ascii="Courier New" w:hAnsi="Courier New" w:cs="Courier New"/>
    </w:rPr>
  </w:style>
  <w:style w:type="character" w:customStyle="1" w:styleId="WW8Num21z2">
    <w:name w:val="WW8Num21z2"/>
    <w:rsid w:val="001F4312"/>
    <w:rPr>
      <w:rFonts w:ascii="StarSymbol" w:hAnsi="StarSymbol"/>
    </w:rPr>
  </w:style>
  <w:style w:type="character" w:customStyle="1" w:styleId="WW8Num21z4">
    <w:name w:val="WW8Num21z4"/>
    <w:rsid w:val="001F4312"/>
    <w:rPr>
      <w:rFonts w:ascii="Courier New" w:hAnsi="Courier New" w:cs="Courier New"/>
    </w:rPr>
  </w:style>
  <w:style w:type="character" w:customStyle="1" w:styleId="WW8Num22z2">
    <w:name w:val="WW8Num22z2"/>
    <w:rsid w:val="001F4312"/>
    <w:rPr>
      <w:rFonts w:ascii="Wingdings" w:hAnsi="Wingdings"/>
    </w:rPr>
  </w:style>
  <w:style w:type="character" w:customStyle="1" w:styleId="WW8Num23z0">
    <w:name w:val="WW8Num23z0"/>
    <w:rsid w:val="001F4312"/>
    <w:rPr>
      <w:rFonts w:ascii="Wingdings" w:hAnsi="Wingdings" w:cs="Times New Roman"/>
    </w:rPr>
  </w:style>
  <w:style w:type="character" w:customStyle="1" w:styleId="WW8Num24z0">
    <w:name w:val="WW8Num24z0"/>
    <w:rsid w:val="001F4312"/>
    <w:rPr>
      <w:rFonts w:ascii="Wingdings" w:hAnsi="Wingdings"/>
    </w:rPr>
  </w:style>
  <w:style w:type="character" w:customStyle="1" w:styleId="WW8Num27z2">
    <w:name w:val="WW8Num27z2"/>
    <w:rsid w:val="001F4312"/>
    <w:rPr>
      <w:rFonts w:ascii="Wingdings" w:hAnsi="Wingdings"/>
    </w:rPr>
  </w:style>
  <w:style w:type="character" w:customStyle="1" w:styleId="WW8Num44z1">
    <w:name w:val="WW8Num44z1"/>
    <w:rsid w:val="001F4312"/>
    <w:rPr>
      <w:rFonts w:ascii="Times New Roman" w:hAnsi="Times New Roman" w:cs="Times New Roman"/>
    </w:rPr>
  </w:style>
  <w:style w:type="character" w:customStyle="1" w:styleId="WW8Num45z0">
    <w:name w:val="WW8Num45z0"/>
    <w:rsid w:val="001F4312"/>
    <w:rPr>
      <w:rFonts w:ascii="Symbol" w:hAnsi="Symbol"/>
    </w:rPr>
  </w:style>
  <w:style w:type="character" w:customStyle="1" w:styleId="WW8Num45z1">
    <w:name w:val="WW8Num45z1"/>
    <w:rsid w:val="001F4312"/>
    <w:rPr>
      <w:rFonts w:ascii="Symbol" w:hAnsi="Symbol"/>
      <w:b/>
    </w:rPr>
  </w:style>
  <w:style w:type="character" w:customStyle="1" w:styleId="WW8Num46z1">
    <w:name w:val="WW8Num46z1"/>
    <w:rsid w:val="001F4312"/>
    <w:rPr>
      <w:rFonts w:ascii="OpenSymbol" w:hAnsi="OpenSymbol"/>
      <w:b/>
    </w:rPr>
  </w:style>
  <w:style w:type="character" w:customStyle="1" w:styleId="WW8Num47z0">
    <w:name w:val="WW8Num47z0"/>
    <w:rsid w:val="001F4312"/>
    <w:rPr>
      <w:rFonts w:ascii="Symbol" w:hAnsi="Symbol"/>
    </w:rPr>
  </w:style>
  <w:style w:type="character" w:customStyle="1" w:styleId="WW8Num47z1">
    <w:name w:val="WW8Num47z1"/>
    <w:rsid w:val="001F4312"/>
    <w:rPr>
      <w:rFonts w:ascii="OpenSymbol" w:hAnsi="OpenSymbol"/>
      <w:b w:val="0"/>
      <w:i w:val="0"/>
      <w:sz w:val="24"/>
    </w:rPr>
  </w:style>
  <w:style w:type="character" w:customStyle="1" w:styleId="WW8Num52z0">
    <w:name w:val="WW8Num52z0"/>
    <w:rsid w:val="001F4312"/>
    <w:rPr>
      <w:rFonts w:ascii="Symbol" w:hAnsi="Symbol"/>
    </w:rPr>
  </w:style>
  <w:style w:type="character" w:customStyle="1" w:styleId="WW8Num54z0">
    <w:name w:val="WW8Num54z0"/>
    <w:rsid w:val="001F4312"/>
    <w:rPr>
      <w:b/>
      <w:sz w:val="28"/>
      <w:szCs w:val="28"/>
    </w:rPr>
  </w:style>
  <w:style w:type="character" w:customStyle="1" w:styleId="WW8Num54z1">
    <w:name w:val="WW8Num54z1"/>
    <w:rsid w:val="001F4312"/>
    <w:rPr>
      <w:rFonts w:ascii="Symbol" w:hAnsi="Symbol"/>
      <w:b/>
    </w:rPr>
  </w:style>
  <w:style w:type="character" w:customStyle="1" w:styleId="WW8Num56z3">
    <w:name w:val="WW8Num56z3"/>
    <w:rsid w:val="001F4312"/>
    <w:rPr>
      <w:rFonts w:ascii="Symbol" w:hAnsi="Symbol"/>
    </w:rPr>
  </w:style>
  <w:style w:type="character" w:customStyle="1" w:styleId="WW8Num59z0">
    <w:name w:val="WW8Num59z0"/>
    <w:rsid w:val="001F4312"/>
    <w:rPr>
      <w:rFonts w:ascii="Times New Roman" w:eastAsia="Times New Roman" w:hAnsi="Times New Roman" w:cs="Times New Roman"/>
      <w:b/>
    </w:rPr>
  </w:style>
  <w:style w:type="character" w:customStyle="1" w:styleId="WW8Num59z1">
    <w:name w:val="WW8Num59z1"/>
    <w:rsid w:val="001F4312"/>
    <w:rPr>
      <w:rFonts w:ascii="Courier New" w:hAnsi="Courier New"/>
    </w:rPr>
  </w:style>
  <w:style w:type="character" w:customStyle="1" w:styleId="WW8Num65z0">
    <w:name w:val="WW8Num65z0"/>
    <w:rsid w:val="001F4312"/>
    <w:rPr>
      <w:rFonts w:ascii="Wingdings" w:hAnsi="Wingdings"/>
    </w:rPr>
  </w:style>
  <w:style w:type="character" w:customStyle="1" w:styleId="WW8Num66z0">
    <w:name w:val="WW8Num66z0"/>
    <w:rsid w:val="001F4312"/>
    <w:rPr>
      <w:rFonts w:ascii="Symbol" w:hAnsi="Symbol"/>
    </w:rPr>
  </w:style>
  <w:style w:type="character" w:customStyle="1" w:styleId="WW8Num66z1">
    <w:name w:val="WW8Num66z1"/>
    <w:rsid w:val="001F4312"/>
    <w:rPr>
      <w:rFonts w:ascii="Courier New" w:hAnsi="Courier New" w:cs="Courier New"/>
    </w:rPr>
  </w:style>
  <w:style w:type="character" w:customStyle="1" w:styleId="WW8Num70z1">
    <w:name w:val="WW8Num70z1"/>
    <w:rsid w:val="001F4312"/>
    <w:rPr>
      <w:rFonts w:ascii="Courier New" w:hAnsi="Courier New"/>
    </w:rPr>
  </w:style>
  <w:style w:type="character" w:customStyle="1" w:styleId="WW8Num70z2">
    <w:name w:val="WW8Num70z2"/>
    <w:rsid w:val="001F4312"/>
    <w:rPr>
      <w:rFonts w:ascii="Times New Roman" w:hAnsi="Times New Roman" w:cs="StarSymbol"/>
      <w:sz w:val="18"/>
      <w:szCs w:val="18"/>
    </w:rPr>
  </w:style>
  <w:style w:type="character" w:customStyle="1" w:styleId="WW-Absatz-Standardschriftart">
    <w:name w:val="WW-Absatz-Standardschriftart"/>
    <w:rsid w:val="001F4312"/>
  </w:style>
  <w:style w:type="character" w:customStyle="1" w:styleId="Domylnaczcionkaakapitu5">
    <w:name w:val="Domyślna czcionka akapitu5"/>
    <w:rsid w:val="001F4312"/>
  </w:style>
  <w:style w:type="character" w:customStyle="1" w:styleId="WW8Num10z0">
    <w:name w:val="WW8Num10z0"/>
    <w:rsid w:val="001F4312"/>
    <w:rPr>
      <w:rFonts w:ascii="Symbol" w:hAnsi="Symbol"/>
    </w:rPr>
  </w:style>
  <w:style w:type="character" w:customStyle="1" w:styleId="WW8Num13z3">
    <w:name w:val="WW8Num13z3"/>
    <w:rsid w:val="001F4312"/>
    <w:rPr>
      <w:rFonts w:ascii="Symbol" w:hAnsi="Symbol"/>
    </w:rPr>
  </w:style>
  <w:style w:type="character" w:customStyle="1" w:styleId="WW8Num25z1">
    <w:name w:val="WW8Num25z1"/>
    <w:rsid w:val="001F4312"/>
    <w:rPr>
      <w:rFonts w:ascii="Courier New" w:hAnsi="Courier New" w:cs="Wingdings"/>
    </w:rPr>
  </w:style>
  <w:style w:type="character" w:customStyle="1" w:styleId="WW8Num27z4">
    <w:name w:val="WW8Num27z4"/>
    <w:rsid w:val="001F4312"/>
    <w:rPr>
      <w:rFonts w:ascii="Courier New" w:hAnsi="Courier New" w:cs="Courier New"/>
    </w:rPr>
  </w:style>
  <w:style w:type="character" w:customStyle="1" w:styleId="WW8Num28z2">
    <w:name w:val="WW8Num28z2"/>
    <w:rsid w:val="001F4312"/>
    <w:rPr>
      <w:rFonts w:ascii="Times New Roman" w:hAnsi="Times New Roman"/>
    </w:rPr>
  </w:style>
  <w:style w:type="character" w:customStyle="1" w:styleId="WW8Num34z2">
    <w:name w:val="WW8Num34z2"/>
    <w:rsid w:val="001F4312"/>
    <w:rPr>
      <w:rFonts w:ascii="Symbol" w:hAnsi="Symbol"/>
    </w:rPr>
  </w:style>
  <w:style w:type="character" w:customStyle="1" w:styleId="WW8Num51z0">
    <w:name w:val="WW8Num51z0"/>
    <w:rsid w:val="001F4312"/>
    <w:rPr>
      <w:rFonts w:ascii="Times New Roman" w:hAnsi="Times New Roman" w:cs="Times New Roman"/>
    </w:rPr>
  </w:style>
  <w:style w:type="character" w:customStyle="1" w:styleId="WW8Num51z1">
    <w:name w:val="WW8Num51z1"/>
    <w:rsid w:val="001F4312"/>
    <w:rPr>
      <w:rFonts w:ascii="Courier New" w:hAnsi="Courier New" w:cs="Courier New"/>
    </w:rPr>
  </w:style>
  <w:style w:type="character" w:customStyle="1" w:styleId="WW8Num62z0">
    <w:name w:val="WW8Num62z0"/>
    <w:rsid w:val="001F4312"/>
    <w:rPr>
      <w:rFonts w:ascii="Wingdings" w:hAnsi="Wingdings"/>
    </w:rPr>
  </w:style>
  <w:style w:type="character" w:customStyle="1" w:styleId="WW8Num62z1">
    <w:name w:val="WW8Num62z1"/>
    <w:rsid w:val="001F4312"/>
    <w:rPr>
      <w:rFonts w:ascii="Courier New" w:hAnsi="Courier New"/>
    </w:rPr>
  </w:style>
  <w:style w:type="character" w:customStyle="1" w:styleId="WW8Num64z1">
    <w:name w:val="WW8Num64z1"/>
    <w:rsid w:val="001F4312"/>
    <w:rPr>
      <w:rFonts w:ascii="Times New Roman" w:eastAsia="Times New Roman" w:hAnsi="Times New Roman" w:cs="Times New Roman"/>
    </w:rPr>
  </w:style>
  <w:style w:type="character" w:customStyle="1" w:styleId="WW8Num64z3">
    <w:name w:val="WW8Num64z3"/>
    <w:rsid w:val="001F4312"/>
    <w:rPr>
      <w:rFonts w:ascii="Symbol" w:hAnsi="Symbol"/>
    </w:rPr>
  </w:style>
  <w:style w:type="character" w:customStyle="1" w:styleId="WW8Num67z1">
    <w:name w:val="WW8Num67z1"/>
    <w:rsid w:val="001F4312"/>
    <w:rPr>
      <w:rFonts w:ascii="Courier New" w:hAnsi="Courier New" w:cs="Courier New"/>
    </w:rPr>
  </w:style>
  <w:style w:type="character" w:customStyle="1" w:styleId="WW8Num74z1">
    <w:name w:val="WW8Num74z1"/>
    <w:rsid w:val="001F4312"/>
    <w:rPr>
      <w:rFonts w:ascii="Courier New" w:hAnsi="Courier New" w:cs="Courier New"/>
    </w:rPr>
  </w:style>
  <w:style w:type="character" w:customStyle="1" w:styleId="Domylnaczcionkaakapitu4">
    <w:name w:val="Domyślna czcionka akapitu4"/>
    <w:rsid w:val="001F4312"/>
  </w:style>
  <w:style w:type="character" w:customStyle="1" w:styleId="WW8Num16z2">
    <w:name w:val="WW8Num16z2"/>
    <w:rsid w:val="001F4312"/>
    <w:rPr>
      <w:rFonts w:ascii="StarSymbol" w:hAnsi="StarSymbol"/>
    </w:rPr>
  </w:style>
  <w:style w:type="character" w:customStyle="1" w:styleId="WW8Num18z1">
    <w:name w:val="WW8Num18z1"/>
    <w:rsid w:val="001F4312"/>
    <w:rPr>
      <w:rFonts w:ascii="Courier New" w:hAnsi="Courier New" w:cs="Wingdings"/>
    </w:rPr>
  </w:style>
  <w:style w:type="character" w:customStyle="1" w:styleId="WW8Num18z2">
    <w:name w:val="WW8Num18z2"/>
    <w:rsid w:val="001F4312"/>
    <w:rPr>
      <w:rFonts w:ascii="Wingdings" w:hAnsi="Wingdings"/>
    </w:rPr>
  </w:style>
  <w:style w:type="character" w:customStyle="1" w:styleId="WW8Num19z3">
    <w:name w:val="WW8Num19z3"/>
    <w:rsid w:val="001F4312"/>
    <w:rPr>
      <w:rFonts w:ascii="Wingdings" w:hAnsi="Wingdings" w:cs="StarSymbol"/>
      <w:sz w:val="18"/>
      <w:szCs w:val="18"/>
    </w:rPr>
  </w:style>
  <w:style w:type="character" w:customStyle="1" w:styleId="WW8Num25z0">
    <w:name w:val="WW8Num25z0"/>
    <w:rsid w:val="001F4312"/>
    <w:rPr>
      <w:rFonts w:ascii="Times New Roman" w:eastAsia="Times New Roman" w:hAnsi="Times New Roman" w:cs="Times New Roman"/>
    </w:rPr>
  </w:style>
  <w:style w:type="character" w:customStyle="1" w:styleId="WW8Num30z1">
    <w:name w:val="WW8Num30z1"/>
    <w:rsid w:val="001F4312"/>
    <w:rPr>
      <w:rFonts w:ascii="Symbol" w:hAnsi="Symbol"/>
    </w:rPr>
  </w:style>
  <w:style w:type="character" w:customStyle="1" w:styleId="WW8Num30z2">
    <w:name w:val="WW8Num30z2"/>
    <w:rsid w:val="001F4312"/>
    <w:rPr>
      <w:rFonts w:ascii="Symbol" w:hAnsi="Symbol"/>
    </w:rPr>
  </w:style>
  <w:style w:type="character" w:customStyle="1" w:styleId="WW8Num31z4">
    <w:name w:val="WW8Num31z4"/>
    <w:rsid w:val="001F4312"/>
    <w:rPr>
      <w:rFonts w:ascii="Courier New" w:hAnsi="Courier New"/>
    </w:rPr>
  </w:style>
  <w:style w:type="character" w:customStyle="1" w:styleId="WW8Num38z1">
    <w:name w:val="WW8Num38z1"/>
    <w:rsid w:val="001F4312"/>
    <w:rPr>
      <w:rFonts w:ascii="Courier New" w:hAnsi="Courier New" w:cs="Courier New"/>
    </w:rPr>
  </w:style>
  <w:style w:type="character" w:customStyle="1" w:styleId="WW8Num40z2">
    <w:name w:val="WW8Num40z2"/>
    <w:rsid w:val="001F4312"/>
    <w:rPr>
      <w:rFonts w:ascii="Wingdings" w:hAnsi="Wingdings"/>
    </w:rPr>
  </w:style>
  <w:style w:type="character" w:customStyle="1" w:styleId="WW8Num40z4">
    <w:name w:val="WW8Num40z4"/>
    <w:rsid w:val="001F4312"/>
    <w:rPr>
      <w:rFonts w:ascii="Courier New" w:hAnsi="Courier New" w:cs="Courier New"/>
    </w:rPr>
  </w:style>
  <w:style w:type="character" w:customStyle="1" w:styleId="WW8Num41z2">
    <w:name w:val="WW8Num41z2"/>
    <w:rsid w:val="001F4312"/>
    <w:rPr>
      <w:rFonts w:ascii="Wingdings" w:hAnsi="Wingdings"/>
    </w:rPr>
  </w:style>
  <w:style w:type="character" w:customStyle="1" w:styleId="WW8Num43z3">
    <w:name w:val="WW8Num43z3"/>
    <w:rsid w:val="001F4312"/>
    <w:rPr>
      <w:rFonts w:ascii="Symbol" w:hAnsi="Symbol"/>
    </w:rPr>
  </w:style>
  <w:style w:type="character" w:customStyle="1" w:styleId="WW8Num49z0">
    <w:name w:val="WW8Num49z0"/>
    <w:rsid w:val="001F4312"/>
    <w:rPr>
      <w:rFonts w:ascii="StarSymbol" w:hAnsi="StarSymbol"/>
    </w:rPr>
  </w:style>
  <w:style w:type="character" w:customStyle="1" w:styleId="WW8Num52z2">
    <w:name w:val="WW8Num52z2"/>
    <w:rsid w:val="001F4312"/>
    <w:rPr>
      <w:rFonts w:ascii="Wingdings" w:hAnsi="Wingdings"/>
    </w:rPr>
  </w:style>
  <w:style w:type="character" w:customStyle="1" w:styleId="WW8Num53z2">
    <w:name w:val="WW8Num53z2"/>
    <w:rsid w:val="001F4312"/>
    <w:rPr>
      <w:rFonts w:ascii="Wingdings" w:hAnsi="Wingdings"/>
    </w:rPr>
  </w:style>
  <w:style w:type="character" w:customStyle="1" w:styleId="WW8Num58z0">
    <w:name w:val="WW8Num58z0"/>
    <w:rsid w:val="001F4312"/>
    <w:rPr>
      <w:rFonts w:ascii="Wingdings" w:hAnsi="Wingdings"/>
    </w:rPr>
  </w:style>
  <w:style w:type="character" w:customStyle="1" w:styleId="WW8Num60z2">
    <w:name w:val="WW8Num60z2"/>
    <w:rsid w:val="001F4312"/>
    <w:rPr>
      <w:rFonts w:ascii="Wingdings" w:hAnsi="Wingdings"/>
    </w:rPr>
  </w:style>
  <w:style w:type="character" w:customStyle="1" w:styleId="WW8Num64z0">
    <w:name w:val="WW8Num64z0"/>
    <w:rsid w:val="001F4312"/>
    <w:rPr>
      <w:rFonts w:ascii="Times New Roman" w:hAnsi="Times New Roman"/>
    </w:rPr>
  </w:style>
  <w:style w:type="character" w:customStyle="1" w:styleId="WW8Num69z3">
    <w:name w:val="WW8Num69z3"/>
    <w:rsid w:val="001F4312"/>
    <w:rPr>
      <w:rFonts w:ascii="Symbol" w:hAnsi="Symbol"/>
    </w:rPr>
  </w:style>
  <w:style w:type="character" w:customStyle="1" w:styleId="WW8Num69z4">
    <w:name w:val="WW8Num69z4"/>
    <w:rsid w:val="001F4312"/>
    <w:rPr>
      <w:rFonts w:ascii="Courier New" w:hAnsi="Courier New"/>
    </w:rPr>
  </w:style>
  <w:style w:type="character" w:customStyle="1" w:styleId="WW8Num72z0">
    <w:name w:val="WW8Num72z0"/>
    <w:rsid w:val="001F4312"/>
    <w:rPr>
      <w:rFonts w:ascii="Times New Roman" w:hAnsi="Times New Roman"/>
      <w:b w:val="0"/>
      <w:i w:val="0"/>
      <w:sz w:val="24"/>
    </w:rPr>
  </w:style>
  <w:style w:type="character" w:customStyle="1" w:styleId="WW8Num75z0">
    <w:name w:val="WW8Num75z0"/>
    <w:rsid w:val="001F4312"/>
    <w:rPr>
      <w:rFonts w:ascii="Times New Roman" w:eastAsia="Times New Roman" w:hAnsi="Times New Roman" w:cs="Times New Roman"/>
    </w:rPr>
  </w:style>
  <w:style w:type="character" w:customStyle="1" w:styleId="WW8Num78z0">
    <w:name w:val="WW8Num78z0"/>
    <w:rsid w:val="001F4312"/>
    <w:rPr>
      <w:rFonts w:ascii="Times New Roman" w:hAnsi="Times New Roman" w:cs="Times New Roman"/>
      <w:b/>
      <w:i w:val="0"/>
      <w:color w:val="000000"/>
      <w:sz w:val="26"/>
      <w:szCs w:val="26"/>
    </w:rPr>
  </w:style>
  <w:style w:type="character" w:customStyle="1" w:styleId="WW8Num80z0">
    <w:name w:val="WW8Num80z0"/>
    <w:rsid w:val="001F4312"/>
    <w:rPr>
      <w:rFonts w:ascii="Symbol" w:hAnsi="Symbol"/>
    </w:rPr>
  </w:style>
  <w:style w:type="character" w:customStyle="1" w:styleId="WW8Num80z1">
    <w:name w:val="WW8Num80z1"/>
    <w:rsid w:val="001F4312"/>
    <w:rPr>
      <w:rFonts w:ascii="Wingdings 2" w:hAnsi="Wingdings 2" w:cs="StarSymbol"/>
      <w:sz w:val="18"/>
      <w:szCs w:val="18"/>
    </w:rPr>
  </w:style>
  <w:style w:type="character" w:customStyle="1" w:styleId="WW8Num81z0">
    <w:name w:val="WW8Num81z0"/>
    <w:rsid w:val="001F4312"/>
    <w:rPr>
      <w:rFonts w:ascii="Tahoma" w:hAnsi="Tahoma"/>
    </w:rPr>
  </w:style>
  <w:style w:type="character" w:customStyle="1" w:styleId="WW8Num81z1">
    <w:name w:val="WW8Num81z1"/>
    <w:rsid w:val="001F4312"/>
    <w:rPr>
      <w:rFonts w:ascii="Courier New" w:hAnsi="Courier New" w:cs="Wingdings"/>
    </w:rPr>
  </w:style>
  <w:style w:type="character" w:customStyle="1" w:styleId="WW8Num81z2">
    <w:name w:val="WW8Num81z2"/>
    <w:rsid w:val="001F4312"/>
    <w:rPr>
      <w:rFonts w:ascii="Wingdings" w:hAnsi="Wingdings"/>
    </w:rPr>
  </w:style>
  <w:style w:type="character" w:customStyle="1" w:styleId="WW8Num82z0">
    <w:name w:val="WW8Num82z0"/>
    <w:rsid w:val="001F4312"/>
    <w:rPr>
      <w:rFonts w:ascii="Wingdings" w:hAnsi="Wingdings"/>
    </w:rPr>
  </w:style>
  <w:style w:type="character" w:customStyle="1" w:styleId="WW8Num82z1">
    <w:name w:val="WW8Num82z1"/>
    <w:rsid w:val="001F4312"/>
    <w:rPr>
      <w:rFonts w:ascii="Courier New" w:hAnsi="Courier New"/>
    </w:rPr>
  </w:style>
  <w:style w:type="character" w:customStyle="1" w:styleId="WW8Num82z2">
    <w:name w:val="WW8Num82z2"/>
    <w:rsid w:val="001F4312"/>
    <w:rPr>
      <w:rFonts w:ascii="Wingdings" w:hAnsi="Wingdings"/>
    </w:rPr>
  </w:style>
  <w:style w:type="character" w:customStyle="1" w:styleId="WW8Num84z0">
    <w:name w:val="WW8Num84z0"/>
    <w:rsid w:val="001F4312"/>
    <w:rPr>
      <w:rFonts w:ascii="Times New Roman" w:hAnsi="Times New Roman" w:cs="Times New Roman"/>
      <w:b/>
      <w:i w:val="0"/>
      <w:color w:val="000000"/>
      <w:sz w:val="26"/>
      <w:szCs w:val="26"/>
    </w:rPr>
  </w:style>
  <w:style w:type="character" w:customStyle="1" w:styleId="WW8Num84z1">
    <w:name w:val="WW8Num84z1"/>
    <w:rsid w:val="001F4312"/>
    <w:rPr>
      <w:rFonts w:ascii="Courier New" w:hAnsi="Courier New" w:cs="Wingdings"/>
    </w:rPr>
  </w:style>
  <w:style w:type="character" w:customStyle="1" w:styleId="WW8Num84z2">
    <w:name w:val="WW8Num84z2"/>
    <w:rsid w:val="001F4312"/>
    <w:rPr>
      <w:rFonts w:ascii="Wingdings" w:hAnsi="Wingdings"/>
    </w:rPr>
  </w:style>
  <w:style w:type="character" w:customStyle="1" w:styleId="WW-Domylnaczcionkaakapitu">
    <w:name w:val="WW-Domyślna czcionka akapitu"/>
    <w:rsid w:val="001F4312"/>
  </w:style>
  <w:style w:type="character" w:customStyle="1" w:styleId="WW8Num20z2">
    <w:name w:val="WW8Num20z2"/>
    <w:rsid w:val="001F4312"/>
    <w:rPr>
      <w:rFonts w:ascii="Wingdings" w:hAnsi="Wingdings"/>
    </w:rPr>
  </w:style>
  <w:style w:type="character" w:customStyle="1" w:styleId="WW8Num24z3">
    <w:name w:val="WW8Num24z3"/>
    <w:rsid w:val="001F4312"/>
    <w:rPr>
      <w:rFonts w:ascii="Symbol" w:hAnsi="Symbol"/>
    </w:rPr>
  </w:style>
  <w:style w:type="character" w:customStyle="1" w:styleId="WW8Num32z2">
    <w:name w:val="WW8Num32z2"/>
    <w:rsid w:val="001F4312"/>
    <w:rPr>
      <w:rFonts w:ascii="Symbol" w:hAnsi="Symbol"/>
    </w:rPr>
  </w:style>
  <w:style w:type="character" w:customStyle="1" w:styleId="WW8Num33z1">
    <w:name w:val="WW8Num33z1"/>
    <w:rsid w:val="001F4312"/>
    <w:rPr>
      <w:rFonts w:ascii="Times New Roman" w:hAnsi="Times New Roman" w:cs="StarSymbol"/>
      <w:sz w:val="18"/>
      <w:szCs w:val="18"/>
    </w:rPr>
  </w:style>
  <w:style w:type="character" w:customStyle="1" w:styleId="WW8Num33z3">
    <w:name w:val="WW8Num33z3"/>
    <w:rsid w:val="001F4312"/>
    <w:rPr>
      <w:rFonts w:ascii="Symbol" w:hAnsi="Symbol"/>
    </w:rPr>
  </w:style>
  <w:style w:type="character" w:customStyle="1" w:styleId="WW8Num33z4">
    <w:name w:val="WW8Num33z4"/>
    <w:rsid w:val="001F4312"/>
    <w:rPr>
      <w:rFonts w:ascii="Courier New" w:hAnsi="Courier New"/>
    </w:rPr>
  </w:style>
  <w:style w:type="character" w:customStyle="1" w:styleId="WW8Num42z2">
    <w:name w:val="WW8Num42z2"/>
    <w:rsid w:val="001F4312"/>
    <w:rPr>
      <w:rFonts w:ascii="Wingdings" w:hAnsi="Wingdings"/>
    </w:rPr>
  </w:style>
  <w:style w:type="character" w:customStyle="1" w:styleId="WW8Num42z4">
    <w:name w:val="WW8Num42z4"/>
    <w:rsid w:val="001F4312"/>
    <w:rPr>
      <w:rFonts w:ascii="Courier New" w:hAnsi="Courier New" w:cs="Courier New"/>
    </w:rPr>
  </w:style>
  <w:style w:type="character" w:customStyle="1" w:styleId="WW8Num43z2">
    <w:name w:val="WW8Num43z2"/>
    <w:rsid w:val="001F4312"/>
    <w:rPr>
      <w:rFonts w:ascii="Wingdings" w:hAnsi="Wingdings"/>
    </w:rPr>
  </w:style>
  <w:style w:type="character" w:customStyle="1" w:styleId="WW8Num44z2">
    <w:name w:val="WW8Num44z2"/>
    <w:rsid w:val="001F4312"/>
    <w:rPr>
      <w:rFonts w:ascii="Times New Roman" w:hAnsi="Times New Roman" w:cs="Times New Roman"/>
    </w:rPr>
  </w:style>
  <w:style w:type="character" w:customStyle="1" w:styleId="WW8Num45z3">
    <w:name w:val="WW8Num45z3"/>
    <w:rsid w:val="001F4312"/>
    <w:rPr>
      <w:rFonts w:ascii="Symbol" w:hAnsi="Symbol"/>
    </w:rPr>
  </w:style>
  <w:style w:type="character" w:customStyle="1" w:styleId="WW8Num54z2">
    <w:name w:val="WW8Num54z2"/>
    <w:rsid w:val="001F4312"/>
    <w:rPr>
      <w:rFonts w:ascii="Times New Roman" w:hAnsi="Times New Roman" w:cs="Times New Roman"/>
    </w:rPr>
  </w:style>
  <w:style w:type="character" w:customStyle="1" w:styleId="WW8Num55z2">
    <w:name w:val="WW8Num55z2"/>
    <w:rsid w:val="001F4312"/>
    <w:rPr>
      <w:rFonts w:ascii="Symbol" w:hAnsi="Symbol"/>
    </w:rPr>
  </w:style>
  <w:style w:type="character" w:customStyle="1" w:styleId="WW8Num62z2">
    <w:name w:val="WW8Num62z2"/>
    <w:rsid w:val="001F4312"/>
    <w:rPr>
      <w:rFonts w:ascii="Wingdings" w:hAnsi="Wingdings"/>
    </w:rPr>
  </w:style>
  <w:style w:type="character" w:customStyle="1" w:styleId="WW8Num70z0">
    <w:name w:val="WW8Num70z0"/>
    <w:rsid w:val="001F4312"/>
    <w:rPr>
      <w:rFonts w:ascii="Wingdings" w:hAnsi="Wingdings"/>
    </w:rPr>
  </w:style>
  <w:style w:type="character" w:customStyle="1" w:styleId="WW8Num71z3">
    <w:name w:val="WW8Num71z3"/>
    <w:rsid w:val="001F4312"/>
    <w:rPr>
      <w:rFonts w:ascii="Symbol" w:hAnsi="Symbol"/>
    </w:rPr>
  </w:style>
  <w:style w:type="character" w:customStyle="1" w:styleId="WW8Num71z4">
    <w:name w:val="WW8Num71z4"/>
    <w:rsid w:val="001F4312"/>
    <w:rPr>
      <w:rFonts w:ascii="Courier New" w:hAnsi="Courier New"/>
    </w:rPr>
  </w:style>
  <w:style w:type="character" w:customStyle="1" w:styleId="WW-Absatz-Standardschriftart1">
    <w:name w:val="WW-Absatz-Standardschriftart1"/>
    <w:rsid w:val="001F4312"/>
  </w:style>
  <w:style w:type="character" w:customStyle="1" w:styleId="WW8Num8z1">
    <w:name w:val="WW8Num8z1"/>
    <w:rsid w:val="001F4312"/>
    <w:rPr>
      <w:rFonts w:ascii="Courier New" w:hAnsi="Courier New" w:cs="Courier New"/>
    </w:rPr>
  </w:style>
  <w:style w:type="character" w:customStyle="1" w:styleId="WW8Num8z2">
    <w:name w:val="WW8Num8z2"/>
    <w:rsid w:val="001F4312"/>
    <w:rPr>
      <w:rFonts w:ascii="Wingdings" w:hAnsi="Wingdings"/>
    </w:rPr>
  </w:style>
  <w:style w:type="character" w:customStyle="1" w:styleId="WW8Num8z3">
    <w:name w:val="WW8Num8z3"/>
    <w:rsid w:val="001F4312"/>
    <w:rPr>
      <w:rFonts w:ascii="Symbol" w:hAnsi="Symbol"/>
    </w:rPr>
  </w:style>
  <w:style w:type="character" w:customStyle="1" w:styleId="WW8Num11z3">
    <w:name w:val="WW8Num11z3"/>
    <w:rsid w:val="001F4312"/>
    <w:rPr>
      <w:rFonts w:ascii="Symbol" w:hAnsi="Symbol"/>
    </w:rPr>
  </w:style>
  <w:style w:type="character" w:customStyle="1" w:styleId="WW8Num12z1">
    <w:name w:val="WW8Num12z1"/>
    <w:rsid w:val="001F4312"/>
    <w:rPr>
      <w:rFonts w:ascii="Courier New" w:hAnsi="Courier New" w:cs="Courier New"/>
    </w:rPr>
  </w:style>
  <w:style w:type="character" w:customStyle="1" w:styleId="WW8Num12z2">
    <w:name w:val="WW8Num12z2"/>
    <w:rsid w:val="001F4312"/>
    <w:rPr>
      <w:rFonts w:ascii="Wingdings" w:hAnsi="Wingdings"/>
    </w:rPr>
  </w:style>
  <w:style w:type="character" w:customStyle="1" w:styleId="WW8Num12z3">
    <w:name w:val="WW8Num12z3"/>
    <w:rsid w:val="001F4312"/>
    <w:rPr>
      <w:rFonts w:ascii="Symbol" w:hAnsi="Symbol"/>
    </w:rPr>
  </w:style>
  <w:style w:type="character" w:customStyle="1" w:styleId="WW8Num22z3">
    <w:name w:val="WW8Num22z3"/>
    <w:rsid w:val="001F4312"/>
    <w:rPr>
      <w:rFonts w:ascii="Symbol" w:hAnsi="Symbol"/>
    </w:rPr>
  </w:style>
  <w:style w:type="character" w:customStyle="1" w:styleId="WW8Num23z3">
    <w:name w:val="WW8Num23z3"/>
    <w:rsid w:val="001F4312"/>
    <w:rPr>
      <w:rFonts w:ascii="Symbol" w:hAnsi="Symbol"/>
    </w:rPr>
  </w:style>
  <w:style w:type="character" w:customStyle="1" w:styleId="WW8Num23z4">
    <w:name w:val="WW8Num23z4"/>
    <w:rsid w:val="001F4312"/>
    <w:rPr>
      <w:rFonts w:ascii="Courier New" w:hAnsi="Courier New"/>
    </w:rPr>
  </w:style>
  <w:style w:type="character" w:customStyle="1" w:styleId="WW8Num25z2">
    <w:name w:val="WW8Num25z2"/>
    <w:rsid w:val="001F4312"/>
    <w:rPr>
      <w:rFonts w:ascii="Wingdings" w:hAnsi="Wingdings"/>
    </w:rPr>
  </w:style>
  <w:style w:type="character" w:customStyle="1" w:styleId="WW8Num41z3">
    <w:name w:val="WW8Num41z3"/>
    <w:rsid w:val="001F4312"/>
    <w:rPr>
      <w:rFonts w:ascii="Symbol" w:hAnsi="Symbol"/>
    </w:rPr>
  </w:style>
  <w:style w:type="character" w:customStyle="1" w:styleId="WW8Num48z2">
    <w:name w:val="WW8Num48z2"/>
    <w:rsid w:val="001F4312"/>
    <w:rPr>
      <w:rFonts w:ascii="Wingdings" w:hAnsi="Wingdings"/>
    </w:rPr>
  </w:style>
  <w:style w:type="character" w:customStyle="1" w:styleId="WW8Num48z3">
    <w:name w:val="WW8Num48z3"/>
    <w:rsid w:val="001F4312"/>
    <w:rPr>
      <w:rFonts w:ascii="Symbol" w:hAnsi="Symbol"/>
    </w:rPr>
  </w:style>
  <w:style w:type="character" w:customStyle="1" w:styleId="WW8Num51z2">
    <w:name w:val="WW8Num51z2"/>
    <w:rsid w:val="001F4312"/>
    <w:rPr>
      <w:rFonts w:ascii="Wingdings" w:hAnsi="Wingdings"/>
    </w:rPr>
  </w:style>
  <w:style w:type="character" w:customStyle="1" w:styleId="WW8Num51z3">
    <w:name w:val="WW8Num51z3"/>
    <w:rsid w:val="001F4312"/>
    <w:rPr>
      <w:rFonts w:ascii="Symbol" w:hAnsi="Symbol"/>
    </w:rPr>
  </w:style>
  <w:style w:type="character" w:customStyle="1" w:styleId="WW8Num53z3">
    <w:name w:val="WW8Num53z3"/>
    <w:rsid w:val="001F4312"/>
    <w:rPr>
      <w:rFonts w:ascii="Symbol" w:hAnsi="Symbol"/>
    </w:rPr>
  </w:style>
  <w:style w:type="character" w:customStyle="1" w:styleId="WW8Num56z2">
    <w:name w:val="WW8Num56z2"/>
    <w:rsid w:val="001F4312"/>
    <w:rPr>
      <w:rFonts w:ascii="Wingdings" w:hAnsi="Wingdings"/>
    </w:rPr>
  </w:style>
  <w:style w:type="character" w:customStyle="1" w:styleId="WW8Num62z3">
    <w:name w:val="WW8Num62z3"/>
    <w:rsid w:val="001F4312"/>
    <w:rPr>
      <w:rFonts w:ascii="Symbol" w:hAnsi="Symbol"/>
    </w:rPr>
  </w:style>
  <w:style w:type="character" w:customStyle="1" w:styleId="WW8Num63z1">
    <w:name w:val="WW8Num63z1"/>
    <w:rsid w:val="001F4312"/>
    <w:rPr>
      <w:rFonts w:ascii="Times New Roman" w:hAnsi="Times New Roman" w:cs="Times New Roman"/>
    </w:rPr>
  </w:style>
  <w:style w:type="character" w:customStyle="1" w:styleId="WW8Num63z2">
    <w:name w:val="WW8Num63z2"/>
    <w:rsid w:val="001F4312"/>
    <w:rPr>
      <w:rFonts w:ascii="Wingdings" w:hAnsi="Wingdings"/>
    </w:rPr>
  </w:style>
  <w:style w:type="character" w:customStyle="1" w:styleId="WW8Num64z2">
    <w:name w:val="WW8Num64z2"/>
    <w:rsid w:val="001F4312"/>
    <w:rPr>
      <w:rFonts w:ascii="Wingdings" w:hAnsi="Wingdings"/>
    </w:rPr>
  </w:style>
  <w:style w:type="character" w:customStyle="1" w:styleId="WW8Num67z2">
    <w:name w:val="WW8Num67z2"/>
    <w:rsid w:val="001F4312"/>
    <w:rPr>
      <w:rFonts w:ascii="Wingdings" w:hAnsi="Wingdings"/>
    </w:rPr>
  </w:style>
  <w:style w:type="character" w:customStyle="1" w:styleId="WW8Num67z3">
    <w:name w:val="WW8Num67z3"/>
    <w:rsid w:val="001F4312"/>
    <w:rPr>
      <w:rFonts w:ascii="Symbol" w:hAnsi="Symbol"/>
    </w:rPr>
  </w:style>
  <w:style w:type="character" w:customStyle="1" w:styleId="WW8Num68z3">
    <w:name w:val="WW8Num68z3"/>
    <w:rsid w:val="001F4312"/>
    <w:rPr>
      <w:rFonts w:ascii="Symbol" w:hAnsi="Symbol"/>
    </w:rPr>
  </w:style>
  <w:style w:type="character" w:customStyle="1" w:styleId="WW8Num72z1">
    <w:name w:val="WW8Num72z1"/>
    <w:rsid w:val="001F4312"/>
    <w:rPr>
      <w:rFonts w:ascii="Wingdings 2" w:hAnsi="Wingdings 2" w:cs="StarSymbol"/>
      <w:sz w:val="18"/>
      <w:szCs w:val="18"/>
    </w:rPr>
  </w:style>
  <w:style w:type="character" w:customStyle="1" w:styleId="WW8Num75z1">
    <w:name w:val="WW8Num75z1"/>
    <w:rsid w:val="001F4312"/>
    <w:rPr>
      <w:rFonts w:ascii="Courier New" w:hAnsi="Courier New" w:cs="Courier New"/>
    </w:rPr>
  </w:style>
  <w:style w:type="character" w:customStyle="1" w:styleId="WW8Num78z1">
    <w:name w:val="WW8Num78z1"/>
    <w:rsid w:val="001F4312"/>
    <w:rPr>
      <w:u w:val="single"/>
    </w:rPr>
  </w:style>
  <w:style w:type="character" w:customStyle="1" w:styleId="WW8Num84z3">
    <w:name w:val="WW8Num84z3"/>
    <w:rsid w:val="001F4312"/>
    <w:rPr>
      <w:rFonts w:ascii="Symbol" w:hAnsi="Symbol"/>
    </w:rPr>
  </w:style>
  <w:style w:type="character" w:customStyle="1" w:styleId="WW8Num85z0">
    <w:name w:val="WW8Num85z0"/>
    <w:rsid w:val="001F4312"/>
    <w:rPr>
      <w:rFonts w:ascii="Wingdings" w:hAnsi="Wingdings"/>
    </w:rPr>
  </w:style>
  <w:style w:type="character" w:customStyle="1" w:styleId="WW8Num88z0">
    <w:name w:val="WW8Num88z0"/>
    <w:rsid w:val="001F4312"/>
    <w:rPr>
      <w:rFonts w:ascii="Tahoma" w:hAnsi="Tahoma"/>
    </w:rPr>
  </w:style>
  <w:style w:type="character" w:customStyle="1" w:styleId="WW8Num88z1">
    <w:name w:val="WW8Num88z1"/>
    <w:rsid w:val="001F4312"/>
    <w:rPr>
      <w:rFonts w:ascii="Courier New" w:hAnsi="Courier New" w:cs="Courier New"/>
    </w:rPr>
  </w:style>
  <w:style w:type="character" w:customStyle="1" w:styleId="WW8Num88z2">
    <w:name w:val="WW8Num88z2"/>
    <w:rsid w:val="001F4312"/>
    <w:rPr>
      <w:rFonts w:ascii="Wingdings" w:hAnsi="Wingdings"/>
    </w:rPr>
  </w:style>
  <w:style w:type="character" w:customStyle="1" w:styleId="WW8Num89z0">
    <w:name w:val="WW8Num89z0"/>
    <w:rsid w:val="001F4312"/>
    <w:rPr>
      <w:rFonts w:ascii="Wingdings" w:hAnsi="Wingdings"/>
    </w:rPr>
  </w:style>
  <w:style w:type="character" w:customStyle="1" w:styleId="WW8Num91z0">
    <w:name w:val="WW8Num91z0"/>
    <w:rsid w:val="001F4312"/>
    <w:rPr>
      <w:rFonts w:ascii="StarSymbol" w:hAnsi="StarSymbol" w:cs="StarSymbol"/>
      <w:sz w:val="18"/>
      <w:szCs w:val="18"/>
    </w:rPr>
  </w:style>
  <w:style w:type="character" w:customStyle="1" w:styleId="WW8Num91z1">
    <w:name w:val="WW8Num91z1"/>
    <w:rsid w:val="001F4312"/>
    <w:rPr>
      <w:rFonts w:ascii="Wingdings 2" w:hAnsi="Wingdings 2" w:cs="StarSymbol"/>
      <w:sz w:val="18"/>
      <w:szCs w:val="18"/>
    </w:rPr>
  </w:style>
  <w:style w:type="character" w:customStyle="1" w:styleId="WW8Num91z2">
    <w:name w:val="WW8Num91z2"/>
    <w:rsid w:val="001F4312"/>
    <w:rPr>
      <w:rFonts w:ascii="Wingdings" w:hAnsi="Wingdings"/>
    </w:rPr>
  </w:style>
  <w:style w:type="character" w:customStyle="1" w:styleId="WW8Num92z1">
    <w:name w:val="WW8Num92z1"/>
    <w:rsid w:val="001F4312"/>
    <w:rPr>
      <w:rFonts w:ascii="Courier New" w:hAnsi="Courier New" w:cs="Wingdings"/>
    </w:rPr>
  </w:style>
  <w:style w:type="character" w:customStyle="1" w:styleId="WW8Num92z2">
    <w:name w:val="WW8Num92z2"/>
    <w:rsid w:val="001F4312"/>
    <w:rPr>
      <w:rFonts w:ascii="Wingdings" w:hAnsi="Wingdings"/>
    </w:rPr>
  </w:style>
  <w:style w:type="character" w:customStyle="1" w:styleId="WW8Num93z1">
    <w:name w:val="WW8Num93z1"/>
    <w:rsid w:val="001F4312"/>
    <w:rPr>
      <w:rFonts w:ascii="Courier New" w:hAnsi="Courier New" w:cs="Courier New"/>
    </w:rPr>
  </w:style>
  <w:style w:type="character" w:customStyle="1" w:styleId="WW8Num93z2">
    <w:name w:val="WW8Num93z2"/>
    <w:rsid w:val="001F4312"/>
    <w:rPr>
      <w:rFonts w:ascii="Wingdings" w:hAnsi="Wingdings"/>
    </w:rPr>
  </w:style>
  <w:style w:type="character" w:customStyle="1" w:styleId="WW8Num94z0">
    <w:name w:val="WW8Num94z0"/>
    <w:rsid w:val="001F4312"/>
    <w:rPr>
      <w:rFonts w:ascii="StarSymbol" w:hAnsi="StarSymbol" w:cs="StarSymbol"/>
      <w:sz w:val="18"/>
      <w:szCs w:val="18"/>
    </w:rPr>
  </w:style>
  <w:style w:type="character" w:customStyle="1" w:styleId="WW8Num94z1">
    <w:name w:val="WW8Num94z1"/>
    <w:rsid w:val="001F4312"/>
    <w:rPr>
      <w:rFonts w:ascii="Wingdings 2" w:hAnsi="Wingdings 2" w:cs="StarSymbol"/>
      <w:sz w:val="18"/>
      <w:szCs w:val="18"/>
    </w:rPr>
  </w:style>
  <w:style w:type="character" w:customStyle="1" w:styleId="WW8Num94z3">
    <w:name w:val="WW8Num94z3"/>
    <w:rsid w:val="001F4312"/>
    <w:rPr>
      <w:rFonts w:ascii="Symbol" w:hAnsi="Symbol"/>
    </w:rPr>
  </w:style>
  <w:style w:type="character" w:customStyle="1" w:styleId="WW8Num94z4">
    <w:name w:val="WW8Num94z4"/>
    <w:rsid w:val="001F4312"/>
    <w:rPr>
      <w:rFonts w:ascii="Courier New" w:hAnsi="Courier New"/>
    </w:rPr>
  </w:style>
  <w:style w:type="character" w:customStyle="1" w:styleId="WW8Num95z1">
    <w:name w:val="WW8Num95z1"/>
    <w:rsid w:val="001F4312"/>
    <w:rPr>
      <w:rFonts w:ascii="Courier New" w:hAnsi="Courier New" w:cs="Courier New"/>
    </w:rPr>
  </w:style>
  <w:style w:type="character" w:customStyle="1" w:styleId="WW8Num96z0">
    <w:name w:val="WW8Num96z0"/>
    <w:rsid w:val="001F4312"/>
    <w:rPr>
      <w:rFonts w:ascii="Symbol" w:hAnsi="Symbol"/>
    </w:rPr>
  </w:style>
  <w:style w:type="character" w:customStyle="1" w:styleId="WW8Num96z1">
    <w:name w:val="WW8Num96z1"/>
    <w:rsid w:val="001F4312"/>
    <w:rPr>
      <w:rFonts w:ascii="Courier New" w:hAnsi="Courier New" w:cs="Courier New"/>
    </w:rPr>
  </w:style>
  <w:style w:type="character" w:customStyle="1" w:styleId="WW8Num96z2">
    <w:name w:val="WW8Num96z2"/>
    <w:rsid w:val="001F4312"/>
    <w:rPr>
      <w:rFonts w:ascii="Wingdings" w:hAnsi="Wingdings"/>
    </w:rPr>
  </w:style>
  <w:style w:type="character" w:customStyle="1" w:styleId="WW8Num99z0">
    <w:name w:val="WW8Num99z0"/>
    <w:rsid w:val="001F4312"/>
    <w:rPr>
      <w:rFonts w:ascii="Symbol" w:hAnsi="Symbol"/>
    </w:rPr>
  </w:style>
  <w:style w:type="character" w:customStyle="1" w:styleId="WW8Num99z2">
    <w:name w:val="WW8Num99z2"/>
    <w:rsid w:val="001F4312"/>
    <w:rPr>
      <w:rFonts w:ascii="Wingdings" w:hAnsi="Wingdings"/>
    </w:rPr>
  </w:style>
  <w:style w:type="character" w:customStyle="1" w:styleId="WW8Num101z1">
    <w:name w:val="WW8Num101z1"/>
    <w:rsid w:val="001F4312"/>
    <w:rPr>
      <w:rFonts w:ascii="Courier New" w:hAnsi="Courier New" w:cs="Wingdings"/>
    </w:rPr>
  </w:style>
  <w:style w:type="character" w:customStyle="1" w:styleId="WW8Num103z0">
    <w:name w:val="WW8Num103z0"/>
    <w:rsid w:val="001F4312"/>
    <w:rPr>
      <w:rFonts w:ascii="Symbol" w:hAnsi="Symbol"/>
    </w:rPr>
  </w:style>
  <w:style w:type="character" w:customStyle="1" w:styleId="WW8Num103z2">
    <w:name w:val="WW8Num103z2"/>
    <w:rsid w:val="001F4312"/>
    <w:rPr>
      <w:rFonts w:ascii="Wingdings" w:hAnsi="Wingdings"/>
    </w:rPr>
  </w:style>
  <w:style w:type="character" w:customStyle="1" w:styleId="WW8Num103z4">
    <w:name w:val="WW8Num103z4"/>
    <w:rsid w:val="001F4312"/>
    <w:rPr>
      <w:rFonts w:ascii="Courier New" w:hAnsi="Courier New" w:cs="Courier New"/>
    </w:rPr>
  </w:style>
  <w:style w:type="character" w:customStyle="1" w:styleId="WW8Num104z0">
    <w:name w:val="WW8Num104z0"/>
    <w:rsid w:val="001F4312"/>
    <w:rPr>
      <w:rFonts w:ascii="Wingdings" w:hAnsi="Wingdings"/>
    </w:rPr>
  </w:style>
  <w:style w:type="character" w:customStyle="1" w:styleId="WW8Num104z2">
    <w:name w:val="WW8Num104z2"/>
    <w:rsid w:val="001F4312"/>
    <w:rPr>
      <w:rFonts w:ascii="Times New Roman" w:eastAsia="Times New Roman" w:hAnsi="Times New Roman" w:cs="Times New Roman"/>
    </w:rPr>
  </w:style>
  <w:style w:type="character" w:customStyle="1" w:styleId="WW8Num105z1">
    <w:name w:val="WW8Num105z1"/>
    <w:rsid w:val="001F4312"/>
    <w:rPr>
      <w:rFonts w:ascii="Times New Roman" w:hAnsi="Times New Roman"/>
      <w:b w:val="0"/>
      <w:i w:val="0"/>
      <w:sz w:val="24"/>
    </w:rPr>
  </w:style>
  <w:style w:type="character" w:customStyle="1" w:styleId="WW8Num105z2">
    <w:name w:val="WW8Num105z2"/>
    <w:rsid w:val="001F4312"/>
    <w:rPr>
      <w:rFonts w:ascii="Times New Roman" w:eastAsia="Times New Roman" w:hAnsi="Times New Roman" w:cs="Times New Roman"/>
    </w:rPr>
  </w:style>
  <w:style w:type="character" w:customStyle="1" w:styleId="WW8Num106z0">
    <w:name w:val="WW8Num106z0"/>
    <w:rsid w:val="001F4312"/>
    <w:rPr>
      <w:rFonts w:ascii="Times New Roman" w:eastAsia="Times New Roman" w:hAnsi="Times New Roman" w:cs="Times New Roman"/>
    </w:rPr>
  </w:style>
  <w:style w:type="character" w:customStyle="1" w:styleId="WW8Num106z1">
    <w:name w:val="WW8Num106z1"/>
    <w:rsid w:val="001F4312"/>
    <w:rPr>
      <w:rFonts w:ascii="Courier New" w:hAnsi="Courier New" w:cs="Wingdings"/>
    </w:rPr>
  </w:style>
  <w:style w:type="character" w:customStyle="1" w:styleId="WW8Num106z3">
    <w:name w:val="WW8Num106z3"/>
    <w:rsid w:val="001F4312"/>
    <w:rPr>
      <w:rFonts w:ascii="Symbol" w:hAnsi="Symbol"/>
    </w:rPr>
  </w:style>
  <w:style w:type="character" w:customStyle="1" w:styleId="WW8Num108z0">
    <w:name w:val="WW8Num108z0"/>
    <w:rsid w:val="001F4312"/>
    <w:rPr>
      <w:rFonts w:ascii="Wingdings" w:hAnsi="Wingdings"/>
    </w:rPr>
  </w:style>
  <w:style w:type="character" w:customStyle="1" w:styleId="WW8Num108z1">
    <w:name w:val="WW8Num108z1"/>
    <w:rsid w:val="001F4312"/>
    <w:rPr>
      <w:rFonts w:ascii="Courier New" w:hAnsi="Courier New"/>
    </w:rPr>
  </w:style>
  <w:style w:type="character" w:customStyle="1" w:styleId="WW8Num108z2">
    <w:name w:val="WW8Num108z2"/>
    <w:rsid w:val="001F4312"/>
    <w:rPr>
      <w:rFonts w:ascii="Wingdings" w:hAnsi="Wingdings"/>
    </w:rPr>
  </w:style>
  <w:style w:type="character" w:customStyle="1" w:styleId="WW8Num109z0">
    <w:name w:val="WW8Num109z0"/>
    <w:rsid w:val="001F4312"/>
    <w:rPr>
      <w:rFonts w:ascii="Symbol" w:hAnsi="Symbol"/>
    </w:rPr>
  </w:style>
  <w:style w:type="character" w:customStyle="1" w:styleId="WW8Num109z1">
    <w:name w:val="WW8Num109z1"/>
    <w:rsid w:val="001F4312"/>
    <w:rPr>
      <w:rFonts w:ascii="Courier New" w:hAnsi="Courier New" w:cs="Courier New"/>
    </w:rPr>
  </w:style>
  <w:style w:type="character" w:customStyle="1" w:styleId="WW8Num109z2">
    <w:name w:val="WW8Num109z2"/>
    <w:rsid w:val="001F4312"/>
    <w:rPr>
      <w:rFonts w:ascii="Wingdings" w:hAnsi="Wingdings"/>
    </w:rPr>
  </w:style>
  <w:style w:type="character" w:customStyle="1" w:styleId="WW8Num115z2">
    <w:name w:val="WW8Num115z2"/>
    <w:rsid w:val="001F4312"/>
    <w:rPr>
      <w:rFonts w:ascii="Times New Roman" w:eastAsia="Times New Roman" w:hAnsi="Times New Roman" w:cs="Times New Roman"/>
    </w:rPr>
  </w:style>
  <w:style w:type="character" w:customStyle="1" w:styleId="WW8Num116z1">
    <w:name w:val="WW8Num116z1"/>
    <w:rsid w:val="001F4312"/>
    <w:rPr>
      <w:rFonts w:ascii="Times New Roman" w:hAnsi="Times New Roman"/>
      <w:b w:val="0"/>
      <w:i w:val="0"/>
      <w:sz w:val="24"/>
    </w:rPr>
  </w:style>
  <w:style w:type="character" w:customStyle="1" w:styleId="WW8Num116z2">
    <w:name w:val="WW8Num116z2"/>
    <w:rsid w:val="001F4312"/>
    <w:rPr>
      <w:rFonts w:ascii="Symbol" w:hAnsi="Symbol"/>
    </w:rPr>
  </w:style>
  <w:style w:type="character" w:customStyle="1" w:styleId="WW8Num118z0">
    <w:name w:val="WW8Num118z0"/>
    <w:rsid w:val="001F4312"/>
    <w:rPr>
      <w:rFonts w:ascii="Symbol" w:hAnsi="Symbol"/>
    </w:rPr>
  </w:style>
  <w:style w:type="character" w:customStyle="1" w:styleId="WW8Num118z1">
    <w:name w:val="WW8Num118z1"/>
    <w:rsid w:val="001F4312"/>
    <w:rPr>
      <w:rFonts w:ascii="Courier New" w:hAnsi="Courier New"/>
    </w:rPr>
  </w:style>
  <w:style w:type="character" w:customStyle="1" w:styleId="WW8Num118z2">
    <w:name w:val="WW8Num118z2"/>
    <w:rsid w:val="001F4312"/>
    <w:rPr>
      <w:rFonts w:ascii="Wingdings" w:hAnsi="Wingdings"/>
    </w:rPr>
  </w:style>
  <w:style w:type="character" w:customStyle="1" w:styleId="WW8Num122z0">
    <w:name w:val="WW8Num122z0"/>
    <w:rsid w:val="001F4312"/>
    <w:rPr>
      <w:rFonts w:ascii="Symbol" w:hAnsi="Symbol"/>
    </w:rPr>
  </w:style>
  <w:style w:type="character" w:customStyle="1" w:styleId="WW8Num123z2">
    <w:name w:val="WW8Num123z2"/>
    <w:rsid w:val="001F4312"/>
    <w:rPr>
      <w:rFonts w:ascii="Times New Roman" w:eastAsia="Times New Roman" w:hAnsi="Times New Roman" w:cs="Times New Roman"/>
    </w:rPr>
  </w:style>
  <w:style w:type="character" w:customStyle="1" w:styleId="WW8Num125z0">
    <w:name w:val="WW8Num125z0"/>
    <w:rsid w:val="001F4312"/>
    <w:rPr>
      <w:rFonts w:ascii="Symbol" w:hAnsi="Symbol"/>
    </w:rPr>
  </w:style>
  <w:style w:type="character" w:customStyle="1" w:styleId="WW8Num125z1">
    <w:name w:val="WW8Num125z1"/>
    <w:rsid w:val="001F4312"/>
    <w:rPr>
      <w:rFonts w:ascii="Courier New" w:hAnsi="Courier New" w:cs="Courier New"/>
    </w:rPr>
  </w:style>
  <w:style w:type="character" w:customStyle="1" w:styleId="WW8Num125z2">
    <w:name w:val="WW8Num125z2"/>
    <w:rsid w:val="001F4312"/>
    <w:rPr>
      <w:rFonts w:ascii="Wingdings" w:hAnsi="Wingdings"/>
    </w:rPr>
  </w:style>
  <w:style w:type="character" w:customStyle="1" w:styleId="WW8Num126z1">
    <w:name w:val="WW8Num126z1"/>
    <w:rsid w:val="001F4312"/>
    <w:rPr>
      <w:rFonts w:ascii="Courier New" w:hAnsi="Courier New" w:cs="Courier New"/>
    </w:rPr>
  </w:style>
  <w:style w:type="character" w:customStyle="1" w:styleId="WW8Num126z2">
    <w:name w:val="WW8Num126z2"/>
    <w:rsid w:val="001F4312"/>
    <w:rPr>
      <w:rFonts w:ascii="Wingdings" w:hAnsi="Wingdings"/>
    </w:rPr>
  </w:style>
  <w:style w:type="character" w:customStyle="1" w:styleId="WW8Num126z3">
    <w:name w:val="WW8Num126z3"/>
    <w:rsid w:val="001F4312"/>
    <w:rPr>
      <w:rFonts w:ascii="Symbol" w:hAnsi="Symbol"/>
    </w:rPr>
  </w:style>
  <w:style w:type="character" w:customStyle="1" w:styleId="WW8Num128z0">
    <w:name w:val="WW8Num128z0"/>
    <w:rsid w:val="001F4312"/>
    <w:rPr>
      <w:rFonts w:ascii="Symbol" w:hAnsi="Symbol"/>
    </w:rPr>
  </w:style>
  <w:style w:type="character" w:customStyle="1" w:styleId="WW8Num129z0">
    <w:name w:val="WW8Num129z0"/>
    <w:rsid w:val="001F4312"/>
    <w:rPr>
      <w:rFonts w:ascii="Symbol" w:hAnsi="Symbol"/>
    </w:rPr>
  </w:style>
  <w:style w:type="character" w:customStyle="1" w:styleId="WW8Num129z1">
    <w:name w:val="WW8Num129z1"/>
    <w:rsid w:val="001F4312"/>
    <w:rPr>
      <w:rFonts w:ascii="Courier New" w:hAnsi="Courier New" w:cs="Courier New"/>
    </w:rPr>
  </w:style>
  <w:style w:type="character" w:customStyle="1" w:styleId="WW8Num129z2">
    <w:name w:val="WW8Num129z2"/>
    <w:rsid w:val="001F4312"/>
    <w:rPr>
      <w:rFonts w:ascii="Wingdings" w:hAnsi="Wingdings"/>
    </w:rPr>
  </w:style>
  <w:style w:type="character" w:customStyle="1" w:styleId="WW8Num130z0">
    <w:name w:val="WW8Num130z0"/>
    <w:rsid w:val="001F4312"/>
    <w:rPr>
      <w:rFonts w:ascii="Symbol" w:hAnsi="Symbol"/>
    </w:rPr>
  </w:style>
  <w:style w:type="character" w:customStyle="1" w:styleId="WW8Num130z1">
    <w:name w:val="WW8Num130z1"/>
    <w:rsid w:val="001F4312"/>
    <w:rPr>
      <w:rFonts w:ascii="Courier New" w:hAnsi="Courier New" w:cs="Courier New"/>
    </w:rPr>
  </w:style>
  <w:style w:type="character" w:customStyle="1" w:styleId="WW8Num130z2">
    <w:name w:val="WW8Num130z2"/>
    <w:rsid w:val="001F4312"/>
    <w:rPr>
      <w:rFonts w:ascii="Wingdings" w:hAnsi="Wingdings"/>
    </w:rPr>
  </w:style>
  <w:style w:type="character" w:customStyle="1" w:styleId="WW8Num132z0">
    <w:name w:val="WW8Num132z0"/>
    <w:rsid w:val="001F4312"/>
    <w:rPr>
      <w:rFonts w:ascii="Wingdings" w:hAnsi="Wingdings"/>
    </w:rPr>
  </w:style>
  <w:style w:type="character" w:customStyle="1" w:styleId="WW8Num132z3">
    <w:name w:val="WW8Num132z3"/>
    <w:rsid w:val="001F4312"/>
    <w:rPr>
      <w:rFonts w:ascii="Symbol" w:hAnsi="Symbol"/>
    </w:rPr>
  </w:style>
  <w:style w:type="character" w:customStyle="1" w:styleId="WW8Num132z4">
    <w:name w:val="WW8Num132z4"/>
    <w:rsid w:val="001F4312"/>
    <w:rPr>
      <w:rFonts w:ascii="Courier New" w:hAnsi="Courier New"/>
    </w:rPr>
  </w:style>
  <w:style w:type="character" w:customStyle="1" w:styleId="WW8Num133z1">
    <w:name w:val="WW8Num133z1"/>
    <w:rsid w:val="001F4312"/>
    <w:rPr>
      <w:rFonts w:ascii="Courier New" w:hAnsi="Courier New" w:cs="Courier New"/>
    </w:rPr>
  </w:style>
  <w:style w:type="character" w:customStyle="1" w:styleId="WW8Num133z2">
    <w:name w:val="WW8Num133z2"/>
    <w:rsid w:val="001F4312"/>
    <w:rPr>
      <w:rFonts w:ascii="Wingdings" w:hAnsi="Wingdings"/>
    </w:rPr>
  </w:style>
  <w:style w:type="character" w:customStyle="1" w:styleId="WW8Num133z3">
    <w:name w:val="WW8Num133z3"/>
    <w:rsid w:val="001F4312"/>
    <w:rPr>
      <w:rFonts w:ascii="Symbol" w:hAnsi="Symbol"/>
    </w:rPr>
  </w:style>
  <w:style w:type="character" w:customStyle="1" w:styleId="WW8Num134z0">
    <w:name w:val="WW8Num134z0"/>
    <w:rsid w:val="001F4312"/>
    <w:rPr>
      <w:i w:val="0"/>
    </w:rPr>
  </w:style>
  <w:style w:type="character" w:customStyle="1" w:styleId="WW8NumSt21z0">
    <w:name w:val="WW8NumSt21z0"/>
    <w:rsid w:val="001F4312"/>
    <w:rPr>
      <w:rFonts w:ascii="Arial" w:hAnsi="Arial" w:cs="Arial"/>
    </w:rPr>
  </w:style>
  <w:style w:type="character" w:customStyle="1" w:styleId="WW8NumSt22z0">
    <w:name w:val="WW8NumSt22z0"/>
    <w:rsid w:val="001F4312"/>
    <w:rPr>
      <w:rFonts w:ascii="Arial" w:hAnsi="Arial" w:cs="Arial"/>
    </w:rPr>
  </w:style>
  <w:style w:type="character" w:customStyle="1" w:styleId="WW8NumSt23z0">
    <w:name w:val="WW8NumSt23z0"/>
    <w:rsid w:val="001F4312"/>
    <w:rPr>
      <w:rFonts w:ascii="Arial" w:hAnsi="Arial" w:cs="Arial"/>
    </w:rPr>
  </w:style>
  <w:style w:type="character" w:customStyle="1" w:styleId="WW8NumSt24z0">
    <w:name w:val="WW8NumSt24z0"/>
    <w:rsid w:val="001F4312"/>
    <w:rPr>
      <w:rFonts w:ascii="Arial" w:hAnsi="Arial" w:cs="Arial"/>
    </w:rPr>
  </w:style>
  <w:style w:type="character" w:customStyle="1" w:styleId="Domylnaczcionkaakapitu3">
    <w:name w:val="Domyślna czcionka akapitu3"/>
    <w:rsid w:val="001F4312"/>
  </w:style>
  <w:style w:type="character" w:customStyle="1" w:styleId="WW8Num14z2">
    <w:name w:val="WW8Num14z2"/>
    <w:rsid w:val="001F4312"/>
    <w:rPr>
      <w:rFonts w:ascii="Wingdings" w:hAnsi="Wingdings"/>
    </w:rPr>
  </w:style>
  <w:style w:type="character" w:customStyle="1" w:styleId="WW8Num14z3">
    <w:name w:val="WW8Num14z3"/>
    <w:rsid w:val="001F4312"/>
    <w:rPr>
      <w:rFonts w:ascii="Symbol" w:hAnsi="Symbol"/>
    </w:rPr>
  </w:style>
  <w:style w:type="character" w:customStyle="1" w:styleId="WW8Num22z4">
    <w:name w:val="WW8Num22z4"/>
    <w:rsid w:val="001F4312"/>
    <w:rPr>
      <w:rFonts w:ascii="Courier New" w:hAnsi="Courier New"/>
    </w:rPr>
  </w:style>
  <w:style w:type="character" w:customStyle="1" w:styleId="WW8Num23z2">
    <w:name w:val="WW8Num23z2"/>
    <w:rsid w:val="001F4312"/>
    <w:rPr>
      <w:rFonts w:ascii="Times New Roman" w:hAnsi="Times New Roman" w:cs="Times New Roman"/>
    </w:rPr>
  </w:style>
  <w:style w:type="character" w:customStyle="1" w:styleId="WW8Num25z3">
    <w:name w:val="WW8Num25z3"/>
    <w:rsid w:val="001F4312"/>
    <w:rPr>
      <w:rFonts w:ascii="Symbol" w:hAnsi="Symbol"/>
    </w:rPr>
  </w:style>
  <w:style w:type="character" w:customStyle="1" w:styleId="WW8Num26z3">
    <w:name w:val="WW8Num26z3"/>
    <w:rsid w:val="001F4312"/>
    <w:rPr>
      <w:rFonts w:ascii="Symbol" w:hAnsi="Symbol"/>
    </w:rPr>
  </w:style>
  <w:style w:type="character" w:customStyle="1" w:styleId="WW8Num26z4">
    <w:name w:val="WW8Num26z4"/>
    <w:rsid w:val="001F4312"/>
    <w:rPr>
      <w:rFonts w:ascii="Courier New" w:hAnsi="Courier New"/>
    </w:rPr>
  </w:style>
  <w:style w:type="character" w:customStyle="1" w:styleId="WW8Num29z2">
    <w:name w:val="WW8Num29z2"/>
    <w:rsid w:val="001F4312"/>
    <w:rPr>
      <w:rFonts w:ascii="Wingdings" w:hAnsi="Wingdings"/>
    </w:rPr>
  </w:style>
  <w:style w:type="character" w:customStyle="1" w:styleId="WW8Num57z2">
    <w:name w:val="WW8Num57z2"/>
    <w:rsid w:val="001F4312"/>
    <w:rPr>
      <w:rFonts w:ascii="Wingdings" w:hAnsi="Wingdings"/>
    </w:rPr>
  </w:style>
  <w:style w:type="character" w:customStyle="1" w:styleId="WW8Num57z3">
    <w:name w:val="WW8Num57z3"/>
    <w:rsid w:val="001F4312"/>
    <w:rPr>
      <w:rFonts w:ascii="Symbol" w:hAnsi="Symbol"/>
    </w:rPr>
  </w:style>
  <w:style w:type="character" w:customStyle="1" w:styleId="WW8Num60z3">
    <w:name w:val="WW8Num60z3"/>
    <w:rsid w:val="001F4312"/>
    <w:rPr>
      <w:rFonts w:ascii="Symbol" w:hAnsi="Symbol"/>
    </w:rPr>
  </w:style>
  <w:style w:type="character" w:customStyle="1" w:styleId="WW8Num65z3">
    <w:name w:val="WW8Num65z3"/>
    <w:rsid w:val="001F4312"/>
    <w:rPr>
      <w:rFonts w:ascii="Symbol" w:hAnsi="Symbol"/>
    </w:rPr>
  </w:style>
  <w:style w:type="character" w:customStyle="1" w:styleId="WW8Num71z2">
    <w:name w:val="WW8Num71z2"/>
    <w:rsid w:val="001F4312"/>
    <w:rPr>
      <w:rFonts w:ascii="Wingdings" w:hAnsi="Wingdings"/>
    </w:rPr>
  </w:style>
  <w:style w:type="character" w:customStyle="1" w:styleId="WW8Num74z2">
    <w:name w:val="WW8Num74z2"/>
    <w:rsid w:val="001F4312"/>
    <w:rPr>
      <w:rFonts w:ascii="Wingdings" w:hAnsi="Wingdings"/>
    </w:rPr>
  </w:style>
  <w:style w:type="character" w:customStyle="1" w:styleId="WW8Num74z3">
    <w:name w:val="WW8Num74z3"/>
    <w:rsid w:val="001F4312"/>
    <w:rPr>
      <w:rFonts w:ascii="Symbol" w:hAnsi="Symbol"/>
    </w:rPr>
  </w:style>
  <w:style w:type="character" w:customStyle="1" w:styleId="WW8Num77z3">
    <w:name w:val="WW8Num77z3"/>
    <w:rsid w:val="001F4312"/>
    <w:rPr>
      <w:rFonts w:ascii="Symbol" w:hAnsi="Symbol"/>
    </w:rPr>
  </w:style>
  <w:style w:type="character" w:customStyle="1" w:styleId="WW8Num78z2">
    <w:name w:val="WW8Num78z2"/>
    <w:rsid w:val="001F4312"/>
    <w:rPr>
      <w:rFonts w:ascii="Wingdings" w:hAnsi="Wingdings"/>
    </w:rPr>
  </w:style>
  <w:style w:type="character" w:customStyle="1" w:styleId="WW8Num78z3">
    <w:name w:val="WW8Num78z3"/>
    <w:rsid w:val="001F4312"/>
    <w:rPr>
      <w:rFonts w:ascii="Symbol" w:hAnsi="Symbol"/>
    </w:rPr>
  </w:style>
  <w:style w:type="character" w:customStyle="1" w:styleId="WW8Num79z3">
    <w:name w:val="WW8Num79z3"/>
    <w:rsid w:val="001F4312"/>
    <w:rPr>
      <w:rFonts w:ascii="Symbol" w:hAnsi="Symbol"/>
    </w:rPr>
  </w:style>
  <w:style w:type="character" w:customStyle="1" w:styleId="WW8Num85z1">
    <w:name w:val="WW8Num85z1"/>
    <w:rsid w:val="001F4312"/>
    <w:rPr>
      <w:rFonts w:ascii="Wingdings 2" w:hAnsi="Wingdings 2" w:cs="StarSymbol"/>
      <w:sz w:val="18"/>
      <w:szCs w:val="18"/>
    </w:rPr>
  </w:style>
  <w:style w:type="character" w:customStyle="1" w:styleId="WW8Num86z0">
    <w:name w:val="WW8Num86z0"/>
    <w:rsid w:val="001F4312"/>
    <w:rPr>
      <w:rFonts w:ascii="Symbol" w:hAnsi="Symbol"/>
    </w:rPr>
  </w:style>
  <w:style w:type="character" w:customStyle="1" w:styleId="WW8Num86z1">
    <w:name w:val="WW8Num86z1"/>
    <w:rsid w:val="001F4312"/>
    <w:rPr>
      <w:rFonts w:ascii="Courier New" w:hAnsi="Courier New" w:cs="Courier New"/>
    </w:rPr>
  </w:style>
  <w:style w:type="character" w:customStyle="1" w:styleId="WW8Num87z0">
    <w:name w:val="WW8Num87z0"/>
    <w:rsid w:val="001F4312"/>
    <w:rPr>
      <w:rFonts w:ascii="Symbol" w:hAnsi="Symbol"/>
    </w:rPr>
  </w:style>
  <w:style w:type="character" w:customStyle="1" w:styleId="WW8Num87z1">
    <w:name w:val="WW8Num87z1"/>
    <w:rsid w:val="001F4312"/>
    <w:rPr>
      <w:rFonts w:ascii="Courier New" w:hAnsi="Courier New" w:cs="Courier New"/>
    </w:rPr>
  </w:style>
  <w:style w:type="character" w:customStyle="1" w:styleId="WW8Num89z1">
    <w:name w:val="WW8Num89z1"/>
    <w:rsid w:val="001F4312"/>
    <w:rPr>
      <w:rFonts w:ascii="Courier New" w:hAnsi="Courier New"/>
    </w:rPr>
  </w:style>
  <w:style w:type="character" w:customStyle="1" w:styleId="WW8Num90z0">
    <w:name w:val="WW8Num90z0"/>
    <w:rsid w:val="001F4312"/>
    <w:rPr>
      <w:rFonts w:ascii="StarSymbol" w:hAnsi="StarSymbol" w:cs="StarSymbol"/>
      <w:sz w:val="18"/>
      <w:szCs w:val="18"/>
    </w:rPr>
  </w:style>
  <w:style w:type="character" w:customStyle="1" w:styleId="WW8Num90z1">
    <w:name w:val="WW8Num90z1"/>
    <w:rsid w:val="001F4312"/>
    <w:rPr>
      <w:rFonts w:ascii="Times New Roman" w:eastAsia="Times New Roman" w:hAnsi="Times New Roman" w:cs="Times New Roman"/>
    </w:rPr>
  </w:style>
  <w:style w:type="character" w:customStyle="1" w:styleId="WW8Num92z0">
    <w:name w:val="WW8Num92z0"/>
    <w:rsid w:val="001F4312"/>
    <w:rPr>
      <w:rFonts w:ascii="Times New Roman" w:eastAsia="Times New Roman" w:hAnsi="Times New Roman" w:cs="Times New Roman"/>
    </w:rPr>
  </w:style>
  <w:style w:type="character" w:customStyle="1" w:styleId="WW8Num93z0">
    <w:name w:val="WW8Num93z0"/>
    <w:rsid w:val="001F4312"/>
    <w:rPr>
      <w:rFonts w:ascii="Symbol" w:hAnsi="Symbol"/>
    </w:rPr>
  </w:style>
  <w:style w:type="character" w:customStyle="1" w:styleId="WW8Num95z0">
    <w:name w:val="WW8Num95z0"/>
    <w:rsid w:val="001F4312"/>
    <w:rPr>
      <w:rFonts w:ascii="Symbol" w:hAnsi="Symbol"/>
    </w:rPr>
  </w:style>
  <w:style w:type="character" w:customStyle="1" w:styleId="Domylnaczcionkaakapitu2">
    <w:name w:val="Domyślna czcionka akapitu2"/>
    <w:rsid w:val="001F4312"/>
  </w:style>
  <w:style w:type="character" w:customStyle="1" w:styleId="WW8Num4z1">
    <w:name w:val="WW8Num4z1"/>
    <w:rsid w:val="001F4312"/>
    <w:rPr>
      <w:rFonts w:ascii="Courier New" w:hAnsi="Courier New" w:cs="Courier New"/>
    </w:rPr>
  </w:style>
  <w:style w:type="character" w:customStyle="1" w:styleId="WW8Num4z3">
    <w:name w:val="WW8Num4z3"/>
    <w:rsid w:val="001F4312"/>
    <w:rPr>
      <w:rFonts w:ascii="Symbol" w:hAnsi="Symbol"/>
    </w:rPr>
  </w:style>
  <w:style w:type="character" w:customStyle="1" w:styleId="WW8Num7z3">
    <w:name w:val="WW8Num7z3"/>
    <w:rsid w:val="001F4312"/>
    <w:rPr>
      <w:rFonts w:ascii="Symbol" w:hAnsi="Symbol"/>
    </w:rPr>
  </w:style>
  <w:style w:type="character" w:customStyle="1" w:styleId="WW8Num10z1">
    <w:name w:val="WW8Num10z1"/>
    <w:rsid w:val="001F4312"/>
    <w:rPr>
      <w:rFonts w:ascii="Courier New" w:hAnsi="Courier New" w:cs="Courier New"/>
    </w:rPr>
  </w:style>
  <w:style w:type="character" w:customStyle="1" w:styleId="WW8Num10z2">
    <w:name w:val="WW8Num10z2"/>
    <w:rsid w:val="001F4312"/>
    <w:rPr>
      <w:rFonts w:ascii="Wingdings" w:hAnsi="Wingdings"/>
    </w:rPr>
  </w:style>
  <w:style w:type="character" w:customStyle="1" w:styleId="WW8Num17z2">
    <w:name w:val="WW8Num17z2"/>
    <w:rsid w:val="001F4312"/>
    <w:rPr>
      <w:rFonts w:ascii="Wingdings" w:hAnsi="Wingdings"/>
    </w:rPr>
  </w:style>
  <w:style w:type="character" w:customStyle="1" w:styleId="WW8Num17z3">
    <w:name w:val="WW8Num17z3"/>
    <w:rsid w:val="001F4312"/>
    <w:rPr>
      <w:rFonts w:ascii="Symbol" w:hAnsi="Symbol"/>
    </w:rPr>
  </w:style>
  <w:style w:type="character" w:customStyle="1" w:styleId="WW8Num18z3">
    <w:name w:val="WW8Num18z3"/>
    <w:rsid w:val="001F4312"/>
    <w:rPr>
      <w:rFonts w:ascii="Symbol" w:hAnsi="Symbol"/>
    </w:rPr>
  </w:style>
  <w:style w:type="character" w:customStyle="1" w:styleId="WW8Num26z1">
    <w:name w:val="WW8Num26z1"/>
    <w:rsid w:val="001F4312"/>
    <w:rPr>
      <w:rFonts w:ascii="Courier New" w:hAnsi="Courier New" w:cs="Wingdings"/>
    </w:rPr>
  </w:style>
  <w:style w:type="character" w:customStyle="1" w:styleId="WW8Num26z2">
    <w:name w:val="WW8Num26z2"/>
    <w:rsid w:val="001F4312"/>
    <w:rPr>
      <w:rFonts w:ascii="Wingdings" w:hAnsi="Wingdings"/>
    </w:rPr>
  </w:style>
  <w:style w:type="character" w:customStyle="1" w:styleId="WW8Num30z4">
    <w:name w:val="WW8Num30z4"/>
    <w:rsid w:val="001F4312"/>
    <w:rPr>
      <w:rFonts w:ascii="Courier New" w:hAnsi="Courier New"/>
    </w:rPr>
  </w:style>
  <w:style w:type="character" w:customStyle="1" w:styleId="WW8Num32z3">
    <w:name w:val="WW8Num32z3"/>
    <w:rsid w:val="001F4312"/>
    <w:rPr>
      <w:rFonts w:ascii="Symbol" w:hAnsi="Symbol"/>
    </w:rPr>
  </w:style>
  <w:style w:type="character" w:customStyle="1" w:styleId="WW8Num33z2">
    <w:name w:val="WW8Num33z2"/>
    <w:rsid w:val="001F4312"/>
    <w:rPr>
      <w:rFonts w:ascii="Times New Roman" w:eastAsia="Times New Roman" w:hAnsi="Times New Roman" w:cs="Times New Roman"/>
    </w:rPr>
  </w:style>
  <w:style w:type="character" w:customStyle="1" w:styleId="WW8Num36z2">
    <w:name w:val="WW8Num36z2"/>
    <w:rsid w:val="001F4312"/>
    <w:rPr>
      <w:rFonts w:ascii="Wingdings" w:hAnsi="Wingdings"/>
    </w:rPr>
  </w:style>
  <w:style w:type="character" w:customStyle="1" w:styleId="WW8Num36z3">
    <w:name w:val="WW8Num36z3"/>
    <w:rsid w:val="001F4312"/>
    <w:rPr>
      <w:rFonts w:ascii="Symbol" w:hAnsi="Symbol"/>
    </w:rPr>
  </w:style>
  <w:style w:type="character" w:customStyle="1" w:styleId="WW8Num37z3">
    <w:name w:val="WW8Num37z3"/>
    <w:rsid w:val="001F4312"/>
    <w:rPr>
      <w:rFonts w:ascii="Symbol" w:hAnsi="Symbol"/>
    </w:rPr>
  </w:style>
  <w:style w:type="character" w:customStyle="1" w:styleId="WW8Num37z4">
    <w:name w:val="WW8Num37z4"/>
    <w:rsid w:val="001F4312"/>
    <w:rPr>
      <w:rFonts w:ascii="Courier New" w:hAnsi="Courier New"/>
    </w:rPr>
  </w:style>
  <w:style w:type="character" w:customStyle="1" w:styleId="WW8Num38z2">
    <w:name w:val="WW8Num38z2"/>
    <w:rsid w:val="001F4312"/>
    <w:rPr>
      <w:rFonts w:ascii="Wingdings" w:hAnsi="Wingdings"/>
    </w:rPr>
  </w:style>
  <w:style w:type="character" w:customStyle="1" w:styleId="WW8Num40z3">
    <w:name w:val="WW8Num40z3"/>
    <w:rsid w:val="001F4312"/>
    <w:rPr>
      <w:rFonts w:ascii="Symbol" w:hAnsi="Symbol"/>
    </w:rPr>
  </w:style>
  <w:style w:type="character" w:customStyle="1" w:styleId="WW8Num49z1">
    <w:name w:val="WW8Num49z1"/>
    <w:rsid w:val="001F4312"/>
    <w:rPr>
      <w:rFonts w:ascii="Times New Roman" w:hAnsi="Times New Roman"/>
      <w:b w:val="0"/>
      <w:i w:val="0"/>
      <w:sz w:val="24"/>
    </w:rPr>
  </w:style>
  <w:style w:type="character" w:customStyle="1" w:styleId="WW8Num58z1">
    <w:name w:val="WW8Num58z1"/>
    <w:rsid w:val="001F4312"/>
    <w:rPr>
      <w:rFonts w:ascii="Symbol" w:hAnsi="Symbol"/>
    </w:rPr>
  </w:style>
  <w:style w:type="character" w:customStyle="1" w:styleId="WW8Num58z4">
    <w:name w:val="WW8Num58z4"/>
    <w:rsid w:val="001F4312"/>
    <w:rPr>
      <w:rFonts w:ascii="Courier New" w:hAnsi="Courier New"/>
    </w:rPr>
  </w:style>
  <w:style w:type="character" w:customStyle="1" w:styleId="WW8Num59z2">
    <w:name w:val="WW8Num59z2"/>
    <w:rsid w:val="001F4312"/>
    <w:rPr>
      <w:rFonts w:ascii="Wingdings" w:hAnsi="Wingdings"/>
    </w:rPr>
  </w:style>
  <w:style w:type="character" w:customStyle="1" w:styleId="WW8Num59z3">
    <w:name w:val="WW8Num59z3"/>
    <w:rsid w:val="001F4312"/>
    <w:rPr>
      <w:rFonts w:ascii="Symbol" w:hAnsi="Symbol"/>
    </w:rPr>
  </w:style>
  <w:style w:type="character" w:customStyle="1" w:styleId="WW8Num66z2">
    <w:name w:val="WW8Num66z2"/>
    <w:rsid w:val="001F4312"/>
    <w:rPr>
      <w:rFonts w:ascii="Wingdings" w:hAnsi="Wingdings"/>
    </w:rPr>
  </w:style>
  <w:style w:type="character" w:customStyle="1" w:styleId="WW8Num70z3">
    <w:name w:val="WW8Num70z3"/>
    <w:rsid w:val="001F4312"/>
    <w:rPr>
      <w:rFonts w:ascii="Symbol" w:hAnsi="Symbol"/>
    </w:rPr>
  </w:style>
  <w:style w:type="character" w:customStyle="1" w:styleId="WW8Num75z2">
    <w:name w:val="WW8Num75z2"/>
    <w:rsid w:val="001F4312"/>
    <w:rPr>
      <w:rFonts w:ascii="Wingdings" w:hAnsi="Wingdings"/>
    </w:rPr>
  </w:style>
  <w:style w:type="character" w:customStyle="1" w:styleId="WW8Num75z3">
    <w:name w:val="WW8Num75z3"/>
    <w:rsid w:val="001F4312"/>
    <w:rPr>
      <w:rFonts w:ascii="Symbol" w:hAnsi="Symbol"/>
    </w:rPr>
  </w:style>
  <w:style w:type="character" w:customStyle="1" w:styleId="WW8Num81z3">
    <w:name w:val="WW8Num81z3"/>
    <w:rsid w:val="001F4312"/>
    <w:rPr>
      <w:rFonts w:ascii="Symbol" w:hAnsi="Symbol"/>
    </w:rPr>
  </w:style>
  <w:style w:type="character" w:customStyle="1" w:styleId="WW8Num82z3">
    <w:name w:val="WW8Num82z3"/>
    <w:rsid w:val="001F4312"/>
    <w:rPr>
      <w:rFonts w:ascii="Symbol" w:hAnsi="Symbol"/>
    </w:rPr>
  </w:style>
  <w:style w:type="character" w:customStyle="1" w:styleId="WW8Num85z3">
    <w:name w:val="WW8Num85z3"/>
    <w:rsid w:val="001F4312"/>
    <w:rPr>
      <w:rFonts w:ascii="Symbol" w:hAnsi="Symbol"/>
    </w:rPr>
  </w:style>
  <w:style w:type="character" w:customStyle="1" w:styleId="WW8Num85z4">
    <w:name w:val="WW8Num85z4"/>
    <w:rsid w:val="001F4312"/>
    <w:rPr>
      <w:rFonts w:ascii="Courier New" w:hAnsi="Courier New" w:cs="Courier New"/>
    </w:rPr>
  </w:style>
  <w:style w:type="character" w:customStyle="1" w:styleId="WW8Num86z2">
    <w:name w:val="WW8Num86z2"/>
    <w:rsid w:val="001F4312"/>
    <w:rPr>
      <w:rFonts w:ascii="Wingdings" w:hAnsi="Wingdings"/>
    </w:rPr>
  </w:style>
  <w:style w:type="character" w:customStyle="1" w:styleId="WW8Num87z2">
    <w:name w:val="WW8Num87z2"/>
    <w:rsid w:val="001F4312"/>
    <w:rPr>
      <w:rFonts w:ascii="Wingdings" w:hAnsi="Wingdings"/>
    </w:rPr>
  </w:style>
  <w:style w:type="character" w:customStyle="1" w:styleId="WW8Num88z3">
    <w:name w:val="WW8Num88z3"/>
    <w:rsid w:val="001F4312"/>
    <w:rPr>
      <w:rFonts w:ascii="Symbol" w:hAnsi="Symbol"/>
    </w:rPr>
  </w:style>
  <w:style w:type="character" w:customStyle="1" w:styleId="WW8Num89z3">
    <w:name w:val="WW8Num89z3"/>
    <w:rsid w:val="001F4312"/>
    <w:rPr>
      <w:rFonts w:ascii="Symbol" w:hAnsi="Symbol"/>
    </w:rPr>
  </w:style>
  <w:style w:type="character" w:customStyle="1" w:styleId="WW8Num92z3">
    <w:name w:val="WW8Num92z3"/>
    <w:rsid w:val="001F4312"/>
    <w:rPr>
      <w:rFonts w:ascii="Symbol" w:hAnsi="Symbol"/>
    </w:rPr>
  </w:style>
  <w:style w:type="character" w:customStyle="1" w:styleId="WW8Num95z2">
    <w:name w:val="WW8Num95z2"/>
    <w:rsid w:val="001F4312"/>
    <w:rPr>
      <w:rFonts w:ascii="Wingdings" w:hAnsi="Wingdings"/>
    </w:rPr>
  </w:style>
  <w:style w:type="character" w:customStyle="1" w:styleId="WW8Num98z0">
    <w:name w:val="WW8Num98z0"/>
    <w:rsid w:val="001F4312"/>
    <w:rPr>
      <w:rFonts w:ascii="Times New Roman" w:eastAsia="Times New Roman" w:hAnsi="Times New Roman" w:cs="Times New Roman"/>
    </w:rPr>
  </w:style>
  <w:style w:type="character" w:customStyle="1" w:styleId="WW8Num98z1">
    <w:name w:val="WW8Num98z1"/>
    <w:rsid w:val="001F4312"/>
    <w:rPr>
      <w:rFonts w:ascii="Courier New" w:hAnsi="Courier New" w:cs="Wingdings"/>
    </w:rPr>
  </w:style>
  <w:style w:type="character" w:customStyle="1" w:styleId="WW8Num98z2">
    <w:name w:val="WW8Num98z2"/>
    <w:rsid w:val="001F4312"/>
    <w:rPr>
      <w:rFonts w:ascii="Wingdings" w:hAnsi="Wingdings"/>
    </w:rPr>
  </w:style>
  <w:style w:type="character" w:customStyle="1" w:styleId="WW8Num98z3">
    <w:name w:val="WW8Num98z3"/>
    <w:rsid w:val="001F4312"/>
    <w:rPr>
      <w:rFonts w:ascii="Symbol" w:hAnsi="Symbol"/>
    </w:rPr>
  </w:style>
  <w:style w:type="character" w:customStyle="1" w:styleId="WW8Num99z1">
    <w:name w:val="WW8Num99z1"/>
    <w:rsid w:val="001F4312"/>
    <w:rPr>
      <w:rFonts w:ascii="Courier New" w:hAnsi="Courier New" w:cs="Courier New"/>
    </w:rPr>
  </w:style>
  <w:style w:type="character" w:customStyle="1" w:styleId="WW8Num100z0">
    <w:name w:val="WW8Num100z0"/>
    <w:rsid w:val="001F4312"/>
    <w:rPr>
      <w:rFonts w:ascii="Symbol" w:hAnsi="Symbol"/>
    </w:rPr>
  </w:style>
  <w:style w:type="character" w:customStyle="1" w:styleId="WW8Num100z1">
    <w:name w:val="WW8Num100z1"/>
    <w:rsid w:val="001F4312"/>
    <w:rPr>
      <w:rFonts w:ascii="Courier New" w:hAnsi="Courier New"/>
    </w:rPr>
  </w:style>
  <w:style w:type="character" w:customStyle="1" w:styleId="WW8Num100z2">
    <w:name w:val="WW8Num100z2"/>
    <w:rsid w:val="001F4312"/>
    <w:rPr>
      <w:rFonts w:ascii="Wingdings" w:hAnsi="Wingdings"/>
    </w:rPr>
  </w:style>
  <w:style w:type="character" w:customStyle="1" w:styleId="WW8Num101z0">
    <w:name w:val="WW8Num101z0"/>
    <w:rsid w:val="001F4312"/>
    <w:rPr>
      <w:rFonts w:ascii="Times New Roman" w:eastAsia="Times New Roman" w:hAnsi="Times New Roman" w:cs="Times New Roman"/>
    </w:rPr>
  </w:style>
  <w:style w:type="character" w:customStyle="1" w:styleId="WW8Num101z2">
    <w:name w:val="WW8Num101z2"/>
    <w:rsid w:val="001F4312"/>
    <w:rPr>
      <w:rFonts w:ascii="Wingdings" w:hAnsi="Wingdings"/>
    </w:rPr>
  </w:style>
  <w:style w:type="character" w:customStyle="1" w:styleId="WW8Num101z3">
    <w:name w:val="WW8Num101z3"/>
    <w:rsid w:val="001F4312"/>
    <w:rPr>
      <w:rFonts w:ascii="Symbol" w:hAnsi="Symbol"/>
    </w:rPr>
  </w:style>
  <w:style w:type="character" w:customStyle="1" w:styleId="WW8Num102z0">
    <w:name w:val="WW8Num102z0"/>
    <w:rsid w:val="001F4312"/>
    <w:rPr>
      <w:rFonts w:ascii="Times New Roman" w:eastAsia="Times New Roman" w:hAnsi="Times New Roman" w:cs="Times New Roman"/>
    </w:rPr>
  </w:style>
  <w:style w:type="character" w:customStyle="1" w:styleId="WW8Num102z1">
    <w:name w:val="WW8Num102z1"/>
    <w:rsid w:val="001F4312"/>
    <w:rPr>
      <w:rFonts w:ascii="Symbol" w:eastAsia="Times New Roman" w:hAnsi="Symbol" w:cs="Times New Roman"/>
      <w:sz w:val="24"/>
    </w:rPr>
  </w:style>
  <w:style w:type="character" w:customStyle="1" w:styleId="WW8Num102z2">
    <w:name w:val="WW8Num102z2"/>
    <w:rsid w:val="001F4312"/>
    <w:rPr>
      <w:rFonts w:ascii="Wingdings" w:hAnsi="Wingdings"/>
    </w:rPr>
  </w:style>
  <w:style w:type="character" w:customStyle="1" w:styleId="WW8Num102z3">
    <w:name w:val="WW8Num102z3"/>
    <w:rsid w:val="001F4312"/>
    <w:rPr>
      <w:rFonts w:ascii="Symbol" w:hAnsi="Symbol"/>
    </w:rPr>
  </w:style>
  <w:style w:type="character" w:customStyle="1" w:styleId="WW8Num102z4">
    <w:name w:val="WW8Num102z4"/>
    <w:rsid w:val="001F4312"/>
    <w:rPr>
      <w:rFonts w:ascii="Courier New" w:hAnsi="Courier New"/>
    </w:rPr>
  </w:style>
  <w:style w:type="character" w:customStyle="1" w:styleId="WW8Num103z1">
    <w:name w:val="WW8Num103z1"/>
    <w:rsid w:val="001F4312"/>
    <w:rPr>
      <w:rFonts w:ascii="Courier New" w:hAnsi="Courier New" w:cs="Courier New"/>
    </w:rPr>
  </w:style>
  <w:style w:type="character" w:customStyle="1" w:styleId="WW8Num104z3">
    <w:name w:val="WW8Num104z3"/>
    <w:rsid w:val="001F4312"/>
    <w:rPr>
      <w:rFonts w:ascii="Symbol" w:hAnsi="Symbol"/>
    </w:rPr>
  </w:style>
  <w:style w:type="character" w:customStyle="1" w:styleId="WW8Num104z4">
    <w:name w:val="WW8Num104z4"/>
    <w:rsid w:val="001F4312"/>
    <w:rPr>
      <w:rFonts w:ascii="Courier New" w:hAnsi="Courier New" w:cs="Courier New"/>
    </w:rPr>
  </w:style>
  <w:style w:type="character" w:customStyle="1" w:styleId="WW8Num106z2">
    <w:name w:val="WW8Num106z2"/>
    <w:rsid w:val="001F4312"/>
    <w:rPr>
      <w:rFonts w:ascii="Wingdings" w:hAnsi="Wingdings"/>
    </w:rPr>
  </w:style>
  <w:style w:type="character" w:customStyle="1" w:styleId="WW8Num107z0">
    <w:name w:val="WW8Num107z0"/>
    <w:rsid w:val="001F4312"/>
    <w:rPr>
      <w:rFonts w:ascii="Times New Roman" w:hAnsi="Times New Roman" w:cs="Times New Roman"/>
      <w:b/>
      <w:i w:val="0"/>
      <w:color w:val="000000"/>
      <w:sz w:val="26"/>
      <w:szCs w:val="26"/>
    </w:rPr>
  </w:style>
  <w:style w:type="character" w:customStyle="1" w:styleId="WW8Num107z1">
    <w:name w:val="WW8Num107z1"/>
    <w:rsid w:val="001F4312"/>
    <w:rPr>
      <w:rFonts w:ascii="Courier New" w:hAnsi="Courier New"/>
    </w:rPr>
  </w:style>
  <w:style w:type="character" w:customStyle="1" w:styleId="WW8Num107z2">
    <w:name w:val="WW8Num107z2"/>
    <w:rsid w:val="001F4312"/>
    <w:rPr>
      <w:rFonts w:ascii="Wingdings" w:hAnsi="Wingdings"/>
    </w:rPr>
  </w:style>
  <w:style w:type="character" w:customStyle="1" w:styleId="WW8Num107z3">
    <w:name w:val="WW8Num107z3"/>
    <w:rsid w:val="001F4312"/>
    <w:rPr>
      <w:rFonts w:ascii="Symbol" w:hAnsi="Symbol"/>
    </w:rPr>
  </w:style>
  <w:style w:type="character" w:customStyle="1" w:styleId="WW8Num108z3">
    <w:name w:val="WW8Num108z3"/>
    <w:rsid w:val="001F4312"/>
    <w:rPr>
      <w:rFonts w:ascii="Symbol" w:hAnsi="Symbol"/>
    </w:rPr>
  </w:style>
  <w:style w:type="character" w:customStyle="1" w:styleId="WW8Num110z0">
    <w:name w:val="WW8Num110z0"/>
    <w:rsid w:val="001F4312"/>
    <w:rPr>
      <w:rFonts w:ascii="Symbol" w:hAnsi="Symbol"/>
    </w:rPr>
  </w:style>
  <w:style w:type="character" w:customStyle="1" w:styleId="WW8Num110z1">
    <w:name w:val="WW8Num110z1"/>
    <w:rsid w:val="001F4312"/>
    <w:rPr>
      <w:rFonts w:ascii="Courier New" w:hAnsi="Courier New" w:cs="Courier New"/>
    </w:rPr>
  </w:style>
  <w:style w:type="character" w:customStyle="1" w:styleId="WW8Num110z2">
    <w:name w:val="WW8Num110z2"/>
    <w:rsid w:val="001F4312"/>
    <w:rPr>
      <w:rFonts w:ascii="Wingdings" w:hAnsi="Wingdings"/>
    </w:rPr>
  </w:style>
  <w:style w:type="character" w:customStyle="1" w:styleId="WW8Num112z0">
    <w:name w:val="WW8Num112z0"/>
    <w:rsid w:val="001F4312"/>
    <w:rPr>
      <w:rFonts w:ascii="Symbol" w:hAnsi="Symbol"/>
    </w:rPr>
  </w:style>
  <w:style w:type="character" w:customStyle="1" w:styleId="Domylnaczcionkaakapitu1">
    <w:name w:val="Domyślna czcionka akapitu1"/>
    <w:rsid w:val="001F4312"/>
  </w:style>
  <w:style w:type="character" w:styleId="Numerstrony">
    <w:name w:val="page number"/>
    <w:basedOn w:val="Domylnaczcionkaakapitu1"/>
    <w:rsid w:val="001F4312"/>
  </w:style>
  <w:style w:type="character" w:styleId="Pogrubienie">
    <w:name w:val="Strong"/>
    <w:qFormat/>
    <w:rsid w:val="001F4312"/>
    <w:rPr>
      <w:b/>
      <w:bCs/>
    </w:rPr>
  </w:style>
  <w:style w:type="character" w:customStyle="1" w:styleId="Znakiprzypiswdolnych">
    <w:name w:val="Znaki przypisów dolnych"/>
    <w:rsid w:val="001F4312"/>
    <w:rPr>
      <w:vertAlign w:val="superscript"/>
    </w:rPr>
  </w:style>
  <w:style w:type="character" w:customStyle="1" w:styleId="Symbolewypunktowania">
    <w:name w:val="Symbole wypunktowania"/>
    <w:rsid w:val="001F4312"/>
    <w:rPr>
      <w:rFonts w:ascii="StarSymbol" w:eastAsia="StarSymbol" w:hAnsi="StarSymbol" w:cs="StarSymbol"/>
      <w:sz w:val="18"/>
      <w:szCs w:val="18"/>
    </w:rPr>
  </w:style>
  <w:style w:type="character" w:customStyle="1" w:styleId="Znakinumeracji">
    <w:name w:val="Znaki numeracji"/>
    <w:rsid w:val="001F4312"/>
    <w:rPr>
      <w:sz w:val="24"/>
      <w:szCs w:val="24"/>
    </w:rPr>
  </w:style>
  <w:style w:type="character" w:customStyle="1" w:styleId="Znakiprzypiswkocowych">
    <w:name w:val="Znaki przypisów końcowych"/>
    <w:rsid w:val="001F4312"/>
    <w:rPr>
      <w:vertAlign w:val="superscript"/>
    </w:rPr>
  </w:style>
  <w:style w:type="character" w:customStyle="1" w:styleId="FontStyle11">
    <w:name w:val="Font Style11"/>
    <w:rsid w:val="001F4312"/>
    <w:rPr>
      <w:rFonts w:ascii="Arial" w:hAnsi="Arial" w:cs="Arial"/>
      <w:i/>
      <w:iCs/>
      <w:sz w:val="22"/>
      <w:szCs w:val="22"/>
    </w:rPr>
  </w:style>
  <w:style w:type="character" w:customStyle="1" w:styleId="FontStyle12">
    <w:name w:val="Font Style12"/>
    <w:rsid w:val="001F4312"/>
    <w:rPr>
      <w:rFonts w:ascii="Arial" w:hAnsi="Arial" w:cs="Arial"/>
      <w:sz w:val="22"/>
      <w:szCs w:val="22"/>
    </w:rPr>
  </w:style>
  <w:style w:type="character" w:customStyle="1" w:styleId="FontStyle13">
    <w:name w:val="Font Style13"/>
    <w:rsid w:val="001F4312"/>
    <w:rPr>
      <w:rFonts w:ascii="Arial" w:hAnsi="Arial" w:cs="Arial"/>
      <w:sz w:val="22"/>
      <w:szCs w:val="22"/>
    </w:rPr>
  </w:style>
  <w:style w:type="paragraph" w:customStyle="1" w:styleId="Nagwek60">
    <w:name w:val="Nagłówek6"/>
    <w:basedOn w:val="Normalny"/>
    <w:next w:val="Tekstpodstawowy"/>
    <w:rsid w:val="001F4312"/>
    <w:pPr>
      <w:keepNext/>
      <w:suppressAutoHyphens/>
      <w:spacing w:before="240" w:after="120" w:line="240" w:lineRule="auto"/>
    </w:pPr>
    <w:rPr>
      <w:rFonts w:ascii="Arial" w:eastAsia="MS Mincho" w:hAnsi="Arial" w:cs="Tahoma"/>
      <w:sz w:val="28"/>
      <w:szCs w:val="28"/>
      <w:lang w:eastAsia="ar-SA"/>
    </w:rPr>
  </w:style>
  <w:style w:type="paragraph" w:styleId="Tekstpodstawowy">
    <w:name w:val="Body Text"/>
    <w:basedOn w:val="Normalny"/>
    <w:link w:val="TekstpodstawowyZnak"/>
    <w:rsid w:val="001F4312"/>
    <w:pPr>
      <w:suppressAutoHyphens/>
      <w:spacing w:after="0" w:line="360" w:lineRule="auto"/>
      <w:jc w:val="both"/>
    </w:pPr>
    <w:rPr>
      <w:rFonts w:ascii="Times New Roman" w:eastAsia="Times New Roman" w:hAnsi="Times New Roman" w:cs="Times New Roman"/>
      <w:sz w:val="24"/>
      <w:szCs w:val="20"/>
      <w:lang w:eastAsia="ar-SA"/>
    </w:rPr>
  </w:style>
  <w:style w:type="character" w:customStyle="1" w:styleId="TekstpodstawowyZnak">
    <w:name w:val="Tekst podstawowy Znak"/>
    <w:basedOn w:val="Domylnaczcionkaakapitu"/>
    <w:link w:val="Tekstpodstawowy"/>
    <w:rsid w:val="001F4312"/>
    <w:rPr>
      <w:rFonts w:ascii="Times New Roman" w:eastAsia="Times New Roman" w:hAnsi="Times New Roman" w:cs="Times New Roman"/>
      <w:sz w:val="24"/>
      <w:szCs w:val="20"/>
      <w:lang w:eastAsia="ar-SA"/>
    </w:rPr>
  </w:style>
  <w:style w:type="paragraph" w:styleId="Lista">
    <w:name w:val="List"/>
    <w:basedOn w:val="Normalny"/>
    <w:rsid w:val="001F4312"/>
    <w:pPr>
      <w:suppressAutoHyphens/>
      <w:spacing w:after="0" w:line="240" w:lineRule="auto"/>
      <w:ind w:left="283" w:hanging="283"/>
    </w:pPr>
    <w:rPr>
      <w:rFonts w:ascii="Times New Roman" w:eastAsia="Times New Roman" w:hAnsi="Times New Roman" w:cs="Times New Roman"/>
      <w:sz w:val="24"/>
      <w:szCs w:val="24"/>
      <w:lang w:eastAsia="ar-SA"/>
    </w:rPr>
  </w:style>
  <w:style w:type="paragraph" w:customStyle="1" w:styleId="Podpis6">
    <w:name w:val="Podpis6"/>
    <w:basedOn w:val="Normalny"/>
    <w:rsid w:val="001F431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Indeks">
    <w:name w:val="Indeks"/>
    <w:basedOn w:val="Normalny"/>
    <w:rsid w:val="001F4312"/>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Nagwek50">
    <w:name w:val="Nagłówek5"/>
    <w:basedOn w:val="Normalny"/>
    <w:next w:val="Tekstpodstawowy"/>
    <w:rsid w:val="001F4312"/>
    <w:pPr>
      <w:keepNext/>
      <w:suppressAutoHyphens/>
      <w:spacing w:before="240" w:after="120" w:line="240" w:lineRule="auto"/>
    </w:pPr>
    <w:rPr>
      <w:rFonts w:ascii="Arial" w:eastAsia="MS Mincho" w:hAnsi="Arial" w:cs="Tahoma"/>
      <w:sz w:val="28"/>
      <w:szCs w:val="28"/>
      <w:lang w:eastAsia="ar-SA"/>
    </w:rPr>
  </w:style>
  <w:style w:type="paragraph" w:customStyle="1" w:styleId="Podpis5">
    <w:name w:val="Podpis5"/>
    <w:basedOn w:val="Normalny"/>
    <w:rsid w:val="001F431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Nagwek40">
    <w:name w:val="Nagłówek4"/>
    <w:basedOn w:val="Normalny"/>
    <w:next w:val="Tekstpodstawowy"/>
    <w:rsid w:val="001F4312"/>
    <w:pPr>
      <w:keepNext/>
      <w:suppressAutoHyphens/>
      <w:spacing w:before="240" w:after="120" w:line="240" w:lineRule="auto"/>
    </w:pPr>
    <w:rPr>
      <w:rFonts w:ascii="Arial" w:eastAsia="Arial Unicode MS" w:hAnsi="Arial" w:cs="Tahoma"/>
      <w:sz w:val="28"/>
      <w:szCs w:val="28"/>
      <w:lang w:eastAsia="ar-SA"/>
    </w:rPr>
  </w:style>
  <w:style w:type="paragraph" w:customStyle="1" w:styleId="Podpis4">
    <w:name w:val="Podpis4"/>
    <w:basedOn w:val="Normalny"/>
    <w:rsid w:val="001F431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styleId="Nagwek">
    <w:name w:val="header"/>
    <w:basedOn w:val="Normalny"/>
    <w:next w:val="Tekstpodstawowy"/>
    <w:link w:val="NagwekZnak"/>
    <w:rsid w:val="001F4312"/>
    <w:pPr>
      <w:keepNext/>
      <w:suppressAutoHyphens/>
      <w:spacing w:before="240" w:after="120" w:line="240" w:lineRule="auto"/>
    </w:pPr>
    <w:rPr>
      <w:rFonts w:ascii="Arial" w:eastAsia="Arial Unicode MS" w:hAnsi="Arial" w:cs="Tahoma"/>
      <w:sz w:val="28"/>
      <w:szCs w:val="28"/>
      <w:lang w:eastAsia="ar-SA"/>
    </w:rPr>
  </w:style>
  <w:style w:type="character" w:customStyle="1" w:styleId="NagwekZnak">
    <w:name w:val="Nagłówek Znak"/>
    <w:basedOn w:val="Domylnaczcionkaakapitu"/>
    <w:link w:val="Nagwek"/>
    <w:rsid w:val="001F4312"/>
    <w:rPr>
      <w:rFonts w:ascii="Arial" w:eastAsia="Arial Unicode MS" w:hAnsi="Arial" w:cs="Tahoma"/>
      <w:sz w:val="28"/>
      <w:szCs w:val="28"/>
      <w:lang w:eastAsia="ar-SA"/>
    </w:rPr>
  </w:style>
  <w:style w:type="paragraph" w:styleId="Podpis">
    <w:name w:val="Signature"/>
    <w:basedOn w:val="Normalny"/>
    <w:link w:val="PodpisZnak"/>
    <w:rsid w:val="001F4312"/>
    <w:pPr>
      <w:suppressLineNumbers/>
      <w:suppressAutoHyphens/>
      <w:spacing w:before="120" w:after="120" w:line="240" w:lineRule="auto"/>
    </w:pPr>
    <w:rPr>
      <w:rFonts w:ascii="Times New Roman" w:eastAsia="Times New Roman" w:hAnsi="Times New Roman" w:cs="Tahoma"/>
      <w:i/>
      <w:iCs/>
      <w:sz w:val="24"/>
      <w:szCs w:val="24"/>
      <w:lang w:eastAsia="ar-SA"/>
    </w:rPr>
  </w:style>
  <w:style w:type="character" w:customStyle="1" w:styleId="PodpisZnak">
    <w:name w:val="Podpis Znak"/>
    <w:basedOn w:val="Domylnaczcionkaakapitu"/>
    <w:link w:val="Podpis"/>
    <w:rsid w:val="001F4312"/>
    <w:rPr>
      <w:rFonts w:ascii="Times New Roman" w:eastAsia="Times New Roman" w:hAnsi="Times New Roman" w:cs="Tahoma"/>
      <w:i/>
      <w:iCs/>
      <w:sz w:val="24"/>
      <w:szCs w:val="24"/>
      <w:lang w:eastAsia="ar-SA"/>
    </w:rPr>
  </w:style>
  <w:style w:type="paragraph" w:customStyle="1" w:styleId="Nagwek30">
    <w:name w:val="Nagłówek3"/>
    <w:basedOn w:val="Normalny"/>
    <w:next w:val="Tekstpodstawowy"/>
    <w:rsid w:val="001F4312"/>
    <w:pPr>
      <w:keepNext/>
      <w:suppressAutoHyphens/>
      <w:spacing w:before="240" w:after="120" w:line="240" w:lineRule="auto"/>
    </w:pPr>
    <w:rPr>
      <w:rFonts w:ascii="Arial" w:eastAsia="MS Mincho" w:hAnsi="Arial" w:cs="Tahoma"/>
      <w:sz w:val="28"/>
      <w:szCs w:val="28"/>
      <w:lang w:eastAsia="ar-SA"/>
    </w:rPr>
  </w:style>
  <w:style w:type="paragraph" w:customStyle="1" w:styleId="Podpis3">
    <w:name w:val="Podpis3"/>
    <w:basedOn w:val="Normalny"/>
    <w:rsid w:val="001F431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Nagwek20">
    <w:name w:val="Nagłówek2"/>
    <w:basedOn w:val="Normalny"/>
    <w:next w:val="Tekstpodstawowy"/>
    <w:rsid w:val="001F4312"/>
    <w:pPr>
      <w:keepNext/>
      <w:suppressAutoHyphens/>
      <w:spacing w:before="240" w:after="120" w:line="240" w:lineRule="auto"/>
    </w:pPr>
    <w:rPr>
      <w:rFonts w:ascii="Arial" w:eastAsia="Lucida Sans Unicode" w:hAnsi="Arial" w:cs="Tahoma"/>
      <w:sz w:val="28"/>
      <w:szCs w:val="28"/>
      <w:lang w:eastAsia="ar-SA"/>
    </w:rPr>
  </w:style>
  <w:style w:type="paragraph" w:customStyle="1" w:styleId="Podpis2">
    <w:name w:val="Podpis2"/>
    <w:basedOn w:val="Normalny"/>
    <w:rsid w:val="001F431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Nagwek10">
    <w:name w:val="Nagłówek1"/>
    <w:basedOn w:val="Normalny"/>
    <w:next w:val="Tekstpodstawowy"/>
    <w:rsid w:val="001F4312"/>
    <w:pPr>
      <w:keepNext/>
      <w:suppressAutoHyphens/>
      <w:spacing w:before="240" w:after="120" w:line="240" w:lineRule="auto"/>
    </w:pPr>
    <w:rPr>
      <w:rFonts w:ascii="Arial" w:eastAsia="Lucida Sans Unicode" w:hAnsi="Arial" w:cs="Tahoma"/>
      <w:sz w:val="28"/>
      <w:szCs w:val="28"/>
      <w:lang w:eastAsia="ar-SA"/>
    </w:rPr>
  </w:style>
  <w:style w:type="paragraph" w:customStyle="1" w:styleId="Podpis1">
    <w:name w:val="Podpis1"/>
    <w:basedOn w:val="Normalny"/>
    <w:rsid w:val="001F431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styleId="Stopka">
    <w:name w:val="footer"/>
    <w:basedOn w:val="Normalny"/>
    <w:link w:val="StopkaZnak"/>
    <w:uiPriority w:val="99"/>
    <w:rsid w:val="001F4312"/>
    <w:pPr>
      <w:tabs>
        <w:tab w:val="center" w:pos="4536"/>
        <w:tab w:val="right" w:pos="9072"/>
      </w:tabs>
      <w:suppressAutoHyphens/>
      <w:spacing w:after="0" w:line="240" w:lineRule="auto"/>
    </w:pPr>
    <w:rPr>
      <w:rFonts w:ascii="Times New Roman" w:eastAsia="Times New Roman" w:hAnsi="Times New Roman" w:cs="Times New Roman"/>
      <w:sz w:val="20"/>
      <w:szCs w:val="20"/>
      <w:lang w:eastAsia="ar-SA"/>
    </w:rPr>
  </w:style>
  <w:style w:type="character" w:customStyle="1" w:styleId="StopkaZnak">
    <w:name w:val="Stopka Znak"/>
    <w:basedOn w:val="Domylnaczcionkaakapitu"/>
    <w:link w:val="Stopka"/>
    <w:uiPriority w:val="99"/>
    <w:rsid w:val="001F4312"/>
    <w:rPr>
      <w:rFonts w:ascii="Times New Roman" w:eastAsia="Times New Roman" w:hAnsi="Times New Roman" w:cs="Times New Roman"/>
      <w:sz w:val="20"/>
      <w:szCs w:val="20"/>
      <w:lang w:eastAsia="ar-SA"/>
    </w:rPr>
  </w:style>
  <w:style w:type="paragraph" w:customStyle="1" w:styleId="Tekstpodstawowywcity21">
    <w:name w:val="Tekst podstawowy wcięty 21"/>
    <w:basedOn w:val="Normalny"/>
    <w:rsid w:val="001F4312"/>
    <w:pPr>
      <w:suppressAutoHyphens/>
      <w:spacing w:after="0" w:line="360" w:lineRule="auto"/>
      <w:ind w:left="705"/>
    </w:pPr>
    <w:rPr>
      <w:rFonts w:ascii="Times New Roman" w:eastAsia="Times New Roman" w:hAnsi="Times New Roman" w:cs="Times New Roman"/>
      <w:sz w:val="26"/>
      <w:szCs w:val="20"/>
      <w:lang w:eastAsia="ar-SA"/>
    </w:rPr>
  </w:style>
  <w:style w:type="paragraph" w:customStyle="1" w:styleId="Tekstpodstawowy21">
    <w:name w:val="Tekst podstawowy 21"/>
    <w:basedOn w:val="Normalny"/>
    <w:rsid w:val="001F4312"/>
    <w:pPr>
      <w:suppressAutoHyphens/>
      <w:spacing w:after="0" w:line="240" w:lineRule="auto"/>
      <w:jc w:val="both"/>
    </w:pPr>
    <w:rPr>
      <w:rFonts w:ascii="Times New Roman" w:eastAsia="Times New Roman" w:hAnsi="Times New Roman" w:cs="Times New Roman"/>
      <w:b/>
      <w:i/>
      <w:sz w:val="26"/>
      <w:szCs w:val="20"/>
      <w:lang w:eastAsia="ar-SA"/>
    </w:rPr>
  </w:style>
  <w:style w:type="paragraph" w:customStyle="1" w:styleId="Tekstpodstawowywcity31">
    <w:name w:val="Tekst podstawowy wcięty 31"/>
    <w:basedOn w:val="Normalny"/>
    <w:rsid w:val="001F4312"/>
    <w:pPr>
      <w:suppressAutoHyphens/>
      <w:spacing w:after="0" w:line="240" w:lineRule="auto"/>
      <w:ind w:left="360" w:firstLine="349"/>
    </w:pPr>
    <w:rPr>
      <w:rFonts w:ascii="Times New Roman" w:eastAsia="Times New Roman" w:hAnsi="Times New Roman" w:cs="Times New Roman"/>
      <w:sz w:val="24"/>
      <w:szCs w:val="20"/>
      <w:lang w:eastAsia="ar-SA"/>
    </w:rPr>
  </w:style>
  <w:style w:type="paragraph" w:styleId="Tekstpodstawowywcity">
    <w:name w:val="Body Text Indent"/>
    <w:basedOn w:val="Normalny"/>
    <w:link w:val="TekstpodstawowywcityZnak"/>
    <w:rsid w:val="001F4312"/>
    <w:pPr>
      <w:suppressAutoHyphens/>
      <w:spacing w:after="0" w:line="240" w:lineRule="auto"/>
      <w:ind w:left="360"/>
    </w:pPr>
    <w:rPr>
      <w:rFonts w:ascii="Times New Roman" w:eastAsia="Times New Roman" w:hAnsi="Times New Roman" w:cs="Times New Roman"/>
      <w:sz w:val="24"/>
      <w:szCs w:val="20"/>
      <w:u w:val="single"/>
      <w:lang w:eastAsia="ar-SA"/>
    </w:rPr>
  </w:style>
  <w:style w:type="character" w:customStyle="1" w:styleId="TekstpodstawowywcityZnak">
    <w:name w:val="Tekst podstawowy wcięty Znak"/>
    <w:basedOn w:val="Domylnaczcionkaakapitu"/>
    <w:link w:val="Tekstpodstawowywcity"/>
    <w:rsid w:val="001F4312"/>
    <w:rPr>
      <w:rFonts w:ascii="Times New Roman" w:eastAsia="Times New Roman" w:hAnsi="Times New Roman" w:cs="Times New Roman"/>
      <w:sz w:val="24"/>
      <w:szCs w:val="20"/>
      <w:u w:val="single"/>
      <w:lang w:eastAsia="ar-SA"/>
    </w:rPr>
  </w:style>
  <w:style w:type="paragraph" w:customStyle="1" w:styleId="Tekstpodstawowy31">
    <w:name w:val="Tekst podstawowy 31"/>
    <w:basedOn w:val="Normalny"/>
    <w:rsid w:val="001F4312"/>
    <w:pPr>
      <w:suppressAutoHyphens/>
      <w:spacing w:after="0" w:line="360" w:lineRule="auto"/>
      <w:jc w:val="both"/>
    </w:pPr>
    <w:rPr>
      <w:rFonts w:ascii="Times New Roman" w:eastAsia="Times New Roman" w:hAnsi="Times New Roman" w:cs="Times New Roman"/>
      <w:b/>
      <w:sz w:val="28"/>
      <w:szCs w:val="20"/>
      <w:lang w:eastAsia="ar-SA"/>
    </w:rPr>
  </w:style>
  <w:style w:type="paragraph" w:customStyle="1" w:styleId="Dorota">
    <w:name w:val="Dorota"/>
    <w:basedOn w:val="Normalny"/>
    <w:rsid w:val="001F4312"/>
    <w:pPr>
      <w:suppressAutoHyphens/>
      <w:spacing w:after="0" w:line="360" w:lineRule="auto"/>
      <w:jc w:val="both"/>
    </w:pPr>
    <w:rPr>
      <w:rFonts w:ascii="Times New Roman" w:eastAsia="Times New Roman" w:hAnsi="Times New Roman" w:cs="Times New Roman"/>
      <w:sz w:val="24"/>
      <w:szCs w:val="24"/>
      <w:lang w:eastAsia="ar-SA"/>
    </w:rPr>
  </w:style>
  <w:style w:type="paragraph" w:customStyle="1" w:styleId="Lista21">
    <w:name w:val="Lista 21"/>
    <w:basedOn w:val="Normalny"/>
    <w:rsid w:val="001F4312"/>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Lista31">
    <w:name w:val="Lista 31"/>
    <w:basedOn w:val="Normalny"/>
    <w:rsid w:val="001F4312"/>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Lista41">
    <w:name w:val="Lista 41"/>
    <w:basedOn w:val="Normalny"/>
    <w:rsid w:val="001F4312"/>
    <w:pPr>
      <w:suppressAutoHyphens/>
      <w:spacing w:after="0" w:line="240" w:lineRule="auto"/>
      <w:ind w:left="1132" w:hanging="283"/>
    </w:pPr>
    <w:rPr>
      <w:rFonts w:ascii="Times New Roman" w:eastAsia="Times New Roman" w:hAnsi="Times New Roman" w:cs="Times New Roman"/>
      <w:sz w:val="24"/>
      <w:szCs w:val="24"/>
      <w:lang w:eastAsia="ar-SA"/>
    </w:rPr>
  </w:style>
  <w:style w:type="paragraph" w:customStyle="1" w:styleId="Lista51">
    <w:name w:val="Lista 51"/>
    <w:basedOn w:val="Normalny"/>
    <w:rsid w:val="001F4312"/>
    <w:pPr>
      <w:suppressAutoHyphens/>
      <w:spacing w:after="0" w:line="240" w:lineRule="auto"/>
      <w:ind w:left="1415" w:hanging="283"/>
    </w:pPr>
    <w:rPr>
      <w:rFonts w:ascii="Times New Roman" w:eastAsia="Times New Roman" w:hAnsi="Times New Roman" w:cs="Times New Roman"/>
      <w:sz w:val="24"/>
      <w:szCs w:val="24"/>
      <w:lang w:eastAsia="ar-SA"/>
    </w:rPr>
  </w:style>
  <w:style w:type="paragraph" w:customStyle="1" w:styleId="Listapunktowana21">
    <w:name w:val="Lista punktowana 21"/>
    <w:basedOn w:val="Normalny"/>
    <w:rsid w:val="001F4312"/>
    <w:pPr>
      <w:suppressAutoHyphens/>
      <w:spacing w:after="0" w:line="240" w:lineRule="auto"/>
    </w:pPr>
    <w:rPr>
      <w:rFonts w:ascii="Times New Roman" w:eastAsia="Times New Roman" w:hAnsi="Times New Roman" w:cs="Times New Roman"/>
      <w:sz w:val="24"/>
      <w:szCs w:val="24"/>
      <w:lang w:eastAsia="ar-SA"/>
    </w:rPr>
  </w:style>
  <w:style w:type="paragraph" w:customStyle="1" w:styleId="Listapunktowana41">
    <w:name w:val="Lista punktowana 41"/>
    <w:basedOn w:val="Normalny"/>
    <w:rsid w:val="001F4312"/>
    <w:pPr>
      <w:suppressAutoHyphens/>
      <w:spacing w:after="0" w:line="240" w:lineRule="auto"/>
    </w:pPr>
    <w:rPr>
      <w:rFonts w:ascii="Times New Roman" w:eastAsia="Times New Roman" w:hAnsi="Times New Roman" w:cs="Times New Roman"/>
      <w:sz w:val="24"/>
      <w:szCs w:val="24"/>
      <w:lang w:eastAsia="ar-SA"/>
    </w:rPr>
  </w:style>
  <w:style w:type="paragraph" w:customStyle="1" w:styleId="Lista-kontynuacja21">
    <w:name w:val="Lista - kontynuacja 21"/>
    <w:basedOn w:val="Normalny"/>
    <w:rsid w:val="001F4312"/>
    <w:pPr>
      <w:suppressAutoHyphens/>
      <w:spacing w:after="120" w:line="240" w:lineRule="auto"/>
      <w:ind w:left="566"/>
    </w:pPr>
    <w:rPr>
      <w:rFonts w:ascii="Times New Roman" w:eastAsia="Times New Roman" w:hAnsi="Times New Roman" w:cs="Times New Roman"/>
      <w:sz w:val="24"/>
      <w:szCs w:val="24"/>
      <w:lang w:eastAsia="ar-SA"/>
    </w:rPr>
  </w:style>
  <w:style w:type="paragraph" w:customStyle="1" w:styleId="Lista-kontynuacja31">
    <w:name w:val="Lista - kontynuacja 31"/>
    <w:basedOn w:val="Normalny"/>
    <w:rsid w:val="001F4312"/>
    <w:pPr>
      <w:suppressAutoHyphens/>
      <w:spacing w:after="120" w:line="240" w:lineRule="auto"/>
      <w:ind w:left="849"/>
    </w:pPr>
    <w:rPr>
      <w:rFonts w:ascii="Times New Roman" w:eastAsia="Times New Roman" w:hAnsi="Times New Roman" w:cs="Times New Roman"/>
      <w:sz w:val="24"/>
      <w:szCs w:val="24"/>
      <w:lang w:eastAsia="ar-SA"/>
    </w:rPr>
  </w:style>
  <w:style w:type="paragraph" w:styleId="NormalnyWeb">
    <w:name w:val="Normal (Web)"/>
    <w:basedOn w:val="Normalny"/>
    <w:rsid w:val="001F4312"/>
    <w:pPr>
      <w:suppressAutoHyphens/>
      <w:spacing w:before="100" w:after="100" w:line="240" w:lineRule="auto"/>
    </w:pPr>
    <w:rPr>
      <w:rFonts w:ascii="Arial Unicode MS" w:eastAsia="Arial Unicode MS" w:hAnsi="Arial Unicode MS" w:cs="Arial Unicode MS"/>
      <w:sz w:val="24"/>
      <w:szCs w:val="24"/>
      <w:lang w:eastAsia="ar-SA"/>
    </w:rPr>
  </w:style>
  <w:style w:type="paragraph" w:styleId="Tekstprzypisudolnego">
    <w:name w:val="footnote text"/>
    <w:basedOn w:val="Normalny"/>
    <w:link w:val="TekstprzypisudolnegoZnak"/>
    <w:rsid w:val="001F4312"/>
    <w:pPr>
      <w:suppressAutoHyphens/>
      <w:spacing w:after="0" w:line="240" w:lineRule="auto"/>
    </w:pPr>
    <w:rPr>
      <w:rFonts w:ascii="Times New Roman" w:eastAsia="Times New Roman" w:hAnsi="Times New Roman" w:cs="Times New Roman"/>
      <w:sz w:val="20"/>
      <w:szCs w:val="20"/>
      <w:lang w:eastAsia="ar-SA"/>
    </w:rPr>
  </w:style>
  <w:style w:type="character" w:customStyle="1" w:styleId="TekstprzypisudolnegoZnak">
    <w:name w:val="Tekst przypisu dolnego Znak"/>
    <w:basedOn w:val="Domylnaczcionkaakapitu"/>
    <w:link w:val="Tekstprzypisudolnego"/>
    <w:rsid w:val="001F4312"/>
    <w:rPr>
      <w:rFonts w:ascii="Times New Roman" w:eastAsia="Times New Roman" w:hAnsi="Times New Roman" w:cs="Times New Roman"/>
      <w:sz w:val="20"/>
      <w:szCs w:val="20"/>
      <w:lang w:eastAsia="ar-SA"/>
    </w:rPr>
  </w:style>
  <w:style w:type="paragraph" w:styleId="Akapitzlist">
    <w:name w:val="List Paragraph"/>
    <w:basedOn w:val="Normalny"/>
    <w:qFormat/>
    <w:rsid w:val="001F4312"/>
    <w:pPr>
      <w:suppressAutoHyphens/>
      <w:ind w:left="720"/>
    </w:pPr>
    <w:rPr>
      <w:rFonts w:ascii="Calibri" w:eastAsia="Calibri" w:hAnsi="Calibri" w:cs="Times New Roman"/>
      <w:lang w:eastAsia="ar-SA"/>
    </w:rPr>
  </w:style>
  <w:style w:type="paragraph" w:customStyle="1" w:styleId="arial">
    <w:name w:val="arial"/>
    <w:basedOn w:val="Normalny"/>
    <w:rsid w:val="001F4312"/>
    <w:pPr>
      <w:suppressAutoHyphens/>
      <w:overflowPunct w:val="0"/>
      <w:autoSpaceDE w:val="0"/>
      <w:spacing w:after="0" w:line="240" w:lineRule="auto"/>
      <w:textAlignment w:val="baseline"/>
    </w:pPr>
    <w:rPr>
      <w:rFonts w:ascii="Times New Roman" w:eastAsia="Times New Roman" w:hAnsi="Times New Roman" w:cs="Times New Roman"/>
      <w:sz w:val="24"/>
      <w:szCs w:val="20"/>
      <w:lang w:eastAsia="ar-SA"/>
    </w:rPr>
  </w:style>
  <w:style w:type="paragraph" w:customStyle="1" w:styleId="Zawartotabeli">
    <w:name w:val="Zawartość tabeli"/>
    <w:basedOn w:val="Normalny"/>
    <w:rsid w:val="001F4312"/>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Nagwektabeli">
    <w:name w:val="Nagłówek tabeli"/>
    <w:basedOn w:val="Zawartotabeli"/>
    <w:rsid w:val="001F4312"/>
    <w:pPr>
      <w:jc w:val="center"/>
    </w:pPr>
    <w:rPr>
      <w:b/>
      <w:bCs/>
    </w:rPr>
  </w:style>
  <w:style w:type="paragraph" w:customStyle="1" w:styleId="Zawartoramki">
    <w:name w:val="Zawartość ramki"/>
    <w:basedOn w:val="Tekstpodstawowy"/>
    <w:rsid w:val="001F4312"/>
  </w:style>
  <w:style w:type="paragraph" w:styleId="Tekstprzypisukocowego">
    <w:name w:val="endnote text"/>
    <w:basedOn w:val="Normalny"/>
    <w:link w:val="TekstprzypisukocowegoZnak"/>
    <w:rsid w:val="001F4312"/>
    <w:pPr>
      <w:suppressAutoHyphens/>
      <w:spacing w:after="0" w:line="240" w:lineRule="auto"/>
    </w:pPr>
    <w:rPr>
      <w:rFonts w:ascii="Times New Roman" w:eastAsia="Times New Roman" w:hAnsi="Times New Roman" w:cs="Times New Roman"/>
      <w:sz w:val="20"/>
      <w:szCs w:val="20"/>
      <w:lang w:eastAsia="ar-SA"/>
    </w:rPr>
  </w:style>
  <w:style w:type="character" w:customStyle="1" w:styleId="TekstprzypisukocowegoZnak">
    <w:name w:val="Tekst przypisu końcowego Znak"/>
    <w:basedOn w:val="Domylnaczcionkaakapitu"/>
    <w:link w:val="Tekstprzypisukocowego"/>
    <w:rsid w:val="001F4312"/>
    <w:rPr>
      <w:rFonts w:ascii="Times New Roman" w:eastAsia="Times New Roman" w:hAnsi="Times New Roman" w:cs="Times New Roman"/>
      <w:sz w:val="20"/>
      <w:szCs w:val="20"/>
      <w:lang w:eastAsia="ar-SA"/>
    </w:rPr>
  </w:style>
  <w:style w:type="paragraph" w:customStyle="1" w:styleId="Style1">
    <w:name w:val="Style1"/>
    <w:basedOn w:val="Normalny"/>
    <w:rsid w:val="001F4312"/>
    <w:pPr>
      <w:widowControl w:val="0"/>
      <w:autoSpaceDE w:val="0"/>
      <w:spacing w:after="0" w:line="281" w:lineRule="exact"/>
    </w:pPr>
    <w:rPr>
      <w:rFonts w:ascii="Arial" w:eastAsia="Times New Roman" w:hAnsi="Arial" w:cs="Arial"/>
      <w:sz w:val="24"/>
      <w:szCs w:val="24"/>
      <w:lang w:eastAsia="ar-SA"/>
    </w:rPr>
  </w:style>
  <w:style w:type="paragraph" w:customStyle="1" w:styleId="Style2">
    <w:name w:val="Style2"/>
    <w:basedOn w:val="Normalny"/>
    <w:rsid w:val="001F4312"/>
    <w:pPr>
      <w:widowControl w:val="0"/>
      <w:autoSpaceDE w:val="0"/>
      <w:spacing w:after="0" w:line="283" w:lineRule="exact"/>
      <w:ind w:firstLine="350"/>
    </w:pPr>
    <w:rPr>
      <w:rFonts w:ascii="Arial" w:eastAsia="Times New Roman" w:hAnsi="Arial" w:cs="Arial"/>
      <w:sz w:val="24"/>
      <w:szCs w:val="24"/>
      <w:lang w:eastAsia="ar-SA"/>
    </w:rPr>
  </w:style>
  <w:style w:type="paragraph" w:customStyle="1" w:styleId="Style3">
    <w:name w:val="Style3"/>
    <w:basedOn w:val="Normalny"/>
    <w:rsid w:val="001F4312"/>
    <w:pPr>
      <w:widowControl w:val="0"/>
      <w:autoSpaceDE w:val="0"/>
      <w:spacing w:after="0" w:line="240" w:lineRule="auto"/>
    </w:pPr>
    <w:rPr>
      <w:rFonts w:ascii="Arial" w:eastAsia="Times New Roman" w:hAnsi="Arial" w:cs="Arial"/>
      <w:sz w:val="24"/>
      <w:szCs w:val="24"/>
      <w:lang w:eastAsia="ar-SA"/>
    </w:rPr>
  </w:style>
  <w:style w:type="paragraph" w:customStyle="1" w:styleId="Style4">
    <w:name w:val="Style4"/>
    <w:basedOn w:val="Normalny"/>
    <w:rsid w:val="001F4312"/>
    <w:pPr>
      <w:widowControl w:val="0"/>
      <w:autoSpaceDE w:val="0"/>
      <w:spacing w:after="0" w:line="276" w:lineRule="exact"/>
      <w:ind w:hanging="355"/>
      <w:jc w:val="both"/>
    </w:pPr>
    <w:rPr>
      <w:rFonts w:ascii="Arial" w:eastAsia="Times New Roman" w:hAnsi="Arial" w:cs="Arial"/>
      <w:sz w:val="24"/>
      <w:szCs w:val="24"/>
      <w:lang w:eastAsia="ar-SA"/>
    </w:rPr>
  </w:style>
  <w:style w:type="paragraph" w:customStyle="1" w:styleId="Style5">
    <w:name w:val="Style5"/>
    <w:basedOn w:val="Normalny"/>
    <w:rsid w:val="001F4312"/>
    <w:pPr>
      <w:widowControl w:val="0"/>
      <w:autoSpaceDE w:val="0"/>
      <w:spacing w:after="0" w:line="240" w:lineRule="auto"/>
    </w:pPr>
    <w:rPr>
      <w:rFonts w:ascii="Arial" w:eastAsia="Times New Roman" w:hAnsi="Arial" w:cs="Arial"/>
      <w:sz w:val="24"/>
      <w:szCs w:val="24"/>
      <w:lang w:eastAsia="ar-SA"/>
    </w:rPr>
  </w:style>
  <w:style w:type="paragraph" w:customStyle="1" w:styleId="Style6">
    <w:name w:val="Style6"/>
    <w:basedOn w:val="Normalny"/>
    <w:rsid w:val="001F4312"/>
    <w:pPr>
      <w:widowControl w:val="0"/>
      <w:autoSpaceDE w:val="0"/>
      <w:spacing w:after="0" w:line="274" w:lineRule="exact"/>
      <w:ind w:hanging="346"/>
    </w:pPr>
    <w:rPr>
      <w:rFonts w:ascii="Arial" w:eastAsia="Times New Roman" w:hAnsi="Arial" w:cs="Arial"/>
      <w:sz w:val="24"/>
      <w:szCs w:val="24"/>
      <w:lang w:eastAsia="ar-SA"/>
    </w:rPr>
  </w:style>
  <w:style w:type="paragraph" w:customStyle="1" w:styleId="Style7">
    <w:name w:val="Style7"/>
    <w:basedOn w:val="Normalny"/>
    <w:rsid w:val="001F4312"/>
    <w:pPr>
      <w:widowControl w:val="0"/>
      <w:autoSpaceDE w:val="0"/>
      <w:spacing w:after="0" w:line="274" w:lineRule="exact"/>
      <w:ind w:hanging="696"/>
      <w:jc w:val="both"/>
    </w:pPr>
    <w:rPr>
      <w:rFonts w:ascii="Arial" w:eastAsia="Times New Roman" w:hAnsi="Arial" w:cs="Arial"/>
      <w:sz w:val="24"/>
      <w:szCs w:val="24"/>
      <w:lang w:eastAsia="ar-SA"/>
    </w:rPr>
  </w:style>
  <w:style w:type="paragraph" w:customStyle="1" w:styleId="Tekstpodstawowywcity22">
    <w:name w:val="Tekst podstawowy wcięty 22"/>
    <w:basedOn w:val="Normalny"/>
    <w:rsid w:val="001F4312"/>
    <w:pPr>
      <w:suppressAutoHyphens/>
      <w:spacing w:after="120" w:line="480" w:lineRule="auto"/>
      <w:ind w:left="283"/>
    </w:pPr>
    <w:rPr>
      <w:rFonts w:ascii="Times New Roman" w:eastAsia="Times New Roman" w:hAnsi="Times New Roman" w:cs="Times New Roman"/>
      <w:sz w:val="20"/>
      <w:szCs w:val="20"/>
      <w:lang w:eastAsia="ar-SA"/>
    </w:rPr>
  </w:style>
  <w:style w:type="paragraph" w:customStyle="1" w:styleId="Tekstpodstawowy22">
    <w:name w:val="Tekst podstawowy 22"/>
    <w:basedOn w:val="Normalny"/>
    <w:rsid w:val="001F4312"/>
    <w:pPr>
      <w:suppressAutoHyphens/>
      <w:spacing w:after="120" w:line="480" w:lineRule="auto"/>
    </w:pPr>
    <w:rPr>
      <w:rFonts w:ascii="Times New Roman" w:eastAsia="Times New Roman" w:hAnsi="Times New Roman" w:cs="Times New Roman"/>
      <w:sz w:val="20"/>
      <w:szCs w:val="20"/>
      <w:lang w:eastAsia="ar-SA"/>
    </w:rPr>
  </w:style>
  <w:style w:type="paragraph" w:customStyle="1" w:styleId="Tekstpodstawowywcity32">
    <w:name w:val="Tekst podstawowy wcięty 32"/>
    <w:basedOn w:val="Normalny"/>
    <w:rsid w:val="001F4312"/>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Tekstpodstawowy32">
    <w:name w:val="Tekst podstawowy 32"/>
    <w:basedOn w:val="Normalny"/>
    <w:rsid w:val="001F4312"/>
    <w:pPr>
      <w:suppressAutoHyphens/>
      <w:spacing w:after="120" w:line="240" w:lineRule="auto"/>
    </w:pPr>
    <w:rPr>
      <w:rFonts w:ascii="Times New Roman" w:eastAsia="Times New Roman" w:hAnsi="Times New Roman" w:cs="Times New Roman"/>
      <w:sz w:val="16"/>
      <w:szCs w:val="16"/>
      <w:lang w:eastAsia="ar-SA"/>
    </w:rPr>
  </w:style>
  <w:style w:type="paragraph" w:customStyle="1" w:styleId="Listawypunktowana1">
    <w:name w:val="Lista wypunktowana1"/>
    <w:basedOn w:val="Normalny"/>
    <w:rsid w:val="001F4312"/>
    <w:pPr>
      <w:spacing w:after="0" w:line="360" w:lineRule="auto"/>
    </w:pPr>
    <w:rPr>
      <w:rFonts w:ascii="Arial" w:eastAsia="Times New Roman" w:hAnsi="Arial" w:cs="Arial"/>
      <w:b/>
      <w:sz w:val="24"/>
      <w:szCs w:val="20"/>
      <w:lang w:eastAsia="ar-SA"/>
    </w:rPr>
  </w:style>
  <w:style w:type="paragraph" w:styleId="Spistreci1">
    <w:name w:val="toc 1"/>
    <w:basedOn w:val="Indeks"/>
    <w:uiPriority w:val="39"/>
    <w:rsid w:val="001F4312"/>
    <w:pPr>
      <w:tabs>
        <w:tab w:val="right" w:leader="dot" w:pos="9071"/>
      </w:tabs>
    </w:pPr>
  </w:style>
  <w:style w:type="paragraph" w:styleId="Spistreci2">
    <w:name w:val="toc 2"/>
    <w:basedOn w:val="Indeks"/>
    <w:uiPriority w:val="39"/>
    <w:rsid w:val="001F4312"/>
    <w:pPr>
      <w:tabs>
        <w:tab w:val="right" w:leader="dot" w:pos="9637"/>
      </w:tabs>
      <w:ind w:left="283"/>
    </w:pPr>
  </w:style>
  <w:style w:type="paragraph" w:styleId="Spistreci3">
    <w:name w:val="toc 3"/>
    <w:basedOn w:val="Indeks"/>
    <w:uiPriority w:val="39"/>
    <w:rsid w:val="001F4312"/>
    <w:pPr>
      <w:tabs>
        <w:tab w:val="right" w:leader="dot" w:pos="10203"/>
      </w:tabs>
      <w:ind w:left="566"/>
    </w:pPr>
  </w:style>
  <w:style w:type="paragraph" w:customStyle="1" w:styleId="Tekstpodstawowy23">
    <w:name w:val="Tekst podstawowy 23"/>
    <w:basedOn w:val="Normalny"/>
    <w:rsid w:val="001F4312"/>
    <w:pPr>
      <w:suppressAutoHyphens/>
      <w:autoSpaceDE w:val="0"/>
      <w:spacing w:after="0" w:line="100" w:lineRule="atLeast"/>
    </w:pPr>
    <w:rPr>
      <w:rFonts w:ascii="Times New Roman" w:eastAsia="TimesNewRomanPS-BoldMT" w:hAnsi="Times New Roman" w:cs="Times New Roman"/>
      <w:color w:val="FF0000"/>
      <w:sz w:val="24"/>
      <w:szCs w:val="24"/>
      <w:lang w:eastAsia="ar-SA"/>
    </w:rPr>
  </w:style>
  <w:style w:type="paragraph" w:customStyle="1" w:styleId="Tekstpodstawowy33">
    <w:name w:val="Tekst podstawowy 33"/>
    <w:basedOn w:val="Normalny"/>
    <w:rsid w:val="001F4312"/>
    <w:pPr>
      <w:suppressAutoHyphens/>
      <w:autoSpaceDE w:val="0"/>
      <w:spacing w:after="0" w:line="100" w:lineRule="atLeast"/>
    </w:pPr>
    <w:rPr>
      <w:rFonts w:ascii="Times New Roman" w:eastAsia="TimesNewRomanPSMT" w:hAnsi="Times New Roman" w:cs="Times New Roman"/>
      <w:color w:val="000000"/>
      <w:sz w:val="24"/>
      <w:szCs w:val="24"/>
      <w:lang w:eastAsia="ar-SA"/>
    </w:rPr>
  </w:style>
  <w:style w:type="paragraph" w:customStyle="1" w:styleId="Tekstpodstawowywcity23">
    <w:name w:val="Tekst podstawowy wcięty 23"/>
    <w:basedOn w:val="Normalny"/>
    <w:rsid w:val="001F4312"/>
    <w:pPr>
      <w:spacing w:after="0" w:line="360" w:lineRule="auto"/>
      <w:ind w:left="705"/>
    </w:pPr>
    <w:rPr>
      <w:rFonts w:ascii="Times New Roman" w:eastAsia="Times New Roman" w:hAnsi="Times New Roman" w:cs="Times New Roman"/>
      <w:sz w:val="26"/>
      <w:szCs w:val="20"/>
      <w:lang w:eastAsia="ar-SA"/>
    </w:rPr>
  </w:style>
  <w:style w:type="paragraph" w:styleId="Spistreci4">
    <w:name w:val="toc 4"/>
    <w:basedOn w:val="Indeks"/>
    <w:rsid w:val="001F4312"/>
    <w:pPr>
      <w:tabs>
        <w:tab w:val="right" w:leader="dot" w:pos="11335"/>
      </w:tabs>
      <w:ind w:left="849"/>
    </w:pPr>
  </w:style>
  <w:style w:type="paragraph" w:styleId="Spistreci5">
    <w:name w:val="toc 5"/>
    <w:basedOn w:val="Indeks"/>
    <w:rsid w:val="001F4312"/>
    <w:pPr>
      <w:tabs>
        <w:tab w:val="right" w:leader="dot" w:pos="11901"/>
      </w:tabs>
      <w:ind w:left="1132"/>
    </w:pPr>
  </w:style>
  <w:style w:type="paragraph" w:styleId="Spistreci6">
    <w:name w:val="toc 6"/>
    <w:basedOn w:val="Indeks"/>
    <w:rsid w:val="001F4312"/>
    <w:pPr>
      <w:tabs>
        <w:tab w:val="right" w:leader="dot" w:pos="12467"/>
      </w:tabs>
      <w:ind w:left="1415"/>
    </w:pPr>
  </w:style>
  <w:style w:type="paragraph" w:styleId="Spistreci7">
    <w:name w:val="toc 7"/>
    <w:basedOn w:val="Indeks"/>
    <w:rsid w:val="001F4312"/>
    <w:pPr>
      <w:tabs>
        <w:tab w:val="right" w:leader="dot" w:pos="13033"/>
      </w:tabs>
      <w:ind w:left="1698"/>
    </w:pPr>
  </w:style>
  <w:style w:type="paragraph" w:styleId="Spistreci8">
    <w:name w:val="toc 8"/>
    <w:basedOn w:val="Indeks"/>
    <w:rsid w:val="001F4312"/>
    <w:pPr>
      <w:tabs>
        <w:tab w:val="right" w:leader="dot" w:pos="13599"/>
      </w:tabs>
      <w:ind w:left="1981"/>
    </w:pPr>
  </w:style>
  <w:style w:type="paragraph" w:styleId="Spistreci9">
    <w:name w:val="toc 9"/>
    <w:basedOn w:val="Indeks"/>
    <w:rsid w:val="001F4312"/>
    <w:pPr>
      <w:tabs>
        <w:tab w:val="right" w:leader="dot" w:pos="14165"/>
      </w:tabs>
      <w:ind w:left="2264"/>
    </w:pPr>
  </w:style>
  <w:style w:type="paragraph" w:customStyle="1" w:styleId="Spistreci10">
    <w:name w:val="Spis treści 10"/>
    <w:basedOn w:val="Indeks"/>
    <w:rsid w:val="001F4312"/>
    <w:pPr>
      <w:tabs>
        <w:tab w:val="right" w:leader="dot" w:pos="14731"/>
      </w:tabs>
      <w:ind w:left="2547"/>
    </w:pPr>
  </w:style>
  <w:style w:type="paragraph" w:customStyle="1" w:styleId="Tekstpodstawowy24">
    <w:name w:val="Tekst podstawowy 24"/>
    <w:basedOn w:val="Normalny"/>
    <w:rsid w:val="001F4312"/>
    <w:pPr>
      <w:suppressAutoHyphens/>
      <w:spacing w:after="120" w:line="480" w:lineRule="auto"/>
    </w:pPr>
    <w:rPr>
      <w:rFonts w:ascii="Times New Roman" w:eastAsia="Times New Roman" w:hAnsi="Times New Roman" w:cs="Times New Roman"/>
      <w:sz w:val="20"/>
      <w:szCs w:val="20"/>
      <w:lang w:eastAsia="ar-SA"/>
    </w:rPr>
  </w:style>
  <w:style w:type="paragraph" w:styleId="Tekstpodstawowy3">
    <w:name w:val="Body Text 3"/>
    <w:basedOn w:val="Normalny"/>
    <w:link w:val="Tekstpodstawowy3Znak"/>
    <w:rsid w:val="001F4312"/>
    <w:pPr>
      <w:suppressAutoHyphens/>
      <w:spacing w:after="120" w:line="240" w:lineRule="auto"/>
    </w:pPr>
    <w:rPr>
      <w:rFonts w:ascii="Times New Roman" w:eastAsia="Times New Roman" w:hAnsi="Times New Roman" w:cs="Times New Roman"/>
      <w:sz w:val="16"/>
      <w:szCs w:val="16"/>
      <w:lang w:eastAsia="ar-SA"/>
    </w:rPr>
  </w:style>
  <w:style w:type="character" w:customStyle="1" w:styleId="Tekstpodstawowy3Znak">
    <w:name w:val="Tekst podstawowy 3 Znak"/>
    <w:basedOn w:val="Domylnaczcionkaakapitu"/>
    <w:link w:val="Tekstpodstawowy3"/>
    <w:rsid w:val="001F4312"/>
    <w:rPr>
      <w:rFonts w:ascii="Times New Roman" w:eastAsia="Times New Roman" w:hAnsi="Times New Roman" w:cs="Times New Roman"/>
      <w:sz w:val="16"/>
      <w:szCs w:val="16"/>
      <w:lang w:eastAsia="ar-SA"/>
    </w:rPr>
  </w:style>
  <w:style w:type="paragraph" w:styleId="Tekstpodstawowywcity2">
    <w:name w:val="Body Text Indent 2"/>
    <w:basedOn w:val="Normalny"/>
    <w:link w:val="Tekstpodstawowywcity2Znak"/>
    <w:rsid w:val="001F4312"/>
    <w:pPr>
      <w:suppressAutoHyphens/>
      <w:spacing w:after="120" w:line="480" w:lineRule="auto"/>
      <w:ind w:left="283"/>
    </w:pPr>
    <w:rPr>
      <w:rFonts w:ascii="Times New Roman" w:eastAsia="Times New Roman" w:hAnsi="Times New Roman" w:cs="Times New Roman"/>
      <w:sz w:val="20"/>
      <w:szCs w:val="20"/>
      <w:lang w:eastAsia="ar-SA"/>
    </w:rPr>
  </w:style>
  <w:style w:type="character" w:customStyle="1" w:styleId="Tekstpodstawowywcity2Znak">
    <w:name w:val="Tekst podstawowy wcięty 2 Znak"/>
    <w:basedOn w:val="Domylnaczcionkaakapitu"/>
    <w:link w:val="Tekstpodstawowywcity2"/>
    <w:rsid w:val="001F4312"/>
    <w:rPr>
      <w:rFonts w:ascii="Times New Roman" w:eastAsia="Times New Roman" w:hAnsi="Times New Roman" w:cs="Times New Roman"/>
      <w:sz w:val="20"/>
      <w:szCs w:val="20"/>
      <w:lang w:eastAsia="ar-SA"/>
    </w:rPr>
  </w:style>
  <w:style w:type="paragraph" w:styleId="Lista2">
    <w:name w:val="List 2"/>
    <w:basedOn w:val="Normalny"/>
    <w:rsid w:val="001F4312"/>
    <w:pPr>
      <w:suppressAutoHyphens/>
      <w:spacing w:after="0" w:line="240" w:lineRule="auto"/>
      <w:ind w:left="566" w:hanging="283"/>
      <w:contextualSpacing/>
    </w:pPr>
    <w:rPr>
      <w:rFonts w:ascii="Times New Roman" w:eastAsia="Times New Roman" w:hAnsi="Times New Roman" w:cs="Times New Roman"/>
      <w:sz w:val="20"/>
      <w:szCs w:val="20"/>
      <w:lang w:eastAsia="ar-SA"/>
    </w:rPr>
  </w:style>
  <w:style w:type="character" w:styleId="Hipercze">
    <w:name w:val="Hyperlink"/>
    <w:basedOn w:val="Domylnaczcionkaakapitu"/>
    <w:uiPriority w:val="99"/>
    <w:unhideWhenUsed/>
    <w:rsid w:val="001F4312"/>
    <w:rPr>
      <w:color w:val="0000FF" w:themeColor="hyperlink"/>
      <w:u w:val="single"/>
    </w:rPr>
  </w:style>
  <w:style w:type="character" w:styleId="Odwoanieprzypisukocowego">
    <w:name w:val="endnote reference"/>
    <w:basedOn w:val="Domylnaczcionkaakapitu"/>
    <w:uiPriority w:val="99"/>
    <w:semiHidden/>
    <w:unhideWhenUsed/>
    <w:rsid w:val="006775DE"/>
    <w:rPr>
      <w:vertAlign w:val="superscript"/>
    </w:rPr>
  </w:style>
  <w:style w:type="character" w:styleId="Odwoaniedokomentarza">
    <w:name w:val="annotation reference"/>
    <w:basedOn w:val="Domylnaczcionkaakapitu"/>
    <w:uiPriority w:val="99"/>
    <w:semiHidden/>
    <w:unhideWhenUsed/>
    <w:rsid w:val="003A31CA"/>
    <w:rPr>
      <w:sz w:val="16"/>
      <w:szCs w:val="16"/>
    </w:rPr>
  </w:style>
  <w:style w:type="paragraph" w:styleId="Tekstkomentarza">
    <w:name w:val="annotation text"/>
    <w:basedOn w:val="Normalny"/>
    <w:link w:val="TekstkomentarzaZnak"/>
    <w:uiPriority w:val="99"/>
    <w:semiHidden/>
    <w:unhideWhenUsed/>
    <w:rsid w:val="003A31C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A31CA"/>
    <w:rPr>
      <w:sz w:val="20"/>
      <w:szCs w:val="20"/>
    </w:rPr>
  </w:style>
  <w:style w:type="paragraph" w:styleId="Tematkomentarza">
    <w:name w:val="annotation subject"/>
    <w:basedOn w:val="Tekstkomentarza"/>
    <w:next w:val="Tekstkomentarza"/>
    <w:link w:val="TematkomentarzaZnak"/>
    <w:uiPriority w:val="99"/>
    <w:semiHidden/>
    <w:unhideWhenUsed/>
    <w:rsid w:val="003A31CA"/>
    <w:rPr>
      <w:b/>
      <w:bCs/>
    </w:rPr>
  </w:style>
  <w:style w:type="character" w:customStyle="1" w:styleId="TematkomentarzaZnak">
    <w:name w:val="Temat komentarza Znak"/>
    <w:basedOn w:val="TekstkomentarzaZnak"/>
    <w:link w:val="Tematkomentarza"/>
    <w:uiPriority w:val="99"/>
    <w:semiHidden/>
    <w:rsid w:val="003A31C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page number" w:uiPriority="0"/>
    <w:lsdException w:name="endnote text" w:uiPriority="0"/>
    <w:lsdException w:name="List" w:uiPriority="0"/>
    <w:lsdException w:name="List 2"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1F4312"/>
    <w:pPr>
      <w:keepNext/>
      <w:keepLines/>
      <w:spacing w:before="480" w:after="0"/>
      <w:outlineLvl w:val="0"/>
    </w:pPr>
    <w:rPr>
      <w:rFonts w:asciiTheme="majorHAnsi" w:eastAsiaTheme="majorEastAsia" w:hAnsiTheme="majorHAnsi" w:cstheme="majorBidi"/>
      <w:b/>
      <w:bCs/>
      <w:color w:val="000000" w:themeColor="text1"/>
      <w:sz w:val="28"/>
      <w:szCs w:val="28"/>
    </w:rPr>
  </w:style>
  <w:style w:type="paragraph" w:styleId="Nagwek2">
    <w:name w:val="heading 2"/>
    <w:basedOn w:val="Normalny"/>
    <w:next w:val="Normalny"/>
    <w:link w:val="Nagwek2Znak"/>
    <w:qFormat/>
    <w:rsid w:val="001F4312"/>
    <w:pPr>
      <w:keepNext/>
      <w:suppressAutoHyphens/>
      <w:spacing w:after="0" w:line="240" w:lineRule="auto"/>
      <w:outlineLvl w:val="1"/>
    </w:pPr>
    <w:rPr>
      <w:rFonts w:ascii="Times New Roman" w:eastAsia="Times New Roman" w:hAnsi="Times New Roman" w:cs="Times New Roman"/>
      <w:sz w:val="24"/>
      <w:szCs w:val="20"/>
      <w:lang w:eastAsia="ar-SA"/>
    </w:rPr>
  </w:style>
  <w:style w:type="paragraph" w:styleId="Nagwek3">
    <w:name w:val="heading 3"/>
    <w:basedOn w:val="Normalny"/>
    <w:next w:val="Normalny"/>
    <w:link w:val="Nagwek3Znak"/>
    <w:qFormat/>
    <w:rsid w:val="001F4312"/>
    <w:pPr>
      <w:keepNext/>
      <w:suppressAutoHyphens/>
      <w:spacing w:after="0" w:line="240" w:lineRule="auto"/>
      <w:jc w:val="both"/>
      <w:outlineLvl w:val="2"/>
    </w:pPr>
    <w:rPr>
      <w:rFonts w:ascii="Times New Roman" w:eastAsia="Times New Roman" w:hAnsi="Times New Roman" w:cs="Times New Roman"/>
      <w:b/>
      <w:sz w:val="28"/>
      <w:szCs w:val="20"/>
      <w:lang w:eastAsia="ar-SA"/>
    </w:rPr>
  </w:style>
  <w:style w:type="paragraph" w:styleId="Nagwek4">
    <w:name w:val="heading 4"/>
    <w:basedOn w:val="Normalny"/>
    <w:next w:val="Normalny"/>
    <w:link w:val="Nagwek4Znak"/>
    <w:qFormat/>
    <w:rsid w:val="001F4312"/>
    <w:pPr>
      <w:keepNext/>
      <w:suppressAutoHyphens/>
      <w:spacing w:after="0" w:line="360" w:lineRule="auto"/>
      <w:jc w:val="center"/>
      <w:outlineLvl w:val="3"/>
    </w:pPr>
    <w:rPr>
      <w:rFonts w:ascii="Times New Roman" w:eastAsia="Times New Roman" w:hAnsi="Times New Roman" w:cs="Times New Roman"/>
      <w:b/>
      <w:sz w:val="24"/>
      <w:szCs w:val="20"/>
      <w:lang w:eastAsia="ar-SA"/>
    </w:rPr>
  </w:style>
  <w:style w:type="paragraph" w:styleId="Nagwek5">
    <w:name w:val="heading 5"/>
    <w:basedOn w:val="Normalny"/>
    <w:next w:val="Normalny"/>
    <w:link w:val="Nagwek5Znak"/>
    <w:qFormat/>
    <w:rsid w:val="001F4312"/>
    <w:pPr>
      <w:keepNext/>
      <w:suppressAutoHyphens/>
      <w:spacing w:after="0" w:line="240" w:lineRule="auto"/>
      <w:jc w:val="both"/>
      <w:outlineLvl w:val="4"/>
    </w:pPr>
    <w:rPr>
      <w:rFonts w:ascii="Times New Roman" w:eastAsia="Times New Roman" w:hAnsi="Times New Roman" w:cs="Times New Roman"/>
      <w:b/>
      <w:sz w:val="24"/>
      <w:szCs w:val="20"/>
      <w:lang w:eastAsia="ar-SA"/>
    </w:rPr>
  </w:style>
  <w:style w:type="paragraph" w:styleId="Nagwek6">
    <w:name w:val="heading 6"/>
    <w:basedOn w:val="Normalny"/>
    <w:next w:val="Normalny"/>
    <w:link w:val="Nagwek6Znak"/>
    <w:qFormat/>
    <w:rsid w:val="001F4312"/>
    <w:pPr>
      <w:keepNext/>
      <w:numPr>
        <w:ilvl w:val="5"/>
        <w:numId w:val="1"/>
      </w:numPr>
      <w:suppressAutoHyphens/>
      <w:spacing w:after="0" w:line="360" w:lineRule="auto"/>
      <w:ind w:left="360"/>
      <w:outlineLvl w:val="5"/>
    </w:pPr>
    <w:rPr>
      <w:rFonts w:ascii="Times New Roman" w:eastAsia="Times New Roman" w:hAnsi="Times New Roman" w:cs="Times New Roman"/>
      <w:b/>
      <w:sz w:val="26"/>
      <w:szCs w:val="20"/>
      <w:lang w:eastAsia="ar-SA"/>
    </w:rPr>
  </w:style>
  <w:style w:type="paragraph" w:styleId="Nagwek7">
    <w:name w:val="heading 7"/>
    <w:basedOn w:val="Normalny"/>
    <w:next w:val="Normalny"/>
    <w:link w:val="Nagwek7Znak"/>
    <w:qFormat/>
    <w:rsid w:val="001F4312"/>
    <w:pPr>
      <w:keepNext/>
      <w:suppressAutoHyphens/>
      <w:spacing w:after="0" w:line="240" w:lineRule="auto"/>
      <w:ind w:firstLine="420"/>
      <w:jc w:val="both"/>
      <w:outlineLvl w:val="6"/>
    </w:pPr>
    <w:rPr>
      <w:rFonts w:ascii="Times New Roman" w:eastAsia="Times New Roman" w:hAnsi="Times New Roman" w:cs="Times New Roman"/>
      <w:sz w:val="24"/>
      <w:szCs w:val="20"/>
      <w:lang w:eastAsia="ar-SA"/>
    </w:rPr>
  </w:style>
  <w:style w:type="paragraph" w:styleId="Nagwek8">
    <w:name w:val="heading 8"/>
    <w:basedOn w:val="Normalny"/>
    <w:next w:val="Normalny"/>
    <w:link w:val="Nagwek8Znak"/>
    <w:qFormat/>
    <w:rsid w:val="001F4312"/>
    <w:pPr>
      <w:keepNext/>
      <w:suppressAutoHyphens/>
      <w:spacing w:after="0" w:line="240" w:lineRule="auto"/>
      <w:jc w:val="both"/>
      <w:outlineLvl w:val="7"/>
    </w:pPr>
    <w:rPr>
      <w:rFonts w:ascii="Times New Roman" w:eastAsia="Times New Roman" w:hAnsi="Times New Roman" w:cs="Times New Roman"/>
      <w:b/>
      <w:sz w:val="26"/>
      <w:szCs w:val="20"/>
      <w:lang w:eastAsia="ar-SA"/>
    </w:rPr>
  </w:style>
  <w:style w:type="paragraph" w:styleId="Nagwek9">
    <w:name w:val="heading 9"/>
    <w:basedOn w:val="Normalny"/>
    <w:next w:val="Normalny"/>
    <w:link w:val="Nagwek9Znak"/>
    <w:qFormat/>
    <w:rsid w:val="001F4312"/>
    <w:pPr>
      <w:keepNext/>
      <w:suppressAutoHyphens/>
      <w:spacing w:after="0" w:line="240" w:lineRule="auto"/>
      <w:jc w:val="both"/>
      <w:outlineLvl w:val="8"/>
    </w:pPr>
    <w:rPr>
      <w:rFonts w:ascii="Times New Roman" w:eastAsia="Times New Roman" w:hAnsi="Times New Roman" w:cs="Times New Roman"/>
      <w:b/>
      <w:i/>
      <w:sz w:val="26"/>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1F4312"/>
    <w:rPr>
      <w:rFonts w:asciiTheme="majorHAnsi" w:eastAsiaTheme="majorEastAsia" w:hAnsiTheme="majorHAnsi" w:cstheme="majorBidi"/>
      <w:b/>
      <w:bCs/>
      <w:color w:val="000000" w:themeColor="text1"/>
      <w:sz w:val="28"/>
      <w:szCs w:val="28"/>
    </w:rPr>
  </w:style>
  <w:style w:type="paragraph" w:styleId="Nagwekspisutreci">
    <w:name w:val="TOC Heading"/>
    <w:basedOn w:val="Nagwek1"/>
    <w:next w:val="Normalny"/>
    <w:uiPriority w:val="39"/>
    <w:unhideWhenUsed/>
    <w:qFormat/>
    <w:rsid w:val="001F4312"/>
    <w:pPr>
      <w:outlineLvl w:val="9"/>
    </w:pPr>
    <w:rPr>
      <w:lang w:eastAsia="pl-PL"/>
    </w:rPr>
  </w:style>
  <w:style w:type="paragraph" w:styleId="Tekstdymka">
    <w:name w:val="Balloon Text"/>
    <w:basedOn w:val="Normalny"/>
    <w:link w:val="TekstdymkaZnak"/>
    <w:unhideWhenUsed/>
    <w:rsid w:val="001F431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F4312"/>
    <w:rPr>
      <w:rFonts w:ascii="Tahoma" w:hAnsi="Tahoma" w:cs="Tahoma"/>
      <w:sz w:val="16"/>
      <w:szCs w:val="16"/>
    </w:rPr>
  </w:style>
  <w:style w:type="character" w:customStyle="1" w:styleId="Nagwek2Znak">
    <w:name w:val="Nagłówek 2 Znak"/>
    <w:basedOn w:val="Domylnaczcionkaakapitu"/>
    <w:link w:val="Nagwek2"/>
    <w:rsid w:val="001F4312"/>
    <w:rPr>
      <w:rFonts w:ascii="Times New Roman" w:eastAsia="Times New Roman" w:hAnsi="Times New Roman" w:cs="Times New Roman"/>
      <w:sz w:val="24"/>
      <w:szCs w:val="20"/>
      <w:lang w:eastAsia="ar-SA"/>
    </w:rPr>
  </w:style>
  <w:style w:type="character" w:customStyle="1" w:styleId="Nagwek3Znak">
    <w:name w:val="Nagłówek 3 Znak"/>
    <w:basedOn w:val="Domylnaczcionkaakapitu"/>
    <w:link w:val="Nagwek3"/>
    <w:rsid w:val="001F4312"/>
    <w:rPr>
      <w:rFonts w:ascii="Times New Roman" w:eastAsia="Times New Roman" w:hAnsi="Times New Roman" w:cs="Times New Roman"/>
      <w:b/>
      <w:sz w:val="28"/>
      <w:szCs w:val="20"/>
      <w:lang w:eastAsia="ar-SA"/>
    </w:rPr>
  </w:style>
  <w:style w:type="character" w:customStyle="1" w:styleId="Nagwek4Znak">
    <w:name w:val="Nagłówek 4 Znak"/>
    <w:basedOn w:val="Domylnaczcionkaakapitu"/>
    <w:link w:val="Nagwek4"/>
    <w:rsid w:val="001F4312"/>
    <w:rPr>
      <w:rFonts w:ascii="Times New Roman" w:eastAsia="Times New Roman" w:hAnsi="Times New Roman" w:cs="Times New Roman"/>
      <w:b/>
      <w:sz w:val="24"/>
      <w:szCs w:val="20"/>
      <w:lang w:eastAsia="ar-SA"/>
    </w:rPr>
  </w:style>
  <w:style w:type="character" w:customStyle="1" w:styleId="Nagwek5Znak">
    <w:name w:val="Nagłówek 5 Znak"/>
    <w:basedOn w:val="Domylnaczcionkaakapitu"/>
    <w:link w:val="Nagwek5"/>
    <w:rsid w:val="001F4312"/>
    <w:rPr>
      <w:rFonts w:ascii="Times New Roman" w:eastAsia="Times New Roman" w:hAnsi="Times New Roman" w:cs="Times New Roman"/>
      <w:b/>
      <w:sz w:val="24"/>
      <w:szCs w:val="20"/>
      <w:lang w:eastAsia="ar-SA"/>
    </w:rPr>
  </w:style>
  <w:style w:type="character" w:customStyle="1" w:styleId="Nagwek6Znak">
    <w:name w:val="Nagłówek 6 Znak"/>
    <w:basedOn w:val="Domylnaczcionkaakapitu"/>
    <w:link w:val="Nagwek6"/>
    <w:rsid w:val="001F4312"/>
    <w:rPr>
      <w:rFonts w:ascii="Times New Roman" w:eastAsia="Times New Roman" w:hAnsi="Times New Roman" w:cs="Times New Roman"/>
      <w:b/>
      <w:sz w:val="26"/>
      <w:szCs w:val="20"/>
      <w:lang w:eastAsia="ar-SA"/>
    </w:rPr>
  </w:style>
  <w:style w:type="character" w:customStyle="1" w:styleId="Nagwek7Znak">
    <w:name w:val="Nagłówek 7 Znak"/>
    <w:basedOn w:val="Domylnaczcionkaakapitu"/>
    <w:link w:val="Nagwek7"/>
    <w:rsid w:val="001F4312"/>
    <w:rPr>
      <w:rFonts w:ascii="Times New Roman" w:eastAsia="Times New Roman" w:hAnsi="Times New Roman" w:cs="Times New Roman"/>
      <w:sz w:val="24"/>
      <w:szCs w:val="20"/>
      <w:lang w:eastAsia="ar-SA"/>
    </w:rPr>
  </w:style>
  <w:style w:type="character" w:customStyle="1" w:styleId="Nagwek8Znak">
    <w:name w:val="Nagłówek 8 Znak"/>
    <w:basedOn w:val="Domylnaczcionkaakapitu"/>
    <w:link w:val="Nagwek8"/>
    <w:rsid w:val="001F4312"/>
    <w:rPr>
      <w:rFonts w:ascii="Times New Roman" w:eastAsia="Times New Roman" w:hAnsi="Times New Roman" w:cs="Times New Roman"/>
      <w:b/>
      <w:sz w:val="26"/>
      <w:szCs w:val="20"/>
      <w:lang w:eastAsia="ar-SA"/>
    </w:rPr>
  </w:style>
  <w:style w:type="character" w:customStyle="1" w:styleId="Nagwek9Znak">
    <w:name w:val="Nagłówek 9 Znak"/>
    <w:basedOn w:val="Domylnaczcionkaakapitu"/>
    <w:link w:val="Nagwek9"/>
    <w:rsid w:val="001F4312"/>
    <w:rPr>
      <w:rFonts w:ascii="Times New Roman" w:eastAsia="Times New Roman" w:hAnsi="Times New Roman" w:cs="Times New Roman"/>
      <w:b/>
      <w:i/>
      <w:sz w:val="26"/>
      <w:szCs w:val="20"/>
      <w:lang w:eastAsia="ar-SA"/>
    </w:rPr>
  </w:style>
  <w:style w:type="numbering" w:customStyle="1" w:styleId="Bezlisty1">
    <w:name w:val="Bez listy1"/>
    <w:next w:val="Bezlisty"/>
    <w:semiHidden/>
    <w:rsid w:val="001F4312"/>
  </w:style>
  <w:style w:type="character" w:customStyle="1" w:styleId="WW8Num2z0">
    <w:name w:val="WW8Num2z0"/>
    <w:rsid w:val="001F4312"/>
    <w:rPr>
      <w:rFonts w:ascii="StarSymbol" w:hAnsi="StarSymbol"/>
    </w:rPr>
  </w:style>
  <w:style w:type="character" w:customStyle="1" w:styleId="WW8Num4z0">
    <w:name w:val="WW8Num4z0"/>
    <w:rsid w:val="001F4312"/>
    <w:rPr>
      <w:rFonts w:ascii="Wingdings" w:hAnsi="Wingdings"/>
    </w:rPr>
  </w:style>
  <w:style w:type="character" w:customStyle="1" w:styleId="WW8Num5z0">
    <w:name w:val="WW8Num5z0"/>
    <w:rsid w:val="001F4312"/>
    <w:rPr>
      <w:i w:val="0"/>
      <w:sz w:val="24"/>
    </w:rPr>
  </w:style>
  <w:style w:type="character" w:customStyle="1" w:styleId="WW8Num6z0">
    <w:name w:val="WW8Num6z0"/>
    <w:rsid w:val="001F4312"/>
    <w:rPr>
      <w:rFonts w:ascii="Wingdings" w:hAnsi="Wingdings"/>
    </w:rPr>
  </w:style>
  <w:style w:type="character" w:customStyle="1" w:styleId="WW8Num6z1">
    <w:name w:val="WW8Num6z1"/>
    <w:rsid w:val="001F4312"/>
    <w:rPr>
      <w:rFonts w:ascii="Wingdings 2" w:hAnsi="Wingdings 2" w:cs="Wingdings"/>
    </w:rPr>
  </w:style>
  <w:style w:type="character" w:customStyle="1" w:styleId="WW8Num6z2">
    <w:name w:val="WW8Num6z2"/>
    <w:rsid w:val="001F4312"/>
    <w:rPr>
      <w:rFonts w:ascii="StarSymbol" w:hAnsi="StarSymbol"/>
    </w:rPr>
  </w:style>
  <w:style w:type="character" w:customStyle="1" w:styleId="WW8Num6z3">
    <w:name w:val="WW8Num6z3"/>
    <w:rsid w:val="001F4312"/>
    <w:rPr>
      <w:rFonts w:ascii="Wingdings" w:hAnsi="Wingdings"/>
    </w:rPr>
  </w:style>
  <w:style w:type="character" w:customStyle="1" w:styleId="WW8Num7z0">
    <w:name w:val="WW8Num7z0"/>
    <w:rsid w:val="001F4312"/>
    <w:rPr>
      <w:rFonts w:ascii="Wingdings" w:hAnsi="Wingdings"/>
    </w:rPr>
  </w:style>
  <w:style w:type="character" w:customStyle="1" w:styleId="WW8Num7z1">
    <w:name w:val="WW8Num7z1"/>
    <w:rsid w:val="001F4312"/>
    <w:rPr>
      <w:rFonts w:ascii="Courier New" w:hAnsi="Courier New" w:cs="Courier New"/>
    </w:rPr>
  </w:style>
  <w:style w:type="character" w:customStyle="1" w:styleId="WW8Num7z2">
    <w:name w:val="WW8Num7z2"/>
    <w:rsid w:val="001F4312"/>
    <w:rPr>
      <w:rFonts w:ascii="Wingdings" w:hAnsi="Wingdings"/>
    </w:rPr>
  </w:style>
  <w:style w:type="character" w:customStyle="1" w:styleId="WW8Num8z0">
    <w:name w:val="WW8Num8z0"/>
    <w:rsid w:val="001F4312"/>
    <w:rPr>
      <w:rFonts w:ascii="Symbol" w:hAnsi="Symbol"/>
    </w:rPr>
  </w:style>
  <w:style w:type="character" w:customStyle="1" w:styleId="WW8Num9z1">
    <w:name w:val="WW8Num9z1"/>
    <w:rsid w:val="001F4312"/>
    <w:rPr>
      <w:rFonts w:ascii="Courier New" w:hAnsi="Courier New" w:cs="Wingdings"/>
    </w:rPr>
  </w:style>
  <w:style w:type="character" w:customStyle="1" w:styleId="WW8Num9z2">
    <w:name w:val="WW8Num9z2"/>
    <w:rsid w:val="001F4312"/>
    <w:rPr>
      <w:rFonts w:ascii="Wingdings" w:hAnsi="Wingdings"/>
    </w:rPr>
  </w:style>
  <w:style w:type="character" w:customStyle="1" w:styleId="WW8Num11z0">
    <w:name w:val="WW8Num11z0"/>
    <w:rsid w:val="001F4312"/>
    <w:rPr>
      <w:rFonts w:ascii="Times New Roman" w:hAnsi="Times New Roman" w:cs="Times New Roman"/>
    </w:rPr>
  </w:style>
  <w:style w:type="character" w:customStyle="1" w:styleId="WW8Num11z2">
    <w:name w:val="WW8Num11z2"/>
    <w:rsid w:val="001F4312"/>
    <w:rPr>
      <w:rFonts w:ascii="Wingdings" w:hAnsi="Wingdings"/>
    </w:rPr>
  </w:style>
  <w:style w:type="character" w:customStyle="1" w:styleId="WW8Num11z4">
    <w:name w:val="WW8Num11z4"/>
    <w:rsid w:val="001F4312"/>
    <w:rPr>
      <w:rFonts w:ascii="Courier New" w:hAnsi="Courier New"/>
    </w:rPr>
  </w:style>
  <w:style w:type="character" w:customStyle="1" w:styleId="WW8Num14z0">
    <w:name w:val="WW8Num14z0"/>
    <w:rsid w:val="001F4312"/>
    <w:rPr>
      <w:rFonts w:ascii="Symbol" w:hAnsi="Symbol"/>
    </w:rPr>
  </w:style>
  <w:style w:type="character" w:customStyle="1" w:styleId="WW8Num15z0">
    <w:name w:val="WW8Num15z0"/>
    <w:rsid w:val="001F4312"/>
    <w:rPr>
      <w:rFonts w:ascii="Symbol" w:hAnsi="Symbol"/>
    </w:rPr>
  </w:style>
  <w:style w:type="character" w:customStyle="1" w:styleId="WW8Num17z0">
    <w:name w:val="WW8Num17z0"/>
    <w:rsid w:val="001F4312"/>
    <w:rPr>
      <w:rFonts w:ascii="Times New Roman" w:eastAsia="Times New Roman" w:hAnsi="Times New Roman" w:cs="Times New Roman"/>
    </w:rPr>
  </w:style>
  <w:style w:type="character" w:customStyle="1" w:styleId="WW8Num20z0">
    <w:name w:val="WW8Num20z0"/>
    <w:rsid w:val="001F4312"/>
    <w:rPr>
      <w:rFonts w:ascii="Symbol" w:hAnsi="Symbol"/>
    </w:rPr>
  </w:style>
  <w:style w:type="character" w:customStyle="1" w:styleId="WW8Num20z1">
    <w:name w:val="WW8Num20z1"/>
    <w:rsid w:val="001F4312"/>
    <w:rPr>
      <w:rFonts w:ascii="Courier New" w:hAnsi="Courier New" w:cs="Courier New"/>
    </w:rPr>
  </w:style>
  <w:style w:type="character" w:customStyle="1" w:styleId="WW8Num21z0">
    <w:name w:val="WW8Num21z0"/>
    <w:rsid w:val="001F4312"/>
    <w:rPr>
      <w:rFonts w:ascii="Symbol" w:hAnsi="Symbol"/>
    </w:rPr>
  </w:style>
  <w:style w:type="character" w:customStyle="1" w:styleId="WW8Num21z1">
    <w:name w:val="WW8Num21z1"/>
    <w:rsid w:val="001F4312"/>
    <w:rPr>
      <w:rFonts w:ascii="Wingdings 2" w:hAnsi="Wingdings 2" w:cs="Wingdings"/>
    </w:rPr>
  </w:style>
  <w:style w:type="character" w:customStyle="1" w:styleId="WW8Num22z0">
    <w:name w:val="WW8Num22z0"/>
    <w:rsid w:val="001F4312"/>
    <w:rPr>
      <w:rFonts w:ascii="Wingdings" w:hAnsi="Wingdings"/>
    </w:rPr>
  </w:style>
  <w:style w:type="character" w:customStyle="1" w:styleId="WW8Num22z1">
    <w:name w:val="WW8Num22z1"/>
    <w:rsid w:val="001F4312"/>
    <w:rPr>
      <w:rFonts w:ascii="Courier New" w:hAnsi="Courier New" w:cs="Courier New"/>
    </w:rPr>
  </w:style>
  <w:style w:type="character" w:customStyle="1" w:styleId="WW8Num27z0">
    <w:name w:val="WW8Num27z0"/>
    <w:rsid w:val="001F4312"/>
    <w:rPr>
      <w:rFonts w:ascii="Symbol" w:hAnsi="Symbol"/>
    </w:rPr>
  </w:style>
  <w:style w:type="character" w:customStyle="1" w:styleId="WW8Num27z1">
    <w:name w:val="WW8Num27z1"/>
    <w:rsid w:val="001F4312"/>
    <w:rPr>
      <w:rFonts w:ascii="Courier New" w:hAnsi="Courier New" w:cs="Courier New"/>
    </w:rPr>
  </w:style>
  <w:style w:type="character" w:customStyle="1" w:styleId="WW8Num29z0">
    <w:name w:val="WW8Num29z0"/>
    <w:rsid w:val="001F4312"/>
    <w:rPr>
      <w:rFonts w:ascii="Symbol" w:hAnsi="Symbol"/>
    </w:rPr>
  </w:style>
  <w:style w:type="character" w:customStyle="1" w:styleId="WW8Num29z1">
    <w:name w:val="WW8Num29z1"/>
    <w:rsid w:val="001F4312"/>
    <w:rPr>
      <w:rFonts w:ascii="Courier New" w:hAnsi="Courier New"/>
    </w:rPr>
  </w:style>
  <w:style w:type="character" w:customStyle="1" w:styleId="WW8Num31z1">
    <w:name w:val="WW8Num31z1"/>
    <w:rsid w:val="001F4312"/>
    <w:rPr>
      <w:rFonts w:ascii="Times New Roman" w:hAnsi="Times New Roman" w:cs="StarSymbol"/>
      <w:sz w:val="18"/>
      <w:szCs w:val="18"/>
    </w:rPr>
  </w:style>
  <w:style w:type="character" w:customStyle="1" w:styleId="WW8Num31z3">
    <w:name w:val="WW8Num31z3"/>
    <w:rsid w:val="001F4312"/>
    <w:rPr>
      <w:rFonts w:ascii="Symbol" w:hAnsi="Symbol"/>
    </w:rPr>
  </w:style>
  <w:style w:type="character" w:customStyle="1" w:styleId="WW8Num32z0">
    <w:name w:val="WW8Num32z0"/>
    <w:rsid w:val="001F4312"/>
    <w:rPr>
      <w:rFonts w:ascii="Wingdings" w:hAnsi="Wingdings"/>
    </w:rPr>
  </w:style>
  <w:style w:type="character" w:customStyle="1" w:styleId="WW8Num32z1">
    <w:name w:val="WW8Num32z1"/>
    <w:rsid w:val="001F4312"/>
    <w:rPr>
      <w:rFonts w:ascii="Courier New" w:hAnsi="Courier New" w:cs="Courier New"/>
    </w:rPr>
  </w:style>
  <w:style w:type="character" w:customStyle="1" w:styleId="WW8Num34z0">
    <w:name w:val="WW8Num34z0"/>
    <w:rsid w:val="001F4312"/>
    <w:rPr>
      <w:rFonts w:ascii="Symbol" w:hAnsi="Symbol"/>
    </w:rPr>
  </w:style>
  <w:style w:type="character" w:customStyle="1" w:styleId="WW8Num34z1">
    <w:name w:val="WW8Num34z1"/>
    <w:rsid w:val="001F4312"/>
    <w:rPr>
      <w:rFonts w:ascii="Courier New" w:hAnsi="Courier New" w:cs="Courier New"/>
    </w:rPr>
  </w:style>
  <w:style w:type="character" w:customStyle="1" w:styleId="WW8Num35z1">
    <w:name w:val="WW8Num35z1"/>
    <w:rsid w:val="001F4312"/>
    <w:rPr>
      <w:rFonts w:ascii="Courier New" w:hAnsi="Courier New"/>
    </w:rPr>
  </w:style>
  <w:style w:type="character" w:customStyle="1" w:styleId="WW8Num35z2">
    <w:name w:val="WW8Num35z2"/>
    <w:rsid w:val="001F4312"/>
    <w:rPr>
      <w:rFonts w:ascii="Times New Roman" w:hAnsi="Times New Roman"/>
    </w:rPr>
  </w:style>
  <w:style w:type="character" w:customStyle="1" w:styleId="WW8Num36z0">
    <w:name w:val="WW8Num36z0"/>
    <w:rsid w:val="001F4312"/>
    <w:rPr>
      <w:rFonts w:ascii="Times New Roman" w:eastAsia="Times New Roman" w:hAnsi="Times New Roman" w:cs="Times New Roman"/>
    </w:rPr>
  </w:style>
  <w:style w:type="character" w:customStyle="1" w:styleId="WW8Num36z1">
    <w:name w:val="WW8Num36z1"/>
    <w:rsid w:val="001F4312"/>
    <w:rPr>
      <w:rFonts w:ascii="Courier New" w:hAnsi="Courier New" w:cs="Wingdings"/>
    </w:rPr>
  </w:style>
  <w:style w:type="character" w:customStyle="1" w:styleId="WW8Num38z0">
    <w:name w:val="WW8Num38z0"/>
    <w:rsid w:val="001F4312"/>
    <w:rPr>
      <w:rFonts w:ascii="Symbol" w:hAnsi="Symbol"/>
    </w:rPr>
  </w:style>
  <w:style w:type="character" w:customStyle="1" w:styleId="WW8Num39z0">
    <w:name w:val="WW8Num39z0"/>
    <w:rsid w:val="001F4312"/>
    <w:rPr>
      <w:rFonts w:ascii="Symbol" w:hAnsi="Symbol" w:cs="Times New Roman"/>
      <w:b/>
    </w:rPr>
  </w:style>
  <w:style w:type="character" w:customStyle="1" w:styleId="WW8Num41z0">
    <w:name w:val="WW8Num41z0"/>
    <w:rsid w:val="001F4312"/>
    <w:rPr>
      <w:rFonts w:ascii="Symbol" w:hAnsi="Symbol"/>
    </w:rPr>
  </w:style>
  <w:style w:type="character" w:customStyle="1" w:styleId="WW8Num42z0">
    <w:name w:val="WW8Num42z0"/>
    <w:rsid w:val="001F4312"/>
    <w:rPr>
      <w:rFonts w:ascii="Symbol" w:hAnsi="Symbol"/>
    </w:rPr>
  </w:style>
  <w:style w:type="character" w:customStyle="1" w:styleId="WW8Num44z0">
    <w:name w:val="WW8Num44z0"/>
    <w:rsid w:val="001F4312"/>
    <w:rPr>
      <w:rFonts w:ascii="Symbol" w:hAnsi="Symbol" w:cs="Times New Roman"/>
    </w:rPr>
  </w:style>
  <w:style w:type="character" w:customStyle="1" w:styleId="WW8Num46z0">
    <w:name w:val="WW8Num46z0"/>
    <w:rsid w:val="001F4312"/>
    <w:rPr>
      <w:rFonts w:ascii="Wingdings" w:hAnsi="Wingdings"/>
    </w:rPr>
  </w:style>
  <w:style w:type="character" w:customStyle="1" w:styleId="Absatz-Standardschriftart">
    <w:name w:val="Absatz-Standardschriftart"/>
    <w:rsid w:val="001F4312"/>
  </w:style>
  <w:style w:type="character" w:customStyle="1" w:styleId="WW8Num1z0">
    <w:name w:val="WW8Num1z0"/>
    <w:rsid w:val="001F4312"/>
    <w:rPr>
      <w:rFonts w:ascii="Symbol" w:hAnsi="Symbol"/>
    </w:rPr>
  </w:style>
  <w:style w:type="character" w:customStyle="1" w:styleId="WW8Num3z0">
    <w:name w:val="WW8Num3z0"/>
    <w:rsid w:val="001F4312"/>
    <w:rPr>
      <w:rFonts w:ascii="Wingdings" w:hAnsi="Wingdings"/>
    </w:rPr>
  </w:style>
  <w:style w:type="character" w:customStyle="1" w:styleId="WW8Num9z0">
    <w:name w:val="WW8Num9z0"/>
    <w:rsid w:val="001F4312"/>
    <w:rPr>
      <w:rFonts w:ascii="Times New Roman" w:hAnsi="Times New Roman" w:cs="Times New Roman"/>
      <w:b/>
      <w:i w:val="0"/>
      <w:sz w:val="26"/>
      <w:szCs w:val="26"/>
    </w:rPr>
  </w:style>
  <w:style w:type="character" w:customStyle="1" w:styleId="WW8Num9z3">
    <w:name w:val="WW8Num9z3"/>
    <w:rsid w:val="001F4312"/>
    <w:rPr>
      <w:rFonts w:ascii="Symbol" w:hAnsi="Symbol"/>
    </w:rPr>
  </w:style>
  <w:style w:type="character" w:customStyle="1" w:styleId="WW8Num11z1">
    <w:name w:val="WW8Num11z1"/>
    <w:rsid w:val="001F4312"/>
    <w:rPr>
      <w:rFonts w:ascii="Courier New" w:hAnsi="Courier New" w:cs="Wingdings"/>
    </w:rPr>
  </w:style>
  <w:style w:type="character" w:customStyle="1" w:styleId="WW8Num12z0">
    <w:name w:val="WW8Num12z0"/>
    <w:rsid w:val="001F4312"/>
    <w:rPr>
      <w:rFonts w:ascii="Symbol" w:hAnsi="Symbol"/>
    </w:rPr>
  </w:style>
  <w:style w:type="character" w:customStyle="1" w:styleId="WW8Num13z1">
    <w:name w:val="WW8Num13z1"/>
    <w:rsid w:val="001F4312"/>
    <w:rPr>
      <w:rFonts w:ascii="Courier New" w:hAnsi="Courier New" w:cs="Wingdings"/>
    </w:rPr>
  </w:style>
  <w:style w:type="character" w:customStyle="1" w:styleId="WW8Num13z2">
    <w:name w:val="WW8Num13z2"/>
    <w:rsid w:val="001F4312"/>
    <w:rPr>
      <w:rFonts w:ascii="Wingdings" w:hAnsi="Wingdings"/>
    </w:rPr>
  </w:style>
  <w:style w:type="character" w:customStyle="1" w:styleId="WW8Num14z1">
    <w:name w:val="WW8Num14z1"/>
    <w:rsid w:val="001F4312"/>
    <w:rPr>
      <w:rFonts w:ascii="Courier New" w:hAnsi="Courier New" w:cs="Courier New"/>
    </w:rPr>
  </w:style>
  <w:style w:type="character" w:customStyle="1" w:styleId="WW8Num16z0">
    <w:name w:val="WW8Num16z0"/>
    <w:rsid w:val="001F4312"/>
    <w:rPr>
      <w:rFonts w:ascii="Times New Roman" w:hAnsi="Times New Roman"/>
      <w:b w:val="0"/>
      <w:i w:val="0"/>
      <w:sz w:val="24"/>
    </w:rPr>
  </w:style>
  <w:style w:type="character" w:customStyle="1" w:styleId="WW8Num17z1">
    <w:name w:val="WW8Num17z1"/>
    <w:rsid w:val="001F4312"/>
    <w:rPr>
      <w:rFonts w:ascii="Courier New" w:hAnsi="Courier New" w:cs="Wingdings"/>
    </w:rPr>
  </w:style>
  <w:style w:type="character" w:customStyle="1" w:styleId="WW8Num19z0">
    <w:name w:val="WW8Num19z0"/>
    <w:rsid w:val="001F4312"/>
    <w:rPr>
      <w:rFonts w:ascii="Symbol" w:hAnsi="Symbol"/>
    </w:rPr>
  </w:style>
  <w:style w:type="character" w:customStyle="1" w:styleId="WW8Num19z2">
    <w:name w:val="WW8Num19z2"/>
    <w:rsid w:val="001F4312"/>
    <w:rPr>
      <w:rFonts w:ascii="Wingdings" w:hAnsi="Wingdings"/>
    </w:rPr>
  </w:style>
  <w:style w:type="character" w:customStyle="1" w:styleId="WW8Num19z4">
    <w:name w:val="WW8Num19z4"/>
    <w:rsid w:val="001F4312"/>
    <w:rPr>
      <w:rFonts w:ascii="Courier New" w:hAnsi="Courier New"/>
    </w:rPr>
  </w:style>
  <w:style w:type="character" w:customStyle="1" w:styleId="WW8Num24z1">
    <w:name w:val="WW8Num24z1"/>
    <w:rsid w:val="001F4312"/>
    <w:rPr>
      <w:rFonts w:ascii="Courier New" w:hAnsi="Courier New" w:cs="Wingdings"/>
    </w:rPr>
  </w:style>
  <w:style w:type="character" w:customStyle="1" w:styleId="WW8Num24z2">
    <w:name w:val="WW8Num24z2"/>
    <w:rsid w:val="001F4312"/>
    <w:rPr>
      <w:rFonts w:ascii="Wingdings" w:hAnsi="Wingdings"/>
    </w:rPr>
  </w:style>
  <w:style w:type="character" w:customStyle="1" w:styleId="WW8Num26z0">
    <w:name w:val="WW8Num26z0"/>
    <w:rsid w:val="001F4312"/>
    <w:rPr>
      <w:rFonts w:ascii="Times New Roman" w:eastAsia="Times New Roman" w:hAnsi="Times New Roman" w:cs="Times New Roman"/>
    </w:rPr>
  </w:style>
  <w:style w:type="character" w:customStyle="1" w:styleId="WW8Num28z0">
    <w:name w:val="WW8Num28z0"/>
    <w:rsid w:val="001F4312"/>
    <w:rPr>
      <w:rFonts w:ascii="Symbol" w:hAnsi="Symbol"/>
    </w:rPr>
  </w:style>
  <w:style w:type="character" w:customStyle="1" w:styleId="WW8Num30z0">
    <w:name w:val="WW8Num30z0"/>
    <w:rsid w:val="001F4312"/>
    <w:rPr>
      <w:rFonts w:ascii="Wingdings" w:hAnsi="Wingdings"/>
    </w:rPr>
  </w:style>
  <w:style w:type="character" w:customStyle="1" w:styleId="WW8Num31z0">
    <w:name w:val="WW8Num31z0"/>
    <w:rsid w:val="001F4312"/>
    <w:rPr>
      <w:rFonts w:ascii="Symbol" w:hAnsi="Symbol"/>
    </w:rPr>
  </w:style>
  <w:style w:type="character" w:customStyle="1" w:styleId="WW8Num33z0">
    <w:name w:val="WW8Num33z0"/>
    <w:rsid w:val="001F4312"/>
    <w:rPr>
      <w:rFonts w:ascii="Wingdings" w:hAnsi="Wingdings" w:cs="StarSymbol"/>
      <w:sz w:val="18"/>
      <w:szCs w:val="18"/>
    </w:rPr>
  </w:style>
  <w:style w:type="character" w:customStyle="1" w:styleId="WW8Num35z0">
    <w:name w:val="WW8Num35z0"/>
    <w:rsid w:val="001F4312"/>
    <w:rPr>
      <w:rFonts w:ascii="Symbol" w:hAnsi="Symbol"/>
    </w:rPr>
  </w:style>
  <w:style w:type="character" w:customStyle="1" w:styleId="WW8Num37z0">
    <w:name w:val="WW8Num37z0"/>
    <w:rsid w:val="001F4312"/>
    <w:rPr>
      <w:rFonts w:ascii="Wingdings" w:hAnsi="Wingdings"/>
    </w:rPr>
  </w:style>
  <w:style w:type="character" w:customStyle="1" w:styleId="WW8Num39z1">
    <w:name w:val="WW8Num39z1"/>
    <w:rsid w:val="001F4312"/>
    <w:rPr>
      <w:rFonts w:ascii="Times New Roman" w:hAnsi="Times New Roman" w:cs="Times New Roman"/>
    </w:rPr>
  </w:style>
  <w:style w:type="character" w:customStyle="1" w:styleId="WW8Num40z0">
    <w:name w:val="WW8Num40z0"/>
    <w:rsid w:val="001F4312"/>
    <w:rPr>
      <w:rFonts w:ascii="Wingdings" w:hAnsi="Wingdings"/>
    </w:rPr>
  </w:style>
  <w:style w:type="character" w:customStyle="1" w:styleId="WW8Num40z1">
    <w:name w:val="WW8Num40z1"/>
    <w:rsid w:val="001F4312"/>
    <w:rPr>
      <w:rFonts w:ascii="Courier New" w:hAnsi="Courier New"/>
    </w:rPr>
  </w:style>
  <w:style w:type="character" w:customStyle="1" w:styleId="WW8Num41z1">
    <w:name w:val="WW8Num41z1"/>
    <w:rsid w:val="001F4312"/>
    <w:rPr>
      <w:rFonts w:ascii="Courier New" w:hAnsi="Courier New" w:cs="Courier New"/>
    </w:rPr>
  </w:style>
  <w:style w:type="character" w:customStyle="1" w:styleId="WW8Num42z1">
    <w:name w:val="WW8Num42z1"/>
    <w:rsid w:val="001F4312"/>
    <w:rPr>
      <w:rFonts w:ascii="Courier New" w:hAnsi="Courier New"/>
    </w:rPr>
  </w:style>
  <w:style w:type="character" w:customStyle="1" w:styleId="WW8Num43z0">
    <w:name w:val="WW8Num43z0"/>
    <w:rsid w:val="001F4312"/>
    <w:rPr>
      <w:rFonts w:ascii="Symbol" w:hAnsi="Symbol"/>
    </w:rPr>
  </w:style>
  <w:style w:type="character" w:customStyle="1" w:styleId="WW8Num43z1">
    <w:name w:val="WW8Num43z1"/>
    <w:rsid w:val="001F4312"/>
    <w:rPr>
      <w:rFonts w:ascii="Courier New" w:hAnsi="Courier New" w:cs="Courier New"/>
    </w:rPr>
  </w:style>
  <w:style w:type="character" w:customStyle="1" w:styleId="WW8Num48z0">
    <w:name w:val="WW8Num48z0"/>
    <w:rsid w:val="001F4312"/>
    <w:rPr>
      <w:rFonts w:ascii="Wingdings" w:hAnsi="Wingdings"/>
    </w:rPr>
  </w:style>
  <w:style w:type="character" w:customStyle="1" w:styleId="WW8Num48z1">
    <w:name w:val="WW8Num48z1"/>
    <w:rsid w:val="001F4312"/>
    <w:rPr>
      <w:rFonts w:ascii="Courier New" w:hAnsi="Courier New"/>
    </w:rPr>
  </w:style>
  <w:style w:type="character" w:customStyle="1" w:styleId="WW8Num50z0">
    <w:name w:val="WW8Num50z0"/>
    <w:rsid w:val="001F4312"/>
    <w:rPr>
      <w:rFonts w:ascii="Symbol" w:hAnsi="Symbol"/>
    </w:rPr>
  </w:style>
  <w:style w:type="character" w:customStyle="1" w:styleId="WW8Num50z1">
    <w:name w:val="WW8Num50z1"/>
    <w:rsid w:val="001F4312"/>
    <w:rPr>
      <w:rFonts w:ascii="OpenSymbol" w:hAnsi="OpenSymbol"/>
      <w:b/>
    </w:rPr>
  </w:style>
  <w:style w:type="character" w:customStyle="1" w:styleId="WW8Num52z1">
    <w:name w:val="WW8Num52z1"/>
    <w:rsid w:val="001F4312"/>
    <w:rPr>
      <w:rFonts w:ascii="Courier New" w:hAnsi="Courier New" w:cs="Courier New"/>
    </w:rPr>
  </w:style>
  <w:style w:type="character" w:customStyle="1" w:styleId="WW8Num52z3">
    <w:name w:val="WW8Num52z3"/>
    <w:rsid w:val="001F4312"/>
    <w:rPr>
      <w:rFonts w:ascii="Symbol" w:hAnsi="Symbol"/>
    </w:rPr>
  </w:style>
  <w:style w:type="character" w:customStyle="1" w:styleId="WW8Num53z0">
    <w:name w:val="WW8Num53z0"/>
    <w:rsid w:val="001F4312"/>
    <w:rPr>
      <w:rFonts w:ascii="Times New Roman" w:eastAsia="Times New Roman" w:hAnsi="Times New Roman" w:cs="Times New Roman"/>
    </w:rPr>
  </w:style>
  <w:style w:type="character" w:customStyle="1" w:styleId="WW8Num53z1">
    <w:name w:val="WW8Num53z1"/>
    <w:rsid w:val="001F4312"/>
    <w:rPr>
      <w:rFonts w:ascii="Courier New" w:hAnsi="Courier New" w:cs="Wingdings"/>
    </w:rPr>
  </w:style>
  <w:style w:type="character" w:customStyle="1" w:styleId="WW8Num55z0">
    <w:name w:val="WW8Num55z0"/>
    <w:rsid w:val="001F4312"/>
    <w:rPr>
      <w:rFonts w:ascii="Symbol" w:hAnsi="Symbol"/>
    </w:rPr>
  </w:style>
  <w:style w:type="character" w:customStyle="1" w:styleId="WW8Num55z1">
    <w:name w:val="WW8Num55z1"/>
    <w:rsid w:val="001F4312"/>
    <w:rPr>
      <w:rFonts w:ascii="Times New Roman" w:hAnsi="Times New Roman"/>
      <w:b w:val="0"/>
      <w:i w:val="0"/>
      <w:sz w:val="24"/>
    </w:rPr>
  </w:style>
  <w:style w:type="character" w:customStyle="1" w:styleId="WW8Num56z0">
    <w:name w:val="WW8Num56z0"/>
    <w:rsid w:val="001F4312"/>
    <w:rPr>
      <w:rFonts w:ascii="Symbol" w:hAnsi="Symbol"/>
    </w:rPr>
  </w:style>
  <w:style w:type="character" w:customStyle="1" w:styleId="WW8Num56z1">
    <w:name w:val="WW8Num56z1"/>
    <w:rsid w:val="001F4312"/>
    <w:rPr>
      <w:rFonts w:ascii="Courier New" w:hAnsi="Courier New"/>
    </w:rPr>
  </w:style>
  <w:style w:type="character" w:customStyle="1" w:styleId="WW8Num57z0">
    <w:name w:val="WW8Num57z0"/>
    <w:rsid w:val="001F4312"/>
    <w:rPr>
      <w:rFonts w:ascii="Tahoma" w:hAnsi="Tahoma"/>
    </w:rPr>
  </w:style>
  <w:style w:type="character" w:customStyle="1" w:styleId="WW8Num57z1">
    <w:name w:val="WW8Num57z1"/>
    <w:rsid w:val="001F4312"/>
    <w:rPr>
      <w:rFonts w:ascii="Courier New" w:hAnsi="Courier New" w:cs="Wingdings"/>
    </w:rPr>
  </w:style>
  <w:style w:type="character" w:customStyle="1" w:styleId="WW8Num60z0">
    <w:name w:val="WW8Num60z0"/>
    <w:rsid w:val="001F4312"/>
    <w:rPr>
      <w:rFonts w:ascii="Times New Roman" w:hAnsi="Times New Roman" w:cs="Times New Roman"/>
      <w:b/>
      <w:i w:val="0"/>
      <w:color w:val="000000"/>
      <w:sz w:val="26"/>
      <w:szCs w:val="26"/>
    </w:rPr>
  </w:style>
  <w:style w:type="character" w:customStyle="1" w:styleId="WW8Num60z1">
    <w:name w:val="WW8Num60z1"/>
    <w:rsid w:val="001F4312"/>
    <w:rPr>
      <w:rFonts w:ascii="Courier New" w:hAnsi="Courier New" w:cs="Wingdings"/>
    </w:rPr>
  </w:style>
  <w:style w:type="character" w:customStyle="1" w:styleId="WW8Num61z0">
    <w:name w:val="WW8Num61z0"/>
    <w:rsid w:val="001F4312"/>
    <w:rPr>
      <w:rFonts w:ascii="Wingdings" w:hAnsi="Wingdings"/>
    </w:rPr>
  </w:style>
  <w:style w:type="character" w:customStyle="1" w:styleId="WW8Num61z1">
    <w:name w:val="WW8Num61z1"/>
    <w:rsid w:val="001F4312"/>
    <w:rPr>
      <w:rFonts w:ascii="OpenSymbol" w:hAnsi="OpenSymbol" w:cs="Courier New"/>
    </w:rPr>
  </w:style>
  <w:style w:type="character" w:customStyle="1" w:styleId="WW8Num63z0">
    <w:name w:val="WW8Num63z0"/>
    <w:rsid w:val="001F4312"/>
    <w:rPr>
      <w:rFonts w:ascii="Symbol" w:hAnsi="Symbol"/>
    </w:rPr>
  </w:style>
  <w:style w:type="character" w:customStyle="1" w:styleId="WW8Num65z1">
    <w:name w:val="WW8Num65z1"/>
    <w:rsid w:val="001F4312"/>
    <w:rPr>
      <w:rFonts w:ascii="Courier New" w:hAnsi="Courier New"/>
    </w:rPr>
  </w:style>
  <w:style w:type="character" w:customStyle="1" w:styleId="WW8Num65z2">
    <w:name w:val="WW8Num65z2"/>
    <w:rsid w:val="001F4312"/>
    <w:rPr>
      <w:rFonts w:ascii="Wingdings" w:hAnsi="Wingdings"/>
    </w:rPr>
  </w:style>
  <w:style w:type="character" w:customStyle="1" w:styleId="WW8Num67z0">
    <w:name w:val="WW8Num67z0"/>
    <w:rsid w:val="001F4312"/>
    <w:rPr>
      <w:rFonts w:ascii="Symbol" w:hAnsi="Symbol"/>
    </w:rPr>
  </w:style>
  <w:style w:type="character" w:customStyle="1" w:styleId="WW8Num68z0">
    <w:name w:val="WW8Num68z0"/>
    <w:rsid w:val="001F4312"/>
    <w:rPr>
      <w:rFonts w:ascii="Symbol" w:hAnsi="Symbol"/>
    </w:rPr>
  </w:style>
  <w:style w:type="character" w:customStyle="1" w:styleId="WW8Num68z1">
    <w:name w:val="WW8Num68z1"/>
    <w:rsid w:val="001F4312"/>
    <w:rPr>
      <w:rFonts w:ascii="Courier New" w:hAnsi="Courier New" w:cs="Courier New"/>
    </w:rPr>
  </w:style>
  <w:style w:type="character" w:customStyle="1" w:styleId="WW8Num68z2">
    <w:name w:val="WW8Num68z2"/>
    <w:rsid w:val="001F4312"/>
    <w:rPr>
      <w:rFonts w:ascii="Wingdings" w:hAnsi="Wingdings"/>
    </w:rPr>
  </w:style>
  <w:style w:type="character" w:customStyle="1" w:styleId="WW8Num69z0">
    <w:name w:val="WW8Num69z0"/>
    <w:rsid w:val="001F4312"/>
    <w:rPr>
      <w:rFonts w:ascii="Symbol" w:hAnsi="Symbol"/>
    </w:rPr>
  </w:style>
  <w:style w:type="character" w:customStyle="1" w:styleId="WW8Num69z1">
    <w:name w:val="WW8Num69z1"/>
    <w:rsid w:val="001F4312"/>
    <w:rPr>
      <w:rFonts w:ascii="Courier New" w:hAnsi="Courier New" w:cs="Courier New"/>
    </w:rPr>
  </w:style>
  <w:style w:type="character" w:customStyle="1" w:styleId="WW8Num69z2">
    <w:name w:val="WW8Num69z2"/>
    <w:rsid w:val="001F4312"/>
    <w:rPr>
      <w:rFonts w:ascii="Wingdings" w:hAnsi="Wingdings"/>
    </w:rPr>
  </w:style>
  <w:style w:type="character" w:customStyle="1" w:styleId="WW8Num71z0">
    <w:name w:val="WW8Num71z0"/>
    <w:rsid w:val="001F4312"/>
    <w:rPr>
      <w:rFonts w:ascii="Times New Roman" w:hAnsi="Times New Roman" w:cs="Times New Roman"/>
    </w:rPr>
  </w:style>
  <w:style w:type="character" w:customStyle="1" w:styleId="WW8Num71z1">
    <w:name w:val="WW8Num71z1"/>
    <w:rsid w:val="001F4312"/>
    <w:rPr>
      <w:rFonts w:ascii="Courier New" w:hAnsi="Courier New" w:cs="Wingdings"/>
    </w:rPr>
  </w:style>
  <w:style w:type="character" w:customStyle="1" w:styleId="WW8Num73z0">
    <w:name w:val="WW8Num73z0"/>
    <w:rsid w:val="001F4312"/>
    <w:rPr>
      <w:rFonts w:ascii="Symbol" w:hAnsi="Symbol"/>
    </w:rPr>
  </w:style>
  <w:style w:type="character" w:customStyle="1" w:styleId="WW8Num73z1">
    <w:name w:val="WW8Num73z1"/>
    <w:rsid w:val="001F4312"/>
    <w:rPr>
      <w:rFonts w:ascii="Courier New" w:hAnsi="Courier New"/>
    </w:rPr>
  </w:style>
  <w:style w:type="character" w:customStyle="1" w:styleId="WW8Num73z2">
    <w:name w:val="WW8Num73z2"/>
    <w:rsid w:val="001F4312"/>
    <w:rPr>
      <w:rFonts w:ascii="Wingdings" w:hAnsi="Wingdings"/>
    </w:rPr>
  </w:style>
  <w:style w:type="character" w:customStyle="1" w:styleId="WW8Num74z0">
    <w:name w:val="WW8Num74z0"/>
    <w:rsid w:val="001F4312"/>
    <w:rPr>
      <w:rFonts w:ascii="Symbol" w:hAnsi="Symbol"/>
    </w:rPr>
  </w:style>
  <w:style w:type="character" w:customStyle="1" w:styleId="WW8Num76z0">
    <w:name w:val="WW8Num76z0"/>
    <w:rsid w:val="001F4312"/>
    <w:rPr>
      <w:rFonts w:ascii="Symbol" w:hAnsi="Symbol"/>
    </w:rPr>
  </w:style>
  <w:style w:type="character" w:customStyle="1" w:styleId="WW8Num76z1">
    <w:name w:val="WW8Num76z1"/>
    <w:rsid w:val="001F4312"/>
    <w:rPr>
      <w:rFonts w:ascii="Courier New" w:hAnsi="Courier New" w:cs="Courier New"/>
    </w:rPr>
  </w:style>
  <w:style w:type="character" w:customStyle="1" w:styleId="WW8Num76z2">
    <w:name w:val="WW8Num76z2"/>
    <w:rsid w:val="001F4312"/>
    <w:rPr>
      <w:rFonts w:ascii="Wingdings" w:hAnsi="Wingdings"/>
    </w:rPr>
  </w:style>
  <w:style w:type="character" w:customStyle="1" w:styleId="WW8Num77z0">
    <w:name w:val="WW8Num77z0"/>
    <w:rsid w:val="001F4312"/>
    <w:rPr>
      <w:rFonts w:ascii="Symbol" w:hAnsi="Symbol"/>
    </w:rPr>
  </w:style>
  <w:style w:type="character" w:customStyle="1" w:styleId="WW8Num77z1">
    <w:name w:val="WW8Num77z1"/>
    <w:rsid w:val="001F4312"/>
    <w:rPr>
      <w:rFonts w:ascii="Courier New" w:hAnsi="Courier New" w:cs="Wingdings"/>
    </w:rPr>
  </w:style>
  <w:style w:type="character" w:customStyle="1" w:styleId="WW8Num77z2">
    <w:name w:val="WW8Num77z2"/>
    <w:rsid w:val="001F4312"/>
    <w:rPr>
      <w:rFonts w:ascii="Wingdings" w:hAnsi="Wingdings"/>
    </w:rPr>
  </w:style>
  <w:style w:type="character" w:customStyle="1" w:styleId="WW8Num79z0">
    <w:name w:val="WW8Num79z0"/>
    <w:rsid w:val="001F4312"/>
    <w:rPr>
      <w:rFonts w:ascii="Wingdings" w:hAnsi="Wingdings"/>
    </w:rPr>
  </w:style>
  <w:style w:type="character" w:customStyle="1" w:styleId="WW8Num79z1">
    <w:name w:val="WW8Num79z1"/>
    <w:rsid w:val="001F4312"/>
    <w:rPr>
      <w:rFonts w:ascii="Courier New" w:hAnsi="Courier New"/>
    </w:rPr>
  </w:style>
  <w:style w:type="character" w:customStyle="1" w:styleId="WW8Num79z2">
    <w:name w:val="WW8Num79z2"/>
    <w:rsid w:val="001F4312"/>
    <w:rPr>
      <w:rFonts w:ascii="StarSymbol" w:hAnsi="StarSymbol" w:cs="StarSymbol"/>
      <w:sz w:val="18"/>
      <w:szCs w:val="18"/>
    </w:rPr>
  </w:style>
  <w:style w:type="character" w:customStyle="1" w:styleId="WW8Num83z0">
    <w:name w:val="WW8Num83z0"/>
    <w:rsid w:val="001F4312"/>
    <w:rPr>
      <w:rFonts w:ascii="StarSymbol" w:hAnsi="StarSymbol" w:cs="StarSymbol"/>
      <w:sz w:val="18"/>
      <w:szCs w:val="18"/>
    </w:rPr>
  </w:style>
  <w:style w:type="character" w:customStyle="1" w:styleId="WW8Num83z1">
    <w:name w:val="WW8Num83z1"/>
    <w:rsid w:val="001F4312"/>
    <w:rPr>
      <w:rFonts w:ascii="Wingdings 2" w:hAnsi="Wingdings 2" w:cs="StarSymbol"/>
      <w:sz w:val="18"/>
      <w:szCs w:val="18"/>
    </w:rPr>
  </w:style>
  <w:style w:type="character" w:customStyle="1" w:styleId="WW8Num83z2">
    <w:name w:val="WW8Num83z2"/>
    <w:rsid w:val="001F4312"/>
    <w:rPr>
      <w:rFonts w:ascii="Wingdings" w:hAnsi="Wingdings"/>
    </w:rPr>
  </w:style>
  <w:style w:type="character" w:customStyle="1" w:styleId="Domylnaczcionkaakapitu6">
    <w:name w:val="Domyślna czcionka akapitu6"/>
    <w:rsid w:val="001F4312"/>
  </w:style>
  <w:style w:type="character" w:customStyle="1" w:styleId="WW8Num13z0">
    <w:name w:val="WW8Num13z0"/>
    <w:rsid w:val="001F4312"/>
    <w:rPr>
      <w:rFonts w:ascii="Times New Roman" w:hAnsi="Times New Roman" w:cs="Times New Roman"/>
    </w:rPr>
  </w:style>
  <w:style w:type="character" w:customStyle="1" w:styleId="WW8Num15z1">
    <w:name w:val="WW8Num15z1"/>
    <w:rsid w:val="001F4312"/>
    <w:rPr>
      <w:rFonts w:ascii="Courier New" w:hAnsi="Courier New" w:cs="Courier New"/>
    </w:rPr>
  </w:style>
  <w:style w:type="character" w:customStyle="1" w:styleId="WW8Num15z2">
    <w:name w:val="WW8Num15z2"/>
    <w:rsid w:val="001F4312"/>
    <w:rPr>
      <w:rFonts w:ascii="Wingdings" w:hAnsi="Wingdings"/>
    </w:rPr>
  </w:style>
  <w:style w:type="character" w:customStyle="1" w:styleId="WW8Num16z1">
    <w:name w:val="WW8Num16z1"/>
    <w:rsid w:val="001F4312"/>
    <w:rPr>
      <w:rFonts w:ascii="Wingdings 2" w:hAnsi="Wingdings 2"/>
    </w:rPr>
  </w:style>
  <w:style w:type="character" w:customStyle="1" w:styleId="WW8Num18z0">
    <w:name w:val="WW8Num18z0"/>
    <w:rsid w:val="001F4312"/>
    <w:rPr>
      <w:rFonts w:ascii="Times New Roman" w:eastAsia="Times New Roman" w:hAnsi="Times New Roman" w:cs="Times New Roman"/>
    </w:rPr>
  </w:style>
  <w:style w:type="character" w:customStyle="1" w:styleId="WW8Num19z1">
    <w:name w:val="WW8Num19z1"/>
    <w:rsid w:val="001F4312"/>
    <w:rPr>
      <w:rFonts w:ascii="Courier New" w:hAnsi="Courier New" w:cs="Courier New"/>
    </w:rPr>
  </w:style>
  <w:style w:type="character" w:customStyle="1" w:styleId="WW8Num21z2">
    <w:name w:val="WW8Num21z2"/>
    <w:rsid w:val="001F4312"/>
    <w:rPr>
      <w:rFonts w:ascii="StarSymbol" w:hAnsi="StarSymbol"/>
    </w:rPr>
  </w:style>
  <w:style w:type="character" w:customStyle="1" w:styleId="WW8Num21z4">
    <w:name w:val="WW8Num21z4"/>
    <w:rsid w:val="001F4312"/>
    <w:rPr>
      <w:rFonts w:ascii="Courier New" w:hAnsi="Courier New" w:cs="Courier New"/>
    </w:rPr>
  </w:style>
  <w:style w:type="character" w:customStyle="1" w:styleId="WW8Num22z2">
    <w:name w:val="WW8Num22z2"/>
    <w:rsid w:val="001F4312"/>
    <w:rPr>
      <w:rFonts w:ascii="Wingdings" w:hAnsi="Wingdings"/>
    </w:rPr>
  </w:style>
  <w:style w:type="character" w:customStyle="1" w:styleId="WW8Num23z0">
    <w:name w:val="WW8Num23z0"/>
    <w:rsid w:val="001F4312"/>
    <w:rPr>
      <w:rFonts w:ascii="Wingdings" w:hAnsi="Wingdings" w:cs="Times New Roman"/>
    </w:rPr>
  </w:style>
  <w:style w:type="character" w:customStyle="1" w:styleId="WW8Num24z0">
    <w:name w:val="WW8Num24z0"/>
    <w:rsid w:val="001F4312"/>
    <w:rPr>
      <w:rFonts w:ascii="Wingdings" w:hAnsi="Wingdings"/>
    </w:rPr>
  </w:style>
  <w:style w:type="character" w:customStyle="1" w:styleId="WW8Num27z2">
    <w:name w:val="WW8Num27z2"/>
    <w:rsid w:val="001F4312"/>
    <w:rPr>
      <w:rFonts w:ascii="Wingdings" w:hAnsi="Wingdings"/>
    </w:rPr>
  </w:style>
  <w:style w:type="character" w:customStyle="1" w:styleId="WW8Num44z1">
    <w:name w:val="WW8Num44z1"/>
    <w:rsid w:val="001F4312"/>
    <w:rPr>
      <w:rFonts w:ascii="Times New Roman" w:hAnsi="Times New Roman" w:cs="Times New Roman"/>
    </w:rPr>
  </w:style>
  <w:style w:type="character" w:customStyle="1" w:styleId="WW8Num45z0">
    <w:name w:val="WW8Num45z0"/>
    <w:rsid w:val="001F4312"/>
    <w:rPr>
      <w:rFonts w:ascii="Symbol" w:hAnsi="Symbol"/>
    </w:rPr>
  </w:style>
  <w:style w:type="character" w:customStyle="1" w:styleId="WW8Num45z1">
    <w:name w:val="WW8Num45z1"/>
    <w:rsid w:val="001F4312"/>
    <w:rPr>
      <w:rFonts w:ascii="Symbol" w:hAnsi="Symbol"/>
      <w:b/>
    </w:rPr>
  </w:style>
  <w:style w:type="character" w:customStyle="1" w:styleId="WW8Num46z1">
    <w:name w:val="WW8Num46z1"/>
    <w:rsid w:val="001F4312"/>
    <w:rPr>
      <w:rFonts w:ascii="OpenSymbol" w:hAnsi="OpenSymbol"/>
      <w:b/>
    </w:rPr>
  </w:style>
  <w:style w:type="character" w:customStyle="1" w:styleId="WW8Num47z0">
    <w:name w:val="WW8Num47z0"/>
    <w:rsid w:val="001F4312"/>
    <w:rPr>
      <w:rFonts w:ascii="Symbol" w:hAnsi="Symbol"/>
    </w:rPr>
  </w:style>
  <w:style w:type="character" w:customStyle="1" w:styleId="WW8Num47z1">
    <w:name w:val="WW8Num47z1"/>
    <w:rsid w:val="001F4312"/>
    <w:rPr>
      <w:rFonts w:ascii="OpenSymbol" w:hAnsi="OpenSymbol"/>
      <w:b w:val="0"/>
      <w:i w:val="0"/>
      <w:sz w:val="24"/>
    </w:rPr>
  </w:style>
  <w:style w:type="character" w:customStyle="1" w:styleId="WW8Num52z0">
    <w:name w:val="WW8Num52z0"/>
    <w:rsid w:val="001F4312"/>
    <w:rPr>
      <w:rFonts w:ascii="Symbol" w:hAnsi="Symbol"/>
    </w:rPr>
  </w:style>
  <w:style w:type="character" w:customStyle="1" w:styleId="WW8Num54z0">
    <w:name w:val="WW8Num54z0"/>
    <w:rsid w:val="001F4312"/>
    <w:rPr>
      <w:b/>
      <w:sz w:val="28"/>
      <w:szCs w:val="28"/>
    </w:rPr>
  </w:style>
  <w:style w:type="character" w:customStyle="1" w:styleId="WW8Num54z1">
    <w:name w:val="WW8Num54z1"/>
    <w:rsid w:val="001F4312"/>
    <w:rPr>
      <w:rFonts w:ascii="Symbol" w:hAnsi="Symbol"/>
      <w:b/>
    </w:rPr>
  </w:style>
  <w:style w:type="character" w:customStyle="1" w:styleId="WW8Num56z3">
    <w:name w:val="WW8Num56z3"/>
    <w:rsid w:val="001F4312"/>
    <w:rPr>
      <w:rFonts w:ascii="Symbol" w:hAnsi="Symbol"/>
    </w:rPr>
  </w:style>
  <w:style w:type="character" w:customStyle="1" w:styleId="WW8Num59z0">
    <w:name w:val="WW8Num59z0"/>
    <w:rsid w:val="001F4312"/>
    <w:rPr>
      <w:rFonts w:ascii="Times New Roman" w:eastAsia="Times New Roman" w:hAnsi="Times New Roman" w:cs="Times New Roman"/>
      <w:b/>
    </w:rPr>
  </w:style>
  <w:style w:type="character" w:customStyle="1" w:styleId="WW8Num59z1">
    <w:name w:val="WW8Num59z1"/>
    <w:rsid w:val="001F4312"/>
    <w:rPr>
      <w:rFonts w:ascii="Courier New" w:hAnsi="Courier New"/>
    </w:rPr>
  </w:style>
  <w:style w:type="character" w:customStyle="1" w:styleId="WW8Num65z0">
    <w:name w:val="WW8Num65z0"/>
    <w:rsid w:val="001F4312"/>
    <w:rPr>
      <w:rFonts w:ascii="Wingdings" w:hAnsi="Wingdings"/>
    </w:rPr>
  </w:style>
  <w:style w:type="character" w:customStyle="1" w:styleId="WW8Num66z0">
    <w:name w:val="WW8Num66z0"/>
    <w:rsid w:val="001F4312"/>
    <w:rPr>
      <w:rFonts w:ascii="Symbol" w:hAnsi="Symbol"/>
    </w:rPr>
  </w:style>
  <w:style w:type="character" w:customStyle="1" w:styleId="WW8Num66z1">
    <w:name w:val="WW8Num66z1"/>
    <w:rsid w:val="001F4312"/>
    <w:rPr>
      <w:rFonts w:ascii="Courier New" w:hAnsi="Courier New" w:cs="Courier New"/>
    </w:rPr>
  </w:style>
  <w:style w:type="character" w:customStyle="1" w:styleId="WW8Num70z1">
    <w:name w:val="WW8Num70z1"/>
    <w:rsid w:val="001F4312"/>
    <w:rPr>
      <w:rFonts w:ascii="Courier New" w:hAnsi="Courier New"/>
    </w:rPr>
  </w:style>
  <w:style w:type="character" w:customStyle="1" w:styleId="WW8Num70z2">
    <w:name w:val="WW8Num70z2"/>
    <w:rsid w:val="001F4312"/>
    <w:rPr>
      <w:rFonts w:ascii="Times New Roman" w:hAnsi="Times New Roman" w:cs="StarSymbol"/>
      <w:sz w:val="18"/>
      <w:szCs w:val="18"/>
    </w:rPr>
  </w:style>
  <w:style w:type="character" w:customStyle="1" w:styleId="WW-Absatz-Standardschriftart">
    <w:name w:val="WW-Absatz-Standardschriftart"/>
    <w:rsid w:val="001F4312"/>
  </w:style>
  <w:style w:type="character" w:customStyle="1" w:styleId="Domylnaczcionkaakapitu5">
    <w:name w:val="Domyślna czcionka akapitu5"/>
    <w:rsid w:val="001F4312"/>
  </w:style>
  <w:style w:type="character" w:customStyle="1" w:styleId="WW8Num10z0">
    <w:name w:val="WW8Num10z0"/>
    <w:rsid w:val="001F4312"/>
    <w:rPr>
      <w:rFonts w:ascii="Symbol" w:hAnsi="Symbol"/>
    </w:rPr>
  </w:style>
  <w:style w:type="character" w:customStyle="1" w:styleId="WW8Num13z3">
    <w:name w:val="WW8Num13z3"/>
    <w:rsid w:val="001F4312"/>
    <w:rPr>
      <w:rFonts w:ascii="Symbol" w:hAnsi="Symbol"/>
    </w:rPr>
  </w:style>
  <w:style w:type="character" w:customStyle="1" w:styleId="WW8Num25z1">
    <w:name w:val="WW8Num25z1"/>
    <w:rsid w:val="001F4312"/>
    <w:rPr>
      <w:rFonts w:ascii="Courier New" w:hAnsi="Courier New" w:cs="Wingdings"/>
    </w:rPr>
  </w:style>
  <w:style w:type="character" w:customStyle="1" w:styleId="WW8Num27z4">
    <w:name w:val="WW8Num27z4"/>
    <w:rsid w:val="001F4312"/>
    <w:rPr>
      <w:rFonts w:ascii="Courier New" w:hAnsi="Courier New" w:cs="Courier New"/>
    </w:rPr>
  </w:style>
  <w:style w:type="character" w:customStyle="1" w:styleId="WW8Num28z2">
    <w:name w:val="WW8Num28z2"/>
    <w:rsid w:val="001F4312"/>
    <w:rPr>
      <w:rFonts w:ascii="Times New Roman" w:hAnsi="Times New Roman"/>
    </w:rPr>
  </w:style>
  <w:style w:type="character" w:customStyle="1" w:styleId="WW8Num34z2">
    <w:name w:val="WW8Num34z2"/>
    <w:rsid w:val="001F4312"/>
    <w:rPr>
      <w:rFonts w:ascii="Symbol" w:hAnsi="Symbol"/>
    </w:rPr>
  </w:style>
  <w:style w:type="character" w:customStyle="1" w:styleId="WW8Num51z0">
    <w:name w:val="WW8Num51z0"/>
    <w:rsid w:val="001F4312"/>
    <w:rPr>
      <w:rFonts w:ascii="Times New Roman" w:hAnsi="Times New Roman" w:cs="Times New Roman"/>
    </w:rPr>
  </w:style>
  <w:style w:type="character" w:customStyle="1" w:styleId="WW8Num51z1">
    <w:name w:val="WW8Num51z1"/>
    <w:rsid w:val="001F4312"/>
    <w:rPr>
      <w:rFonts w:ascii="Courier New" w:hAnsi="Courier New" w:cs="Courier New"/>
    </w:rPr>
  </w:style>
  <w:style w:type="character" w:customStyle="1" w:styleId="WW8Num62z0">
    <w:name w:val="WW8Num62z0"/>
    <w:rsid w:val="001F4312"/>
    <w:rPr>
      <w:rFonts w:ascii="Wingdings" w:hAnsi="Wingdings"/>
    </w:rPr>
  </w:style>
  <w:style w:type="character" w:customStyle="1" w:styleId="WW8Num62z1">
    <w:name w:val="WW8Num62z1"/>
    <w:rsid w:val="001F4312"/>
    <w:rPr>
      <w:rFonts w:ascii="Courier New" w:hAnsi="Courier New"/>
    </w:rPr>
  </w:style>
  <w:style w:type="character" w:customStyle="1" w:styleId="WW8Num64z1">
    <w:name w:val="WW8Num64z1"/>
    <w:rsid w:val="001F4312"/>
    <w:rPr>
      <w:rFonts w:ascii="Times New Roman" w:eastAsia="Times New Roman" w:hAnsi="Times New Roman" w:cs="Times New Roman"/>
    </w:rPr>
  </w:style>
  <w:style w:type="character" w:customStyle="1" w:styleId="WW8Num64z3">
    <w:name w:val="WW8Num64z3"/>
    <w:rsid w:val="001F4312"/>
    <w:rPr>
      <w:rFonts w:ascii="Symbol" w:hAnsi="Symbol"/>
    </w:rPr>
  </w:style>
  <w:style w:type="character" w:customStyle="1" w:styleId="WW8Num67z1">
    <w:name w:val="WW8Num67z1"/>
    <w:rsid w:val="001F4312"/>
    <w:rPr>
      <w:rFonts w:ascii="Courier New" w:hAnsi="Courier New" w:cs="Courier New"/>
    </w:rPr>
  </w:style>
  <w:style w:type="character" w:customStyle="1" w:styleId="WW8Num74z1">
    <w:name w:val="WW8Num74z1"/>
    <w:rsid w:val="001F4312"/>
    <w:rPr>
      <w:rFonts w:ascii="Courier New" w:hAnsi="Courier New" w:cs="Courier New"/>
    </w:rPr>
  </w:style>
  <w:style w:type="character" w:customStyle="1" w:styleId="Domylnaczcionkaakapitu4">
    <w:name w:val="Domyślna czcionka akapitu4"/>
    <w:rsid w:val="001F4312"/>
  </w:style>
  <w:style w:type="character" w:customStyle="1" w:styleId="WW8Num16z2">
    <w:name w:val="WW8Num16z2"/>
    <w:rsid w:val="001F4312"/>
    <w:rPr>
      <w:rFonts w:ascii="StarSymbol" w:hAnsi="StarSymbol"/>
    </w:rPr>
  </w:style>
  <w:style w:type="character" w:customStyle="1" w:styleId="WW8Num18z1">
    <w:name w:val="WW8Num18z1"/>
    <w:rsid w:val="001F4312"/>
    <w:rPr>
      <w:rFonts w:ascii="Courier New" w:hAnsi="Courier New" w:cs="Wingdings"/>
    </w:rPr>
  </w:style>
  <w:style w:type="character" w:customStyle="1" w:styleId="WW8Num18z2">
    <w:name w:val="WW8Num18z2"/>
    <w:rsid w:val="001F4312"/>
    <w:rPr>
      <w:rFonts w:ascii="Wingdings" w:hAnsi="Wingdings"/>
    </w:rPr>
  </w:style>
  <w:style w:type="character" w:customStyle="1" w:styleId="WW8Num19z3">
    <w:name w:val="WW8Num19z3"/>
    <w:rsid w:val="001F4312"/>
    <w:rPr>
      <w:rFonts w:ascii="Wingdings" w:hAnsi="Wingdings" w:cs="StarSymbol"/>
      <w:sz w:val="18"/>
      <w:szCs w:val="18"/>
    </w:rPr>
  </w:style>
  <w:style w:type="character" w:customStyle="1" w:styleId="WW8Num25z0">
    <w:name w:val="WW8Num25z0"/>
    <w:rsid w:val="001F4312"/>
    <w:rPr>
      <w:rFonts w:ascii="Times New Roman" w:eastAsia="Times New Roman" w:hAnsi="Times New Roman" w:cs="Times New Roman"/>
    </w:rPr>
  </w:style>
  <w:style w:type="character" w:customStyle="1" w:styleId="WW8Num30z1">
    <w:name w:val="WW8Num30z1"/>
    <w:rsid w:val="001F4312"/>
    <w:rPr>
      <w:rFonts w:ascii="Symbol" w:hAnsi="Symbol"/>
    </w:rPr>
  </w:style>
  <w:style w:type="character" w:customStyle="1" w:styleId="WW8Num30z2">
    <w:name w:val="WW8Num30z2"/>
    <w:rsid w:val="001F4312"/>
    <w:rPr>
      <w:rFonts w:ascii="Symbol" w:hAnsi="Symbol"/>
    </w:rPr>
  </w:style>
  <w:style w:type="character" w:customStyle="1" w:styleId="WW8Num31z4">
    <w:name w:val="WW8Num31z4"/>
    <w:rsid w:val="001F4312"/>
    <w:rPr>
      <w:rFonts w:ascii="Courier New" w:hAnsi="Courier New"/>
    </w:rPr>
  </w:style>
  <w:style w:type="character" w:customStyle="1" w:styleId="WW8Num38z1">
    <w:name w:val="WW8Num38z1"/>
    <w:rsid w:val="001F4312"/>
    <w:rPr>
      <w:rFonts w:ascii="Courier New" w:hAnsi="Courier New" w:cs="Courier New"/>
    </w:rPr>
  </w:style>
  <w:style w:type="character" w:customStyle="1" w:styleId="WW8Num40z2">
    <w:name w:val="WW8Num40z2"/>
    <w:rsid w:val="001F4312"/>
    <w:rPr>
      <w:rFonts w:ascii="Wingdings" w:hAnsi="Wingdings"/>
    </w:rPr>
  </w:style>
  <w:style w:type="character" w:customStyle="1" w:styleId="WW8Num40z4">
    <w:name w:val="WW8Num40z4"/>
    <w:rsid w:val="001F4312"/>
    <w:rPr>
      <w:rFonts w:ascii="Courier New" w:hAnsi="Courier New" w:cs="Courier New"/>
    </w:rPr>
  </w:style>
  <w:style w:type="character" w:customStyle="1" w:styleId="WW8Num41z2">
    <w:name w:val="WW8Num41z2"/>
    <w:rsid w:val="001F4312"/>
    <w:rPr>
      <w:rFonts w:ascii="Wingdings" w:hAnsi="Wingdings"/>
    </w:rPr>
  </w:style>
  <w:style w:type="character" w:customStyle="1" w:styleId="WW8Num43z3">
    <w:name w:val="WW8Num43z3"/>
    <w:rsid w:val="001F4312"/>
    <w:rPr>
      <w:rFonts w:ascii="Symbol" w:hAnsi="Symbol"/>
    </w:rPr>
  </w:style>
  <w:style w:type="character" w:customStyle="1" w:styleId="WW8Num49z0">
    <w:name w:val="WW8Num49z0"/>
    <w:rsid w:val="001F4312"/>
    <w:rPr>
      <w:rFonts w:ascii="StarSymbol" w:hAnsi="StarSymbol"/>
    </w:rPr>
  </w:style>
  <w:style w:type="character" w:customStyle="1" w:styleId="WW8Num52z2">
    <w:name w:val="WW8Num52z2"/>
    <w:rsid w:val="001F4312"/>
    <w:rPr>
      <w:rFonts w:ascii="Wingdings" w:hAnsi="Wingdings"/>
    </w:rPr>
  </w:style>
  <w:style w:type="character" w:customStyle="1" w:styleId="WW8Num53z2">
    <w:name w:val="WW8Num53z2"/>
    <w:rsid w:val="001F4312"/>
    <w:rPr>
      <w:rFonts w:ascii="Wingdings" w:hAnsi="Wingdings"/>
    </w:rPr>
  </w:style>
  <w:style w:type="character" w:customStyle="1" w:styleId="WW8Num58z0">
    <w:name w:val="WW8Num58z0"/>
    <w:rsid w:val="001F4312"/>
    <w:rPr>
      <w:rFonts w:ascii="Wingdings" w:hAnsi="Wingdings"/>
    </w:rPr>
  </w:style>
  <w:style w:type="character" w:customStyle="1" w:styleId="WW8Num60z2">
    <w:name w:val="WW8Num60z2"/>
    <w:rsid w:val="001F4312"/>
    <w:rPr>
      <w:rFonts w:ascii="Wingdings" w:hAnsi="Wingdings"/>
    </w:rPr>
  </w:style>
  <w:style w:type="character" w:customStyle="1" w:styleId="WW8Num64z0">
    <w:name w:val="WW8Num64z0"/>
    <w:rsid w:val="001F4312"/>
    <w:rPr>
      <w:rFonts w:ascii="Times New Roman" w:hAnsi="Times New Roman"/>
    </w:rPr>
  </w:style>
  <w:style w:type="character" w:customStyle="1" w:styleId="WW8Num69z3">
    <w:name w:val="WW8Num69z3"/>
    <w:rsid w:val="001F4312"/>
    <w:rPr>
      <w:rFonts w:ascii="Symbol" w:hAnsi="Symbol"/>
    </w:rPr>
  </w:style>
  <w:style w:type="character" w:customStyle="1" w:styleId="WW8Num69z4">
    <w:name w:val="WW8Num69z4"/>
    <w:rsid w:val="001F4312"/>
    <w:rPr>
      <w:rFonts w:ascii="Courier New" w:hAnsi="Courier New"/>
    </w:rPr>
  </w:style>
  <w:style w:type="character" w:customStyle="1" w:styleId="WW8Num72z0">
    <w:name w:val="WW8Num72z0"/>
    <w:rsid w:val="001F4312"/>
    <w:rPr>
      <w:rFonts w:ascii="Times New Roman" w:hAnsi="Times New Roman"/>
      <w:b w:val="0"/>
      <w:i w:val="0"/>
      <w:sz w:val="24"/>
    </w:rPr>
  </w:style>
  <w:style w:type="character" w:customStyle="1" w:styleId="WW8Num75z0">
    <w:name w:val="WW8Num75z0"/>
    <w:rsid w:val="001F4312"/>
    <w:rPr>
      <w:rFonts w:ascii="Times New Roman" w:eastAsia="Times New Roman" w:hAnsi="Times New Roman" w:cs="Times New Roman"/>
    </w:rPr>
  </w:style>
  <w:style w:type="character" w:customStyle="1" w:styleId="WW8Num78z0">
    <w:name w:val="WW8Num78z0"/>
    <w:rsid w:val="001F4312"/>
    <w:rPr>
      <w:rFonts w:ascii="Times New Roman" w:hAnsi="Times New Roman" w:cs="Times New Roman"/>
      <w:b/>
      <w:i w:val="0"/>
      <w:color w:val="000000"/>
      <w:sz w:val="26"/>
      <w:szCs w:val="26"/>
    </w:rPr>
  </w:style>
  <w:style w:type="character" w:customStyle="1" w:styleId="WW8Num80z0">
    <w:name w:val="WW8Num80z0"/>
    <w:rsid w:val="001F4312"/>
    <w:rPr>
      <w:rFonts w:ascii="Symbol" w:hAnsi="Symbol"/>
    </w:rPr>
  </w:style>
  <w:style w:type="character" w:customStyle="1" w:styleId="WW8Num80z1">
    <w:name w:val="WW8Num80z1"/>
    <w:rsid w:val="001F4312"/>
    <w:rPr>
      <w:rFonts w:ascii="Wingdings 2" w:hAnsi="Wingdings 2" w:cs="StarSymbol"/>
      <w:sz w:val="18"/>
      <w:szCs w:val="18"/>
    </w:rPr>
  </w:style>
  <w:style w:type="character" w:customStyle="1" w:styleId="WW8Num81z0">
    <w:name w:val="WW8Num81z0"/>
    <w:rsid w:val="001F4312"/>
    <w:rPr>
      <w:rFonts w:ascii="Tahoma" w:hAnsi="Tahoma"/>
    </w:rPr>
  </w:style>
  <w:style w:type="character" w:customStyle="1" w:styleId="WW8Num81z1">
    <w:name w:val="WW8Num81z1"/>
    <w:rsid w:val="001F4312"/>
    <w:rPr>
      <w:rFonts w:ascii="Courier New" w:hAnsi="Courier New" w:cs="Wingdings"/>
    </w:rPr>
  </w:style>
  <w:style w:type="character" w:customStyle="1" w:styleId="WW8Num81z2">
    <w:name w:val="WW8Num81z2"/>
    <w:rsid w:val="001F4312"/>
    <w:rPr>
      <w:rFonts w:ascii="Wingdings" w:hAnsi="Wingdings"/>
    </w:rPr>
  </w:style>
  <w:style w:type="character" w:customStyle="1" w:styleId="WW8Num82z0">
    <w:name w:val="WW8Num82z0"/>
    <w:rsid w:val="001F4312"/>
    <w:rPr>
      <w:rFonts w:ascii="Wingdings" w:hAnsi="Wingdings"/>
    </w:rPr>
  </w:style>
  <w:style w:type="character" w:customStyle="1" w:styleId="WW8Num82z1">
    <w:name w:val="WW8Num82z1"/>
    <w:rsid w:val="001F4312"/>
    <w:rPr>
      <w:rFonts w:ascii="Courier New" w:hAnsi="Courier New"/>
    </w:rPr>
  </w:style>
  <w:style w:type="character" w:customStyle="1" w:styleId="WW8Num82z2">
    <w:name w:val="WW8Num82z2"/>
    <w:rsid w:val="001F4312"/>
    <w:rPr>
      <w:rFonts w:ascii="Wingdings" w:hAnsi="Wingdings"/>
    </w:rPr>
  </w:style>
  <w:style w:type="character" w:customStyle="1" w:styleId="WW8Num84z0">
    <w:name w:val="WW8Num84z0"/>
    <w:rsid w:val="001F4312"/>
    <w:rPr>
      <w:rFonts w:ascii="Times New Roman" w:hAnsi="Times New Roman" w:cs="Times New Roman"/>
      <w:b/>
      <w:i w:val="0"/>
      <w:color w:val="000000"/>
      <w:sz w:val="26"/>
      <w:szCs w:val="26"/>
    </w:rPr>
  </w:style>
  <w:style w:type="character" w:customStyle="1" w:styleId="WW8Num84z1">
    <w:name w:val="WW8Num84z1"/>
    <w:rsid w:val="001F4312"/>
    <w:rPr>
      <w:rFonts w:ascii="Courier New" w:hAnsi="Courier New" w:cs="Wingdings"/>
    </w:rPr>
  </w:style>
  <w:style w:type="character" w:customStyle="1" w:styleId="WW8Num84z2">
    <w:name w:val="WW8Num84z2"/>
    <w:rsid w:val="001F4312"/>
    <w:rPr>
      <w:rFonts w:ascii="Wingdings" w:hAnsi="Wingdings"/>
    </w:rPr>
  </w:style>
  <w:style w:type="character" w:customStyle="1" w:styleId="WW-Domylnaczcionkaakapitu">
    <w:name w:val="WW-Domyślna czcionka akapitu"/>
    <w:rsid w:val="001F4312"/>
  </w:style>
  <w:style w:type="character" w:customStyle="1" w:styleId="WW8Num20z2">
    <w:name w:val="WW8Num20z2"/>
    <w:rsid w:val="001F4312"/>
    <w:rPr>
      <w:rFonts w:ascii="Wingdings" w:hAnsi="Wingdings"/>
    </w:rPr>
  </w:style>
  <w:style w:type="character" w:customStyle="1" w:styleId="WW8Num24z3">
    <w:name w:val="WW8Num24z3"/>
    <w:rsid w:val="001F4312"/>
    <w:rPr>
      <w:rFonts w:ascii="Symbol" w:hAnsi="Symbol"/>
    </w:rPr>
  </w:style>
  <w:style w:type="character" w:customStyle="1" w:styleId="WW8Num32z2">
    <w:name w:val="WW8Num32z2"/>
    <w:rsid w:val="001F4312"/>
    <w:rPr>
      <w:rFonts w:ascii="Symbol" w:hAnsi="Symbol"/>
    </w:rPr>
  </w:style>
  <w:style w:type="character" w:customStyle="1" w:styleId="WW8Num33z1">
    <w:name w:val="WW8Num33z1"/>
    <w:rsid w:val="001F4312"/>
    <w:rPr>
      <w:rFonts w:ascii="Times New Roman" w:hAnsi="Times New Roman" w:cs="StarSymbol"/>
      <w:sz w:val="18"/>
      <w:szCs w:val="18"/>
    </w:rPr>
  </w:style>
  <w:style w:type="character" w:customStyle="1" w:styleId="WW8Num33z3">
    <w:name w:val="WW8Num33z3"/>
    <w:rsid w:val="001F4312"/>
    <w:rPr>
      <w:rFonts w:ascii="Symbol" w:hAnsi="Symbol"/>
    </w:rPr>
  </w:style>
  <w:style w:type="character" w:customStyle="1" w:styleId="WW8Num33z4">
    <w:name w:val="WW8Num33z4"/>
    <w:rsid w:val="001F4312"/>
    <w:rPr>
      <w:rFonts w:ascii="Courier New" w:hAnsi="Courier New"/>
    </w:rPr>
  </w:style>
  <w:style w:type="character" w:customStyle="1" w:styleId="WW8Num42z2">
    <w:name w:val="WW8Num42z2"/>
    <w:rsid w:val="001F4312"/>
    <w:rPr>
      <w:rFonts w:ascii="Wingdings" w:hAnsi="Wingdings"/>
    </w:rPr>
  </w:style>
  <w:style w:type="character" w:customStyle="1" w:styleId="WW8Num42z4">
    <w:name w:val="WW8Num42z4"/>
    <w:rsid w:val="001F4312"/>
    <w:rPr>
      <w:rFonts w:ascii="Courier New" w:hAnsi="Courier New" w:cs="Courier New"/>
    </w:rPr>
  </w:style>
  <w:style w:type="character" w:customStyle="1" w:styleId="WW8Num43z2">
    <w:name w:val="WW8Num43z2"/>
    <w:rsid w:val="001F4312"/>
    <w:rPr>
      <w:rFonts w:ascii="Wingdings" w:hAnsi="Wingdings"/>
    </w:rPr>
  </w:style>
  <w:style w:type="character" w:customStyle="1" w:styleId="WW8Num44z2">
    <w:name w:val="WW8Num44z2"/>
    <w:rsid w:val="001F4312"/>
    <w:rPr>
      <w:rFonts w:ascii="Times New Roman" w:hAnsi="Times New Roman" w:cs="Times New Roman"/>
    </w:rPr>
  </w:style>
  <w:style w:type="character" w:customStyle="1" w:styleId="WW8Num45z3">
    <w:name w:val="WW8Num45z3"/>
    <w:rsid w:val="001F4312"/>
    <w:rPr>
      <w:rFonts w:ascii="Symbol" w:hAnsi="Symbol"/>
    </w:rPr>
  </w:style>
  <w:style w:type="character" w:customStyle="1" w:styleId="WW8Num54z2">
    <w:name w:val="WW8Num54z2"/>
    <w:rsid w:val="001F4312"/>
    <w:rPr>
      <w:rFonts w:ascii="Times New Roman" w:hAnsi="Times New Roman" w:cs="Times New Roman"/>
    </w:rPr>
  </w:style>
  <w:style w:type="character" w:customStyle="1" w:styleId="WW8Num55z2">
    <w:name w:val="WW8Num55z2"/>
    <w:rsid w:val="001F4312"/>
    <w:rPr>
      <w:rFonts w:ascii="Symbol" w:hAnsi="Symbol"/>
    </w:rPr>
  </w:style>
  <w:style w:type="character" w:customStyle="1" w:styleId="WW8Num62z2">
    <w:name w:val="WW8Num62z2"/>
    <w:rsid w:val="001F4312"/>
    <w:rPr>
      <w:rFonts w:ascii="Wingdings" w:hAnsi="Wingdings"/>
    </w:rPr>
  </w:style>
  <w:style w:type="character" w:customStyle="1" w:styleId="WW8Num70z0">
    <w:name w:val="WW8Num70z0"/>
    <w:rsid w:val="001F4312"/>
    <w:rPr>
      <w:rFonts w:ascii="Wingdings" w:hAnsi="Wingdings"/>
    </w:rPr>
  </w:style>
  <w:style w:type="character" w:customStyle="1" w:styleId="WW8Num71z3">
    <w:name w:val="WW8Num71z3"/>
    <w:rsid w:val="001F4312"/>
    <w:rPr>
      <w:rFonts w:ascii="Symbol" w:hAnsi="Symbol"/>
    </w:rPr>
  </w:style>
  <w:style w:type="character" w:customStyle="1" w:styleId="WW8Num71z4">
    <w:name w:val="WW8Num71z4"/>
    <w:rsid w:val="001F4312"/>
    <w:rPr>
      <w:rFonts w:ascii="Courier New" w:hAnsi="Courier New"/>
    </w:rPr>
  </w:style>
  <w:style w:type="character" w:customStyle="1" w:styleId="WW-Absatz-Standardschriftart1">
    <w:name w:val="WW-Absatz-Standardschriftart1"/>
    <w:rsid w:val="001F4312"/>
  </w:style>
  <w:style w:type="character" w:customStyle="1" w:styleId="WW8Num8z1">
    <w:name w:val="WW8Num8z1"/>
    <w:rsid w:val="001F4312"/>
    <w:rPr>
      <w:rFonts w:ascii="Courier New" w:hAnsi="Courier New" w:cs="Courier New"/>
    </w:rPr>
  </w:style>
  <w:style w:type="character" w:customStyle="1" w:styleId="WW8Num8z2">
    <w:name w:val="WW8Num8z2"/>
    <w:rsid w:val="001F4312"/>
    <w:rPr>
      <w:rFonts w:ascii="Wingdings" w:hAnsi="Wingdings"/>
    </w:rPr>
  </w:style>
  <w:style w:type="character" w:customStyle="1" w:styleId="WW8Num8z3">
    <w:name w:val="WW8Num8z3"/>
    <w:rsid w:val="001F4312"/>
    <w:rPr>
      <w:rFonts w:ascii="Symbol" w:hAnsi="Symbol"/>
    </w:rPr>
  </w:style>
  <w:style w:type="character" w:customStyle="1" w:styleId="WW8Num11z3">
    <w:name w:val="WW8Num11z3"/>
    <w:rsid w:val="001F4312"/>
    <w:rPr>
      <w:rFonts w:ascii="Symbol" w:hAnsi="Symbol"/>
    </w:rPr>
  </w:style>
  <w:style w:type="character" w:customStyle="1" w:styleId="WW8Num12z1">
    <w:name w:val="WW8Num12z1"/>
    <w:rsid w:val="001F4312"/>
    <w:rPr>
      <w:rFonts w:ascii="Courier New" w:hAnsi="Courier New" w:cs="Courier New"/>
    </w:rPr>
  </w:style>
  <w:style w:type="character" w:customStyle="1" w:styleId="WW8Num12z2">
    <w:name w:val="WW8Num12z2"/>
    <w:rsid w:val="001F4312"/>
    <w:rPr>
      <w:rFonts w:ascii="Wingdings" w:hAnsi="Wingdings"/>
    </w:rPr>
  </w:style>
  <w:style w:type="character" w:customStyle="1" w:styleId="WW8Num12z3">
    <w:name w:val="WW8Num12z3"/>
    <w:rsid w:val="001F4312"/>
    <w:rPr>
      <w:rFonts w:ascii="Symbol" w:hAnsi="Symbol"/>
    </w:rPr>
  </w:style>
  <w:style w:type="character" w:customStyle="1" w:styleId="WW8Num22z3">
    <w:name w:val="WW8Num22z3"/>
    <w:rsid w:val="001F4312"/>
    <w:rPr>
      <w:rFonts w:ascii="Symbol" w:hAnsi="Symbol"/>
    </w:rPr>
  </w:style>
  <w:style w:type="character" w:customStyle="1" w:styleId="WW8Num23z3">
    <w:name w:val="WW8Num23z3"/>
    <w:rsid w:val="001F4312"/>
    <w:rPr>
      <w:rFonts w:ascii="Symbol" w:hAnsi="Symbol"/>
    </w:rPr>
  </w:style>
  <w:style w:type="character" w:customStyle="1" w:styleId="WW8Num23z4">
    <w:name w:val="WW8Num23z4"/>
    <w:rsid w:val="001F4312"/>
    <w:rPr>
      <w:rFonts w:ascii="Courier New" w:hAnsi="Courier New"/>
    </w:rPr>
  </w:style>
  <w:style w:type="character" w:customStyle="1" w:styleId="WW8Num25z2">
    <w:name w:val="WW8Num25z2"/>
    <w:rsid w:val="001F4312"/>
    <w:rPr>
      <w:rFonts w:ascii="Wingdings" w:hAnsi="Wingdings"/>
    </w:rPr>
  </w:style>
  <w:style w:type="character" w:customStyle="1" w:styleId="WW8Num41z3">
    <w:name w:val="WW8Num41z3"/>
    <w:rsid w:val="001F4312"/>
    <w:rPr>
      <w:rFonts w:ascii="Symbol" w:hAnsi="Symbol"/>
    </w:rPr>
  </w:style>
  <w:style w:type="character" w:customStyle="1" w:styleId="WW8Num48z2">
    <w:name w:val="WW8Num48z2"/>
    <w:rsid w:val="001F4312"/>
    <w:rPr>
      <w:rFonts w:ascii="Wingdings" w:hAnsi="Wingdings"/>
    </w:rPr>
  </w:style>
  <w:style w:type="character" w:customStyle="1" w:styleId="WW8Num48z3">
    <w:name w:val="WW8Num48z3"/>
    <w:rsid w:val="001F4312"/>
    <w:rPr>
      <w:rFonts w:ascii="Symbol" w:hAnsi="Symbol"/>
    </w:rPr>
  </w:style>
  <w:style w:type="character" w:customStyle="1" w:styleId="WW8Num51z2">
    <w:name w:val="WW8Num51z2"/>
    <w:rsid w:val="001F4312"/>
    <w:rPr>
      <w:rFonts w:ascii="Wingdings" w:hAnsi="Wingdings"/>
    </w:rPr>
  </w:style>
  <w:style w:type="character" w:customStyle="1" w:styleId="WW8Num51z3">
    <w:name w:val="WW8Num51z3"/>
    <w:rsid w:val="001F4312"/>
    <w:rPr>
      <w:rFonts w:ascii="Symbol" w:hAnsi="Symbol"/>
    </w:rPr>
  </w:style>
  <w:style w:type="character" w:customStyle="1" w:styleId="WW8Num53z3">
    <w:name w:val="WW8Num53z3"/>
    <w:rsid w:val="001F4312"/>
    <w:rPr>
      <w:rFonts w:ascii="Symbol" w:hAnsi="Symbol"/>
    </w:rPr>
  </w:style>
  <w:style w:type="character" w:customStyle="1" w:styleId="WW8Num56z2">
    <w:name w:val="WW8Num56z2"/>
    <w:rsid w:val="001F4312"/>
    <w:rPr>
      <w:rFonts w:ascii="Wingdings" w:hAnsi="Wingdings"/>
    </w:rPr>
  </w:style>
  <w:style w:type="character" w:customStyle="1" w:styleId="WW8Num62z3">
    <w:name w:val="WW8Num62z3"/>
    <w:rsid w:val="001F4312"/>
    <w:rPr>
      <w:rFonts w:ascii="Symbol" w:hAnsi="Symbol"/>
    </w:rPr>
  </w:style>
  <w:style w:type="character" w:customStyle="1" w:styleId="WW8Num63z1">
    <w:name w:val="WW8Num63z1"/>
    <w:rsid w:val="001F4312"/>
    <w:rPr>
      <w:rFonts w:ascii="Times New Roman" w:hAnsi="Times New Roman" w:cs="Times New Roman"/>
    </w:rPr>
  </w:style>
  <w:style w:type="character" w:customStyle="1" w:styleId="WW8Num63z2">
    <w:name w:val="WW8Num63z2"/>
    <w:rsid w:val="001F4312"/>
    <w:rPr>
      <w:rFonts w:ascii="Wingdings" w:hAnsi="Wingdings"/>
    </w:rPr>
  </w:style>
  <w:style w:type="character" w:customStyle="1" w:styleId="WW8Num64z2">
    <w:name w:val="WW8Num64z2"/>
    <w:rsid w:val="001F4312"/>
    <w:rPr>
      <w:rFonts w:ascii="Wingdings" w:hAnsi="Wingdings"/>
    </w:rPr>
  </w:style>
  <w:style w:type="character" w:customStyle="1" w:styleId="WW8Num67z2">
    <w:name w:val="WW8Num67z2"/>
    <w:rsid w:val="001F4312"/>
    <w:rPr>
      <w:rFonts w:ascii="Wingdings" w:hAnsi="Wingdings"/>
    </w:rPr>
  </w:style>
  <w:style w:type="character" w:customStyle="1" w:styleId="WW8Num67z3">
    <w:name w:val="WW8Num67z3"/>
    <w:rsid w:val="001F4312"/>
    <w:rPr>
      <w:rFonts w:ascii="Symbol" w:hAnsi="Symbol"/>
    </w:rPr>
  </w:style>
  <w:style w:type="character" w:customStyle="1" w:styleId="WW8Num68z3">
    <w:name w:val="WW8Num68z3"/>
    <w:rsid w:val="001F4312"/>
    <w:rPr>
      <w:rFonts w:ascii="Symbol" w:hAnsi="Symbol"/>
    </w:rPr>
  </w:style>
  <w:style w:type="character" w:customStyle="1" w:styleId="WW8Num72z1">
    <w:name w:val="WW8Num72z1"/>
    <w:rsid w:val="001F4312"/>
    <w:rPr>
      <w:rFonts w:ascii="Wingdings 2" w:hAnsi="Wingdings 2" w:cs="StarSymbol"/>
      <w:sz w:val="18"/>
      <w:szCs w:val="18"/>
    </w:rPr>
  </w:style>
  <w:style w:type="character" w:customStyle="1" w:styleId="WW8Num75z1">
    <w:name w:val="WW8Num75z1"/>
    <w:rsid w:val="001F4312"/>
    <w:rPr>
      <w:rFonts w:ascii="Courier New" w:hAnsi="Courier New" w:cs="Courier New"/>
    </w:rPr>
  </w:style>
  <w:style w:type="character" w:customStyle="1" w:styleId="WW8Num78z1">
    <w:name w:val="WW8Num78z1"/>
    <w:rsid w:val="001F4312"/>
    <w:rPr>
      <w:u w:val="single"/>
    </w:rPr>
  </w:style>
  <w:style w:type="character" w:customStyle="1" w:styleId="WW8Num84z3">
    <w:name w:val="WW8Num84z3"/>
    <w:rsid w:val="001F4312"/>
    <w:rPr>
      <w:rFonts w:ascii="Symbol" w:hAnsi="Symbol"/>
    </w:rPr>
  </w:style>
  <w:style w:type="character" w:customStyle="1" w:styleId="WW8Num85z0">
    <w:name w:val="WW8Num85z0"/>
    <w:rsid w:val="001F4312"/>
    <w:rPr>
      <w:rFonts w:ascii="Wingdings" w:hAnsi="Wingdings"/>
    </w:rPr>
  </w:style>
  <w:style w:type="character" w:customStyle="1" w:styleId="WW8Num88z0">
    <w:name w:val="WW8Num88z0"/>
    <w:rsid w:val="001F4312"/>
    <w:rPr>
      <w:rFonts w:ascii="Tahoma" w:hAnsi="Tahoma"/>
    </w:rPr>
  </w:style>
  <w:style w:type="character" w:customStyle="1" w:styleId="WW8Num88z1">
    <w:name w:val="WW8Num88z1"/>
    <w:rsid w:val="001F4312"/>
    <w:rPr>
      <w:rFonts w:ascii="Courier New" w:hAnsi="Courier New" w:cs="Courier New"/>
    </w:rPr>
  </w:style>
  <w:style w:type="character" w:customStyle="1" w:styleId="WW8Num88z2">
    <w:name w:val="WW8Num88z2"/>
    <w:rsid w:val="001F4312"/>
    <w:rPr>
      <w:rFonts w:ascii="Wingdings" w:hAnsi="Wingdings"/>
    </w:rPr>
  </w:style>
  <w:style w:type="character" w:customStyle="1" w:styleId="WW8Num89z0">
    <w:name w:val="WW8Num89z0"/>
    <w:rsid w:val="001F4312"/>
    <w:rPr>
      <w:rFonts w:ascii="Wingdings" w:hAnsi="Wingdings"/>
    </w:rPr>
  </w:style>
  <w:style w:type="character" w:customStyle="1" w:styleId="WW8Num91z0">
    <w:name w:val="WW8Num91z0"/>
    <w:rsid w:val="001F4312"/>
    <w:rPr>
      <w:rFonts w:ascii="StarSymbol" w:hAnsi="StarSymbol" w:cs="StarSymbol"/>
      <w:sz w:val="18"/>
      <w:szCs w:val="18"/>
    </w:rPr>
  </w:style>
  <w:style w:type="character" w:customStyle="1" w:styleId="WW8Num91z1">
    <w:name w:val="WW8Num91z1"/>
    <w:rsid w:val="001F4312"/>
    <w:rPr>
      <w:rFonts w:ascii="Wingdings 2" w:hAnsi="Wingdings 2" w:cs="StarSymbol"/>
      <w:sz w:val="18"/>
      <w:szCs w:val="18"/>
    </w:rPr>
  </w:style>
  <w:style w:type="character" w:customStyle="1" w:styleId="WW8Num91z2">
    <w:name w:val="WW8Num91z2"/>
    <w:rsid w:val="001F4312"/>
    <w:rPr>
      <w:rFonts w:ascii="Wingdings" w:hAnsi="Wingdings"/>
    </w:rPr>
  </w:style>
  <w:style w:type="character" w:customStyle="1" w:styleId="WW8Num92z1">
    <w:name w:val="WW8Num92z1"/>
    <w:rsid w:val="001F4312"/>
    <w:rPr>
      <w:rFonts w:ascii="Courier New" w:hAnsi="Courier New" w:cs="Wingdings"/>
    </w:rPr>
  </w:style>
  <w:style w:type="character" w:customStyle="1" w:styleId="WW8Num92z2">
    <w:name w:val="WW8Num92z2"/>
    <w:rsid w:val="001F4312"/>
    <w:rPr>
      <w:rFonts w:ascii="Wingdings" w:hAnsi="Wingdings"/>
    </w:rPr>
  </w:style>
  <w:style w:type="character" w:customStyle="1" w:styleId="WW8Num93z1">
    <w:name w:val="WW8Num93z1"/>
    <w:rsid w:val="001F4312"/>
    <w:rPr>
      <w:rFonts w:ascii="Courier New" w:hAnsi="Courier New" w:cs="Courier New"/>
    </w:rPr>
  </w:style>
  <w:style w:type="character" w:customStyle="1" w:styleId="WW8Num93z2">
    <w:name w:val="WW8Num93z2"/>
    <w:rsid w:val="001F4312"/>
    <w:rPr>
      <w:rFonts w:ascii="Wingdings" w:hAnsi="Wingdings"/>
    </w:rPr>
  </w:style>
  <w:style w:type="character" w:customStyle="1" w:styleId="WW8Num94z0">
    <w:name w:val="WW8Num94z0"/>
    <w:rsid w:val="001F4312"/>
    <w:rPr>
      <w:rFonts w:ascii="StarSymbol" w:hAnsi="StarSymbol" w:cs="StarSymbol"/>
      <w:sz w:val="18"/>
      <w:szCs w:val="18"/>
    </w:rPr>
  </w:style>
  <w:style w:type="character" w:customStyle="1" w:styleId="WW8Num94z1">
    <w:name w:val="WW8Num94z1"/>
    <w:rsid w:val="001F4312"/>
    <w:rPr>
      <w:rFonts w:ascii="Wingdings 2" w:hAnsi="Wingdings 2" w:cs="StarSymbol"/>
      <w:sz w:val="18"/>
      <w:szCs w:val="18"/>
    </w:rPr>
  </w:style>
  <w:style w:type="character" w:customStyle="1" w:styleId="WW8Num94z3">
    <w:name w:val="WW8Num94z3"/>
    <w:rsid w:val="001F4312"/>
    <w:rPr>
      <w:rFonts w:ascii="Symbol" w:hAnsi="Symbol"/>
    </w:rPr>
  </w:style>
  <w:style w:type="character" w:customStyle="1" w:styleId="WW8Num94z4">
    <w:name w:val="WW8Num94z4"/>
    <w:rsid w:val="001F4312"/>
    <w:rPr>
      <w:rFonts w:ascii="Courier New" w:hAnsi="Courier New"/>
    </w:rPr>
  </w:style>
  <w:style w:type="character" w:customStyle="1" w:styleId="WW8Num95z1">
    <w:name w:val="WW8Num95z1"/>
    <w:rsid w:val="001F4312"/>
    <w:rPr>
      <w:rFonts w:ascii="Courier New" w:hAnsi="Courier New" w:cs="Courier New"/>
    </w:rPr>
  </w:style>
  <w:style w:type="character" w:customStyle="1" w:styleId="WW8Num96z0">
    <w:name w:val="WW8Num96z0"/>
    <w:rsid w:val="001F4312"/>
    <w:rPr>
      <w:rFonts w:ascii="Symbol" w:hAnsi="Symbol"/>
    </w:rPr>
  </w:style>
  <w:style w:type="character" w:customStyle="1" w:styleId="WW8Num96z1">
    <w:name w:val="WW8Num96z1"/>
    <w:rsid w:val="001F4312"/>
    <w:rPr>
      <w:rFonts w:ascii="Courier New" w:hAnsi="Courier New" w:cs="Courier New"/>
    </w:rPr>
  </w:style>
  <w:style w:type="character" w:customStyle="1" w:styleId="WW8Num96z2">
    <w:name w:val="WW8Num96z2"/>
    <w:rsid w:val="001F4312"/>
    <w:rPr>
      <w:rFonts w:ascii="Wingdings" w:hAnsi="Wingdings"/>
    </w:rPr>
  </w:style>
  <w:style w:type="character" w:customStyle="1" w:styleId="WW8Num99z0">
    <w:name w:val="WW8Num99z0"/>
    <w:rsid w:val="001F4312"/>
    <w:rPr>
      <w:rFonts w:ascii="Symbol" w:hAnsi="Symbol"/>
    </w:rPr>
  </w:style>
  <w:style w:type="character" w:customStyle="1" w:styleId="WW8Num99z2">
    <w:name w:val="WW8Num99z2"/>
    <w:rsid w:val="001F4312"/>
    <w:rPr>
      <w:rFonts w:ascii="Wingdings" w:hAnsi="Wingdings"/>
    </w:rPr>
  </w:style>
  <w:style w:type="character" w:customStyle="1" w:styleId="WW8Num101z1">
    <w:name w:val="WW8Num101z1"/>
    <w:rsid w:val="001F4312"/>
    <w:rPr>
      <w:rFonts w:ascii="Courier New" w:hAnsi="Courier New" w:cs="Wingdings"/>
    </w:rPr>
  </w:style>
  <w:style w:type="character" w:customStyle="1" w:styleId="WW8Num103z0">
    <w:name w:val="WW8Num103z0"/>
    <w:rsid w:val="001F4312"/>
    <w:rPr>
      <w:rFonts w:ascii="Symbol" w:hAnsi="Symbol"/>
    </w:rPr>
  </w:style>
  <w:style w:type="character" w:customStyle="1" w:styleId="WW8Num103z2">
    <w:name w:val="WW8Num103z2"/>
    <w:rsid w:val="001F4312"/>
    <w:rPr>
      <w:rFonts w:ascii="Wingdings" w:hAnsi="Wingdings"/>
    </w:rPr>
  </w:style>
  <w:style w:type="character" w:customStyle="1" w:styleId="WW8Num103z4">
    <w:name w:val="WW8Num103z4"/>
    <w:rsid w:val="001F4312"/>
    <w:rPr>
      <w:rFonts w:ascii="Courier New" w:hAnsi="Courier New" w:cs="Courier New"/>
    </w:rPr>
  </w:style>
  <w:style w:type="character" w:customStyle="1" w:styleId="WW8Num104z0">
    <w:name w:val="WW8Num104z0"/>
    <w:rsid w:val="001F4312"/>
    <w:rPr>
      <w:rFonts w:ascii="Wingdings" w:hAnsi="Wingdings"/>
    </w:rPr>
  </w:style>
  <w:style w:type="character" w:customStyle="1" w:styleId="WW8Num104z2">
    <w:name w:val="WW8Num104z2"/>
    <w:rsid w:val="001F4312"/>
    <w:rPr>
      <w:rFonts w:ascii="Times New Roman" w:eastAsia="Times New Roman" w:hAnsi="Times New Roman" w:cs="Times New Roman"/>
    </w:rPr>
  </w:style>
  <w:style w:type="character" w:customStyle="1" w:styleId="WW8Num105z1">
    <w:name w:val="WW8Num105z1"/>
    <w:rsid w:val="001F4312"/>
    <w:rPr>
      <w:rFonts w:ascii="Times New Roman" w:hAnsi="Times New Roman"/>
      <w:b w:val="0"/>
      <w:i w:val="0"/>
      <w:sz w:val="24"/>
    </w:rPr>
  </w:style>
  <w:style w:type="character" w:customStyle="1" w:styleId="WW8Num105z2">
    <w:name w:val="WW8Num105z2"/>
    <w:rsid w:val="001F4312"/>
    <w:rPr>
      <w:rFonts w:ascii="Times New Roman" w:eastAsia="Times New Roman" w:hAnsi="Times New Roman" w:cs="Times New Roman"/>
    </w:rPr>
  </w:style>
  <w:style w:type="character" w:customStyle="1" w:styleId="WW8Num106z0">
    <w:name w:val="WW8Num106z0"/>
    <w:rsid w:val="001F4312"/>
    <w:rPr>
      <w:rFonts w:ascii="Times New Roman" w:eastAsia="Times New Roman" w:hAnsi="Times New Roman" w:cs="Times New Roman"/>
    </w:rPr>
  </w:style>
  <w:style w:type="character" w:customStyle="1" w:styleId="WW8Num106z1">
    <w:name w:val="WW8Num106z1"/>
    <w:rsid w:val="001F4312"/>
    <w:rPr>
      <w:rFonts w:ascii="Courier New" w:hAnsi="Courier New" w:cs="Wingdings"/>
    </w:rPr>
  </w:style>
  <w:style w:type="character" w:customStyle="1" w:styleId="WW8Num106z3">
    <w:name w:val="WW8Num106z3"/>
    <w:rsid w:val="001F4312"/>
    <w:rPr>
      <w:rFonts w:ascii="Symbol" w:hAnsi="Symbol"/>
    </w:rPr>
  </w:style>
  <w:style w:type="character" w:customStyle="1" w:styleId="WW8Num108z0">
    <w:name w:val="WW8Num108z0"/>
    <w:rsid w:val="001F4312"/>
    <w:rPr>
      <w:rFonts w:ascii="Wingdings" w:hAnsi="Wingdings"/>
    </w:rPr>
  </w:style>
  <w:style w:type="character" w:customStyle="1" w:styleId="WW8Num108z1">
    <w:name w:val="WW8Num108z1"/>
    <w:rsid w:val="001F4312"/>
    <w:rPr>
      <w:rFonts w:ascii="Courier New" w:hAnsi="Courier New"/>
    </w:rPr>
  </w:style>
  <w:style w:type="character" w:customStyle="1" w:styleId="WW8Num108z2">
    <w:name w:val="WW8Num108z2"/>
    <w:rsid w:val="001F4312"/>
    <w:rPr>
      <w:rFonts w:ascii="Wingdings" w:hAnsi="Wingdings"/>
    </w:rPr>
  </w:style>
  <w:style w:type="character" w:customStyle="1" w:styleId="WW8Num109z0">
    <w:name w:val="WW8Num109z0"/>
    <w:rsid w:val="001F4312"/>
    <w:rPr>
      <w:rFonts w:ascii="Symbol" w:hAnsi="Symbol"/>
    </w:rPr>
  </w:style>
  <w:style w:type="character" w:customStyle="1" w:styleId="WW8Num109z1">
    <w:name w:val="WW8Num109z1"/>
    <w:rsid w:val="001F4312"/>
    <w:rPr>
      <w:rFonts w:ascii="Courier New" w:hAnsi="Courier New" w:cs="Courier New"/>
    </w:rPr>
  </w:style>
  <w:style w:type="character" w:customStyle="1" w:styleId="WW8Num109z2">
    <w:name w:val="WW8Num109z2"/>
    <w:rsid w:val="001F4312"/>
    <w:rPr>
      <w:rFonts w:ascii="Wingdings" w:hAnsi="Wingdings"/>
    </w:rPr>
  </w:style>
  <w:style w:type="character" w:customStyle="1" w:styleId="WW8Num115z2">
    <w:name w:val="WW8Num115z2"/>
    <w:rsid w:val="001F4312"/>
    <w:rPr>
      <w:rFonts w:ascii="Times New Roman" w:eastAsia="Times New Roman" w:hAnsi="Times New Roman" w:cs="Times New Roman"/>
    </w:rPr>
  </w:style>
  <w:style w:type="character" w:customStyle="1" w:styleId="WW8Num116z1">
    <w:name w:val="WW8Num116z1"/>
    <w:rsid w:val="001F4312"/>
    <w:rPr>
      <w:rFonts w:ascii="Times New Roman" w:hAnsi="Times New Roman"/>
      <w:b w:val="0"/>
      <w:i w:val="0"/>
      <w:sz w:val="24"/>
    </w:rPr>
  </w:style>
  <w:style w:type="character" w:customStyle="1" w:styleId="WW8Num116z2">
    <w:name w:val="WW8Num116z2"/>
    <w:rsid w:val="001F4312"/>
    <w:rPr>
      <w:rFonts w:ascii="Symbol" w:hAnsi="Symbol"/>
    </w:rPr>
  </w:style>
  <w:style w:type="character" w:customStyle="1" w:styleId="WW8Num118z0">
    <w:name w:val="WW8Num118z0"/>
    <w:rsid w:val="001F4312"/>
    <w:rPr>
      <w:rFonts w:ascii="Symbol" w:hAnsi="Symbol"/>
    </w:rPr>
  </w:style>
  <w:style w:type="character" w:customStyle="1" w:styleId="WW8Num118z1">
    <w:name w:val="WW8Num118z1"/>
    <w:rsid w:val="001F4312"/>
    <w:rPr>
      <w:rFonts w:ascii="Courier New" w:hAnsi="Courier New"/>
    </w:rPr>
  </w:style>
  <w:style w:type="character" w:customStyle="1" w:styleId="WW8Num118z2">
    <w:name w:val="WW8Num118z2"/>
    <w:rsid w:val="001F4312"/>
    <w:rPr>
      <w:rFonts w:ascii="Wingdings" w:hAnsi="Wingdings"/>
    </w:rPr>
  </w:style>
  <w:style w:type="character" w:customStyle="1" w:styleId="WW8Num122z0">
    <w:name w:val="WW8Num122z0"/>
    <w:rsid w:val="001F4312"/>
    <w:rPr>
      <w:rFonts w:ascii="Symbol" w:hAnsi="Symbol"/>
    </w:rPr>
  </w:style>
  <w:style w:type="character" w:customStyle="1" w:styleId="WW8Num123z2">
    <w:name w:val="WW8Num123z2"/>
    <w:rsid w:val="001F4312"/>
    <w:rPr>
      <w:rFonts w:ascii="Times New Roman" w:eastAsia="Times New Roman" w:hAnsi="Times New Roman" w:cs="Times New Roman"/>
    </w:rPr>
  </w:style>
  <w:style w:type="character" w:customStyle="1" w:styleId="WW8Num125z0">
    <w:name w:val="WW8Num125z0"/>
    <w:rsid w:val="001F4312"/>
    <w:rPr>
      <w:rFonts w:ascii="Symbol" w:hAnsi="Symbol"/>
    </w:rPr>
  </w:style>
  <w:style w:type="character" w:customStyle="1" w:styleId="WW8Num125z1">
    <w:name w:val="WW8Num125z1"/>
    <w:rsid w:val="001F4312"/>
    <w:rPr>
      <w:rFonts w:ascii="Courier New" w:hAnsi="Courier New" w:cs="Courier New"/>
    </w:rPr>
  </w:style>
  <w:style w:type="character" w:customStyle="1" w:styleId="WW8Num125z2">
    <w:name w:val="WW8Num125z2"/>
    <w:rsid w:val="001F4312"/>
    <w:rPr>
      <w:rFonts w:ascii="Wingdings" w:hAnsi="Wingdings"/>
    </w:rPr>
  </w:style>
  <w:style w:type="character" w:customStyle="1" w:styleId="WW8Num126z1">
    <w:name w:val="WW8Num126z1"/>
    <w:rsid w:val="001F4312"/>
    <w:rPr>
      <w:rFonts w:ascii="Courier New" w:hAnsi="Courier New" w:cs="Courier New"/>
    </w:rPr>
  </w:style>
  <w:style w:type="character" w:customStyle="1" w:styleId="WW8Num126z2">
    <w:name w:val="WW8Num126z2"/>
    <w:rsid w:val="001F4312"/>
    <w:rPr>
      <w:rFonts w:ascii="Wingdings" w:hAnsi="Wingdings"/>
    </w:rPr>
  </w:style>
  <w:style w:type="character" w:customStyle="1" w:styleId="WW8Num126z3">
    <w:name w:val="WW8Num126z3"/>
    <w:rsid w:val="001F4312"/>
    <w:rPr>
      <w:rFonts w:ascii="Symbol" w:hAnsi="Symbol"/>
    </w:rPr>
  </w:style>
  <w:style w:type="character" w:customStyle="1" w:styleId="WW8Num128z0">
    <w:name w:val="WW8Num128z0"/>
    <w:rsid w:val="001F4312"/>
    <w:rPr>
      <w:rFonts w:ascii="Symbol" w:hAnsi="Symbol"/>
    </w:rPr>
  </w:style>
  <w:style w:type="character" w:customStyle="1" w:styleId="WW8Num129z0">
    <w:name w:val="WW8Num129z0"/>
    <w:rsid w:val="001F4312"/>
    <w:rPr>
      <w:rFonts w:ascii="Symbol" w:hAnsi="Symbol"/>
    </w:rPr>
  </w:style>
  <w:style w:type="character" w:customStyle="1" w:styleId="WW8Num129z1">
    <w:name w:val="WW8Num129z1"/>
    <w:rsid w:val="001F4312"/>
    <w:rPr>
      <w:rFonts w:ascii="Courier New" w:hAnsi="Courier New" w:cs="Courier New"/>
    </w:rPr>
  </w:style>
  <w:style w:type="character" w:customStyle="1" w:styleId="WW8Num129z2">
    <w:name w:val="WW8Num129z2"/>
    <w:rsid w:val="001F4312"/>
    <w:rPr>
      <w:rFonts w:ascii="Wingdings" w:hAnsi="Wingdings"/>
    </w:rPr>
  </w:style>
  <w:style w:type="character" w:customStyle="1" w:styleId="WW8Num130z0">
    <w:name w:val="WW8Num130z0"/>
    <w:rsid w:val="001F4312"/>
    <w:rPr>
      <w:rFonts w:ascii="Symbol" w:hAnsi="Symbol"/>
    </w:rPr>
  </w:style>
  <w:style w:type="character" w:customStyle="1" w:styleId="WW8Num130z1">
    <w:name w:val="WW8Num130z1"/>
    <w:rsid w:val="001F4312"/>
    <w:rPr>
      <w:rFonts w:ascii="Courier New" w:hAnsi="Courier New" w:cs="Courier New"/>
    </w:rPr>
  </w:style>
  <w:style w:type="character" w:customStyle="1" w:styleId="WW8Num130z2">
    <w:name w:val="WW8Num130z2"/>
    <w:rsid w:val="001F4312"/>
    <w:rPr>
      <w:rFonts w:ascii="Wingdings" w:hAnsi="Wingdings"/>
    </w:rPr>
  </w:style>
  <w:style w:type="character" w:customStyle="1" w:styleId="WW8Num132z0">
    <w:name w:val="WW8Num132z0"/>
    <w:rsid w:val="001F4312"/>
    <w:rPr>
      <w:rFonts w:ascii="Wingdings" w:hAnsi="Wingdings"/>
    </w:rPr>
  </w:style>
  <w:style w:type="character" w:customStyle="1" w:styleId="WW8Num132z3">
    <w:name w:val="WW8Num132z3"/>
    <w:rsid w:val="001F4312"/>
    <w:rPr>
      <w:rFonts w:ascii="Symbol" w:hAnsi="Symbol"/>
    </w:rPr>
  </w:style>
  <w:style w:type="character" w:customStyle="1" w:styleId="WW8Num132z4">
    <w:name w:val="WW8Num132z4"/>
    <w:rsid w:val="001F4312"/>
    <w:rPr>
      <w:rFonts w:ascii="Courier New" w:hAnsi="Courier New"/>
    </w:rPr>
  </w:style>
  <w:style w:type="character" w:customStyle="1" w:styleId="WW8Num133z1">
    <w:name w:val="WW8Num133z1"/>
    <w:rsid w:val="001F4312"/>
    <w:rPr>
      <w:rFonts w:ascii="Courier New" w:hAnsi="Courier New" w:cs="Courier New"/>
    </w:rPr>
  </w:style>
  <w:style w:type="character" w:customStyle="1" w:styleId="WW8Num133z2">
    <w:name w:val="WW8Num133z2"/>
    <w:rsid w:val="001F4312"/>
    <w:rPr>
      <w:rFonts w:ascii="Wingdings" w:hAnsi="Wingdings"/>
    </w:rPr>
  </w:style>
  <w:style w:type="character" w:customStyle="1" w:styleId="WW8Num133z3">
    <w:name w:val="WW8Num133z3"/>
    <w:rsid w:val="001F4312"/>
    <w:rPr>
      <w:rFonts w:ascii="Symbol" w:hAnsi="Symbol"/>
    </w:rPr>
  </w:style>
  <w:style w:type="character" w:customStyle="1" w:styleId="WW8Num134z0">
    <w:name w:val="WW8Num134z0"/>
    <w:rsid w:val="001F4312"/>
    <w:rPr>
      <w:i w:val="0"/>
    </w:rPr>
  </w:style>
  <w:style w:type="character" w:customStyle="1" w:styleId="WW8NumSt21z0">
    <w:name w:val="WW8NumSt21z0"/>
    <w:rsid w:val="001F4312"/>
    <w:rPr>
      <w:rFonts w:ascii="Arial" w:hAnsi="Arial" w:cs="Arial"/>
    </w:rPr>
  </w:style>
  <w:style w:type="character" w:customStyle="1" w:styleId="WW8NumSt22z0">
    <w:name w:val="WW8NumSt22z0"/>
    <w:rsid w:val="001F4312"/>
    <w:rPr>
      <w:rFonts w:ascii="Arial" w:hAnsi="Arial" w:cs="Arial"/>
    </w:rPr>
  </w:style>
  <w:style w:type="character" w:customStyle="1" w:styleId="WW8NumSt23z0">
    <w:name w:val="WW8NumSt23z0"/>
    <w:rsid w:val="001F4312"/>
    <w:rPr>
      <w:rFonts w:ascii="Arial" w:hAnsi="Arial" w:cs="Arial"/>
    </w:rPr>
  </w:style>
  <w:style w:type="character" w:customStyle="1" w:styleId="WW8NumSt24z0">
    <w:name w:val="WW8NumSt24z0"/>
    <w:rsid w:val="001F4312"/>
    <w:rPr>
      <w:rFonts w:ascii="Arial" w:hAnsi="Arial" w:cs="Arial"/>
    </w:rPr>
  </w:style>
  <w:style w:type="character" w:customStyle="1" w:styleId="Domylnaczcionkaakapitu3">
    <w:name w:val="Domyślna czcionka akapitu3"/>
    <w:rsid w:val="001F4312"/>
  </w:style>
  <w:style w:type="character" w:customStyle="1" w:styleId="WW8Num14z2">
    <w:name w:val="WW8Num14z2"/>
    <w:rsid w:val="001F4312"/>
    <w:rPr>
      <w:rFonts w:ascii="Wingdings" w:hAnsi="Wingdings"/>
    </w:rPr>
  </w:style>
  <w:style w:type="character" w:customStyle="1" w:styleId="WW8Num14z3">
    <w:name w:val="WW8Num14z3"/>
    <w:rsid w:val="001F4312"/>
    <w:rPr>
      <w:rFonts w:ascii="Symbol" w:hAnsi="Symbol"/>
    </w:rPr>
  </w:style>
  <w:style w:type="character" w:customStyle="1" w:styleId="WW8Num22z4">
    <w:name w:val="WW8Num22z4"/>
    <w:rsid w:val="001F4312"/>
    <w:rPr>
      <w:rFonts w:ascii="Courier New" w:hAnsi="Courier New"/>
    </w:rPr>
  </w:style>
  <w:style w:type="character" w:customStyle="1" w:styleId="WW8Num23z2">
    <w:name w:val="WW8Num23z2"/>
    <w:rsid w:val="001F4312"/>
    <w:rPr>
      <w:rFonts w:ascii="Times New Roman" w:hAnsi="Times New Roman" w:cs="Times New Roman"/>
    </w:rPr>
  </w:style>
  <w:style w:type="character" w:customStyle="1" w:styleId="WW8Num25z3">
    <w:name w:val="WW8Num25z3"/>
    <w:rsid w:val="001F4312"/>
    <w:rPr>
      <w:rFonts w:ascii="Symbol" w:hAnsi="Symbol"/>
    </w:rPr>
  </w:style>
  <w:style w:type="character" w:customStyle="1" w:styleId="WW8Num26z3">
    <w:name w:val="WW8Num26z3"/>
    <w:rsid w:val="001F4312"/>
    <w:rPr>
      <w:rFonts w:ascii="Symbol" w:hAnsi="Symbol"/>
    </w:rPr>
  </w:style>
  <w:style w:type="character" w:customStyle="1" w:styleId="WW8Num26z4">
    <w:name w:val="WW8Num26z4"/>
    <w:rsid w:val="001F4312"/>
    <w:rPr>
      <w:rFonts w:ascii="Courier New" w:hAnsi="Courier New"/>
    </w:rPr>
  </w:style>
  <w:style w:type="character" w:customStyle="1" w:styleId="WW8Num29z2">
    <w:name w:val="WW8Num29z2"/>
    <w:rsid w:val="001F4312"/>
    <w:rPr>
      <w:rFonts w:ascii="Wingdings" w:hAnsi="Wingdings"/>
    </w:rPr>
  </w:style>
  <w:style w:type="character" w:customStyle="1" w:styleId="WW8Num57z2">
    <w:name w:val="WW8Num57z2"/>
    <w:rsid w:val="001F4312"/>
    <w:rPr>
      <w:rFonts w:ascii="Wingdings" w:hAnsi="Wingdings"/>
    </w:rPr>
  </w:style>
  <w:style w:type="character" w:customStyle="1" w:styleId="WW8Num57z3">
    <w:name w:val="WW8Num57z3"/>
    <w:rsid w:val="001F4312"/>
    <w:rPr>
      <w:rFonts w:ascii="Symbol" w:hAnsi="Symbol"/>
    </w:rPr>
  </w:style>
  <w:style w:type="character" w:customStyle="1" w:styleId="WW8Num60z3">
    <w:name w:val="WW8Num60z3"/>
    <w:rsid w:val="001F4312"/>
    <w:rPr>
      <w:rFonts w:ascii="Symbol" w:hAnsi="Symbol"/>
    </w:rPr>
  </w:style>
  <w:style w:type="character" w:customStyle="1" w:styleId="WW8Num65z3">
    <w:name w:val="WW8Num65z3"/>
    <w:rsid w:val="001F4312"/>
    <w:rPr>
      <w:rFonts w:ascii="Symbol" w:hAnsi="Symbol"/>
    </w:rPr>
  </w:style>
  <w:style w:type="character" w:customStyle="1" w:styleId="WW8Num71z2">
    <w:name w:val="WW8Num71z2"/>
    <w:rsid w:val="001F4312"/>
    <w:rPr>
      <w:rFonts w:ascii="Wingdings" w:hAnsi="Wingdings"/>
    </w:rPr>
  </w:style>
  <w:style w:type="character" w:customStyle="1" w:styleId="WW8Num74z2">
    <w:name w:val="WW8Num74z2"/>
    <w:rsid w:val="001F4312"/>
    <w:rPr>
      <w:rFonts w:ascii="Wingdings" w:hAnsi="Wingdings"/>
    </w:rPr>
  </w:style>
  <w:style w:type="character" w:customStyle="1" w:styleId="WW8Num74z3">
    <w:name w:val="WW8Num74z3"/>
    <w:rsid w:val="001F4312"/>
    <w:rPr>
      <w:rFonts w:ascii="Symbol" w:hAnsi="Symbol"/>
    </w:rPr>
  </w:style>
  <w:style w:type="character" w:customStyle="1" w:styleId="WW8Num77z3">
    <w:name w:val="WW8Num77z3"/>
    <w:rsid w:val="001F4312"/>
    <w:rPr>
      <w:rFonts w:ascii="Symbol" w:hAnsi="Symbol"/>
    </w:rPr>
  </w:style>
  <w:style w:type="character" w:customStyle="1" w:styleId="WW8Num78z2">
    <w:name w:val="WW8Num78z2"/>
    <w:rsid w:val="001F4312"/>
    <w:rPr>
      <w:rFonts w:ascii="Wingdings" w:hAnsi="Wingdings"/>
    </w:rPr>
  </w:style>
  <w:style w:type="character" w:customStyle="1" w:styleId="WW8Num78z3">
    <w:name w:val="WW8Num78z3"/>
    <w:rsid w:val="001F4312"/>
    <w:rPr>
      <w:rFonts w:ascii="Symbol" w:hAnsi="Symbol"/>
    </w:rPr>
  </w:style>
  <w:style w:type="character" w:customStyle="1" w:styleId="WW8Num79z3">
    <w:name w:val="WW8Num79z3"/>
    <w:rsid w:val="001F4312"/>
    <w:rPr>
      <w:rFonts w:ascii="Symbol" w:hAnsi="Symbol"/>
    </w:rPr>
  </w:style>
  <w:style w:type="character" w:customStyle="1" w:styleId="WW8Num85z1">
    <w:name w:val="WW8Num85z1"/>
    <w:rsid w:val="001F4312"/>
    <w:rPr>
      <w:rFonts w:ascii="Wingdings 2" w:hAnsi="Wingdings 2" w:cs="StarSymbol"/>
      <w:sz w:val="18"/>
      <w:szCs w:val="18"/>
    </w:rPr>
  </w:style>
  <w:style w:type="character" w:customStyle="1" w:styleId="WW8Num86z0">
    <w:name w:val="WW8Num86z0"/>
    <w:rsid w:val="001F4312"/>
    <w:rPr>
      <w:rFonts w:ascii="Symbol" w:hAnsi="Symbol"/>
    </w:rPr>
  </w:style>
  <w:style w:type="character" w:customStyle="1" w:styleId="WW8Num86z1">
    <w:name w:val="WW8Num86z1"/>
    <w:rsid w:val="001F4312"/>
    <w:rPr>
      <w:rFonts w:ascii="Courier New" w:hAnsi="Courier New" w:cs="Courier New"/>
    </w:rPr>
  </w:style>
  <w:style w:type="character" w:customStyle="1" w:styleId="WW8Num87z0">
    <w:name w:val="WW8Num87z0"/>
    <w:rsid w:val="001F4312"/>
    <w:rPr>
      <w:rFonts w:ascii="Symbol" w:hAnsi="Symbol"/>
    </w:rPr>
  </w:style>
  <w:style w:type="character" w:customStyle="1" w:styleId="WW8Num87z1">
    <w:name w:val="WW8Num87z1"/>
    <w:rsid w:val="001F4312"/>
    <w:rPr>
      <w:rFonts w:ascii="Courier New" w:hAnsi="Courier New" w:cs="Courier New"/>
    </w:rPr>
  </w:style>
  <w:style w:type="character" w:customStyle="1" w:styleId="WW8Num89z1">
    <w:name w:val="WW8Num89z1"/>
    <w:rsid w:val="001F4312"/>
    <w:rPr>
      <w:rFonts w:ascii="Courier New" w:hAnsi="Courier New"/>
    </w:rPr>
  </w:style>
  <w:style w:type="character" w:customStyle="1" w:styleId="WW8Num90z0">
    <w:name w:val="WW8Num90z0"/>
    <w:rsid w:val="001F4312"/>
    <w:rPr>
      <w:rFonts w:ascii="StarSymbol" w:hAnsi="StarSymbol" w:cs="StarSymbol"/>
      <w:sz w:val="18"/>
      <w:szCs w:val="18"/>
    </w:rPr>
  </w:style>
  <w:style w:type="character" w:customStyle="1" w:styleId="WW8Num90z1">
    <w:name w:val="WW8Num90z1"/>
    <w:rsid w:val="001F4312"/>
    <w:rPr>
      <w:rFonts w:ascii="Times New Roman" w:eastAsia="Times New Roman" w:hAnsi="Times New Roman" w:cs="Times New Roman"/>
    </w:rPr>
  </w:style>
  <w:style w:type="character" w:customStyle="1" w:styleId="WW8Num92z0">
    <w:name w:val="WW8Num92z0"/>
    <w:rsid w:val="001F4312"/>
    <w:rPr>
      <w:rFonts w:ascii="Times New Roman" w:eastAsia="Times New Roman" w:hAnsi="Times New Roman" w:cs="Times New Roman"/>
    </w:rPr>
  </w:style>
  <w:style w:type="character" w:customStyle="1" w:styleId="WW8Num93z0">
    <w:name w:val="WW8Num93z0"/>
    <w:rsid w:val="001F4312"/>
    <w:rPr>
      <w:rFonts w:ascii="Symbol" w:hAnsi="Symbol"/>
    </w:rPr>
  </w:style>
  <w:style w:type="character" w:customStyle="1" w:styleId="WW8Num95z0">
    <w:name w:val="WW8Num95z0"/>
    <w:rsid w:val="001F4312"/>
    <w:rPr>
      <w:rFonts w:ascii="Symbol" w:hAnsi="Symbol"/>
    </w:rPr>
  </w:style>
  <w:style w:type="character" w:customStyle="1" w:styleId="Domylnaczcionkaakapitu2">
    <w:name w:val="Domyślna czcionka akapitu2"/>
    <w:rsid w:val="001F4312"/>
  </w:style>
  <w:style w:type="character" w:customStyle="1" w:styleId="WW8Num4z1">
    <w:name w:val="WW8Num4z1"/>
    <w:rsid w:val="001F4312"/>
    <w:rPr>
      <w:rFonts w:ascii="Courier New" w:hAnsi="Courier New" w:cs="Courier New"/>
    </w:rPr>
  </w:style>
  <w:style w:type="character" w:customStyle="1" w:styleId="WW8Num4z3">
    <w:name w:val="WW8Num4z3"/>
    <w:rsid w:val="001F4312"/>
    <w:rPr>
      <w:rFonts w:ascii="Symbol" w:hAnsi="Symbol"/>
    </w:rPr>
  </w:style>
  <w:style w:type="character" w:customStyle="1" w:styleId="WW8Num7z3">
    <w:name w:val="WW8Num7z3"/>
    <w:rsid w:val="001F4312"/>
    <w:rPr>
      <w:rFonts w:ascii="Symbol" w:hAnsi="Symbol"/>
    </w:rPr>
  </w:style>
  <w:style w:type="character" w:customStyle="1" w:styleId="WW8Num10z1">
    <w:name w:val="WW8Num10z1"/>
    <w:rsid w:val="001F4312"/>
    <w:rPr>
      <w:rFonts w:ascii="Courier New" w:hAnsi="Courier New" w:cs="Courier New"/>
    </w:rPr>
  </w:style>
  <w:style w:type="character" w:customStyle="1" w:styleId="WW8Num10z2">
    <w:name w:val="WW8Num10z2"/>
    <w:rsid w:val="001F4312"/>
    <w:rPr>
      <w:rFonts w:ascii="Wingdings" w:hAnsi="Wingdings"/>
    </w:rPr>
  </w:style>
  <w:style w:type="character" w:customStyle="1" w:styleId="WW8Num17z2">
    <w:name w:val="WW8Num17z2"/>
    <w:rsid w:val="001F4312"/>
    <w:rPr>
      <w:rFonts w:ascii="Wingdings" w:hAnsi="Wingdings"/>
    </w:rPr>
  </w:style>
  <w:style w:type="character" w:customStyle="1" w:styleId="WW8Num17z3">
    <w:name w:val="WW8Num17z3"/>
    <w:rsid w:val="001F4312"/>
    <w:rPr>
      <w:rFonts w:ascii="Symbol" w:hAnsi="Symbol"/>
    </w:rPr>
  </w:style>
  <w:style w:type="character" w:customStyle="1" w:styleId="WW8Num18z3">
    <w:name w:val="WW8Num18z3"/>
    <w:rsid w:val="001F4312"/>
    <w:rPr>
      <w:rFonts w:ascii="Symbol" w:hAnsi="Symbol"/>
    </w:rPr>
  </w:style>
  <w:style w:type="character" w:customStyle="1" w:styleId="WW8Num26z1">
    <w:name w:val="WW8Num26z1"/>
    <w:rsid w:val="001F4312"/>
    <w:rPr>
      <w:rFonts w:ascii="Courier New" w:hAnsi="Courier New" w:cs="Wingdings"/>
    </w:rPr>
  </w:style>
  <w:style w:type="character" w:customStyle="1" w:styleId="WW8Num26z2">
    <w:name w:val="WW8Num26z2"/>
    <w:rsid w:val="001F4312"/>
    <w:rPr>
      <w:rFonts w:ascii="Wingdings" w:hAnsi="Wingdings"/>
    </w:rPr>
  </w:style>
  <w:style w:type="character" w:customStyle="1" w:styleId="WW8Num30z4">
    <w:name w:val="WW8Num30z4"/>
    <w:rsid w:val="001F4312"/>
    <w:rPr>
      <w:rFonts w:ascii="Courier New" w:hAnsi="Courier New"/>
    </w:rPr>
  </w:style>
  <w:style w:type="character" w:customStyle="1" w:styleId="WW8Num32z3">
    <w:name w:val="WW8Num32z3"/>
    <w:rsid w:val="001F4312"/>
    <w:rPr>
      <w:rFonts w:ascii="Symbol" w:hAnsi="Symbol"/>
    </w:rPr>
  </w:style>
  <w:style w:type="character" w:customStyle="1" w:styleId="WW8Num33z2">
    <w:name w:val="WW8Num33z2"/>
    <w:rsid w:val="001F4312"/>
    <w:rPr>
      <w:rFonts w:ascii="Times New Roman" w:eastAsia="Times New Roman" w:hAnsi="Times New Roman" w:cs="Times New Roman"/>
    </w:rPr>
  </w:style>
  <w:style w:type="character" w:customStyle="1" w:styleId="WW8Num36z2">
    <w:name w:val="WW8Num36z2"/>
    <w:rsid w:val="001F4312"/>
    <w:rPr>
      <w:rFonts w:ascii="Wingdings" w:hAnsi="Wingdings"/>
    </w:rPr>
  </w:style>
  <w:style w:type="character" w:customStyle="1" w:styleId="WW8Num36z3">
    <w:name w:val="WW8Num36z3"/>
    <w:rsid w:val="001F4312"/>
    <w:rPr>
      <w:rFonts w:ascii="Symbol" w:hAnsi="Symbol"/>
    </w:rPr>
  </w:style>
  <w:style w:type="character" w:customStyle="1" w:styleId="WW8Num37z3">
    <w:name w:val="WW8Num37z3"/>
    <w:rsid w:val="001F4312"/>
    <w:rPr>
      <w:rFonts w:ascii="Symbol" w:hAnsi="Symbol"/>
    </w:rPr>
  </w:style>
  <w:style w:type="character" w:customStyle="1" w:styleId="WW8Num37z4">
    <w:name w:val="WW8Num37z4"/>
    <w:rsid w:val="001F4312"/>
    <w:rPr>
      <w:rFonts w:ascii="Courier New" w:hAnsi="Courier New"/>
    </w:rPr>
  </w:style>
  <w:style w:type="character" w:customStyle="1" w:styleId="WW8Num38z2">
    <w:name w:val="WW8Num38z2"/>
    <w:rsid w:val="001F4312"/>
    <w:rPr>
      <w:rFonts w:ascii="Wingdings" w:hAnsi="Wingdings"/>
    </w:rPr>
  </w:style>
  <w:style w:type="character" w:customStyle="1" w:styleId="WW8Num40z3">
    <w:name w:val="WW8Num40z3"/>
    <w:rsid w:val="001F4312"/>
    <w:rPr>
      <w:rFonts w:ascii="Symbol" w:hAnsi="Symbol"/>
    </w:rPr>
  </w:style>
  <w:style w:type="character" w:customStyle="1" w:styleId="WW8Num49z1">
    <w:name w:val="WW8Num49z1"/>
    <w:rsid w:val="001F4312"/>
    <w:rPr>
      <w:rFonts w:ascii="Times New Roman" w:hAnsi="Times New Roman"/>
      <w:b w:val="0"/>
      <w:i w:val="0"/>
      <w:sz w:val="24"/>
    </w:rPr>
  </w:style>
  <w:style w:type="character" w:customStyle="1" w:styleId="WW8Num58z1">
    <w:name w:val="WW8Num58z1"/>
    <w:rsid w:val="001F4312"/>
    <w:rPr>
      <w:rFonts w:ascii="Symbol" w:hAnsi="Symbol"/>
    </w:rPr>
  </w:style>
  <w:style w:type="character" w:customStyle="1" w:styleId="WW8Num58z4">
    <w:name w:val="WW8Num58z4"/>
    <w:rsid w:val="001F4312"/>
    <w:rPr>
      <w:rFonts w:ascii="Courier New" w:hAnsi="Courier New"/>
    </w:rPr>
  </w:style>
  <w:style w:type="character" w:customStyle="1" w:styleId="WW8Num59z2">
    <w:name w:val="WW8Num59z2"/>
    <w:rsid w:val="001F4312"/>
    <w:rPr>
      <w:rFonts w:ascii="Wingdings" w:hAnsi="Wingdings"/>
    </w:rPr>
  </w:style>
  <w:style w:type="character" w:customStyle="1" w:styleId="WW8Num59z3">
    <w:name w:val="WW8Num59z3"/>
    <w:rsid w:val="001F4312"/>
    <w:rPr>
      <w:rFonts w:ascii="Symbol" w:hAnsi="Symbol"/>
    </w:rPr>
  </w:style>
  <w:style w:type="character" w:customStyle="1" w:styleId="WW8Num66z2">
    <w:name w:val="WW8Num66z2"/>
    <w:rsid w:val="001F4312"/>
    <w:rPr>
      <w:rFonts w:ascii="Wingdings" w:hAnsi="Wingdings"/>
    </w:rPr>
  </w:style>
  <w:style w:type="character" w:customStyle="1" w:styleId="WW8Num70z3">
    <w:name w:val="WW8Num70z3"/>
    <w:rsid w:val="001F4312"/>
    <w:rPr>
      <w:rFonts w:ascii="Symbol" w:hAnsi="Symbol"/>
    </w:rPr>
  </w:style>
  <w:style w:type="character" w:customStyle="1" w:styleId="WW8Num75z2">
    <w:name w:val="WW8Num75z2"/>
    <w:rsid w:val="001F4312"/>
    <w:rPr>
      <w:rFonts w:ascii="Wingdings" w:hAnsi="Wingdings"/>
    </w:rPr>
  </w:style>
  <w:style w:type="character" w:customStyle="1" w:styleId="WW8Num75z3">
    <w:name w:val="WW8Num75z3"/>
    <w:rsid w:val="001F4312"/>
    <w:rPr>
      <w:rFonts w:ascii="Symbol" w:hAnsi="Symbol"/>
    </w:rPr>
  </w:style>
  <w:style w:type="character" w:customStyle="1" w:styleId="WW8Num81z3">
    <w:name w:val="WW8Num81z3"/>
    <w:rsid w:val="001F4312"/>
    <w:rPr>
      <w:rFonts w:ascii="Symbol" w:hAnsi="Symbol"/>
    </w:rPr>
  </w:style>
  <w:style w:type="character" w:customStyle="1" w:styleId="WW8Num82z3">
    <w:name w:val="WW8Num82z3"/>
    <w:rsid w:val="001F4312"/>
    <w:rPr>
      <w:rFonts w:ascii="Symbol" w:hAnsi="Symbol"/>
    </w:rPr>
  </w:style>
  <w:style w:type="character" w:customStyle="1" w:styleId="WW8Num85z3">
    <w:name w:val="WW8Num85z3"/>
    <w:rsid w:val="001F4312"/>
    <w:rPr>
      <w:rFonts w:ascii="Symbol" w:hAnsi="Symbol"/>
    </w:rPr>
  </w:style>
  <w:style w:type="character" w:customStyle="1" w:styleId="WW8Num85z4">
    <w:name w:val="WW8Num85z4"/>
    <w:rsid w:val="001F4312"/>
    <w:rPr>
      <w:rFonts w:ascii="Courier New" w:hAnsi="Courier New" w:cs="Courier New"/>
    </w:rPr>
  </w:style>
  <w:style w:type="character" w:customStyle="1" w:styleId="WW8Num86z2">
    <w:name w:val="WW8Num86z2"/>
    <w:rsid w:val="001F4312"/>
    <w:rPr>
      <w:rFonts w:ascii="Wingdings" w:hAnsi="Wingdings"/>
    </w:rPr>
  </w:style>
  <w:style w:type="character" w:customStyle="1" w:styleId="WW8Num87z2">
    <w:name w:val="WW8Num87z2"/>
    <w:rsid w:val="001F4312"/>
    <w:rPr>
      <w:rFonts w:ascii="Wingdings" w:hAnsi="Wingdings"/>
    </w:rPr>
  </w:style>
  <w:style w:type="character" w:customStyle="1" w:styleId="WW8Num88z3">
    <w:name w:val="WW8Num88z3"/>
    <w:rsid w:val="001F4312"/>
    <w:rPr>
      <w:rFonts w:ascii="Symbol" w:hAnsi="Symbol"/>
    </w:rPr>
  </w:style>
  <w:style w:type="character" w:customStyle="1" w:styleId="WW8Num89z3">
    <w:name w:val="WW8Num89z3"/>
    <w:rsid w:val="001F4312"/>
    <w:rPr>
      <w:rFonts w:ascii="Symbol" w:hAnsi="Symbol"/>
    </w:rPr>
  </w:style>
  <w:style w:type="character" w:customStyle="1" w:styleId="WW8Num92z3">
    <w:name w:val="WW8Num92z3"/>
    <w:rsid w:val="001F4312"/>
    <w:rPr>
      <w:rFonts w:ascii="Symbol" w:hAnsi="Symbol"/>
    </w:rPr>
  </w:style>
  <w:style w:type="character" w:customStyle="1" w:styleId="WW8Num95z2">
    <w:name w:val="WW8Num95z2"/>
    <w:rsid w:val="001F4312"/>
    <w:rPr>
      <w:rFonts w:ascii="Wingdings" w:hAnsi="Wingdings"/>
    </w:rPr>
  </w:style>
  <w:style w:type="character" w:customStyle="1" w:styleId="WW8Num98z0">
    <w:name w:val="WW8Num98z0"/>
    <w:rsid w:val="001F4312"/>
    <w:rPr>
      <w:rFonts w:ascii="Times New Roman" w:eastAsia="Times New Roman" w:hAnsi="Times New Roman" w:cs="Times New Roman"/>
    </w:rPr>
  </w:style>
  <w:style w:type="character" w:customStyle="1" w:styleId="WW8Num98z1">
    <w:name w:val="WW8Num98z1"/>
    <w:rsid w:val="001F4312"/>
    <w:rPr>
      <w:rFonts w:ascii="Courier New" w:hAnsi="Courier New" w:cs="Wingdings"/>
    </w:rPr>
  </w:style>
  <w:style w:type="character" w:customStyle="1" w:styleId="WW8Num98z2">
    <w:name w:val="WW8Num98z2"/>
    <w:rsid w:val="001F4312"/>
    <w:rPr>
      <w:rFonts w:ascii="Wingdings" w:hAnsi="Wingdings"/>
    </w:rPr>
  </w:style>
  <w:style w:type="character" w:customStyle="1" w:styleId="WW8Num98z3">
    <w:name w:val="WW8Num98z3"/>
    <w:rsid w:val="001F4312"/>
    <w:rPr>
      <w:rFonts w:ascii="Symbol" w:hAnsi="Symbol"/>
    </w:rPr>
  </w:style>
  <w:style w:type="character" w:customStyle="1" w:styleId="WW8Num99z1">
    <w:name w:val="WW8Num99z1"/>
    <w:rsid w:val="001F4312"/>
    <w:rPr>
      <w:rFonts w:ascii="Courier New" w:hAnsi="Courier New" w:cs="Courier New"/>
    </w:rPr>
  </w:style>
  <w:style w:type="character" w:customStyle="1" w:styleId="WW8Num100z0">
    <w:name w:val="WW8Num100z0"/>
    <w:rsid w:val="001F4312"/>
    <w:rPr>
      <w:rFonts w:ascii="Symbol" w:hAnsi="Symbol"/>
    </w:rPr>
  </w:style>
  <w:style w:type="character" w:customStyle="1" w:styleId="WW8Num100z1">
    <w:name w:val="WW8Num100z1"/>
    <w:rsid w:val="001F4312"/>
    <w:rPr>
      <w:rFonts w:ascii="Courier New" w:hAnsi="Courier New"/>
    </w:rPr>
  </w:style>
  <w:style w:type="character" w:customStyle="1" w:styleId="WW8Num100z2">
    <w:name w:val="WW8Num100z2"/>
    <w:rsid w:val="001F4312"/>
    <w:rPr>
      <w:rFonts w:ascii="Wingdings" w:hAnsi="Wingdings"/>
    </w:rPr>
  </w:style>
  <w:style w:type="character" w:customStyle="1" w:styleId="WW8Num101z0">
    <w:name w:val="WW8Num101z0"/>
    <w:rsid w:val="001F4312"/>
    <w:rPr>
      <w:rFonts w:ascii="Times New Roman" w:eastAsia="Times New Roman" w:hAnsi="Times New Roman" w:cs="Times New Roman"/>
    </w:rPr>
  </w:style>
  <w:style w:type="character" w:customStyle="1" w:styleId="WW8Num101z2">
    <w:name w:val="WW8Num101z2"/>
    <w:rsid w:val="001F4312"/>
    <w:rPr>
      <w:rFonts w:ascii="Wingdings" w:hAnsi="Wingdings"/>
    </w:rPr>
  </w:style>
  <w:style w:type="character" w:customStyle="1" w:styleId="WW8Num101z3">
    <w:name w:val="WW8Num101z3"/>
    <w:rsid w:val="001F4312"/>
    <w:rPr>
      <w:rFonts w:ascii="Symbol" w:hAnsi="Symbol"/>
    </w:rPr>
  </w:style>
  <w:style w:type="character" w:customStyle="1" w:styleId="WW8Num102z0">
    <w:name w:val="WW8Num102z0"/>
    <w:rsid w:val="001F4312"/>
    <w:rPr>
      <w:rFonts w:ascii="Times New Roman" w:eastAsia="Times New Roman" w:hAnsi="Times New Roman" w:cs="Times New Roman"/>
    </w:rPr>
  </w:style>
  <w:style w:type="character" w:customStyle="1" w:styleId="WW8Num102z1">
    <w:name w:val="WW8Num102z1"/>
    <w:rsid w:val="001F4312"/>
    <w:rPr>
      <w:rFonts w:ascii="Symbol" w:eastAsia="Times New Roman" w:hAnsi="Symbol" w:cs="Times New Roman"/>
      <w:sz w:val="24"/>
    </w:rPr>
  </w:style>
  <w:style w:type="character" w:customStyle="1" w:styleId="WW8Num102z2">
    <w:name w:val="WW8Num102z2"/>
    <w:rsid w:val="001F4312"/>
    <w:rPr>
      <w:rFonts w:ascii="Wingdings" w:hAnsi="Wingdings"/>
    </w:rPr>
  </w:style>
  <w:style w:type="character" w:customStyle="1" w:styleId="WW8Num102z3">
    <w:name w:val="WW8Num102z3"/>
    <w:rsid w:val="001F4312"/>
    <w:rPr>
      <w:rFonts w:ascii="Symbol" w:hAnsi="Symbol"/>
    </w:rPr>
  </w:style>
  <w:style w:type="character" w:customStyle="1" w:styleId="WW8Num102z4">
    <w:name w:val="WW8Num102z4"/>
    <w:rsid w:val="001F4312"/>
    <w:rPr>
      <w:rFonts w:ascii="Courier New" w:hAnsi="Courier New"/>
    </w:rPr>
  </w:style>
  <w:style w:type="character" w:customStyle="1" w:styleId="WW8Num103z1">
    <w:name w:val="WW8Num103z1"/>
    <w:rsid w:val="001F4312"/>
    <w:rPr>
      <w:rFonts w:ascii="Courier New" w:hAnsi="Courier New" w:cs="Courier New"/>
    </w:rPr>
  </w:style>
  <w:style w:type="character" w:customStyle="1" w:styleId="WW8Num104z3">
    <w:name w:val="WW8Num104z3"/>
    <w:rsid w:val="001F4312"/>
    <w:rPr>
      <w:rFonts w:ascii="Symbol" w:hAnsi="Symbol"/>
    </w:rPr>
  </w:style>
  <w:style w:type="character" w:customStyle="1" w:styleId="WW8Num104z4">
    <w:name w:val="WW8Num104z4"/>
    <w:rsid w:val="001F4312"/>
    <w:rPr>
      <w:rFonts w:ascii="Courier New" w:hAnsi="Courier New" w:cs="Courier New"/>
    </w:rPr>
  </w:style>
  <w:style w:type="character" w:customStyle="1" w:styleId="WW8Num106z2">
    <w:name w:val="WW8Num106z2"/>
    <w:rsid w:val="001F4312"/>
    <w:rPr>
      <w:rFonts w:ascii="Wingdings" w:hAnsi="Wingdings"/>
    </w:rPr>
  </w:style>
  <w:style w:type="character" w:customStyle="1" w:styleId="WW8Num107z0">
    <w:name w:val="WW8Num107z0"/>
    <w:rsid w:val="001F4312"/>
    <w:rPr>
      <w:rFonts w:ascii="Times New Roman" w:hAnsi="Times New Roman" w:cs="Times New Roman"/>
      <w:b/>
      <w:i w:val="0"/>
      <w:color w:val="000000"/>
      <w:sz w:val="26"/>
      <w:szCs w:val="26"/>
    </w:rPr>
  </w:style>
  <w:style w:type="character" w:customStyle="1" w:styleId="WW8Num107z1">
    <w:name w:val="WW8Num107z1"/>
    <w:rsid w:val="001F4312"/>
    <w:rPr>
      <w:rFonts w:ascii="Courier New" w:hAnsi="Courier New"/>
    </w:rPr>
  </w:style>
  <w:style w:type="character" w:customStyle="1" w:styleId="WW8Num107z2">
    <w:name w:val="WW8Num107z2"/>
    <w:rsid w:val="001F4312"/>
    <w:rPr>
      <w:rFonts w:ascii="Wingdings" w:hAnsi="Wingdings"/>
    </w:rPr>
  </w:style>
  <w:style w:type="character" w:customStyle="1" w:styleId="WW8Num107z3">
    <w:name w:val="WW8Num107z3"/>
    <w:rsid w:val="001F4312"/>
    <w:rPr>
      <w:rFonts w:ascii="Symbol" w:hAnsi="Symbol"/>
    </w:rPr>
  </w:style>
  <w:style w:type="character" w:customStyle="1" w:styleId="WW8Num108z3">
    <w:name w:val="WW8Num108z3"/>
    <w:rsid w:val="001F4312"/>
    <w:rPr>
      <w:rFonts w:ascii="Symbol" w:hAnsi="Symbol"/>
    </w:rPr>
  </w:style>
  <w:style w:type="character" w:customStyle="1" w:styleId="WW8Num110z0">
    <w:name w:val="WW8Num110z0"/>
    <w:rsid w:val="001F4312"/>
    <w:rPr>
      <w:rFonts w:ascii="Symbol" w:hAnsi="Symbol"/>
    </w:rPr>
  </w:style>
  <w:style w:type="character" w:customStyle="1" w:styleId="WW8Num110z1">
    <w:name w:val="WW8Num110z1"/>
    <w:rsid w:val="001F4312"/>
    <w:rPr>
      <w:rFonts w:ascii="Courier New" w:hAnsi="Courier New" w:cs="Courier New"/>
    </w:rPr>
  </w:style>
  <w:style w:type="character" w:customStyle="1" w:styleId="WW8Num110z2">
    <w:name w:val="WW8Num110z2"/>
    <w:rsid w:val="001F4312"/>
    <w:rPr>
      <w:rFonts w:ascii="Wingdings" w:hAnsi="Wingdings"/>
    </w:rPr>
  </w:style>
  <w:style w:type="character" w:customStyle="1" w:styleId="WW8Num112z0">
    <w:name w:val="WW8Num112z0"/>
    <w:rsid w:val="001F4312"/>
    <w:rPr>
      <w:rFonts w:ascii="Symbol" w:hAnsi="Symbol"/>
    </w:rPr>
  </w:style>
  <w:style w:type="character" w:customStyle="1" w:styleId="Domylnaczcionkaakapitu1">
    <w:name w:val="Domyślna czcionka akapitu1"/>
    <w:rsid w:val="001F4312"/>
  </w:style>
  <w:style w:type="character" w:styleId="Numerstrony">
    <w:name w:val="page number"/>
    <w:basedOn w:val="Domylnaczcionkaakapitu1"/>
    <w:rsid w:val="001F4312"/>
  </w:style>
  <w:style w:type="character" w:styleId="Pogrubienie">
    <w:name w:val="Strong"/>
    <w:qFormat/>
    <w:rsid w:val="001F4312"/>
    <w:rPr>
      <w:b/>
      <w:bCs/>
    </w:rPr>
  </w:style>
  <w:style w:type="character" w:customStyle="1" w:styleId="Znakiprzypiswdolnych">
    <w:name w:val="Znaki przypisów dolnych"/>
    <w:rsid w:val="001F4312"/>
    <w:rPr>
      <w:vertAlign w:val="superscript"/>
    </w:rPr>
  </w:style>
  <w:style w:type="character" w:customStyle="1" w:styleId="Symbolewypunktowania">
    <w:name w:val="Symbole wypunktowania"/>
    <w:rsid w:val="001F4312"/>
    <w:rPr>
      <w:rFonts w:ascii="StarSymbol" w:eastAsia="StarSymbol" w:hAnsi="StarSymbol" w:cs="StarSymbol"/>
      <w:sz w:val="18"/>
      <w:szCs w:val="18"/>
    </w:rPr>
  </w:style>
  <w:style w:type="character" w:customStyle="1" w:styleId="Znakinumeracji">
    <w:name w:val="Znaki numeracji"/>
    <w:rsid w:val="001F4312"/>
    <w:rPr>
      <w:sz w:val="24"/>
      <w:szCs w:val="24"/>
    </w:rPr>
  </w:style>
  <w:style w:type="character" w:customStyle="1" w:styleId="Znakiprzypiswkocowych">
    <w:name w:val="Znaki przypisów końcowych"/>
    <w:rsid w:val="001F4312"/>
    <w:rPr>
      <w:vertAlign w:val="superscript"/>
    </w:rPr>
  </w:style>
  <w:style w:type="character" w:customStyle="1" w:styleId="FontStyle11">
    <w:name w:val="Font Style11"/>
    <w:rsid w:val="001F4312"/>
    <w:rPr>
      <w:rFonts w:ascii="Arial" w:hAnsi="Arial" w:cs="Arial"/>
      <w:i/>
      <w:iCs/>
      <w:sz w:val="22"/>
      <w:szCs w:val="22"/>
    </w:rPr>
  </w:style>
  <w:style w:type="character" w:customStyle="1" w:styleId="FontStyle12">
    <w:name w:val="Font Style12"/>
    <w:rsid w:val="001F4312"/>
    <w:rPr>
      <w:rFonts w:ascii="Arial" w:hAnsi="Arial" w:cs="Arial"/>
      <w:sz w:val="22"/>
      <w:szCs w:val="22"/>
    </w:rPr>
  </w:style>
  <w:style w:type="character" w:customStyle="1" w:styleId="FontStyle13">
    <w:name w:val="Font Style13"/>
    <w:rsid w:val="001F4312"/>
    <w:rPr>
      <w:rFonts w:ascii="Arial" w:hAnsi="Arial" w:cs="Arial"/>
      <w:sz w:val="22"/>
      <w:szCs w:val="22"/>
    </w:rPr>
  </w:style>
  <w:style w:type="paragraph" w:customStyle="1" w:styleId="Nagwek60">
    <w:name w:val="Nagłówek6"/>
    <w:basedOn w:val="Normalny"/>
    <w:next w:val="Tekstpodstawowy"/>
    <w:rsid w:val="001F4312"/>
    <w:pPr>
      <w:keepNext/>
      <w:suppressAutoHyphens/>
      <w:spacing w:before="240" w:after="120" w:line="240" w:lineRule="auto"/>
    </w:pPr>
    <w:rPr>
      <w:rFonts w:ascii="Arial" w:eastAsia="MS Mincho" w:hAnsi="Arial" w:cs="Tahoma"/>
      <w:sz w:val="28"/>
      <w:szCs w:val="28"/>
      <w:lang w:eastAsia="ar-SA"/>
    </w:rPr>
  </w:style>
  <w:style w:type="paragraph" w:styleId="Tekstpodstawowy">
    <w:name w:val="Body Text"/>
    <w:basedOn w:val="Normalny"/>
    <w:link w:val="TekstpodstawowyZnak"/>
    <w:rsid w:val="001F4312"/>
    <w:pPr>
      <w:suppressAutoHyphens/>
      <w:spacing w:after="0" w:line="360" w:lineRule="auto"/>
      <w:jc w:val="both"/>
    </w:pPr>
    <w:rPr>
      <w:rFonts w:ascii="Times New Roman" w:eastAsia="Times New Roman" w:hAnsi="Times New Roman" w:cs="Times New Roman"/>
      <w:sz w:val="24"/>
      <w:szCs w:val="20"/>
      <w:lang w:eastAsia="ar-SA"/>
    </w:rPr>
  </w:style>
  <w:style w:type="character" w:customStyle="1" w:styleId="TekstpodstawowyZnak">
    <w:name w:val="Tekst podstawowy Znak"/>
    <w:basedOn w:val="Domylnaczcionkaakapitu"/>
    <w:link w:val="Tekstpodstawowy"/>
    <w:rsid w:val="001F4312"/>
    <w:rPr>
      <w:rFonts w:ascii="Times New Roman" w:eastAsia="Times New Roman" w:hAnsi="Times New Roman" w:cs="Times New Roman"/>
      <w:sz w:val="24"/>
      <w:szCs w:val="20"/>
      <w:lang w:eastAsia="ar-SA"/>
    </w:rPr>
  </w:style>
  <w:style w:type="paragraph" w:styleId="Lista">
    <w:name w:val="List"/>
    <w:basedOn w:val="Normalny"/>
    <w:rsid w:val="001F4312"/>
    <w:pPr>
      <w:suppressAutoHyphens/>
      <w:spacing w:after="0" w:line="240" w:lineRule="auto"/>
      <w:ind w:left="283" w:hanging="283"/>
    </w:pPr>
    <w:rPr>
      <w:rFonts w:ascii="Times New Roman" w:eastAsia="Times New Roman" w:hAnsi="Times New Roman" w:cs="Times New Roman"/>
      <w:sz w:val="24"/>
      <w:szCs w:val="24"/>
      <w:lang w:eastAsia="ar-SA"/>
    </w:rPr>
  </w:style>
  <w:style w:type="paragraph" w:customStyle="1" w:styleId="Podpis6">
    <w:name w:val="Podpis6"/>
    <w:basedOn w:val="Normalny"/>
    <w:rsid w:val="001F431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Indeks">
    <w:name w:val="Indeks"/>
    <w:basedOn w:val="Normalny"/>
    <w:rsid w:val="001F4312"/>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Nagwek50">
    <w:name w:val="Nagłówek5"/>
    <w:basedOn w:val="Normalny"/>
    <w:next w:val="Tekstpodstawowy"/>
    <w:rsid w:val="001F4312"/>
    <w:pPr>
      <w:keepNext/>
      <w:suppressAutoHyphens/>
      <w:spacing w:before="240" w:after="120" w:line="240" w:lineRule="auto"/>
    </w:pPr>
    <w:rPr>
      <w:rFonts w:ascii="Arial" w:eastAsia="MS Mincho" w:hAnsi="Arial" w:cs="Tahoma"/>
      <w:sz w:val="28"/>
      <w:szCs w:val="28"/>
      <w:lang w:eastAsia="ar-SA"/>
    </w:rPr>
  </w:style>
  <w:style w:type="paragraph" w:customStyle="1" w:styleId="Podpis5">
    <w:name w:val="Podpis5"/>
    <w:basedOn w:val="Normalny"/>
    <w:rsid w:val="001F431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Nagwek40">
    <w:name w:val="Nagłówek4"/>
    <w:basedOn w:val="Normalny"/>
    <w:next w:val="Tekstpodstawowy"/>
    <w:rsid w:val="001F4312"/>
    <w:pPr>
      <w:keepNext/>
      <w:suppressAutoHyphens/>
      <w:spacing w:before="240" w:after="120" w:line="240" w:lineRule="auto"/>
    </w:pPr>
    <w:rPr>
      <w:rFonts w:ascii="Arial" w:eastAsia="Arial Unicode MS" w:hAnsi="Arial" w:cs="Tahoma"/>
      <w:sz w:val="28"/>
      <w:szCs w:val="28"/>
      <w:lang w:eastAsia="ar-SA"/>
    </w:rPr>
  </w:style>
  <w:style w:type="paragraph" w:customStyle="1" w:styleId="Podpis4">
    <w:name w:val="Podpis4"/>
    <w:basedOn w:val="Normalny"/>
    <w:rsid w:val="001F431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styleId="Nagwek">
    <w:name w:val="header"/>
    <w:basedOn w:val="Normalny"/>
    <w:next w:val="Tekstpodstawowy"/>
    <w:link w:val="NagwekZnak"/>
    <w:rsid w:val="001F4312"/>
    <w:pPr>
      <w:keepNext/>
      <w:suppressAutoHyphens/>
      <w:spacing w:before="240" w:after="120" w:line="240" w:lineRule="auto"/>
    </w:pPr>
    <w:rPr>
      <w:rFonts w:ascii="Arial" w:eastAsia="Arial Unicode MS" w:hAnsi="Arial" w:cs="Tahoma"/>
      <w:sz w:val="28"/>
      <w:szCs w:val="28"/>
      <w:lang w:eastAsia="ar-SA"/>
    </w:rPr>
  </w:style>
  <w:style w:type="character" w:customStyle="1" w:styleId="NagwekZnak">
    <w:name w:val="Nagłówek Znak"/>
    <w:basedOn w:val="Domylnaczcionkaakapitu"/>
    <w:link w:val="Nagwek"/>
    <w:rsid w:val="001F4312"/>
    <w:rPr>
      <w:rFonts w:ascii="Arial" w:eastAsia="Arial Unicode MS" w:hAnsi="Arial" w:cs="Tahoma"/>
      <w:sz w:val="28"/>
      <w:szCs w:val="28"/>
      <w:lang w:eastAsia="ar-SA"/>
    </w:rPr>
  </w:style>
  <w:style w:type="paragraph" w:styleId="Podpis">
    <w:name w:val="Signature"/>
    <w:basedOn w:val="Normalny"/>
    <w:link w:val="PodpisZnak"/>
    <w:rsid w:val="001F4312"/>
    <w:pPr>
      <w:suppressLineNumbers/>
      <w:suppressAutoHyphens/>
      <w:spacing w:before="120" w:after="120" w:line="240" w:lineRule="auto"/>
    </w:pPr>
    <w:rPr>
      <w:rFonts w:ascii="Times New Roman" w:eastAsia="Times New Roman" w:hAnsi="Times New Roman" w:cs="Tahoma"/>
      <w:i/>
      <w:iCs/>
      <w:sz w:val="24"/>
      <w:szCs w:val="24"/>
      <w:lang w:eastAsia="ar-SA"/>
    </w:rPr>
  </w:style>
  <w:style w:type="character" w:customStyle="1" w:styleId="PodpisZnak">
    <w:name w:val="Podpis Znak"/>
    <w:basedOn w:val="Domylnaczcionkaakapitu"/>
    <w:link w:val="Podpis"/>
    <w:rsid w:val="001F4312"/>
    <w:rPr>
      <w:rFonts w:ascii="Times New Roman" w:eastAsia="Times New Roman" w:hAnsi="Times New Roman" w:cs="Tahoma"/>
      <w:i/>
      <w:iCs/>
      <w:sz w:val="24"/>
      <w:szCs w:val="24"/>
      <w:lang w:eastAsia="ar-SA"/>
    </w:rPr>
  </w:style>
  <w:style w:type="paragraph" w:customStyle="1" w:styleId="Nagwek30">
    <w:name w:val="Nagłówek3"/>
    <w:basedOn w:val="Normalny"/>
    <w:next w:val="Tekstpodstawowy"/>
    <w:rsid w:val="001F4312"/>
    <w:pPr>
      <w:keepNext/>
      <w:suppressAutoHyphens/>
      <w:spacing w:before="240" w:after="120" w:line="240" w:lineRule="auto"/>
    </w:pPr>
    <w:rPr>
      <w:rFonts w:ascii="Arial" w:eastAsia="MS Mincho" w:hAnsi="Arial" w:cs="Tahoma"/>
      <w:sz w:val="28"/>
      <w:szCs w:val="28"/>
      <w:lang w:eastAsia="ar-SA"/>
    </w:rPr>
  </w:style>
  <w:style w:type="paragraph" w:customStyle="1" w:styleId="Podpis3">
    <w:name w:val="Podpis3"/>
    <w:basedOn w:val="Normalny"/>
    <w:rsid w:val="001F431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Nagwek20">
    <w:name w:val="Nagłówek2"/>
    <w:basedOn w:val="Normalny"/>
    <w:next w:val="Tekstpodstawowy"/>
    <w:rsid w:val="001F4312"/>
    <w:pPr>
      <w:keepNext/>
      <w:suppressAutoHyphens/>
      <w:spacing w:before="240" w:after="120" w:line="240" w:lineRule="auto"/>
    </w:pPr>
    <w:rPr>
      <w:rFonts w:ascii="Arial" w:eastAsia="Lucida Sans Unicode" w:hAnsi="Arial" w:cs="Tahoma"/>
      <w:sz w:val="28"/>
      <w:szCs w:val="28"/>
      <w:lang w:eastAsia="ar-SA"/>
    </w:rPr>
  </w:style>
  <w:style w:type="paragraph" w:customStyle="1" w:styleId="Podpis2">
    <w:name w:val="Podpis2"/>
    <w:basedOn w:val="Normalny"/>
    <w:rsid w:val="001F431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Nagwek10">
    <w:name w:val="Nagłówek1"/>
    <w:basedOn w:val="Normalny"/>
    <w:next w:val="Tekstpodstawowy"/>
    <w:rsid w:val="001F4312"/>
    <w:pPr>
      <w:keepNext/>
      <w:suppressAutoHyphens/>
      <w:spacing w:before="240" w:after="120" w:line="240" w:lineRule="auto"/>
    </w:pPr>
    <w:rPr>
      <w:rFonts w:ascii="Arial" w:eastAsia="Lucida Sans Unicode" w:hAnsi="Arial" w:cs="Tahoma"/>
      <w:sz w:val="28"/>
      <w:szCs w:val="28"/>
      <w:lang w:eastAsia="ar-SA"/>
    </w:rPr>
  </w:style>
  <w:style w:type="paragraph" w:customStyle="1" w:styleId="Podpis1">
    <w:name w:val="Podpis1"/>
    <w:basedOn w:val="Normalny"/>
    <w:rsid w:val="001F431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styleId="Stopka">
    <w:name w:val="footer"/>
    <w:basedOn w:val="Normalny"/>
    <w:link w:val="StopkaZnak"/>
    <w:uiPriority w:val="99"/>
    <w:rsid w:val="001F4312"/>
    <w:pPr>
      <w:tabs>
        <w:tab w:val="center" w:pos="4536"/>
        <w:tab w:val="right" w:pos="9072"/>
      </w:tabs>
      <w:suppressAutoHyphens/>
      <w:spacing w:after="0" w:line="240" w:lineRule="auto"/>
    </w:pPr>
    <w:rPr>
      <w:rFonts w:ascii="Times New Roman" w:eastAsia="Times New Roman" w:hAnsi="Times New Roman" w:cs="Times New Roman"/>
      <w:sz w:val="20"/>
      <w:szCs w:val="20"/>
      <w:lang w:eastAsia="ar-SA"/>
    </w:rPr>
  </w:style>
  <w:style w:type="character" w:customStyle="1" w:styleId="StopkaZnak">
    <w:name w:val="Stopka Znak"/>
    <w:basedOn w:val="Domylnaczcionkaakapitu"/>
    <w:link w:val="Stopka"/>
    <w:uiPriority w:val="99"/>
    <w:rsid w:val="001F4312"/>
    <w:rPr>
      <w:rFonts w:ascii="Times New Roman" w:eastAsia="Times New Roman" w:hAnsi="Times New Roman" w:cs="Times New Roman"/>
      <w:sz w:val="20"/>
      <w:szCs w:val="20"/>
      <w:lang w:eastAsia="ar-SA"/>
    </w:rPr>
  </w:style>
  <w:style w:type="paragraph" w:customStyle="1" w:styleId="Tekstpodstawowywcity21">
    <w:name w:val="Tekst podstawowy wcięty 21"/>
    <w:basedOn w:val="Normalny"/>
    <w:rsid w:val="001F4312"/>
    <w:pPr>
      <w:suppressAutoHyphens/>
      <w:spacing w:after="0" w:line="360" w:lineRule="auto"/>
      <w:ind w:left="705"/>
    </w:pPr>
    <w:rPr>
      <w:rFonts w:ascii="Times New Roman" w:eastAsia="Times New Roman" w:hAnsi="Times New Roman" w:cs="Times New Roman"/>
      <w:sz w:val="26"/>
      <w:szCs w:val="20"/>
      <w:lang w:eastAsia="ar-SA"/>
    </w:rPr>
  </w:style>
  <w:style w:type="paragraph" w:customStyle="1" w:styleId="Tekstpodstawowy21">
    <w:name w:val="Tekst podstawowy 21"/>
    <w:basedOn w:val="Normalny"/>
    <w:rsid w:val="001F4312"/>
    <w:pPr>
      <w:suppressAutoHyphens/>
      <w:spacing w:after="0" w:line="240" w:lineRule="auto"/>
      <w:jc w:val="both"/>
    </w:pPr>
    <w:rPr>
      <w:rFonts w:ascii="Times New Roman" w:eastAsia="Times New Roman" w:hAnsi="Times New Roman" w:cs="Times New Roman"/>
      <w:b/>
      <w:i/>
      <w:sz w:val="26"/>
      <w:szCs w:val="20"/>
      <w:lang w:eastAsia="ar-SA"/>
    </w:rPr>
  </w:style>
  <w:style w:type="paragraph" w:customStyle="1" w:styleId="Tekstpodstawowywcity31">
    <w:name w:val="Tekst podstawowy wcięty 31"/>
    <w:basedOn w:val="Normalny"/>
    <w:rsid w:val="001F4312"/>
    <w:pPr>
      <w:suppressAutoHyphens/>
      <w:spacing w:after="0" w:line="240" w:lineRule="auto"/>
      <w:ind w:left="360" w:firstLine="349"/>
    </w:pPr>
    <w:rPr>
      <w:rFonts w:ascii="Times New Roman" w:eastAsia="Times New Roman" w:hAnsi="Times New Roman" w:cs="Times New Roman"/>
      <w:sz w:val="24"/>
      <w:szCs w:val="20"/>
      <w:lang w:eastAsia="ar-SA"/>
    </w:rPr>
  </w:style>
  <w:style w:type="paragraph" w:styleId="Tekstpodstawowywcity">
    <w:name w:val="Body Text Indent"/>
    <w:basedOn w:val="Normalny"/>
    <w:link w:val="TekstpodstawowywcityZnak"/>
    <w:rsid w:val="001F4312"/>
    <w:pPr>
      <w:suppressAutoHyphens/>
      <w:spacing w:after="0" w:line="240" w:lineRule="auto"/>
      <w:ind w:left="360"/>
    </w:pPr>
    <w:rPr>
      <w:rFonts w:ascii="Times New Roman" w:eastAsia="Times New Roman" w:hAnsi="Times New Roman" w:cs="Times New Roman"/>
      <w:sz w:val="24"/>
      <w:szCs w:val="20"/>
      <w:u w:val="single"/>
      <w:lang w:eastAsia="ar-SA"/>
    </w:rPr>
  </w:style>
  <w:style w:type="character" w:customStyle="1" w:styleId="TekstpodstawowywcityZnak">
    <w:name w:val="Tekst podstawowy wcięty Znak"/>
    <w:basedOn w:val="Domylnaczcionkaakapitu"/>
    <w:link w:val="Tekstpodstawowywcity"/>
    <w:rsid w:val="001F4312"/>
    <w:rPr>
      <w:rFonts w:ascii="Times New Roman" w:eastAsia="Times New Roman" w:hAnsi="Times New Roman" w:cs="Times New Roman"/>
      <w:sz w:val="24"/>
      <w:szCs w:val="20"/>
      <w:u w:val="single"/>
      <w:lang w:eastAsia="ar-SA"/>
    </w:rPr>
  </w:style>
  <w:style w:type="paragraph" w:customStyle="1" w:styleId="Tekstpodstawowy31">
    <w:name w:val="Tekst podstawowy 31"/>
    <w:basedOn w:val="Normalny"/>
    <w:rsid w:val="001F4312"/>
    <w:pPr>
      <w:suppressAutoHyphens/>
      <w:spacing w:after="0" w:line="360" w:lineRule="auto"/>
      <w:jc w:val="both"/>
    </w:pPr>
    <w:rPr>
      <w:rFonts w:ascii="Times New Roman" w:eastAsia="Times New Roman" w:hAnsi="Times New Roman" w:cs="Times New Roman"/>
      <w:b/>
      <w:sz w:val="28"/>
      <w:szCs w:val="20"/>
      <w:lang w:eastAsia="ar-SA"/>
    </w:rPr>
  </w:style>
  <w:style w:type="paragraph" w:customStyle="1" w:styleId="Dorota">
    <w:name w:val="Dorota"/>
    <w:basedOn w:val="Normalny"/>
    <w:rsid w:val="001F4312"/>
    <w:pPr>
      <w:suppressAutoHyphens/>
      <w:spacing w:after="0" w:line="360" w:lineRule="auto"/>
      <w:jc w:val="both"/>
    </w:pPr>
    <w:rPr>
      <w:rFonts w:ascii="Times New Roman" w:eastAsia="Times New Roman" w:hAnsi="Times New Roman" w:cs="Times New Roman"/>
      <w:sz w:val="24"/>
      <w:szCs w:val="24"/>
      <w:lang w:eastAsia="ar-SA"/>
    </w:rPr>
  </w:style>
  <w:style w:type="paragraph" w:customStyle="1" w:styleId="Lista21">
    <w:name w:val="Lista 21"/>
    <w:basedOn w:val="Normalny"/>
    <w:rsid w:val="001F4312"/>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Lista31">
    <w:name w:val="Lista 31"/>
    <w:basedOn w:val="Normalny"/>
    <w:rsid w:val="001F4312"/>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Lista41">
    <w:name w:val="Lista 41"/>
    <w:basedOn w:val="Normalny"/>
    <w:rsid w:val="001F4312"/>
    <w:pPr>
      <w:suppressAutoHyphens/>
      <w:spacing w:after="0" w:line="240" w:lineRule="auto"/>
      <w:ind w:left="1132" w:hanging="283"/>
    </w:pPr>
    <w:rPr>
      <w:rFonts w:ascii="Times New Roman" w:eastAsia="Times New Roman" w:hAnsi="Times New Roman" w:cs="Times New Roman"/>
      <w:sz w:val="24"/>
      <w:szCs w:val="24"/>
      <w:lang w:eastAsia="ar-SA"/>
    </w:rPr>
  </w:style>
  <w:style w:type="paragraph" w:customStyle="1" w:styleId="Lista51">
    <w:name w:val="Lista 51"/>
    <w:basedOn w:val="Normalny"/>
    <w:rsid w:val="001F4312"/>
    <w:pPr>
      <w:suppressAutoHyphens/>
      <w:spacing w:after="0" w:line="240" w:lineRule="auto"/>
      <w:ind w:left="1415" w:hanging="283"/>
    </w:pPr>
    <w:rPr>
      <w:rFonts w:ascii="Times New Roman" w:eastAsia="Times New Roman" w:hAnsi="Times New Roman" w:cs="Times New Roman"/>
      <w:sz w:val="24"/>
      <w:szCs w:val="24"/>
      <w:lang w:eastAsia="ar-SA"/>
    </w:rPr>
  </w:style>
  <w:style w:type="paragraph" w:customStyle="1" w:styleId="Listapunktowana21">
    <w:name w:val="Lista punktowana 21"/>
    <w:basedOn w:val="Normalny"/>
    <w:rsid w:val="001F4312"/>
    <w:pPr>
      <w:suppressAutoHyphens/>
      <w:spacing w:after="0" w:line="240" w:lineRule="auto"/>
    </w:pPr>
    <w:rPr>
      <w:rFonts w:ascii="Times New Roman" w:eastAsia="Times New Roman" w:hAnsi="Times New Roman" w:cs="Times New Roman"/>
      <w:sz w:val="24"/>
      <w:szCs w:val="24"/>
      <w:lang w:eastAsia="ar-SA"/>
    </w:rPr>
  </w:style>
  <w:style w:type="paragraph" w:customStyle="1" w:styleId="Listapunktowana41">
    <w:name w:val="Lista punktowana 41"/>
    <w:basedOn w:val="Normalny"/>
    <w:rsid w:val="001F4312"/>
    <w:pPr>
      <w:suppressAutoHyphens/>
      <w:spacing w:after="0" w:line="240" w:lineRule="auto"/>
    </w:pPr>
    <w:rPr>
      <w:rFonts w:ascii="Times New Roman" w:eastAsia="Times New Roman" w:hAnsi="Times New Roman" w:cs="Times New Roman"/>
      <w:sz w:val="24"/>
      <w:szCs w:val="24"/>
      <w:lang w:eastAsia="ar-SA"/>
    </w:rPr>
  </w:style>
  <w:style w:type="paragraph" w:customStyle="1" w:styleId="Lista-kontynuacja21">
    <w:name w:val="Lista - kontynuacja 21"/>
    <w:basedOn w:val="Normalny"/>
    <w:rsid w:val="001F4312"/>
    <w:pPr>
      <w:suppressAutoHyphens/>
      <w:spacing w:after="120" w:line="240" w:lineRule="auto"/>
      <w:ind w:left="566"/>
    </w:pPr>
    <w:rPr>
      <w:rFonts w:ascii="Times New Roman" w:eastAsia="Times New Roman" w:hAnsi="Times New Roman" w:cs="Times New Roman"/>
      <w:sz w:val="24"/>
      <w:szCs w:val="24"/>
      <w:lang w:eastAsia="ar-SA"/>
    </w:rPr>
  </w:style>
  <w:style w:type="paragraph" w:customStyle="1" w:styleId="Lista-kontynuacja31">
    <w:name w:val="Lista - kontynuacja 31"/>
    <w:basedOn w:val="Normalny"/>
    <w:rsid w:val="001F4312"/>
    <w:pPr>
      <w:suppressAutoHyphens/>
      <w:spacing w:after="120" w:line="240" w:lineRule="auto"/>
      <w:ind w:left="849"/>
    </w:pPr>
    <w:rPr>
      <w:rFonts w:ascii="Times New Roman" w:eastAsia="Times New Roman" w:hAnsi="Times New Roman" w:cs="Times New Roman"/>
      <w:sz w:val="24"/>
      <w:szCs w:val="24"/>
      <w:lang w:eastAsia="ar-SA"/>
    </w:rPr>
  </w:style>
  <w:style w:type="paragraph" w:styleId="NormalnyWeb">
    <w:name w:val="Normal (Web)"/>
    <w:basedOn w:val="Normalny"/>
    <w:rsid w:val="001F4312"/>
    <w:pPr>
      <w:suppressAutoHyphens/>
      <w:spacing w:before="100" w:after="100" w:line="240" w:lineRule="auto"/>
    </w:pPr>
    <w:rPr>
      <w:rFonts w:ascii="Arial Unicode MS" w:eastAsia="Arial Unicode MS" w:hAnsi="Arial Unicode MS" w:cs="Arial Unicode MS"/>
      <w:sz w:val="24"/>
      <w:szCs w:val="24"/>
      <w:lang w:eastAsia="ar-SA"/>
    </w:rPr>
  </w:style>
  <w:style w:type="paragraph" w:styleId="Tekstprzypisudolnego">
    <w:name w:val="footnote text"/>
    <w:basedOn w:val="Normalny"/>
    <w:link w:val="TekstprzypisudolnegoZnak"/>
    <w:rsid w:val="001F4312"/>
    <w:pPr>
      <w:suppressAutoHyphens/>
      <w:spacing w:after="0" w:line="240" w:lineRule="auto"/>
    </w:pPr>
    <w:rPr>
      <w:rFonts w:ascii="Times New Roman" w:eastAsia="Times New Roman" w:hAnsi="Times New Roman" w:cs="Times New Roman"/>
      <w:sz w:val="20"/>
      <w:szCs w:val="20"/>
      <w:lang w:eastAsia="ar-SA"/>
    </w:rPr>
  </w:style>
  <w:style w:type="character" w:customStyle="1" w:styleId="TekstprzypisudolnegoZnak">
    <w:name w:val="Tekst przypisu dolnego Znak"/>
    <w:basedOn w:val="Domylnaczcionkaakapitu"/>
    <w:link w:val="Tekstprzypisudolnego"/>
    <w:rsid w:val="001F4312"/>
    <w:rPr>
      <w:rFonts w:ascii="Times New Roman" w:eastAsia="Times New Roman" w:hAnsi="Times New Roman" w:cs="Times New Roman"/>
      <w:sz w:val="20"/>
      <w:szCs w:val="20"/>
      <w:lang w:eastAsia="ar-SA"/>
    </w:rPr>
  </w:style>
  <w:style w:type="paragraph" w:styleId="Akapitzlist">
    <w:name w:val="List Paragraph"/>
    <w:basedOn w:val="Normalny"/>
    <w:qFormat/>
    <w:rsid w:val="001F4312"/>
    <w:pPr>
      <w:suppressAutoHyphens/>
      <w:ind w:left="720"/>
    </w:pPr>
    <w:rPr>
      <w:rFonts w:ascii="Calibri" w:eastAsia="Calibri" w:hAnsi="Calibri" w:cs="Times New Roman"/>
      <w:lang w:eastAsia="ar-SA"/>
    </w:rPr>
  </w:style>
  <w:style w:type="paragraph" w:customStyle="1" w:styleId="arial">
    <w:name w:val="arial"/>
    <w:basedOn w:val="Normalny"/>
    <w:rsid w:val="001F4312"/>
    <w:pPr>
      <w:suppressAutoHyphens/>
      <w:overflowPunct w:val="0"/>
      <w:autoSpaceDE w:val="0"/>
      <w:spacing w:after="0" w:line="240" w:lineRule="auto"/>
      <w:textAlignment w:val="baseline"/>
    </w:pPr>
    <w:rPr>
      <w:rFonts w:ascii="Times New Roman" w:eastAsia="Times New Roman" w:hAnsi="Times New Roman" w:cs="Times New Roman"/>
      <w:sz w:val="24"/>
      <w:szCs w:val="20"/>
      <w:lang w:eastAsia="ar-SA"/>
    </w:rPr>
  </w:style>
  <w:style w:type="paragraph" w:customStyle="1" w:styleId="Zawartotabeli">
    <w:name w:val="Zawartość tabeli"/>
    <w:basedOn w:val="Normalny"/>
    <w:rsid w:val="001F4312"/>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Nagwektabeli">
    <w:name w:val="Nagłówek tabeli"/>
    <w:basedOn w:val="Zawartotabeli"/>
    <w:rsid w:val="001F4312"/>
    <w:pPr>
      <w:jc w:val="center"/>
    </w:pPr>
    <w:rPr>
      <w:b/>
      <w:bCs/>
    </w:rPr>
  </w:style>
  <w:style w:type="paragraph" w:customStyle="1" w:styleId="Zawartoramki">
    <w:name w:val="Zawartość ramki"/>
    <w:basedOn w:val="Tekstpodstawowy"/>
    <w:rsid w:val="001F4312"/>
  </w:style>
  <w:style w:type="paragraph" w:styleId="Tekstprzypisukocowego">
    <w:name w:val="endnote text"/>
    <w:basedOn w:val="Normalny"/>
    <w:link w:val="TekstprzypisukocowegoZnak"/>
    <w:rsid w:val="001F4312"/>
    <w:pPr>
      <w:suppressAutoHyphens/>
      <w:spacing w:after="0" w:line="240" w:lineRule="auto"/>
    </w:pPr>
    <w:rPr>
      <w:rFonts w:ascii="Times New Roman" w:eastAsia="Times New Roman" w:hAnsi="Times New Roman" w:cs="Times New Roman"/>
      <w:sz w:val="20"/>
      <w:szCs w:val="20"/>
      <w:lang w:eastAsia="ar-SA"/>
    </w:rPr>
  </w:style>
  <w:style w:type="character" w:customStyle="1" w:styleId="TekstprzypisukocowegoZnak">
    <w:name w:val="Tekst przypisu końcowego Znak"/>
    <w:basedOn w:val="Domylnaczcionkaakapitu"/>
    <w:link w:val="Tekstprzypisukocowego"/>
    <w:rsid w:val="001F4312"/>
    <w:rPr>
      <w:rFonts w:ascii="Times New Roman" w:eastAsia="Times New Roman" w:hAnsi="Times New Roman" w:cs="Times New Roman"/>
      <w:sz w:val="20"/>
      <w:szCs w:val="20"/>
      <w:lang w:eastAsia="ar-SA"/>
    </w:rPr>
  </w:style>
  <w:style w:type="paragraph" w:customStyle="1" w:styleId="Style1">
    <w:name w:val="Style1"/>
    <w:basedOn w:val="Normalny"/>
    <w:rsid w:val="001F4312"/>
    <w:pPr>
      <w:widowControl w:val="0"/>
      <w:autoSpaceDE w:val="0"/>
      <w:spacing w:after="0" w:line="281" w:lineRule="exact"/>
    </w:pPr>
    <w:rPr>
      <w:rFonts w:ascii="Arial" w:eastAsia="Times New Roman" w:hAnsi="Arial" w:cs="Arial"/>
      <w:sz w:val="24"/>
      <w:szCs w:val="24"/>
      <w:lang w:eastAsia="ar-SA"/>
    </w:rPr>
  </w:style>
  <w:style w:type="paragraph" w:customStyle="1" w:styleId="Style2">
    <w:name w:val="Style2"/>
    <w:basedOn w:val="Normalny"/>
    <w:rsid w:val="001F4312"/>
    <w:pPr>
      <w:widowControl w:val="0"/>
      <w:autoSpaceDE w:val="0"/>
      <w:spacing w:after="0" w:line="283" w:lineRule="exact"/>
      <w:ind w:firstLine="350"/>
    </w:pPr>
    <w:rPr>
      <w:rFonts w:ascii="Arial" w:eastAsia="Times New Roman" w:hAnsi="Arial" w:cs="Arial"/>
      <w:sz w:val="24"/>
      <w:szCs w:val="24"/>
      <w:lang w:eastAsia="ar-SA"/>
    </w:rPr>
  </w:style>
  <w:style w:type="paragraph" w:customStyle="1" w:styleId="Style3">
    <w:name w:val="Style3"/>
    <w:basedOn w:val="Normalny"/>
    <w:rsid w:val="001F4312"/>
    <w:pPr>
      <w:widowControl w:val="0"/>
      <w:autoSpaceDE w:val="0"/>
      <w:spacing w:after="0" w:line="240" w:lineRule="auto"/>
    </w:pPr>
    <w:rPr>
      <w:rFonts w:ascii="Arial" w:eastAsia="Times New Roman" w:hAnsi="Arial" w:cs="Arial"/>
      <w:sz w:val="24"/>
      <w:szCs w:val="24"/>
      <w:lang w:eastAsia="ar-SA"/>
    </w:rPr>
  </w:style>
  <w:style w:type="paragraph" w:customStyle="1" w:styleId="Style4">
    <w:name w:val="Style4"/>
    <w:basedOn w:val="Normalny"/>
    <w:rsid w:val="001F4312"/>
    <w:pPr>
      <w:widowControl w:val="0"/>
      <w:autoSpaceDE w:val="0"/>
      <w:spacing w:after="0" w:line="276" w:lineRule="exact"/>
      <w:ind w:hanging="355"/>
      <w:jc w:val="both"/>
    </w:pPr>
    <w:rPr>
      <w:rFonts w:ascii="Arial" w:eastAsia="Times New Roman" w:hAnsi="Arial" w:cs="Arial"/>
      <w:sz w:val="24"/>
      <w:szCs w:val="24"/>
      <w:lang w:eastAsia="ar-SA"/>
    </w:rPr>
  </w:style>
  <w:style w:type="paragraph" w:customStyle="1" w:styleId="Style5">
    <w:name w:val="Style5"/>
    <w:basedOn w:val="Normalny"/>
    <w:rsid w:val="001F4312"/>
    <w:pPr>
      <w:widowControl w:val="0"/>
      <w:autoSpaceDE w:val="0"/>
      <w:spacing w:after="0" w:line="240" w:lineRule="auto"/>
    </w:pPr>
    <w:rPr>
      <w:rFonts w:ascii="Arial" w:eastAsia="Times New Roman" w:hAnsi="Arial" w:cs="Arial"/>
      <w:sz w:val="24"/>
      <w:szCs w:val="24"/>
      <w:lang w:eastAsia="ar-SA"/>
    </w:rPr>
  </w:style>
  <w:style w:type="paragraph" w:customStyle="1" w:styleId="Style6">
    <w:name w:val="Style6"/>
    <w:basedOn w:val="Normalny"/>
    <w:rsid w:val="001F4312"/>
    <w:pPr>
      <w:widowControl w:val="0"/>
      <w:autoSpaceDE w:val="0"/>
      <w:spacing w:after="0" w:line="274" w:lineRule="exact"/>
      <w:ind w:hanging="346"/>
    </w:pPr>
    <w:rPr>
      <w:rFonts w:ascii="Arial" w:eastAsia="Times New Roman" w:hAnsi="Arial" w:cs="Arial"/>
      <w:sz w:val="24"/>
      <w:szCs w:val="24"/>
      <w:lang w:eastAsia="ar-SA"/>
    </w:rPr>
  </w:style>
  <w:style w:type="paragraph" w:customStyle="1" w:styleId="Style7">
    <w:name w:val="Style7"/>
    <w:basedOn w:val="Normalny"/>
    <w:rsid w:val="001F4312"/>
    <w:pPr>
      <w:widowControl w:val="0"/>
      <w:autoSpaceDE w:val="0"/>
      <w:spacing w:after="0" w:line="274" w:lineRule="exact"/>
      <w:ind w:hanging="696"/>
      <w:jc w:val="both"/>
    </w:pPr>
    <w:rPr>
      <w:rFonts w:ascii="Arial" w:eastAsia="Times New Roman" w:hAnsi="Arial" w:cs="Arial"/>
      <w:sz w:val="24"/>
      <w:szCs w:val="24"/>
      <w:lang w:eastAsia="ar-SA"/>
    </w:rPr>
  </w:style>
  <w:style w:type="paragraph" w:customStyle="1" w:styleId="Tekstpodstawowywcity22">
    <w:name w:val="Tekst podstawowy wcięty 22"/>
    <w:basedOn w:val="Normalny"/>
    <w:rsid w:val="001F4312"/>
    <w:pPr>
      <w:suppressAutoHyphens/>
      <w:spacing w:after="120" w:line="480" w:lineRule="auto"/>
      <w:ind w:left="283"/>
    </w:pPr>
    <w:rPr>
      <w:rFonts w:ascii="Times New Roman" w:eastAsia="Times New Roman" w:hAnsi="Times New Roman" w:cs="Times New Roman"/>
      <w:sz w:val="20"/>
      <w:szCs w:val="20"/>
      <w:lang w:eastAsia="ar-SA"/>
    </w:rPr>
  </w:style>
  <w:style w:type="paragraph" w:customStyle="1" w:styleId="Tekstpodstawowy22">
    <w:name w:val="Tekst podstawowy 22"/>
    <w:basedOn w:val="Normalny"/>
    <w:rsid w:val="001F4312"/>
    <w:pPr>
      <w:suppressAutoHyphens/>
      <w:spacing w:after="120" w:line="480" w:lineRule="auto"/>
    </w:pPr>
    <w:rPr>
      <w:rFonts w:ascii="Times New Roman" w:eastAsia="Times New Roman" w:hAnsi="Times New Roman" w:cs="Times New Roman"/>
      <w:sz w:val="20"/>
      <w:szCs w:val="20"/>
      <w:lang w:eastAsia="ar-SA"/>
    </w:rPr>
  </w:style>
  <w:style w:type="paragraph" w:customStyle="1" w:styleId="Tekstpodstawowywcity32">
    <w:name w:val="Tekst podstawowy wcięty 32"/>
    <w:basedOn w:val="Normalny"/>
    <w:rsid w:val="001F4312"/>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Tekstpodstawowy32">
    <w:name w:val="Tekst podstawowy 32"/>
    <w:basedOn w:val="Normalny"/>
    <w:rsid w:val="001F4312"/>
    <w:pPr>
      <w:suppressAutoHyphens/>
      <w:spacing w:after="120" w:line="240" w:lineRule="auto"/>
    </w:pPr>
    <w:rPr>
      <w:rFonts w:ascii="Times New Roman" w:eastAsia="Times New Roman" w:hAnsi="Times New Roman" w:cs="Times New Roman"/>
      <w:sz w:val="16"/>
      <w:szCs w:val="16"/>
      <w:lang w:eastAsia="ar-SA"/>
    </w:rPr>
  </w:style>
  <w:style w:type="paragraph" w:customStyle="1" w:styleId="Listawypunktowana1">
    <w:name w:val="Lista wypunktowana1"/>
    <w:basedOn w:val="Normalny"/>
    <w:rsid w:val="001F4312"/>
    <w:pPr>
      <w:spacing w:after="0" w:line="360" w:lineRule="auto"/>
    </w:pPr>
    <w:rPr>
      <w:rFonts w:ascii="Arial" w:eastAsia="Times New Roman" w:hAnsi="Arial" w:cs="Arial"/>
      <w:b/>
      <w:sz w:val="24"/>
      <w:szCs w:val="20"/>
      <w:lang w:eastAsia="ar-SA"/>
    </w:rPr>
  </w:style>
  <w:style w:type="paragraph" w:styleId="Spistreci1">
    <w:name w:val="toc 1"/>
    <w:basedOn w:val="Indeks"/>
    <w:uiPriority w:val="39"/>
    <w:rsid w:val="001F4312"/>
    <w:pPr>
      <w:tabs>
        <w:tab w:val="right" w:leader="dot" w:pos="9071"/>
      </w:tabs>
    </w:pPr>
  </w:style>
  <w:style w:type="paragraph" w:styleId="Spistreci2">
    <w:name w:val="toc 2"/>
    <w:basedOn w:val="Indeks"/>
    <w:uiPriority w:val="39"/>
    <w:rsid w:val="001F4312"/>
    <w:pPr>
      <w:tabs>
        <w:tab w:val="right" w:leader="dot" w:pos="9637"/>
      </w:tabs>
      <w:ind w:left="283"/>
    </w:pPr>
  </w:style>
  <w:style w:type="paragraph" w:styleId="Spistreci3">
    <w:name w:val="toc 3"/>
    <w:basedOn w:val="Indeks"/>
    <w:uiPriority w:val="39"/>
    <w:rsid w:val="001F4312"/>
    <w:pPr>
      <w:tabs>
        <w:tab w:val="right" w:leader="dot" w:pos="10203"/>
      </w:tabs>
      <w:ind w:left="566"/>
    </w:pPr>
  </w:style>
  <w:style w:type="paragraph" w:customStyle="1" w:styleId="Tekstpodstawowy23">
    <w:name w:val="Tekst podstawowy 23"/>
    <w:basedOn w:val="Normalny"/>
    <w:rsid w:val="001F4312"/>
    <w:pPr>
      <w:suppressAutoHyphens/>
      <w:autoSpaceDE w:val="0"/>
      <w:spacing w:after="0" w:line="100" w:lineRule="atLeast"/>
    </w:pPr>
    <w:rPr>
      <w:rFonts w:ascii="Times New Roman" w:eastAsia="TimesNewRomanPS-BoldMT" w:hAnsi="Times New Roman" w:cs="Times New Roman"/>
      <w:color w:val="FF0000"/>
      <w:sz w:val="24"/>
      <w:szCs w:val="24"/>
      <w:lang w:eastAsia="ar-SA"/>
    </w:rPr>
  </w:style>
  <w:style w:type="paragraph" w:customStyle="1" w:styleId="Tekstpodstawowy33">
    <w:name w:val="Tekst podstawowy 33"/>
    <w:basedOn w:val="Normalny"/>
    <w:rsid w:val="001F4312"/>
    <w:pPr>
      <w:suppressAutoHyphens/>
      <w:autoSpaceDE w:val="0"/>
      <w:spacing w:after="0" w:line="100" w:lineRule="atLeast"/>
    </w:pPr>
    <w:rPr>
      <w:rFonts w:ascii="Times New Roman" w:eastAsia="TimesNewRomanPSMT" w:hAnsi="Times New Roman" w:cs="Times New Roman"/>
      <w:color w:val="000000"/>
      <w:sz w:val="24"/>
      <w:szCs w:val="24"/>
      <w:lang w:eastAsia="ar-SA"/>
    </w:rPr>
  </w:style>
  <w:style w:type="paragraph" w:customStyle="1" w:styleId="Tekstpodstawowywcity23">
    <w:name w:val="Tekst podstawowy wcięty 23"/>
    <w:basedOn w:val="Normalny"/>
    <w:rsid w:val="001F4312"/>
    <w:pPr>
      <w:spacing w:after="0" w:line="360" w:lineRule="auto"/>
      <w:ind w:left="705"/>
    </w:pPr>
    <w:rPr>
      <w:rFonts w:ascii="Times New Roman" w:eastAsia="Times New Roman" w:hAnsi="Times New Roman" w:cs="Times New Roman"/>
      <w:sz w:val="26"/>
      <w:szCs w:val="20"/>
      <w:lang w:eastAsia="ar-SA"/>
    </w:rPr>
  </w:style>
  <w:style w:type="paragraph" w:styleId="Spistreci4">
    <w:name w:val="toc 4"/>
    <w:basedOn w:val="Indeks"/>
    <w:rsid w:val="001F4312"/>
    <w:pPr>
      <w:tabs>
        <w:tab w:val="right" w:leader="dot" w:pos="11335"/>
      </w:tabs>
      <w:ind w:left="849"/>
    </w:pPr>
  </w:style>
  <w:style w:type="paragraph" w:styleId="Spistreci5">
    <w:name w:val="toc 5"/>
    <w:basedOn w:val="Indeks"/>
    <w:rsid w:val="001F4312"/>
    <w:pPr>
      <w:tabs>
        <w:tab w:val="right" w:leader="dot" w:pos="11901"/>
      </w:tabs>
      <w:ind w:left="1132"/>
    </w:pPr>
  </w:style>
  <w:style w:type="paragraph" w:styleId="Spistreci6">
    <w:name w:val="toc 6"/>
    <w:basedOn w:val="Indeks"/>
    <w:rsid w:val="001F4312"/>
    <w:pPr>
      <w:tabs>
        <w:tab w:val="right" w:leader="dot" w:pos="12467"/>
      </w:tabs>
      <w:ind w:left="1415"/>
    </w:pPr>
  </w:style>
  <w:style w:type="paragraph" w:styleId="Spistreci7">
    <w:name w:val="toc 7"/>
    <w:basedOn w:val="Indeks"/>
    <w:rsid w:val="001F4312"/>
    <w:pPr>
      <w:tabs>
        <w:tab w:val="right" w:leader="dot" w:pos="13033"/>
      </w:tabs>
      <w:ind w:left="1698"/>
    </w:pPr>
  </w:style>
  <w:style w:type="paragraph" w:styleId="Spistreci8">
    <w:name w:val="toc 8"/>
    <w:basedOn w:val="Indeks"/>
    <w:rsid w:val="001F4312"/>
    <w:pPr>
      <w:tabs>
        <w:tab w:val="right" w:leader="dot" w:pos="13599"/>
      </w:tabs>
      <w:ind w:left="1981"/>
    </w:pPr>
  </w:style>
  <w:style w:type="paragraph" w:styleId="Spistreci9">
    <w:name w:val="toc 9"/>
    <w:basedOn w:val="Indeks"/>
    <w:rsid w:val="001F4312"/>
    <w:pPr>
      <w:tabs>
        <w:tab w:val="right" w:leader="dot" w:pos="14165"/>
      </w:tabs>
      <w:ind w:left="2264"/>
    </w:pPr>
  </w:style>
  <w:style w:type="paragraph" w:customStyle="1" w:styleId="Spistreci10">
    <w:name w:val="Spis treści 10"/>
    <w:basedOn w:val="Indeks"/>
    <w:rsid w:val="001F4312"/>
    <w:pPr>
      <w:tabs>
        <w:tab w:val="right" w:leader="dot" w:pos="14731"/>
      </w:tabs>
      <w:ind w:left="2547"/>
    </w:pPr>
  </w:style>
  <w:style w:type="paragraph" w:customStyle="1" w:styleId="Tekstpodstawowy24">
    <w:name w:val="Tekst podstawowy 24"/>
    <w:basedOn w:val="Normalny"/>
    <w:rsid w:val="001F4312"/>
    <w:pPr>
      <w:suppressAutoHyphens/>
      <w:spacing w:after="120" w:line="480" w:lineRule="auto"/>
    </w:pPr>
    <w:rPr>
      <w:rFonts w:ascii="Times New Roman" w:eastAsia="Times New Roman" w:hAnsi="Times New Roman" w:cs="Times New Roman"/>
      <w:sz w:val="20"/>
      <w:szCs w:val="20"/>
      <w:lang w:eastAsia="ar-SA"/>
    </w:rPr>
  </w:style>
  <w:style w:type="paragraph" w:styleId="Tekstpodstawowy3">
    <w:name w:val="Body Text 3"/>
    <w:basedOn w:val="Normalny"/>
    <w:link w:val="Tekstpodstawowy3Znak"/>
    <w:rsid w:val="001F4312"/>
    <w:pPr>
      <w:suppressAutoHyphens/>
      <w:spacing w:after="120" w:line="240" w:lineRule="auto"/>
    </w:pPr>
    <w:rPr>
      <w:rFonts w:ascii="Times New Roman" w:eastAsia="Times New Roman" w:hAnsi="Times New Roman" w:cs="Times New Roman"/>
      <w:sz w:val="16"/>
      <w:szCs w:val="16"/>
      <w:lang w:eastAsia="ar-SA"/>
    </w:rPr>
  </w:style>
  <w:style w:type="character" w:customStyle="1" w:styleId="Tekstpodstawowy3Znak">
    <w:name w:val="Tekst podstawowy 3 Znak"/>
    <w:basedOn w:val="Domylnaczcionkaakapitu"/>
    <w:link w:val="Tekstpodstawowy3"/>
    <w:rsid w:val="001F4312"/>
    <w:rPr>
      <w:rFonts w:ascii="Times New Roman" w:eastAsia="Times New Roman" w:hAnsi="Times New Roman" w:cs="Times New Roman"/>
      <w:sz w:val="16"/>
      <w:szCs w:val="16"/>
      <w:lang w:eastAsia="ar-SA"/>
    </w:rPr>
  </w:style>
  <w:style w:type="paragraph" w:styleId="Tekstpodstawowywcity2">
    <w:name w:val="Body Text Indent 2"/>
    <w:basedOn w:val="Normalny"/>
    <w:link w:val="Tekstpodstawowywcity2Znak"/>
    <w:rsid w:val="001F4312"/>
    <w:pPr>
      <w:suppressAutoHyphens/>
      <w:spacing w:after="120" w:line="480" w:lineRule="auto"/>
      <w:ind w:left="283"/>
    </w:pPr>
    <w:rPr>
      <w:rFonts w:ascii="Times New Roman" w:eastAsia="Times New Roman" w:hAnsi="Times New Roman" w:cs="Times New Roman"/>
      <w:sz w:val="20"/>
      <w:szCs w:val="20"/>
      <w:lang w:eastAsia="ar-SA"/>
    </w:rPr>
  </w:style>
  <w:style w:type="character" w:customStyle="1" w:styleId="Tekstpodstawowywcity2Znak">
    <w:name w:val="Tekst podstawowy wcięty 2 Znak"/>
    <w:basedOn w:val="Domylnaczcionkaakapitu"/>
    <w:link w:val="Tekstpodstawowywcity2"/>
    <w:rsid w:val="001F4312"/>
    <w:rPr>
      <w:rFonts w:ascii="Times New Roman" w:eastAsia="Times New Roman" w:hAnsi="Times New Roman" w:cs="Times New Roman"/>
      <w:sz w:val="20"/>
      <w:szCs w:val="20"/>
      <w:lang w:eastAsia="ar-SA"/>
    </w:rPr>
  </w:style>
  <w:style w:type="paragraph" w:styleId="Lista2">
    <w:name w:val="List 2"/>
    <w:basedOn w:val="Normalny"/>
    <w:rsid w:val="001F4312"/>
    <w:pPr>
      <w:suppressAutoHyphens/>
      <w:spacing w:after="0" w:line="240" w:lineRule="auto"/>
      <w:ind w:left="566" w:hanging="283"/>
      <w:contextualSpacing/>
    </w:pPr>
    <w:rPr>
      <w:rFonts w:ascii="Times New Roman" w:eastAsia="Times New Roman" w:hAnsi="Times New Roman" w:cs="Times New Roman"/>
      <w:sz w:val="20"/>
      <w:szCs w:val="20"/>
      <w:lang w:eastAsia="ar-SA"/>
    </w:rPr>
  </w:style>
  <w:style w:type="character" w:styleId="Hipercze">
    <w:name w:val="Hyperlink"/>
    <w:basedOn w:val="Domylnaczcionkaakapitu"/>
    <w:uiPriority w:val="99"/>
    <w:unhideWhenUsed/>
    <w:rsid w:val="001F4312"/>
    <w:rPr>
      <w:color w:val="0000FF" w:themeColor="hyperlink"/>
      <w:u w:val="single"/>
    </w:rPr>
  </w:style>
  <w:style w:type="character" w:styleId="Odwoanieprzypisukocowego">
    <w:name w:val="endnote reference"/>
    <w:basedOn w:val="Domylnaczcionkaakapitu"/>
    <w:uiPriority w:val="99"/>
    <w:semiHidden/>
    <w:unhideWhenUsed/>
    <w:rsid w:val="006775DE"/>
    <w:rPr>
      <w:vertAlign w:val="superscript"/>
    </w:rPr>
  </w:style>
  <w:style w:type="character" w:styleId="Odwoaniedokomentarza">
    <w:name w:val="annotation reference"/>
    <w:basedOn w:val="Domylnaczcionkaakapitu"/>
    <w:uiPriority w:val="99"/>
    <w:semiHidden/>
    <w:unhideWhenUsed/>
    <w:rsid w:val="003A31CA"/>
    <w:rPr>
      <w:sz w:val="16"/>
      <w:szCs w:val="16"/>
    </w:rPr>
  </w:style>
  <w:style w:type="paragraph" w:styleId="Tekstkomentarza">
    <w:name w:val="annotation text"/>
    <w:basedOn w:val="Normalny"/>
    <w:link w:val="TekstkomentarzaZnak"/>
    <w:uiPriority w:val="99"/>
    <w:semiHidden/>
    <w:unhideWhenUsed/>
    <w:rsid w:val="003A31C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A31CA"/>
    <w:rPr>
      <w:sz w:val="20"/>
      <w:szCs w:val="20"/>
    </w:rPr>
  </w:style>
  <w:style w:type="paragraph" w:styleId="Tematkomentarza">
    <w:name w:val="annotation subject"/>
    <w:basedOn w:val="Tekstkomentarza"/>
    <w:next w:val="Tekstkomentarza"/>
    <w:link w:val="TematkomentarzaZnak"/>
    <w:uiPriority w:val="99"/>
    <w:semiHidden/>
    <w:unhideWhenUsed/>
    <w:rsid w:val="003A31CA"/>
    <w:rPr>
      <w:b/>
      <w:bCs/>
    </w:rPr>
  </w:style>
  <w:style w:type="character" w:customStyle="1" w:styleId="TematkomentarzaZnak">
    <w:name w:val="Temat komentarza Znak"/>
    <w:basedOn w:val="TekstkomentarzaZnak"/>
    <w:link w:val="Tematkomentarza"/>
    <w:uiPriority w:val="99"/>
    <w:semiHidden/>
    <w:rsid w:val="003A31C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image" Target="media/image10.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752C2-5747-4EF1-B8C3-E785FFF68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1</Pages>
  <Words>22798</Words>
  <Characters>136791</Characters>
  <Application>Microsoft Office Word</Application>
  <DocSecurity>0</DocSecurity>
  <Lines>1139</Lines>
  <Paragraphs>318</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159271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MDomanska</dc:creator>
  <cp:lastModifiedBy>Netcom 15</cp:lastModifiedBy>
  <cp:revision>30</cp:revision>
  <cp:lastPrinted>2013-04-18T12:39:00Z</cp:lastPrinted>
  <dcterms:created xsi:type="dcterms:W3CDTF">2013-04-19T13:01:00Z</dcterms:created>
  <dcterms:modified xsi:type="dcterms:W3CDTF">2013-05-10T06:37:00Z</dcterms:modified>
</cp:coreProperties>
</file>