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B6E46" w:rsidRDefault="00DB6E46" w:rsidP="00DB6E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DB6E46" w:rsidRDefault="00DB6E46" w:rsidP="00DB6E46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E46" w:rsidRPr="00FE4B65" w:rsidRDefault="00DB6E46" w:rsidP="00DB6E46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</w:t>
      </w:r>
      <w:r>
        <w:rPr>
          <w:rFonts w:ascii="Tahoma" w:eastAsia="Times New Roman" w:hAnsi="Tahoma" w:cs="Tahoma"/>
          <w:i/>
          <w:lang w:eastAsia="pl-PL"/>
        </w:rPr>
        <w:t>wykonywania czynności</w:t>
      </w:r>
      <w:r w:rsidRPr="00FE4B65">
        <w:rPr>
          <w:rFonts w:ascii="Tahoma" w:eastAsia="Times New Roman" w:hAnsi="Tahoma" w:cs="Tahoma"/>
          <w:i/>
          <w:lang w:eastAsia="pl-PL"/>
        </w:rPr>
        <w:t xml:space="preserve">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9314E9" w:rsidRDefault="00604F63" w:rsidP="003D40C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D40CB" w:rsidRPr="003D40CB" w:rsidRDefault="003D40CB" w:rsidP="003D40C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3D40CB" w:rsidRDefault="003D40CB" w:rsidP="003D40CB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01.09.2023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31.08.2024r.</w:t>
      </w:r>
    </w:p>
    <w:p w:rsidR="003D40CB" w:rsidRPr="003D40CB" w:rsidRDefault="003D40CB" w:rsidP="003D40CB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01.09.2023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29.02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.2024r.</w:t>
      </w:r>
    </w:p>
    <w:p w:rsidR="003D40CB" w:rsidRDefault="003D40CB" w:rsidP="003D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365BE" w:rsidRDefault="003D40CB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1)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9256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pielęgniarki </w:t>
      </w:r>
      <w:r w:rsidRPr="009457E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 Kl</w:t>
      </w:r>
      <w:r w:rsidRPr="009457EB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inicznym Oddziale Neurochirurgicznym z Pododdziałem Neurochirurgii Onkologicznej </w:t>
      </w:r>
      <w:r w:rsidRPr="009457E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oraz w innych oddziałach Szpitala</w:t>
      </w:r>
      <w:r w:rsidRPr="009256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godz, max. 24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godz. w miesiącu)- </w:t>
      </w:r>
      <w:r w:rsidRPr="009457E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 pielęgniarki</w:t>
      </w:r>
    </w:p>
    <w:p w:rsidR="004365BE" w:rsidRPr="002C6743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5BE" w:rsidRDefault="004365BE" w:rsidP="004365B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  <w:bookmarkStart w:id="0" w:name="_GoBack"/>
      <w:bookmarkEnd w:id="0"/>
    </w:p>
    <w:p w:rsidR="004365BE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40CB" w:rsidRDefault="003D40CB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ZAKRES 2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9256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pielęgniarki </w:t>
      </w:r>
      <w:r w:rsidRPr="009457E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w Klinicznym Oddziale </w:t>
      </w:r>
      <w:r w:rsidRPr="009457EB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Psychiatrycznym i Leczenia Stresu Bojowego </w:t>
      </w:r>
      <w:r w:rsidRPr="0092568B">
        <w:rPr>
          <w:rFonts w:ascii="Times New Roman" w:eastAsia="Times New Roman" w:hAnsi="Times New Roman"/>
          <w:color w:val="000000"/>
          <w:sz w:val="23"/>
          <w:szCs w:val="23"/>
        </w:rPr>
        <w:t>(min. 36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godz, max. 14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godz. w miesiącu)- </w:t>
      </w:r>
      <w:r w:rsidRPr="009457E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 pielęgniarki</w:t>
      </w:r>
    </w:p>
    <w:p w:rsidR="003D40CB" w:rsidRDefault="003D40CB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625E" w:rsidRDefault="0087625E" w:rsidP="008762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7625E" w:rsidRPr="002C6743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3D40CB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E4A19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D40CB"/>
    <w:rsid w:val="003E1B2C"/>
    <w:rsid w:val="003E43C0"/>
    <w:rsid w:val="003E5CF2"/>
    <w:rsid w:val="0041394D"/>
    <w:rsid w:val="004365BE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0088C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7625E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A48C3"/>
    <w:rsid w:val="00CD4ACE"/>
    <w:rsid w:val="00CF31FC"/>
    <w:rsid w:val="00CF66D4"/>
    <w:rsid w:val="00D001E3"/>
    <w:rsid w:val="00D03D5E"/>
    <w:rsid w:val="00D17F5A"/>
    <w:rsid w:val="00D22CFA"/>
    <w:rsid w:val="00D24EE8"/>
    <w:rsid w:val="00D6315C"/>
    <w:rsid w:val="00D71225"/>
    <w:rsid w:val="00D759DD"/>
    <w:rsid w:val="00DA5536"/>
    <w:rsid w:val="00DB6E4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A518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64</cp:revision>
  <cp:lastPrinted>2023-06-20T07:40:00Z</cp:lastPrinted>
  <dcterms:created xsi:type="dcterms:W3CDTF">2019-03-08T07:53:00Z</dcterms:created>
  <dcterms:modified xsi:type="dcterms:W3CDTF">2023-08-14T10:38:00Z</dcterms:modified>
</cp:coreProperties>
</file>