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08" w:rsidRDefault="00722A94" w:rsidP="00025ACA">
      <w:pPr>
        <w:spacing w:after="0" w:line="240" w:lineRule="auto"/>
        <w:ind w:left="5664"/>
        <w:rPr>
          <w:rFonts w:ascii="Tahoma" w:eastAsia="Times New Roman" w:hAnsi="Tahoma" w:cs="Tahoma"/>
          <w:color w:val="00000A"/>
          <w:sz w:val="20"/>
          <w:szCs w:val="20"/>
          <w:lang w:eastAsia="pl-PL"/>
        </w:rPr>
      </w:pP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</w:t>
      </w:r>
      <w:r w:rsidR="001763D3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</w:t>
      </w:r>
      <w:r w:rsidR="00025ACA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    </w:t>
      </w:r>
    </w:p>
    <w:p w:rsidR="00025ACA" w:rsidRPr="00414B02" w:rsidRDefault="00A47308" w:rsidP="00A47308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A"/>
          <w:lang w:eastAsia="pl-PL"/>
        </w:rPr>
      </w:pPr>
      <w:r w:rsidRPr="00414B02">
        <w:rPr>
          <w:rFonts w:ascii="Tahoma" w:eastAsia="Times New Roman" w:hAnsi="Tahoma" w:cs="Tahoma"/>
          <w:color w:val="00000A"/>
          <w:lang w:eastAsia="pl-PL"/>
        </w:rPr>
        <w:t xml:space="preserve">   </w:t>
      </w:r>
      <w:r w:rsidR="00BC53D6" w:rsidRPr="00414B02">
        <w:rPr>
          <w:rFonts w:ascii="Tahoma" w:eastAsia="Times New Roman" w:hAnsi="Tahoma" w:cs="Tahoma"/>
          <w:color w:val="00000A"/>
          <w:lang w:eastAsia="pl-PL"/>
        </w:rPr>
        <w:t xml:space="preserve">         </w:t>
      </w:r>
      <w:r w:rsidR="00DE4681" w:rsidRPr="00414B02">
        <w:rPr>
          <w:rFonts w:ascii="Tahoma" w:eastAsia="Times New Roman" w:hAnsi="Tahoma" w:cs="Tahoma"/>
          <w:color w:val="00000A"/>
          <w:lang w:eastAsia="pl-PL"/>
        </w:rPr>
        <w:t xml:space="preserve">   </w:t>
      </w:r>
      <w:r w:rsidR="00025ACA" w:rsidRPr="00414B02">
        <w:rPr>
          <w:rFonts w:ascii="Tahoma" w:eastAsia="Times New Roman" w:hAnsi="Tahoma" w:cs="Tahoma"/>
          <w:color w:val="00000A"/>
          <w:lang w:eastAsia="pl-PL"/>
        </w:rPr>
        <w:t xml:space="preserve">Wrocław dn. </w:t>
      </w:r>
      <w:r w:rsidR="00A12827">
        <w:rPr>
          <w:rFonts w:ascii="Tahoma" w:eastAsia="Times New Roman" w:hAnsi="Tahoma" w:cs="Tahoma"/>
          <w:color w:val="00000A"/>
          <w:lang w:eastAsia="pl-PL"/>
        </w:rPr>
        <w:t>16.12</w:t>
      </w:r>
      <w:r w:rsidR="00B83568" w:rsidRPr="00414B02">
        <w:rPr>
          <w:rFonts w:ascii="Tahoma" w:eastAsia="Times New Roman" w:hAnsi="Tahoma" w:cs="Tahoma"/>
          <w:color w:val="00000A"/>
          <w:lang w:eastAsia="pl-PL"/>
        </w:rPr>
        <w:t>.2022</w:t>
      </w:r>
      <w:r w:rsidR="00025ACA" w:rsidRPr="00414B02">
        <w:rPr>
          <w:rFonts w:ascii="Tahoma" w:eastAsia="Times New Roman" w:hAnsi="Tahoma" w:cs="Tahoma"/>
          <w:color w:val="00000A"/>
          <w:lang w:eastAsia="pl-PL"/>
        </w:rPr>
        <w:t>r.</w:t>
      </w:r>
    </w:p>
    <w:p w:rsidR="00962647" w:rsidRDefault="00962647" w:rsidP="00025ACA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</w:pPr>
    </w:p>
    <w:p w:rsidR="00FA1D9C" w:rsidRDefault="00FA1D9C" w:rsidP="00025ACA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414B02" w:rsidRDefault="00414B02" w:rsidP="00025ACA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  <w:bookmarkStart w:id="0" w:name="_GoBack"/>
      <w:bookmarkEnd w:id="0"/>
    </w:p>
    <w:p w:rsidR="00414B02" w:rsidRDefault="00414B02" w:rsidP="00025ACA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94662A" w:rsidRDefault="00025ACA" w:rsidP="00025ACA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  <w:r w:rsidRPr="00A12C06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Ogłoszenie o rozstrzygnięciu konkursu</w:t>
      </w:r>
      <w:r w:rsidR="002756A2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 xml:space="preserve"> nr</w:t>
      </w:r>
      <w:r w:rsidRPr="00A12C06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 xml:space="preserve"> </w:t>
      </w:r>
      <w:r w:rsidR="00A12827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4</w:t>
      </w:r>
      <w:r w:rsidR="00414B02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8</w:t>
      </w:r>
      <w:r w:rsidR="00B83568" w:rsidRPr="00A12C06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/2022</w:t>
      </w:r>
      <w:r w:rsidR="00A12C06" w:rsidRPr="00A12C06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 xml:space="preserve"> </w:t>
      </w:r>
    </w:p>
    <w:p w:rsidR="00962647" w:rsidRDefault="00962647" w:rsidP="00025ACA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9234EE" w:rsidRDefault="009234EE" w:rsidP="00025ACA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414B02" w:rsidRDefault="00414B02" w:rsidP="00025ACA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A12C06" w:rsidRPr="00414B02" w:rsidRDefault="00414B02" w:rsidP="00414B02">
      <w:pPr>
        <w:spacing w:after="0" w:line="240" w:lineRule="auto"/>
        <w:ind w:left="567" w:firstLine="1"/>
        <w:jc w:val="both"/>
        <w:rPr>
          <w:rFonts w:ascii="Tahoma" w:eastAsia="Times New Roman" w:hAnsi="Tahoma" w:cs="Tahoma"/>
          <w:color w:val="00000A"/>
          <w:sz w:val="24"/>
          <w:szCs w:val="24"/>
          <w:lang w:eastAsia="zh-CN"/>
        </w:rPr>
      </w:pPr>
      <w:r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ab/>
      </w:r>
      <w:r w:rsidR="00025ACA" w:rsidRPr="00414B02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>Kom</w:t>
      </w:r>
      <w:r w:rsidR="00303177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 xml:space="preserve">isja konkursowa działając na </w:t>
      </w:r>
      <w:r w:rsidR="00025ACA" w:rsidRPr="00414B02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 xml:space="preserve"> podsta</w:t>
      </w:r>
      <w:r w:rsidR="00303177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>wie ustawy o działalności leczniczej</w:t>
      </w:r>
      <w:r w:rsidR="00303177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br w:type="textWrapping" w:clear="all"/>
      </w:r>
      <w:r w:rsidR="00025ACA" w:rsidRPr="00414B02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>(Dz. U. tj. z 202</w:t>
      </w:r>
      <w:r w:rsidR="00DE4681" w:rsidRPr="00414B02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>2</w:t>
      </w:r>
      <w:r w:rsidR="00025ACA" w:rsidRPr="00414B02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 xml:space="preserve">r. poz. </w:t>
      </w:r>
      <w:r w:rsidR="00DE4681" w:rsidRPr="00414B02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>633</w:t>
      </w:r>
      <w:r w:rsidR="00DC088E" w:rsidRPr="00414B0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DC088E" w:rsidRPr="00414B0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późn</w:t>
      </w:r>
      <w:proofErr w:type="spellEnd"/>
      <w:r w:rsidR="00DC088E" w:rsidRPr="00414B0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. zm.</w:t>
      </w:r>
      <w:r w:rsidR="00025ACA" w:rsidRPr="00414B02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>) i ustawy z dnia 27 sierpnia 2004 r. o świadczeniach opieki zdrowotnej finansowanych ze środków publicznych (</w:t>
      </w:r>
      <w:r w:rsidR="00235788" w:rsidRPr="00414B0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Dz.U. tj. z 2021</w:t>
      </w:r>
      <w:r w:rsidR="00025ACA" w:rsidRPr="00414B0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r. poz. </w:t>
      </w:r>
      <w:r w:rsidR="00235788" w:rsidRPr="00414B0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1285</w:t>
      </w:r>
      <w:r w:rsidR="00025ACA" w:rsidRPr="00414B0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025ACA" w:rsidRPr="00414B0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późn</w:t>
      </w:r>
      <w:proofErr w:type="spellEnd"/>
      <w:r w:rsidR="00025ACA" w:rsidRPr="00414B0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. zm.</w:t>
      </w:r>
      <w:r w:rsidR="00025ACA" w:rsidRPr="00414B02">
        <w:rPr>
          <w:rFonts w:ascii="Tahoma" w:eastAsia="Times New Roman" w:hAnsi="Tahoma" w:cs="Tahoma"/>
          <w:color w:val="00000A"/>
          <w:sz w:val="24"/>
          <w:szCs w:val="24"/>
          <w:lang w:eastAsia="pl-PL"/>
        </w:rPr>
        <w:t xml:space="preserve">) oraz zgodnie z zapisami Regulaminu Pracy Komisji Konkursowej, informuje o wyniku przeprowadzonego postępowania konkursowego </w:t>
      </w:r>
      <w:r w:rsidR="00025ACA" w:rsidRPr="00414B02">
        <w:rPr>
          <w:rFonts w:ascii="Tahoma" w:eastAsia="Times New Roman" w:hAnsi="Tahoma" w:cs="Tahoma"/>
          <w:bCs/>
          <w:color w:val="00000A"/>
          <w:sz w:val="24"/>
          <w:szCs w:val="24"/>
          <w:lang w:eastAsia="pl-PL"/>
        </w:rPr>
        <w:t xml:space="preserve">na udzielanie świadczeń zdrowotnych </w:t>
      </w:r>
      <w:r w:rsidR="00557B7D" w:rsidRPr="00414B02">
        <w:rPr>
          <w:rFonts w:ascii="Tahoma" w:eastAsia="Times New Roman" w:hAnsi="Tahoma" w:cs="Tahoma"/>
          <w:color w:val="00000A"/>
          <w:sz w:val="24"/>
          <w:szCs w:val="24"/>
          <w:lang w:eastAsia="zh-CN"/>
        </w:rPr>
        <w:t>w zakres</w:t>
      </w:r>
      <w:r w:rsidR="00FA1D9C" w:rsidRPr="00414B02">
        <w:rPr>
          <w:rFonts w:ascii="Tahoma" w:eastAsia="Times New Roman" w:hAnsi="Tahoma" w:cs="Tahoma"/>
          <w:color w:val="00000A"/>
          <w:sz w:val="24"/>
          <w:szCs w:val="24"/>
          <w:lang w:eastAsia="zh-CN"/>
        </w:rPr>
        <w:t>ie</w:t>
      </w:r>
      <w:r w:rsidR="00A12C06" w:rsidRPr="00414B02">
        <w:rPr>
          <w:rFonts w:ascii="Tahoma" w:eastAsia="Times New Roman" w:hAnsi="Tahoma" w:cs="Tahoma"/>
          <w:color w:val="00000A"/>
          <w:sz w:val="24"/>
          <w:szCs w:val="24"/>
          <w:lang w:eastAsia="zh-CN"/>
        </w:rPr>
        <w:t>:</w:t>
      </w:r>
    </w:p>
    <w:p w:rsidR="008C274E" w:rsidRPr="00414B02" w:rsidRDefault="008C274E" w:rsidP="00414B02">
      <w:pPr>
        <w:spacing w:after="0" w:line="240" w:lineRule="auto"/>
        <w:ind w:left="567" w:firstLine="1"/>
        <w:jc w:val="both"/>
        <w:rPr>
          <w:rFonts w:ascii="Tahoma" w:eastAsia="Times New Roman" w:hAnsi="Tahoma" w:cs="Tahoma"/>
          <w:color w:val="00000A"/>
          <w:sz w:val="24"/>
          <w:szCs w:val="24"/>
          <w:lang w:eastAsia="zh-CN"/>
        </w:rPr>
      </w:pPr>
    </w:p>
    <w:p w:rsidR="00414B02" w:rsidRDefault="00A12827" w:rsidP="00414B02">
      <w:pPr>
        <w:spacing w:after="0" w:line="240" w:lineRule="auto"/>
        <w:ind w:left="567" w:firstLine="1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A12827">
        <w:rPr>
          <w:rFonts w:ascii="Tahoma" w:hAnsi="Tahoma" w:cs="Tahoma"/>
          <w:b/>
          <w:bCs/>
          <w:color w:val="000000"/>
          <w:sz w:val="24"/>
          <w:szCs w:val="24"/>
        </w:rPr>
        <w:t xml:space="preserve">Zakres 1) </w:t>
      </w:r>
      <w:r w:rsidRPr="00A12827">
        <w:rPr>
          <w:rFonts w:ascii="Tahoma" w:hAnsi="Tahoma" w:cs="Tahoma"/>
          <w:bCs/>
          <w:color w:val="000000"/>
          <w:sz w:val="24"/>
          <w:szCs w:val="24"/>
        </w:rPr>
        <w:t xml:space="preserve">CPV 85111200-2  Udzielanie świadczeń zdrowotnych w ramach dyżurów medycznych (drugi lekarz) w zakresie kardiologii w Klinice Kardiologii Ośrodka Chorób Serca 4WSzKzP SP ZOZ we Wrocławiu </w:t>
      </w:r>
      <w:bookmarkStart w:id="1" w:name="_Hlk44267950"/>
      <w:r w:rsidRPr="00A12827">
        <w:rPr>
          <w:rFonts w:ascii="Tahoma" w:hAnsi="Tahoma" w:cs="Tahoma"/>
          <w:bCs/>
          <w:color w:val="000000"/>
          <w:sz w:val="24"/>
          <w:szCs w:val="24"/>
        </w:rPr>
        <w:t xml:space="preserve">(min 40 godz., max. 80 godz. dyżurów medycznych w miesiącu) </w:t>
      </w:r>
      <w:bookmarkEnd w:id="1"/>
      <w:r w:rsidRPr="00A12827">
        <w:rPr>
          <w:rFonts w:ascii="Tahoma" w:hAnsi="Tahoma" w:cs="Tahoma"/>
          <w:bCs/>
          <w:color w:val="000000"/>
          <w:sz w:val="24"/>
          <w:szCs w:val="24"/>
        </w:rPr>
        <w:t>– 2 lekarzy w trakcie specjalizacji</w:t>
      </w:r>
      <w:r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FA1D9C" w:rsidRPr="00414B02" w:rsidRDefault="00FA1D9C" w:rsidP="00414B02">
      <w:pPr>
        <w:spacing w:after="0" w:line="240" w:lineRule="auto"/>
        <w:ind w:left="567" w:firstLine="1"/>
        <w:jc w:val="both"/>
        <w:rPr>
          <w:rFonts w:ascii="Tahoma" w:eastAsia="Calibri" w:hAnsi="Tahoma" w:cs="Tahoma"/>
          <w:bCs/>
          <w:sz w:val="24"/>
          <w:szCs w:val="24"/>
        </w:rPr>
      </w:pPr>
    </w:p>
    <w:p w:rsidR="00414B02" w:rsidRDefault="00A12827" w:rsidP="00303177">
      <w:pPr>
        <w:pStyle w:val="Akapitzlist"/>
        <w:numPr>
          <w:ilvl w:val="0"/>
          <w:numId w:val="29"/>
        </w:numPr>
        <w:tabs>
          <w:tab w:val="num" w:pos="426"/>
        </w:tabs>
        <w:spacing w:after="0" w:line="240" w:lineRule="auto"/>
        <w:ind w:left="993" w:hanging="426"/>
        <w:jc w:val="both"/>
        <w:rPr>
          <w:rFonts w:ascii="Tahoma" w:eastAsia="Calibri" w:hAnsi="Tahoma" w:cs="Tahoma"/>
          <w:sz w:val="24"/>
          <w:szCs w:val="24"/>
          <w:lang w:eastAsia="zh-CN"/>
        </w:rPr>
      </w:pPr>
      <w:r>
        <w:rPr>
          <w:rFonts w:ascii="Tahoma" w:eastAsia="Calibri" w:hAnsi="Tahoma" w:cs="Tahoma"/>
          <w:b/>
          <w:sz w:val="24"/>
          <w:szCs w:val="24"/>
          <w:lang w:eastAsia="zh-CN"/>
        </w:rPr>
        <w:t xml:space="preserve">Indywidualna Praktyka Lekarska Natalia </w:t>
      </w:r>
      <w:proofErr w:type="spellStart"/>
      <w:r>
        <w:rPr>
          <w:rFonts w:ascii="Tahoma" w:eastAsia="Calibri" w:hAnsi="Tahoma" w:cs="Tahoma"/>
          <w:b/>
          <w:sz w:val="24"/>
          <w:szCs w:val="24"/>
          <w:lang w:eastAsia="zh-CN"/>
        </w:rPr>
        <w:t>Czabator</w:t>
      </w:r>
      <w:proofErr w:type="spellEnd"/>
      <w:r w:rsidRPr="00A12827">
        <w:rPr>
          <w:rFonts w:ascii="Tahoma" w:eastAsia="Calibri" w:hAnsi="Tahoma" w:cs="Tahoma"/>
          <w:sz w:val="24"/>
          <w:szCs w:val="24"/>
          <w:lang w:eastAsia="zh-CN"/>
        </w:rPr>
        <w:t xml:space="preserve">, ul. Poznańska 21/144, </w:t>
      </w:r>
      <w:r w:rsidR="00990BEE">
        <w:rPr>
          <w:rFonts w:ascii="Tahoma" w:eastAsia="Calibri" w:hAnsi="Tahoma" w:cs="Tahoma"/>
          <w:sz w:val="24"/>
          <w:szCs w:val="24"/>
          <w:lang w:eastAsia="zh-CN"/>
        </w:rPr>
        <w:br w:type="textWrapping" w:clear="all"/>
      </w:r>
      <w:r w:rsidRPr="00A12827">
        <w:rPr>
          <w:rFonts w:ascii="Tahoma" w:eastAsia="Calibri" w:hAnsi="Tahoma" w:cs="Tahoma"/>
          <w:sz w:val="24"/>
          <w:szCs w:val="24"/>
          <w:lang w:eastAsia="zh-CN"/>
        </w:rPr>
        <w:t>62-800 Kalisz</w:t>
      </w:r>
    </w:p>
    <w:p w:rsidR="00A12827" w:rsidRPr="00303177" w:rsidRDefault="00303177" w:rsidP="00303177">
      <w:pPr>
        <w:pStyle w:val="Akapitzlist"/>
        <w:numPr>
          <w:ilvl w:val="0"/>
          <w:numId w:val="29"/>
        </w:numPr>
        <w:tabs>
          <w:tab w:val="num" w:pos="426"/>
        </w:tabs>
        <w:spacing w:after="0" w:line="240" w:lineRule="auto"/>
        <w:ind w:left="993" w:hanging="426"/>
        <w:jc w:val="both"/>
        <w:rPr>
          <w:rFonts w:ascii="Tahoma" w:eastAsia="Calibri" w:hAnsi="Tahoma" w:cs="Tahoma"/>
          <w:sz w:val="24"/>
          <w:szCs w:val="24"/>
          <w:lang w:eastAsia="zh-CN"/>
        </w:rPr>
      </w:pPr>
      <w:r>
        <w:rPr>
          <w:rFonts w:ascii="Tahoma" w:eastAsia="Calibri" w:hAnsi="Tahoma" w:cs="Tahoma"/>
          <w:b/>
          <w:sz w:val="24"/>
          <w:szCs w:val="24"/>
          <w:lang w:eastAsia="zh-CN"/>
        </w:rPr>
        <w:t>Krystian Bieńkowski Indywidualna Praktyka Lekarska</w:t>
      </w:r>
      <w:r w:rsidRPr="00303177">
        <w:rPr>
          <w:rFonts w:ascii="Tahoma" w:eastAsia="Calibri" w:hAnsi="Tahoma" w:cs="Tahoma"/>
          <w:sz w:val="24"/>
          <w:szCs w:val="24"/>
          <w:lang w:eastAsia="zh-CN"/>
        </w:rPr>
        <w:t>, ul. Zaporoska 81/14, 53-330 Wrocław</w:t>
      </w:r>
    </w:p>
    <w:p w:rsidR="008B015F" w:rsidRPr="00235788" w:rsidRDefault="008B015F" w:rsidP="00235788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088E" w:rsidRPr="00DC088E" w:rsidRDefault="00DC088E" w:rsidP="00DC088E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A1D9C" w:rsidRDefault="00FA1D9C" w:rsidP="00142B11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414B02" w:rsidRDefault="00414B02" w:rsidP="00142B11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6B6B87" w:rsidRPr="00142B11" w:rsidRDefault="00722A94" w:rsidP="00142B11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  <w:r w:rsidRPr="00722A94">
        <w:rPr>
          <w:rFonts w:ascii="Tahoma" w:eastAsia="Times New Roman" w:hAnsi="Tahoma" w:cs="Tahoma"/>
          <w:lang w:eastAsia="pl-PL"/>
        </w:rPr>
        <w:t>Przewodniczący Komisji Konkursowej</w:t>
      </w:r>
    </w:p>
    <w:p w:rsidR="008C0AD2" w:rsidRDefault="00722A94" w:rsidP="006B6B8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C0AD2" w:rsidRDefault="00722A94" w:rsidP="008C0AD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22A94" w:rsidRDefault="00722A94" w:rsidP="001722F4">
      <w:pPr>
        <w:spacing w:after="0" w:line="240" w:lineRule="auto"/>
        <w:ind w:left="496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6B6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8C0A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946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722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….……………………………………………</w:t>
      </w:r>
    </w:p>
    <w:p w:rsidR="001763D3" w:rsidRDefault="001763D3" w:rsidP="008C0AD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763D3" w:rsidSect="00EE227D">
      <w:pgSz w:w="11906" w:h="16838"/>
      <w:pgMar w:top="284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A728B"/>
    <w:multiLevelType w:val="hybridMultilevel"/>
    <w:tmpl w:val="CFD6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AF2"/>
    <w:multiLevelType w:val="hybridMultilevel"/>
    <w:tmpl w:val="4E58DF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774015"/>
    <w:multiLevelType w:val="hybridMultilevel"/>
    <w:tmpl w:val="2A4E499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1D60372"/>
    <w:multiLevelType w:val="hybridMultilevel"/>
    <w:tmpl w:val="AEBA82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28218D"/>
    <w:multiLevelType w:val="hybridMultilevel"/>
    <w:tmpl w:val="CEA4F3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E3A60"/>
    <w:multiLevelType w:val="hybridMultilevel"/>
    <w:tmpl w:val="7D1CF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A724C"/>
    <w:multiLevelType w:val="hybridMultilevel"/>
    <w:tmpl w:val="595EFB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94555AA"/>
    <w:multiLevelType w:val="multilevel"/>
    <w:tmpl w:val="414EC4A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ind w:left="104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3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44" w:hanging="2160"/>
      </w:pPr>
      <w:rPr>
        <w:rFonts w:hint="default"/>
        <w:b/>
      </w:rPr>
    </w:lvl>
  </w:abstractNum>
  <w:abstractNum w:abstractNumId="11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8612E"/>
    <w:multiLevelType w:val="hybridMultilevel"/>
    <w:tmpl w:val="D5D4E4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3042DF"/>
    <w:multiLevelType w:val="hybridMultilevel"/>
    <w:tmpl w:val="4B6E0F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4D56D74"/>
    <w:multiLevelType w:val="hybridMultilevel"/>
    <w:tmpl w:val="16DC75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2C022C"/>
    <w:multiLevelType w:val="hybridMultilevel"/>
    <w:tmpl w:val="6296B3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E6AD7"/>
    <w:multiLevelType w:val="hybridMultilevel"/>
    <w:tmpl w:val="2C566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B771F"/>
    <w:multiLevelType w:val="hybridMultilevel"/>
    <w:tmpl w:val="122CA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B7444"/>
    <w:multiLevelType w:val="hybridMultilevel"/>
    <w:tmpl w:val="288E1758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6D3316F5"/>
    <w:multiLevelType w:val="hybridMultilevel"/>
    <w:tmpl w:val="4CD85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D3B23B9"/>
    <w:multiLevelType w:val="hybridMultilevel"/>
    <w:tmpl w:val="3CF2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7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28"/>
  </w:num>
  <w:num w:numId="10">
    <w:abstractNumId w:val="18"/>
  </w:num>
  <w:num w:numId="11">
    <w:abstractNumId w:val="11"/>
  </w:num>
  <w:num w:numId="12">
    <w:abstractNumId w:val="24"/>
  </w:num>
  <w:num w:numId="13">
    <w:abstractNumId w:val="20"/>
  </w:num>
  <w:num w:numId="14">
    <w:abstractNumId w:val="10"/>
  </w:num>
  <w:num w:numId="15">
    <w:abstractNumId w:val="19"/>
  </w:num>
  <w:num w:numId="16">
    <w:abstractNumId w:val="22"/>
  </w:num>
  <w:num w:numId="17">
    <w:abstractNumId w:val="6"/>
  </w:num>
  <w:num w:numId="18">
    <w:abstractNumId w:val="0"/>
    <w:lvlOverride w:ilvl="0">
      <w:startOverride w:val="1"/>
    </w:lvlOverride>
  </w:num>
  <w:num w:numId="19">
    <w:abstractNumId w:val="21"/>
  </w:num>
  <w:num w:numId="20">
    <w:abstractNumId w:val="25"/>
  </w:num>
  <w:num w:numId="21">
    <w:abstractNumId w:val="23"/>
  </w:num>
  <w:num w:numId="22">
    <w:abstractNumId w:val="12"/>
  </w:num>
  <w:num w:numId="23">
    <w:abstractNumId w:val="5"/>
  </w:num>
  <w:num w:numId="24">
    <w:abstractNumId w:val="16"/>
  </w:num>
  <w:num w:numId="25">
    <w:abstractNumId w:val="7"/>
  </w:num>
  <w:num w:numId="26">
    <w:abstractNumId w:val="15"/>
  </w:num>
  <w:num w:numId="27">
    <w:abstractNumId w:val="26"/>
  </w:num>
  <w:num w:numId="28">
    <w:abstractNumId w:val="2"/>
  </w:num>
  <w:num w:numId="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94"/>
    <w:rsid w:val="00006D69"/>
    <w:rsid w:val="00021F96"/>
    <w:rsid w:val="00022DA9"/>
    <w:rsid w:val="00025ACA"/>
    <w:rsid w:val="00040675"/>
    <w:rsid w:val="00042D2A"/>
    <w:rsid w:val="00070620"/>
    <w:rsid w:val="000738C9"/>
    <w:rsid w:val="000813C5"/>
    <w:rsid w:val="00090B2F"/>
    <w:rsid w:val="000E7795"/>
    <w:rsid w:val="000F5272"/>
    <w:rsid w:val="00131AD7"/>
    <w:rsid w:val="00142B11"/>
    <w:rsid w:val="001722F4"/>
    <w:rsid w:val="001763D3"/>
    <w:rsid w:val="00195B3E"/>
    <w:rsid w:val="001A003E"/>
    <w:rsid w:val="001C23A7"/>
    <w:rsid w:val="001D6046"/>
    <w:rsid w:val="001D79B9"/>
    <w:rsid w:val="00226E22"/>
    <w:rsid w:val="00233334"/>
    <w:rsid w:val="00235788"/>
    <w:rsid w:val="002426A3"/>
    <w:rsid w:val="002756A2"/>
    <w:rsid w:val="00284FAC"/>
    <w:rsid w:val="002C2FD2"/>
    <w:rsid w:val="002E70F0"/>
    <w:rsid w:val="00303177"/>
    <w:rsid w:val="00334FD3"/>
    <w:rsid w:val="00350D17"/>
    <w:rsid w:val="00366BE5"/>
    <w:rsid w:val="003703F7"/>
    <w:rsid w:val="003923E2"/>
    <w:rsid w:val="003A179D"/>
    <w:rsid w:val="003C3614"/>
    <w:rsid w:val="003F51C4"/>
    <w:rsid w:val="00400043"/>
    <w:rsid w:val="00410061"/>
    <w:rsid w:val="00414B02"/>
    <w:rsid w:val="00437606"/>
    <w:rsid w:val="00473BAD"/>
    <w:rsid w:val="00491E71"/>
    <w:rsid w:val="004E3335"/>
    <w:rsid w:val="004E4FB1"/>
    <w:rsid w:val="00516EB2"/>
    <w:rsid w:val="00533773"/>
    <w:rsid w:val="00541E7A"/>
    <w:rsid w:val="00557B7D"/>
    <w:rsid w:val="00567DF8"/>
    <w:rsid w:val="00584A44"/>
    <w:rsid w:val="005923C5"/>
    <w:rsid w:val="0059580E"/>
    <w:rsid w:val="00597EA5"/>
    <w:rsid w:val="006266C8"/>
    <w:rsid w:val="0064697D"/>
    <w:rsid w:val="006729CF"/>
    <w:rsid w:val="00695844"/>
    <w:rsid w:val="00697A7E"/>
    <w:rsid w:val="006B01C6"/>
    <w:rsid w:val="006B6B87"/>
    <w:rsid w:val="006E78BE"/>
    <w:rsid w:val="00700F54"/>
    <w:rsid w:val="00722A94"/>
    <w:rsid w:val="007405D7"/>
    <w:rsid w:val="0074571B"/>
    <w:rsid w:val="00760C4C"/>
    <w:rsid w:val="007724C5"/>
    <w:rsid w:val="00786C38"/>
    <w:rsid w:val="007A0E0E"/>
    <w:rsid w:val="007A52C9"/>
    <w:rsid w:val="007B62A9"/>
    <w:rsid w:val="007E10AE"/>
    <w:rsid w:val="00820862"/>
    <w:rsid w:val="00831C8C"/>
    <w:rsid w:val="00834CBC"/>
    <w:rsid w:val="00852CD6"/>
    <w:rsid w:val="00886D33"/>
    <w:rsid w:val="008A6691"/>
    <w:rsid w:val="008B015F"/>
    <w:rsid w:val="008B1A93"/>
    <w:rsid w:val="008C0AD2"/>
    <w:rsid w:val="008C274E"/>
    <w:rsid w:val="008C39CE"/>
    <w:rsid w:val="008D634C"/>
    <w:rsid w:val="0092022A"/>
    <w:rsid w:val="009234EE"/>
    <w:rsid w:val="0094248C"/>
    <w:rsid w:val="0094662A"/>
    <w:rsid w:val="00960DBA"/>
    <w:rsid w:val="00962647"/>
    <w:rsid w:val="009858EA"/>
    <w:rsid w:val="00990BEE"/>
    <w:rsid w:val="009948B2"/>
    <w:rsid w:val="0099675D"/>
    <w:rsid w:val="009C3F77"/>
    <w:rsid w:val="009D0B08"/>
    <w:rsid w:val="009D3CBB"/>
    <w:rsid w:val="009E51CB"/>
    <w:rsid w:val="00A00E16"/>
    <w:rsid w:val="00A12827"/>
    <w:rsid w:val="00A12C06"/>
    <w:rsid w:val="00A24ACA"/>
    <w:rsid w:val="00A47308"/>
    <w:rsid w:val="00A539EB"/>
    <w:rsid w:val="00A55550"/>
    <w:rsid w:val="00A729D8"/>
    <w:rsid w:val="00A9560A"/>
    <w:rsid w:val="00AD260E"/>
    <w:rsid w:val="00AE718D"/>
    <w:rsid w:val="00B16A4C"/>
    <w:rsid w:val="00B20A2A"/>
    <w:rsid w:val="00B41CDB"/>
    <w:rsid w:val="00B46FEF"/>
    <w:rsid w:val="00B56FC4"/>
    <w:rsid w:val="00B643E6"/>
    <w:rsid w:val="00B802AF"/>
    <w:rsid w:val="00B82FC4"/>
    <w:rsid w:val="00B83568"/>
    <w:rsid w:val="00BC53D6"/>
    <w:rsid w:val="00BD493E"/>
    <w:rsid w:val="00BE2D2E"/>
    <w:rsid w:val="00C17F76"/>
    <w:rsid w:val="00C8330F"/>
    <w:rsid w:val="00C93A73"/>
    <w:rsid w:val="00D26CDE"/>
    <w:rsid w:val="00D43875"/>
    <w:rsid w:val="00D80DBC"/>
    <w:rsid w:val="00D92733"/>
    <w:rsid w:val="00DC088E"/>
    <w:rsid w:val="00DE4681"/>
    <w:rsid w:val="00E06B57"/>
    <w:rsid w:val="00E14968"/>
    <w:rsid w:val="00E438FD"/>
    <w:rsid w:val="00E43B90"/>
    <w:rsid w:val="00E44998"/>
    <w:rsid w:val="00E51427"/>
    <w:rsid w:val="00E83690"/>
    <w:rsid w:val="00EA6278"/>
    <w:rsid w:val="00EB0931"/>
    <w:rsid w:val="00EB7100"/>
    <w:rsid w:val="00EE227D"/>
    <w:rsid w:val="00F1494C"/>
    <w:rsid w:val="00F241CE"/>
    <w:rsid w:val="00F606DA"/>
    <w:rsid w:val="00F6121F"/>
    <w:rsid w:val="00FA1D9C"/>
    <w:rsid w:val="00F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01EE"/>
  <w15:docId w15:val="{740B4D0D-760D-4FC3-870A-58873C3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C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70F0"/>
    <w:pPr>
      <w:ind w:left="720"/>
      <w:contextualSpacing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84A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E5142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1427"/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8D634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AA3A-33FB-44E2-BDA5-8528E657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Arletta Agnieszka Abadżijewa</cp:lastModifiedBy>
  <cp:revision>2</cp:revision>
  <cp:lastPrinted>2022-12-16T11:46:00Z</cp:lastPrinted>
  <dcterms:created xsi:type="dcterms:W3CDTF">2022-12-16T11:58:00Z</dcterms:created>
  <dcterms:modified xsi:type="dcterms:W3CDTF">2022-12-16T11:58:00Z</dcterms:modified>
</cp:coreProperties>
</file>