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F529DF" w:rsidRPr="00A273A8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</w:rPr>
      </w:pPr>
    </w:p>
    <w:p w:rsidR="00A273A8" w:rsidRPr="00A273A8" w:rsidRDefault="00A273A8" w:rsidP="00A273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  <w:r w:rsidRPr="00A273A8">
        <w:rPr>
          <w:rFonts w:ascii="Tahoma" w:hAnsi="Tahoma" w:cs="Tahoma"/>
          <w:b/>
        </w:rPr>
        <w:t xml:space="preserve">ZAKRES 1) </w:t>
      </w:r>
      <w:r w:rsidRPr="00A273A8">
        <w:rPr>
          <w:rFonts w:ascii="Tahoma" w:eastAsia="Times New Roman" w:hAnsi="Tahoma" w:cs="Tahoma"/>
          <w:bCs/>
          <w:color w:val="000000"/>
        </w:rPr>
        <w:t xml:space="preserve">CPV 85141200-1 Udzielanie świadczeń zdrowotnych </w:t>
      </w:r>
      <w:r w:rsidRPr="00A273A8">
        <w:rPr>
          <w:rFonts w:ascii="Tahoma" w:hAnsi="Tahoma" w:cs="Tahoma"/>
        </w:rPr>
        <w:t xml:space="preserve">w zakresie </w:t>
      </w:r>
      <w:r w:rsidRPr="00A273A8">
        <w:rPr>
          <w:rFonts w:ascii="Tahoma" w:eastAsia="Times New Roman" w:hAnsi="Tahoma" w:cs="Tahoma"/>
          <w:lang w:eastAsia="pl-PL"/>
        </w:rPr>
        <w:t>wykonywania czynności zawodowych pielęgniarki w Pracowni Hemodynamiki i Pracowni Elektrofizjologii Inwazyjnej oraz w zakresie dyżurów interwencyjnych ostrych 24 godzinnych dla miasta Wrocławia w Klinice Kardiologii</w:t>
      </w:r>
      <w:r w:rsidRPr="00A273A8">
        <w:rPr>
          <w:rFonts w:ascii="Tahoma" w:eastAsia="Times New Roman" w:hAnsi="Tahoma" w:cs="Tahoma"/>
          <w:bCs/>
          <w:color w:val="000000"/>
        </w:rPr>
        <w:t xml:space="preserve"> (minimalnie 72 godz. w miesiącu, maksymalnie 120 godz. w miesiącu) – 1 </w:t>
      </w:r>
      <w:r w:rsidRPr="00A273A8">
        <w:rPr>
          <w:rFonts w:ascii="Tahoma" w:hAnsi="Tahoma" w:cs="Tahoma"/>
        </w:rPr>
        <w:t>pielęgniarka</w:t>
      </w:r>
      <w:r w:rsidRPr="00A273A8">
        <w:rPr>
          <w:rFonts w:ascii="Tahoma" w:eastAsia="Times New Roman" w:hAnsi="Tahoma" w:cs="Tahoma"/>
          <w:bCs/>
          <w:color w:val="000000"/>
        </w:rPr>
        <w:t>.</w:t>
      </w: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</w:rPr>
      </w:pPr>
    </w:p>
    <w:p w:rsidR="009D6902" w:rsidRPr="00A273A8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9D6902" w:rsidRPr="00233BFA" w:rsidRDefault="00FF278D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33BFA">
        <w:rPr>
          <w:rFonts w:ascii="Tahoma" w:hAnsi="Tahoma" w:cs="Tahoma"/>
          <w:sz w:val="22"/>
          <w:szCs w:val="22"/>
          <w:lang w:eastAsia="pl-PL"/>
        </w:rPr>
        <w:t>p</w:t>
      </w:r>
      <w:r w:rsidR="009D6902" w:rsidRPr="00233BFA">
        <w:rPr>
          <w:rFonts w:ascii="Tahoma" w:hAnsi="Tahoma" w:cs="Tahoma"/>
          <w:sz w:val="22"/>
          <w:szCs w:val="22"/>
          <w:lang w:eastAsia="pl-PL"/>
        </w:rPr>
        <w:t xml:space="preserve">oza wynagrodzeniem określonym powyżej, Zleceniobiorcy przysługuje dodatkowe świadczenie pieniężne w wysokości </w:t>
      </w:r>
      <w:r w:rsidR="00483598" w:rsidRPr="00233BFA">
        <w:rPr>
          <w:rFonts w:ascii="Tahoma" w:hAnsi="Tahoma" w:cs="Tahoma"/>
          <w:sz w:val="22"/>
          <w:szCs w:val="22"/>
          <w:lang w:eastAsia="pl-PL"/>
        </w:rPr>
        <w:t>10,00</w:t>
      </w:r>
      <w:r w:rsidR="009D6902" w:rsidRPr="00233BFA">
        <w:rPr>
          <w:rFonts w:ascii="Tahoma" w:hAnsi="Tahoma" w:cs="Tahoma"/>
          <w:sz w:val="22"/>
          <w:szCs w:val="22"/>
          <w:lang w:eastAsia="pl-PL"/>
        </w:rPr>
        <w:t xml:space="preserve"> zł brutto za każdą przepracowaną godzinę, wypłacane ze środków otrzymanych przez Udzielającego Zamówienie z Narodowego Funduszu Zdrowia.</w:t>
      </w:r>
    </w:p>
    <w:p w:rsidR="009D6902" w:rsidRPr="00A273A8" w:rsidRDefault="009D6902" w:rsidP="009D69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273A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A273A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A273A8" w:rsidRPr="00A273A8">
        <w:rPr>
          <w:rFonts w:ascii="Tahoma" w:hAnsi="Tahoma" w:cs="Tahoma"/>
          <w:b/>
          <w:color w:val="000000"/>
          <w:sz w:val="22"/>
          <w:szCs w:val="22"/>
        </w:rPr>
        <w:t>od dnia  13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 xml:space="preserve">.09.2021r. do dnia </w:t>
      </w:r>
      <w:r w:rsidR="00A273A8" w:rsidRPr="00A273A8">
        <w:rPr>
          <w:rFonts w:ascii="Tahoma" w:hAnsi="Tahoma" w:cs="Tahoma"/>
          <w:b/>
          <w:color w:val="000000"/>
          <w:sz w:val="22"/>
          <w:szCs w:val="22"/>
        </w:rPr>
        <w:t>30.04.2023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9D6902" w:rsidRPr="00A273A8" w:rsidRDefault="009D6902" w:rsidP="009D690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/>
        </w:rPr>
      </w:pPr>
    </w:p>
    <w:p w:rsidR="00767BE3" w:rsidRPr="00836A82" w:rsidRDefault="00767BE3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BFA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A42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564D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F02E-8755-45FA-8F47-C4201DA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6</cp:revision>
  <cp:lastPrinted>2020-01-16T06:25:00Z</cp:lastPrinted>
  <dcterms:created xsi:type="dcterms:W3CDTF">2021-07-07T15:34:00Z</dcterms:created>
  <dcterms:modified xsi:type="dcterms:W3CDTF">2021-08-18T06:50:00Z</dcterms:modified>
</cp:coreProperties>
</file>