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75" w:rsidRDefault="00D41075" w:rsidP="00D41075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39370" wp14:editId="29DBED35">
                <wp:simplePos x="0" y="0"/>
                <wp:positionH relativeFrom="column">
                  <wp:posOffset>-185420</wp:posOffset>
                </wp:positionH>
                <wp:positionV relativeFrom="paragraph">
                  <wp:posOffset>-61595</wp:posOffset>
                </wp:positionV>
                <wp:extent cx="3185795" cy="16002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075" w:rsidRPr="00920573" w:rsidRDefault="00D41075" w:rsidP="00D410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8AE1797" wp14:editId="79CBD9AA">
                                  <wp:extent cx="609600" cy="504825"/>
                                  <wp:effectExtent l="0" t="0" r="0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1075" w:rsidRPr="006015D6" w:rsidRDefault="00D41075" w:rsidP="00D410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15D6">
                              <w:rPr>
                                <w:b/>
                                <w:bCs/>
                              </w:rPr>
                              <w:t>4. Wojskowy Szpital Kliniczny</w:t>
                            </w:r>
                          </w:p>
                          <w:p w:rsidR="00D41075" w:rsidRPr="006015D6" w:rsidRDefault="00D41075" w:rsidP="00D410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15D6">
                              <w:rPr>
                                <w:b/>
                                <w:bCs/>
                              </w:rPr>
                              <w:t>z Polikliniką SPZOZ we Wrocławiu</w:t>
                            </w:r>
                          </w:p>
                          <w:p w:rsidR="00D41075" w:rsidRPr="006015D6" w:rsidRDefault="00D41075" w:rsidP="00D41075">
                            <w:pPr>
                              <w:spacing w:before="120"/>
                              <w:jc w:val="center"/>
                            </w:pPr>
                            <w:r w:rsidRPr="006015D6">
                              <w:t>ul. Rudolfa Weigla 5, 50-981 Wrocław</w:t>
                            </w:r>
                          </w:p>
                          <w:p w:rsidR="00D41075" w:rsidRPr="00817B44" w:rsidRDefault="00D41075" w:rsidP="00D41075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41075" w:rsidRPr="00817B44" w:rsidRDefault="00D41075" w:rsidP="00D4107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14.6pt;margin-top:-4.85pt;width:250.8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" filled="f" stroked="f" strokeweight="0">
                <v:textbox>
                  <w:txbxContent>
                    <w:p w:rsidR="00D41075" w:rsidRPr="00920573" w:rsidRDefault="00D41075" w:rsidP="00D4107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8AE1797" wp14:editId="79CBD9AA">
                            <wp:extent cx="609600" cy="504825"/>
                            <wp:effectExtent l="0" t="0" r="0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1075" w:rsidRPr="006015D6" w:rsidRDefault="00D41075" w:rsidP="00D4107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15D6">
                        <w:rPr>
                          <w:b/>
                          <w:bCs/>
                        </w:rPr>
                        <w:t>4. Wojskowy Szpital Kliniczny</w:t>
                      </w:r>
                    </w:p>
                    <w:p w:rsidR="00D41075" w:rsidRPr="006015D6" w:rsidRDefault="00D41075" w:rsidP="00D4107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15D6">
                        <w:rPr>
                          <w:b/>
                          <w:bCs/>
                        </w:rPr>
                        <w:t>z Polikliniką SPZOZ we Wrocławiu</w:t>
                      </w:r>
                    </w:p>
                    <w:p w:rsidR="00D41075" w:rsidRPr="006015D6" w:rsidRDefault="00D41075" w:rsidP="00D41075">
                      <w:pPr>
                        <w:spacing w:before="120"/>
                        <w:jc w:val="center"/>
                      </w:pPr>
                      <w:r w:rsidRPr="006015D6">
                        <w:t>ul. Rudolfa Weigla 5, 50-981 Wrocław</w:t>
                      </w:r>
                    </w:p>
                    <w:p w:rsidR="00D41075" w:rsidRPr="00817B44" w:rsidRDefault="00D41075" w:rsidP="00D41075">
                      <w:pPr>
                        <w:spacing w:before="60"/>
                        <w:jc w:val="center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</w:p>
                    <w:p w:rsidR="00D41075" w:rsidRPr="00817B44" w:rsidRDefault="00D41075" w:rsidP="00D4107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w:drawing>
          <wp:inline distT="0" distB="0" distL="0" distR="0" wp14:anchorId="7527C299" wp14:editId="11616F35">
            <wp:extent cx="2524125" cy="533400"/>
            <wp:effectExtent l="0" t="0" r="9525" b="0"/>
            <wp:docPr id="1" name="Obraz 1" descr="Służy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użym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ED3" w:rsidRDefault="006B5ED3" w:rsidP="00D41075">
      <w:pPr>
        <w:jc w:val="right"/>
        <w:rPr>
          <w:sz w:val="24"/>
        </w:rPr>
      </w:pPr>
    </w:p>
    <w:p w:rsidR="00D41075" w:rsidRPr="006B5ED3" w:rsidRDefault="00D41075" w:rsidP="00D41075">
      <w:pPr>
        <w:jc w:val="right"/>
        <w:rPr>
          <w:sz w:val="24"/>
          <w:szCs w:val="24"/>
        </w:rPr>
      </w:pPr>
      <w:r w:rsidRPr="006B5ED3">
        <w:rPr>
          <w:sz w:val="24"/>
          <w:szCs w:val="24"/>
        </w:rPr>
        <w:t>Wrocław, 08 stycznia 2019r.</w:t>
      </w:r>
    </w:p>
    <w:p w:rsidR="00D41075" w:rsidRPr="006B5ED3" w:rsidRDefault="00D41075" w:rsidP="00D41075">
      <w:pPr>
        <w:ind w:firstLine="5954"/>
        <w:rPr>
          <w:b/>
          <w:sz w:val="24"/>
          <w:szCs w:val="24"/>
        </w:rPr>
      </w:pPr>
    </w:p>
    <w:p w:rsidR="00D41075" w:rsidRPr="006B5ED3" w:rsidRDefault="00D41075" w:rsidP="00D41075">
      <w:pPr>
        <w:rPr>
          <w:b/>
          <w:bCs/>
          <w:sz w:val="24"/>
          <w:szCs w:val="24"/>
        </w:rPr>
      </w:pPr>
    </w:p>
    <w:p w:rsidR="00D41075" w:rsidRPr="006B5ED3" w:rsidRDefault="00D41075" w:rsidP="00D41075">
      <w:pPr>
        <w:pStyle w:val="Bezodstpw"/>
        <w:jc w:val="right"/>
        <w:rPr>
          <w:sz w:val="24"/>
          <w:szCs w:val="24"/>
        </w:rPr>
      </w:pPr>
    </w:p>
    <w:p w:rsidR="00D41075" w:rsidRPr="006B5ED3" w:rsidRDefault="00D41075" w:rsidP="004D3B70">
      <w:pPr>
        <w:pStyle w:val="Bezodstpw"/>
        <w:jc w:val="center"/>
        <w:rPr>
          <w:b/>
          <w:bCs/>
          <w:sz w:val="24"/>
          <w:szCs w:val="24"/>
        </w:rPr>
      </w:pPr>
      <w:r w:rsidRPr="006B5ED3">
        <w:rPr>
          <w:b/>
          <w:bCs/>
          <w:sz w:val="24"/>
          <w:szCs w:val="24"/>
        </w:rPr>
        <w:t>MODYFIKACJA</w:t>
      </w:r>
    </w:p>
    <w:p w:rsidR="00D41075" w:rsidRPr="006B5ED3" w:rsidRDefault="00D41075" w:rsidP="004D3B70">
      <w:pPr>
        <w:pStyle w:val="Bezodstpw"/>
        <w:jc w:val="center"/>
        <w:rPr>
          <w:b/>
          <w:bCs/>
          <w:sz w:val="24"/>
          <w:szCs w:val="24"/>
        </w:rPr>
      </w:pPr>
      <w:r w:rsidRPr="006B5ED3">
        <w:rPr>
          <w:b/>
          <w:bCs/>
          <w:sz w:val="24"/>
          <w:szCs w:val="24"/>
        </w:rPr>
        <w:t>SPECYFIKACJI ISTOTNYCH WARUNKÓW ZAMÓWIENIA</w:t>
      </w:r>
    </w:p>
    <w:p w:rsidR="00D41075" w:rsidRPr="006B5ED3" w:rsidRDefault="00D41075" w:rsidP="00D41075">
      <w:pPr>
        <w:pStyle w:val="Bezodstpw"/>
        <w:rPr>
          <w:b/>
          <w:bCs/>
          <w:sz w:val="24"/>
          <w:szCs w:val="24"/>
        </w:rPr>
      </w:pPr>
    </w:p>
    <w:p w:rsidR="00D41075" w:rsidRPr="006B5ED3" w:rsidRDefault="00D41075" w:rsidP="00D41075">
      <w:pPr>
        <w:pStyle w:val="Bezodstpw"/>
        <w:spacing w:line="276" w:lineRule="auto"/>
        <w:jc w:val="both"/>
        <w:rPr>
          <w:sz w:val="24"/>
          <w:szCs w:val="24"/>
          <w:u w:val="single"/>
        </w:rPr>
      </w:pPr>
      <w:r w:rsidRPr="006B5ED3">
        <w:rPr>
          <w:sz w:val="24"/>
          <w:szCs w:val="24"/>
          <w:u w:val="single"/>
        </w:rPr>
        <w:t>dotyczy: przetargu nieograniczonego na eksploatację i konserwację zewnętrznej sieci kanalizacji sanitarnej, deszczowej i drenażowej oraz rynien i rur spustowych wraz z zapewnieniem całodobowego serwisu awaryjnego, znak sprawy: 106/PZL/2018</w:t>
      </w:r>
    </w:p>
    <w:p w:rsidR="00D41075" w:rsidRPr="006B5ED3" w:rsidRDefault="00D41075" w:rsidP="00D41075">
      <w:pPr>
        <w:pStyle w:val="Bezodstpw"/>
        <w:rPr>
          <w:sz w:val="24"/>
          <w:szCs w:val="24"/>
        </w:rPr>
      </w:pPr>
    </w:p>
    <w:p w:rsidR="00D41075" w:rsidRPr="006B5ED3" w:rsidRDefault="00D41075" w:rsidP="00D41075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 w:rsidRPr="006B5ED3">
        <w:rPr>
          <w:sz w:val="24"/>
          <w:szCs w:val="24"/>
        </w:rPr>
        <w:t xml:space="preserve">Zamawiający 4. Wojskowy Szpital Kliniczny z Polikliniką Samodzielny Publiczny Zakład Opieki Zdrowotnej we Wrocławiu działając na podstawie art. 38 ust. 4 ustawy z dnia 29 stycznia 2004r. Prawo zamówień publicznych </w:t>
      </w:r>
      <w:r w:rsidR="00D61D9F" w:rsidRPr="006B5ED3">
        <w:rPr>
          <w:sz w:val="24"/>
          <w:szCs w:val="24"/>
        </w:rPr>
        <w:t>(</w:t>
      </w:r>
      <w:proofErr w:type="spellStart"/>
      <w:r w:rsidR="00D61D9F" w:rsidRPr="006B5ED3">
        <w:rPr>
          <w:sz w:val="24"/>
          <w:szCs w:val="24"/>
        </w:rPr>
        <w:t>t.j</w:t>
      </w:r>
      <w:proofErr w:type="spellEnd"/>
      <w:r w:rsidR="00D61D9F" w:rsidRPr="006B5ED3">
        <w:rPr>
          <w:sz w:val="24"/>
          <w:szCs w:val="24"/>
        </w:rPr>
        <w:t>. Dz. U. z 2018r., poz. 1986 ze</w:t>
      </w:r>
      <w:r w:rsidRPr="006B5ED3">
        <w:rPr>
          <w:sz w:val="24"/>
          <w:szCs w:val="24"/>
        </w:rPr>
        <w:t xml:space="preserve"> zm.) informuje, że modyfikuje zapisy specyfikacji istotnych warunków zamówienia w ww. postępowaniu przetargowym. </w:t>
      </w:r>
    </w:p>
    <w:p w:rsidR="00D41075" w:rsidRPr="006B5ED3" w:rsidRDefault="001D2344" w:rsidP="006B5ED3">
      <w:pPr>
        <w:pStyle w:val="Akapitzlist"/>
        <w:numPr>
          <w:ilvl w:val="0"/>
          <w:numId w:val="12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6B5ED3">
        <w:rPr>
          <w:rFonts w:ascii="Times New Roman" w:hAnsi="Times New Roman"/>
          <w:sz w:val="24"/>
          <w:szCs w:val="24"/>
        </w:rPr>
        <w:t>§ 4 wzoru umowy (załącznik nr 3 do SIWZ) otrzymuje brzmienie:</w:t>
      </w:r>
    </w:p>
    <w:p w:rsidR="001D2344" w:rsidRPr="006B5ED3" w:rsidRDefault="001D2344" w:rsidP="001D2344">
      <w:pPr>
        <w:spacing w:line="276" w:lineRule="auto"/>
        <w:jc w:val="center"/>
        <w:rPr>
          <w:b/>
          <w:i/>
          <w:sz w:val="24"/>
          <w:szCs w:val="24"/>
        </w:rPr>
      </w:pPr>
      <w:r w:rsidRPr="006B5ED3">
        <w:rPr>
          <w:b/>
          <w:i/>
          <w:sz w:val="24"/>
          <w:szCs w:val="24"/>
        </w:rPr>
        <w:t>§ 4</w:t>
      </w:r>
    </w:p>
    <w:p w:rsidR="001D2344" w:rsidRPr="006B5ED3" w:rsidRDefault="001D2344" w:rsidP="001D2344">
      <w:pPr>
        <w:spacing w:line="276" w:lineRule="auto"/>
        <w:jc w:val="center"/>
        <w:rPr>
          <w:b/>
          <w:i/>
          <w:sz w:val="24"/>
          <w:szCs w:val="24"/>
        </w:rPr>
      </w:pPr>
      <w:r w:rsidRPr="006B5ED3">
        <w:rPr>
          <w:b/>
          <w:i/>
          <w:sz w:val="24"/>
          <w:szCs w:val="24"/>
        </w:rPr>
        <w:t>Sposób rozliczenia umowy</w:t>
      </w:r>
    </w:p>
    <w:p w:rsidR="001D2344" w:rsidRPr="006B5ED3" w:rsidRDefault="001D2344" w:rsidP="001D2344">
      <w:pPr>
        <w:pStyle w:val="Tekstpodstawowy"/>
        <w:numPr>
          <w:ilvl w:val="0"/>
          <w:numId w:val="13"/>
        </w:numPr>
        <w:spacing w:line="276" w:lineRule="auto"/>
        <w:ind w:right="-2"/>
        <w:jc w:val="both"/>
        <w:rPr>
          <w:b w:val="0"/>
          <w:i/>
          <w:sz w:val="24"/>
          <w:szCs w:val="24"/>
          <w:u w:val="none"/>
        </w:rPr>
      </w:pPr>
      <w:r w:rsidRPr="006B5ED3">
        <w:rPr>
          <w:b w:val="0"/>
          <w:i/>
          <w:sz w:val="24"/>
          <w:szCs w:val="24"/>
          <w:u w:val="none"/>
        </w:rPr>
        <w:t>Za konserwacje o których mowa w § 1 ust. 2 pkt 1, 2 i 3, Zamawiający płaci ryczałt w okresach miesięcznych. Ryczałt za pierwszy i ostatni miesiąc będzie proporcjonalny do okresu trwania umowy w tych miesiącach.</w:t>
      </w:r>
    </w:p>
    <w:p w:rsidR="001D2344" w:rsidRPr="006B5ED3" w:rsidRDefault="001D2344" w:rsidP="001D2344">
      <w:pPr>
        <w:pStyle w:val="Tekstpodstawowy"/>
        <w:numPr>
          <w:ilvl w:val="0"/>
          <w:numId w:val="13"/>
        </w:numPr>
        <w:spacing w:line="276" w:lineRule="auto"/>
        <w:ind w:right="-2"/>
        <w:jc w:val="both"/>
        <w:rPr>
          <w:b w:val="0"/>
          <w:i/>
          <w:sz w:val="24"/>
          <w:szCs w:val="24"/>
          <w:u w:val="none"/>
        </w:rPr>
      </w:pPr>
      <w:r w:rsidRPr="006B5ED3">
        <w:rPr>
          <w:b w:val="0"/>
          <w:i/>
          <w:sz w:val="24"/>
          <w:szCs w:val="24"/>
          <w:u w:val="none"/>
        </w:rPr>
        <w:t>Wysokość ryczałtu jest to wartość zadania w okresie jego trwania, ustalona przez Wykonawcę w ofercie (załącznik nr 2 do SIWZ poz. 1-3 tabeli) na podstawie określonego przez Zamawiającego zakresu i częstotliwości konserwacji zewnętrznej sieci oraz zastosowanych przez Wykonawcę stawek roboczo – godzin, ceny użytych materiałów konserwacyjnych i użytego sprzętu, kalkulacji własnych na czynności nie objęte przedmiarem.</w:t>
      </w:r>
    </w:p>
    <w:p w:rsidR="001D2344" w:rsidRPr="006B5ED3" w:rsidRDefault="001D2344" w:rsidP="001D2344">
      <w:pPr>
        <w:numPr>
          <w:ilvl w:val="0"/>
          <w:numId w:val="13"/>
        </w:numPr>
        <w:spacing w:line="276" w:lineRule="auto"/>
        <w:jc w:val="both"/>
        <w:rPr>
          <w:i/>
          <w:sz w:val="24"/>
          <w:szCs w:val="24"/>
        </w:rPr>
      </w:pPr>
      <w:r w:rsidRPr="006B5ED3">
        <w:rPr>
          <w:i/>
          <w:sz w:val="24"/>
          <w:szCs w:val="24"/>
        </w:rPr>
        <w:t>Koszt zadania związany z całodobowym serwisem awaryjnym jest wliczony w koszt konserwacji o których mowa w § 1 ust. 2 pkt 1, 2 i 3.</w:t>
      </w:r>
    </w:p>
    <w:p w:rsidR="001D2344" w:rsidRPr="006B5ED3" w:rsidRDefault="001D2344" w:rsidP="001D2344">
      <w:pPr>
        <w:pStyle w:val="Tekstpodstawowywcity"/>
        <w:numPr>
          <w:ilvl w:val="0"/>
          <w:numId w:val="13"/>
        </w:numPr>
        <w:spacing w:after="0" w:line="276" w:lineRule="auto"/>
        <w:jc w:val="both"/>
        <w:rPr>
          <w:i/>
        </w:rPr>
      </w:pPr>
      <w:r w:rsidRPr="006B5ED3">
        <w:rPr>
          <w:i/>
        </w:rPr>
        <w:t xml:space="preserve">Zapłata za wykonane prace określone w § 1 ust. 2 pkt 4 następować będzie w ujęciu miesięcznym, na podstawie określonego przez strony stopnia zrealizowania zadania w stosunku do całości zakresu zadania ujętego w zestawieniu cenowym poz. 4 tabeli (załącznik nr 2 do SIWZ), stanowiącym integralną cześć umowy. Stopień zrealizowania zadania strony potwierdzają w protokole odbioru częściowego (miesięcznego). </w:t>
      </w:r>
    </w:p>
    <w:p w:rsidR="001D2344" w:rsidRPr="006B5ED3" w:rsidRDefault="001D2344" w:rsidP="001D2344">
      <w:pPr>
        <w:numPr>
          <w:ilvl w:val="0"/>
          <w:numId w:val="13"/>
        </w:numPr>
        <w:spacing w:line="276" w:lineRule="auto"/>
        <w:jc w:val="both"/>
        <w:rPr>
          <w:i/>
          <w:sz w:val="24"/>
          <w:szCs w:val="24"/>
        </w:rPr>
      </w:pPr>
      <w:r w:rsidRPr="006B5ED3">
        <w:rPr>
          <w:bCs/>
          <w:i/>
          <w:sz w:val="24"/>
          <w:szCs w:val="24"/>
        </w:rPr>
        <w:t>Ze względu na sposób rozliczania i przedmiot zamówienia wartość umowy nie może ulec zwiększeniu.</w:t>
      </w:r>
    </w:p>
    <w:p w:rsidR="001D2344" w:rsidRPr="006B5ED3" w:rsidRDefault="001D2344" w:rsidP="001D2344">
      <w:pPr>
        <w:pStyle w:val="Akapitzli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1D2344" w:rsidRPr="006B5ED3" w:rsidRDefault="001D2344" w:rsidP="006B5ED3">
      <w:pPr>
        <w:pStyle w:val="Akapitzlist"/>
        <w:numPr>
          <w:ilvl w:val="0"/>
          <w:numId w:val="12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6B5ED3">
        <w:rPr>
          <w:rFonts w:ascii="Times New Roman" w:hAnsi="Times New Roman"/>
          <w:sz w:val="24"/>
          <w:szCs w:val="24"/>
        </w:rPr>
        <w:t>§ 5 wzoru umowy (załącznik nr 3 do SIWZ) otrzymuje brzmienie:</w:t>
      </w:r>
    </w:p>
    <w:p w:rsidR="001D2344" w:rsidRPr="006B5ED3" w:rsidRDefault="001D2344" w:rsidP="001D2344">
      <w:pPr>
        <w:spacing w:line="276" w:lineRule="auto"/>
        <w:jc w:val="center"/>
        <w:rPr>
          <w:b/>
          <w:i/>
          <w:sz w:val="24"/>
          <w:szCs w:val="24"/>
        </w:rPr>
      </w:pPr>
      <w:r w:rsidRPr="006B5ED3">
        <w:rPr>
          <w:sz w:val="24"/>
          <w:szCs w:val="24"/>
        </w:rPr>
        <w:lastRenderedPageBreak/>
        <w:tab/>
      </w:r>
      <w:r w:rsidRPr="006B5ED3">
        <w:rPr>
          <w:b/>
          <w:i/>
          <w:sz w:val="24"/>
          <w:szCs w:val="24"/>
        </w:rPr>
        <w:t>§ 5</w:t>
      </w:r>
    </w:p>
    <w:p w:rsidR="001D2344" w:rsidRPr="006B5ED3" w:rsidRDefault="001D2344" w:rsidP="001D2344">
      <w:pPr>
        <w:spacing w:line="276" w:lineRule="auto"/>
        <w:jc w:val="center"/>
        <w:rPr>
          <w:b/>
          <w:i/>
          <w:sz w:val="24"/>
          <w:szCs w:val="24"/>
        </w:rPr>
      </w:pPr>
      <w:r w:rsidRPr="006B5ED3">
        <w:rPr>
          <w:b/>
          <w:i/>
          <w:sz w:val="24"/>
          <w:szCs w:val="24"/>
        </w:rPr>
        <w:t>Wartość umowy</w:t>
      </w:r>
    </w:p>
    <w:p w:rsidR="001D2344" w:rsidRPr="006B5ED3" w:rsidRDefault="001D2344" w:rsidP="001D2344">
      <w:pPr>
        <w:numPr>
          <w:ilvl w:val="0"/>
          <w:numId w:val="14"/>
        </w:numPr>
        <w:jc w:val="both"/>
        <w:rPr>
          <w:i/>
          <w:sz w:val="24"/>
          <w:szCs w:val="24"/>
        </w:rPr>
      </w:pPr>
      <w:r w:rsidRPr="006B5ED3">
        <w:rPr>
          <w:i/>
          <w:sz w:val="24"/>
          <w:szCs w:val="24"/>
        </w:rPr>
        <w:t xml:space="preserve">Łączna wartość netto umowy wynosi: </w:t>
      </w:r>
      <w:r w:rsidRPr="006B5ED3">
        <w:rPr>
          <w:b/>
          <w:i/>
          <w:sz w:val="24"/>
          <w:szCs w:val="24"/>
        </w:rPr>
        <w:t>…………</w:t>
      </w:r>
      <w:r w:rsidRPr="006B5ED3">
        <w:rPr>
          <w:i/>
          <w:sz w:val="24"/>
          <w:szCs w:val="24"/>
        </w:rPr>
        <w:t xml:space="preserve"> </w:t>
      </w:r>
      <w:r w:rsidRPr="006B5ED3">
        <w:rPr>
          <w:b/>
          <w:i/>
          <w:sz w:val="24"/>
          <w:szCs w:val="24"/>
        </w:rPr>
        <w:t xml:space="preserve">zł </w:t>
      </w:r>
      <w:r w:rsidRPr="006B5ED3">
        <w:rPr>
          <w:i/>
          <w:sz w:val="24"/>
          <w:szCs w:val="24"/>
        </w:rPr>
        <w:t xml:space="preserve">(słownie złotych: ………………… …………………………………………………………), łączna cena brutto (wartość netto powiększona o podatek VAT naliczony zgodnie z obowiązującymi przepisami) wynosi: </w:t>
      </w:r>
      <w:r w:rsidRPr="006B5ED3">
        <w:rPr>
          <w:b/>
          <w:i/>
          <w:sz w:val="24"/>
          <w:szCs w:val="24"/>
        </w:rPr>
        <w:t>…………… zł</w:t>
      </w:r>
      <w:r w:rsidRPr="006B5ED3">
        <w:rPr>
          <w:i/>
          <w:sz w:val="24"/>
          <w:szCs w:val="24"/>
        </w:rPr>
        <w:t xml:space="preserve"> (słownie złotych: ………………………………………………………..)</w:t>
      </w:r>
    </w:p>
    <w:p w:rsidR="001D2344" w:rsidRPr="006B5ED3" w:rsidRDefault="001D2344" w:rsidP="001D2344">
      <w:pPr>
        <w:numPr>
          <w:ilvl w:val="0"/>
          <w:numId w:val="14"/>
        </w:numPr>
        <w:jc w:val="both"/>
        <w:rPr>
          <w:i/>
          <w:sz w:val="24"/>
          <w:szCs w:val="24"/>
        </w:rPr>
      </w:pPr>
      <w:r w:rsidRPr="006B5ED3">
        <w:rPr>
          <w:i/>
          <w:sz w:val="24"/>
          <w:szCs w:val="24"/>
        </w:rPr>
        <w:t>Cena o której mowa w ust. 1 obejmuje koszt przedmiotu umowy, w szczególności koszty konserwacji zewnętrznej sieci (kanalizacji sanitarnej i deszczowej, sieci drenażowej, rynien i rur spustowych), całodobowego serwisu awaryjnego, drobnych robót remontowych oraz wszelkie koszty związane z wykonaniem zamówienia.</w:t>
      </w:r>
    </w:p>
    <w:p w:rsidR="001D2344" w:rsidRPr="006B5ED3" w:rsidRDefault="001D2344" w:rsidP="001D2344">
      <w:pPr>
        <w:pStyle w:val="Bezodstpw"/>
        <w:numPr>
          <w:ilvl w:val="0"/>
          <w:numId w:val="14"/>
        </w:numPr>
        <w:spacing w:line="276" w:lineRule="auto"/>
        <w:jc w:val="both"/>
        <w:rPr>
          <w:i/>
          <w:sz w:val="24"/>
          <w:szCs w:val="24"/>
        </w:rPr>
      </w:pPr>
      <w:r w:rsidRPr="006B5ED3">
        <w:rPr>
          <w:i/>
          <w:sz w:val="24"/>
          <w:szCs w:val="24"/>
        </w:rPr>
        <w:t xml:space="preserve">Strony ustalają miesięczne wynagrodzenie ryczałtowe Wykonawcy za realizację przedmiotu umowy o którym mowa w § 1 ust. 2 pkt 1, 2 i 3, na kwotę netto w wysokości  …. zł (słownie: …, …/100), cenę brutto … zł (słownie: …, …/100). </w:t>
      </w:r>
    </w:p>
    <w:p w:rsidR="001D2344" w:rsidRPr="006B5ED3" w:rsidRDefault="001D2344" w:rsidP="001D2344">
      <w:pPr>
        <w:numPr>
          <w:ilvl w:val="0"/>
          <w:numId w:val="14"/>
        </w:numPr>
        <w:spacing w:line="276" w:lineRule="auto"/>
        <w:jc w:val="both"/>
        <w:rPr>
          <w:i/>
          <w:sz w:val="24"/>
          <w:szCs w:val="24"/>
        </w:rPr>
      </w:pPr>
      <w:r w:rsidRPr="006B5ED3">
        <w:rPr>
          <w:i/>
          <w:sz w:val="24"/>
          <w:szCs w:val="24"/>
        </w:rPr>
        <w:t>Urzędowa zmiana stawki podatku VAT obowiązuje z mocy prawa.</w:t>
      </w:r>
    </w:p>
    <w:p w:rsidR="001D2344" w:rsidRPr="006B5ED3" w:rsidRDefault="001D2344" w:rsidP="001D2344">
      <w:pPr>
        <w:pStyle w:val="Akapitzlist"/>
        <w:tabs>
          <w:tab w:val="left" w:pos="1695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1D2344" w:rsidRPr="006B5ED3" w:rsidRDefault="001D2344" w:rsidP="006B5ED3">
      <w:pPr>
        <w:pStyle w:val="Akapitzlist"/>
        <w:numPr>
          <w:ilvl w:val="0"/>
          <w:numId w:val="12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6B5ED3">
        <w:rPr>
          <w:rFonts w:ascii="Times New Roman" w:hAnsi="Times New Roman"/>
          <w:sz w:val="24"/>
          <w:szCs w:val="24"/>
        </w:rPr>
        <w:t>Załącznik nr 2 do SIWZ otrzymuje brzmienie zgodnie z załącznikiem do niniejszej modyfikacji (zmiana w pkt. 2.2.</w:t>
      </w:r>
      <w:r w:rsidR="00CC0708">
        <w:rPr>
          <w:rFonts w:ascii="Times New Roman" w:hAnsi="Times New Roman"/>
          <w:sz w:val="24"/>
          <w:szCs w:val="24"/>
        </w:rPr>
        <w:t>; 4.11.; 4.12.</w:t>
      </w:r>
      <w:r w:rsidRPr="006B5ED3">
        <w:rPr>
          <w:rFonts w:ascii="Times New Roman" w:hAnsi="Times New Roman"/>
          <w:sz w:val="24"/>
          <w:szCs w:val="24"/>
        </w:rPr>
        <w:t xml:space="preserve"> tabeli).</w:t>
      </w:r>
    </w:p>
    <w:p w:rsidR="001D2344" w:rsidRPr="006B5ED3" w:rsidRDefault="001D2344" w:rsidP="006B5ED3">
      <w:pPr>
        <w:pStyle w:val="Akapitzlist"/>
        <w:numPr>
          <w:ilvl w:val="0"/>
          <w:numId w:val="12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6B5ED3">
        <w:rPr>
          <w:rFonts w:ascii="Times New Roman" w:hAnsi="Times New Roman"/>
          <w:sz w:val="24"/>
          <w:szCs w:val="24"/>
        </w:rPr>
        <w:t>Załącznik nr 8</w:t>
      </w:r>
      <w:r w:rsidR="00C41991">
        <w:rPr>
          <w:rFonts w:ascii="Times New Roman" w:hAnsi="Times New Roman"/>
          <w:sz w:val="24"/>
          <w:szCs w:val="24"/>
        </w:rPr>
        <w:t xml:space="preserve"> do SIWZ</w:t>
      </w:r>
      <w:r w:rsidRPr="006B5ED3">
        <w:rPr>
          <w:rFonts w:ascii="Times New Roman" w:hAnsi="Times New Roman"/>
          <w:sz w:val="24"/>
          <w:szCs w:val="24"/>
        </w:rPr>
        <w:t xml:space="preserve"> pkt. 15 otrzymuje brzmienie:</w:t>
      </w:r>
    </w:p>
    <w:p w:rsidR="006B5ED3" w:rsidRPr="00C41991" w:rsidRDefault="006B5ED3" w:rsidP="00C41991">
      <w:pPr>
        <w:pStyle w:val="Tekstpodstawowy"/>
        <w:numPr>
          <w:ilvl w:val="0"/>
          <w:numId w:val="16"/>
        </w:numPr>
        <w:spacing w:line="276" w:lineRule="auto"/>
        <w:ind w:right="-2"/>
        <w:jc w:val="both"/>
        <w:rPr>
          <w:b w:val="0"/>
          <w:i/>
          <w:sz w:val="24"/>
          <w:szCs w:val="24"/>
          <w:u w:val="none"/>
        </w:rPr>
      </w:pPr>
      <w:r w:rsidRPr="00C41991">
        <w:rPr>
          <w:b w:val="0"/>
          <w:i/>
          <w:sz w:val="24"/>
          <w:szCs w:val="24"/>
          <w:u w:val="none"/>
        </w:rPr>
        <w:t>Za konserwacje o których mowa w § 1 ust. 2 pkt 1, 2 i 3</w:t>
      </w:r>
      <w:r w:rsidR="00C41991">
        <w:rPr>
          <w:b w:val="0"/>
          <w:i/>
          <w:sz w:val="24"/>
          <w:szCs w:val="24"/>
          <w:u w:val="none"/>
        </w:rPr>
        <w:t xml:space="preserve"> wzoru umowy (załącznik nr 3 do SIWZ)</w:t>
      </w:r>
      <w:r w:rsidRPr="00C41991">
        <w:rPr>
          <w:b w:val="0"/>
          <w:i/>
          <w:sz w:val="24"/>
          <w:szCs w:val="24"/>
          <w:u w:val="none"/>
        </w:rPr>
        <w:t>, Zamawiający płaci ryczałt w okresach miesięcznych. Ryczałt za pierwszy i ostatni miesiąc będzie proporcjonalny do okresu trwania umowy w tych miesiącach.</w:t>
      </w:r>
    </w:p>
    <w:p w:rsidR="006B5ED3" w:rsidRPr="00C41991" w:rsidRDefault="006B5ED3" w:rsidP="00C41991">
      <w:pPr>
        <w:pStyle w:val="Tekstpodstawowy"/>
        <w:numPr>
          <w:ilvl w:val="0"/>
          <w:numId w:val="16"/>
        </w:numPr>
        <w:spacing w:line="276" w:lineRule="auto"/>
        <w:ind w:right="-2"/>
        <w:jc w:val="both"/>
        <w:rPr>
          <w:b w:val="0"/>
          <w:i/>
          <w:sz w:val="24"/>
          <w:szCs w:val="24"/>
          <w:u w:val="none"/>
        </w:rPr>
      </w:pPr>
      <w:r w:rsidRPr="00C41991">
        <w:rPr>
          <w:b w:val="0"/>
          <w:i/>
          <w:sz w:val="24"/>
          <w:szCs w:val="24"/>
          <w:u w:val="none"/>
        </w:rPr>
        <w:t>Wysokość ryczałtu jest to wartość zadania w okresie jego trwania, ustalona przez Wykonawcę w ofercie (załącznik nr 2 do SIWZ poz. 1-3 tabeli) na podstawie określonego przez Zamawiającego zakresu i częstotliwości konserwacji zewnętrznej sieci oraz zastosowanych przez Wykonawcę stawek roboczo – godzin, ceny użytych materiałów konserwacyjnych i użytego sprzętu, kalkulacji własnych na czynności nie objęte przedmiarem.</w:t>
      </w:r>
    </w:p>
    <w:p w:rsidR="006B5ED3" w:rsidRPr="00C41991" w:rsidRDefault="006B5ED3" w:rsidP="00C41991">
      <w:pPr>
        <w:numPr>
          <w:ilvl w:val="0"/>
          <w:numId w:val="16"/>
        </w:numPr>
        <w:spacing w:line="276" w:lineRule="auto"/>
        <w:jc w:val="both"/>
        <w:rPr>
          <w:i/>
          <w:sz w:val="24"/>
          <w:szCs w:val="24"/>
        </w:rPr>
      </w:pPr>
      <w:r w:rsidRPr="00C41991">
        <w:rPr>
          <w:i/>
          <w:sz w:val="24"/>
          <w:szCs w:val="24"/>
        </w:rPr>
        <w:t>Koszt zadania związany z całodobowym serwisem awaryjnym jest wliczony w koszt konserwacji o których mowa w § 1 ust. 2 pkt 1, 2 i 3.</w:t>
      </w:r>
    </w:p>
    <w:p w:rsidR="006B5ED3" w:rsidRPr="00C41991" w:rsidRDefault="006B5ED3" w:rsidP="00C41991">
      <w:pPr>
        <w:pStyle w:val="Tekstpodstawowywcity"/>
        <w:numPr>
          <w:ilvl w:val="0"/>
          <w:numId w:val="16"/>
        </w:numPr>
        <w:spacing w:after="0" w:line="276" w:lineRule="auto"/>
        <w:jc w:val="both"/>
        <w:rPr>
          <w:i/>
        </w:rPr>
      </w:pPr>
      <w:r w:rsidRPr="00C41991">
        <w:rPr>
          <w:i/>
        </w:rPr>
        <w:t xml:space="preserve">Zapłata za wykonane prace określone w § 1 ust. 2 pkt 4 następować będzie w ujęciu miesięcznym, na podstawie określonego przez strony stopnia zrealizowania zadania w stosunku do całości zakresu zadania ujętego w zestawieniu cenowym poz. 4 tabeli (załącznik nr 2 do SIWZ), stanowiącym integralną cześć umowy. Stopień zrealizowania zadania strony potwierdzają w protokole odbioru częściowego (miesięcznego). </w:t>
      </w:r>
    </w:p>
    <w:p w:rsidR="006B5ED3" w:rsidRPr="00C41991" w:rsidRDefault="006B5ED3" w:rsidP="00C41991">
      <w:pPr>
        <w:numPr>
          <w:ilvl w:val="0"/>
          <w:numId w:val="16"/>
        </w:numPr>
        <w:spacing w:line="276" w:lineRule="auto"/>
        <w:jc w:val="both"/>
        <w:rPr>
          <w:i/>
          <w:sz w:val="24"/>
          <w:szCs w:val="24"/>
        </w:rPr>
      </w:pPr>
      <w:r w:rsidRPr="00C41991">
        <w:rPr>
          <w:bCs/>
          <w:i/>
          <w:sz w:val="24"/>
          <w:szCs w:val="24"/>
        </w:rPr>
        <w:t>Ze względu na sposób rozliczania i przedmiot zamówienia wartość umowy nie może ulec zwiększeniu.</w:t>
      </w:r>
    </w:p>
    <w:p w:rsidR="001D2344" w:rsidRPr="006B5ED3" w:rsidRDefault="001D2344" w:rsidP="001D2344">
      <w:pPr>
        <w:pStyle w:val="Akapitzli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1D2344" w:rsidRPr="006B5ED3" w:rsidRDefault="001D2344" w:rsidP="001D2344">
      <w:pPr>
        <w:pStyle w:val="Akapitzlist"/>
        <w:tabs>
          <w:tab w:val="left" w:pos="1695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D41075" w:rsidRPr="00C41991" w:rsidRDefault="00D41075" w:rsidP="00C41991">
      <w:pPr>
        <w:pStyle w:val="Bezodstpw"/>
        <w:jc w:val="both"/>
        <w:rPr>
          <w:b/>
          <w:sz w:val="24"/>
          <w:szCs w:val="24"/>
        </w:rPr>
      </w:pPr>
      <w:r w:rsidRPr="00C41991">
        <w:rPr>
          <w:rStyle w:val="Uwydatnienie"/>
          <w:b/>
          <w:i w:val="0"/>
          <w:sz w:val="24"/>
          <w:szCs w:val="24"/>
          <w:u w:val="single"/>
        </w:rPr>
        <w:t xml:space="preserve">Wykonawca zobowiązany jest do naniesienia dokonanych zmian w treści oferty. </w:t>
      </w:r>
    </w:p>
    <w:p w:rsidR="00D41075" w:rsidRPr="006B5ED3" w:rsidRDefault="00D41075" w:rsidP="00D41075">
      <w:pPr>
        <w:rPr>
          <w:sz w:val="24"/>
          <w:szCs w:val="24"/>
        </w:rPr>
      </w:pPr>
    </w:p>
    <w:p w:rsidR="00D41075" w:rsidRPr="006B5ED3" w:rsidRDefault="00D41075" w:rsidP="00D41075">
      <w:pPr>
        <w:rPr>
          <w:sz w:val="24"/>
          <w:szCs w:val="24"/>
        </w:rPr>
      </w:pPr>
    </w:p>
    <w:p w:rsidR="00D41075" w:rsidRPr="006B5ED3" w:rsidRDefault="00D41075" w:rsidP="00D41075">
      <w:pPr>
        <w:pStyle w:val="NormalnyWeb"/>
        <w:jc w:val="center"/>
      </w:pPr>
      <w:r w:rsidRPr="006B5ED3">
        <w:rPr>
          <w:rStyle w:val="Pogrubienie"/>
        </w:rPr>
        <w:t>ZMIANA TERMINU SKŁADANIA I OTWARCIA OFERT</w:t>
      </w:r>
    </w:p>
    <w:p w:rsidR="00D41075" w:rsidRPr="006B5ED3" w:rsidRDefault="00D41075" w:rsidP="00D41075">
      <w:pPr>
        <w:pStyle w:val="NormalnyWeb"/>
        <w:spacing w:line="276" w:lineRule="auto"/>
        <w:ind w:firstLine="708"/>
        <w:jc w:val="both"/>
      </w:pPr>
      <w:r w:rsidRPr="006B5ED3">
        <w:t xml:space="preserve">Jednocześnie, działając na podstawie art. 12a </w:t>
      </w:r>
      <w:proofErr w:type="spellStart"/>
      <w:r w:rsidRPr="006B5ED3">
        <w:t>Pzp</w:t>
      </w:r>
      <w:proofErr w:type="spellEnd"/>
      <w:r w:rsidRPr="006B5ED3">
        <w:t xml:space="preserve"> w związku z art. 38 ust. 4</w:t>
      </w:r>
      <w:r w:rsidR="004D3B70">
        <w:t xml:space="preserve"> i 4a</w:t>
      </w:r>
      <w:r w:rsidRPr="006B5ED3">
        <w:t xml:space="preserve"> </w:t>
      </w:r>
      <w:proofErr w:type="spellStart"/>
      <w:r w:rsidRPr="006B5ED3">
        <w:t>Pzp</w:t>
      </w:r>
      <w:proofErr w:type="spellEnd"/>
      <w:r w:rsidRPr="006B5ED3">
        <w:t xml:space="preserve">, Zamawiający zmienia </w:t>
      </w:r>
      <w:r w:rsidR="004D3B70">
        <w:t xml:space="preserve">treść ogłoszenia w zakresie </w:t>
      </w:r>
      <w:r w:rsidRPr="006B5ED3">
        <w:t>termin</w:t>
      </w:r>
      <w:r w:rsidR="004D3B70">
        <w:t>u</w:t>
      </w:r>
      <w:r w:rsidRPr="006B5ED3">
        <w:t xml:space="preserve"> składania i otwarcia ofert w ni</w:t>
      </w:r>
      <w:r w:rsidR="004D3B70">
        <w:t>niejszym postępowaniu  z dnia 09.01.2019</w:t>
      </w:r>
      <w:r w:rsidRPr="006B5ED3">
        <w:t xml:space="preserve">r., na dzień: </w:t>
      </w:r>
      <w:r w:rsidR="004D3B70">
        <w:rPr>
          <w:rStyle w:val="Pogrubienie"/>
          <w:u w:val="single"/>
        </w:rPr>
        <w:t>11.01.2019</w:t>
      </w:r>
      <w:r w:rsidRPr="006B5ED3">
        <w:rPr>
          <w:rStyle w:val="Pogrubienie"/>
          <w:u w:val="single"/>
        </w:rPr>
        <w:t>r</w:t>
      </w:r>
      <w:r w:rsidRPr="006B5ED3">
        <w:t>.:</w:t>
      </w:r>
    </w:p>
    <w:p w:rsidR="00D41075" w:rsidRPr="006B5ED3" w:rsidRDefault="00D41075" w:rsidP="00D41075">
      <w:pPr>
        <w:pStyle w:val="NormalnyWeb"/>
        <w:spacing w:line="276" w:lineRule="auto"/>
        <w:ind w:firstLine="708"/>
        <w:jc w:val="both"/>
        <w:rPr>
          <w:rStyle w:val="Pogrubienie"/>
          <w:b w:val="0"/>
          <w:bCs w:val="0"/>
        </w:rPr>
      </w:pPr>
      <w:r w:rsidRPr="006B5ED3">
        <w:t xml:space="preserve">Oferty prosimy złożyć do dnia </w:t>
      </w:r>
      <w:r w:rsidR="004D3B70">
        <w:rPr>
          <w:rStyle w:val="Pogrubienie"/>
        </w:rPr>
        <w:t>11.01.2019</w:t>
      </w:r>
      <w:r w:rsidRPr="006B5ED3">
        <w:rPr>
          <w:rStyle w:val="Pogrubienie"/>
        </w:rPr>
        <w:t>r. do godziny 10:30</w:t>
      </w:r>
      <w:r w:rsidRPr="006B5ED3">
        <w:t xml:space="preserve"> w 4 Wojskowym Szpitalu Klinicznym z Polikliniką SP ZOZ Wrocław, ul. Weigla 5 – budynek </w:t>
      </w:r>
      <w:r w:rsidRPr="006B5ED3">
        <w:rPr>
          <w:rStyle w:val="Pogrubienie"/>
        </w:rPr>
        <w:t>Wydziału Administracji Ogólnej – Kancelaria pok. nr 18</w:t>
      </w:r>
      <w:r w:rsidRPr="006B5ED3">
        <w:t xml:space="preserve">. Otwarcie ofert odbędzie się </w:t>
      </w:r>
      <w:r w:rsidR="004D3B70">
        <w:rPr>
          <w:rStyle w:val="Pogrubienie"/>
        </w:rPr>
        <w:t>11.01.2019</w:t>
      </w:r>
      <w:r w:rsidRPr="006B5ED3">
        <w:rPr>
          <w:rStyle w:val="Pogrubienie"/>
        </w:rPr>
        <w:t>r.</w:t>
      </w:r>
      <w:r w:rsidRPr="006B5ED3">
        <w:t xml:space="preserve"> o godzinie </w:t>
      </w:r>
      <w:r w:rsidRPr="006B5ED3">
        <w:rPr>
          <w:rStyle w:val="Pogrubienie"/>
        </w:rPr>
        <w:t xml:space="preserve">11:00 </w:t>
      </w:r>
      <w:r w:rsidRPr="006B5ED3">
        <w:t>na zasadach określonych w SIWZ.</w:t>
      </w:r>
    </w:p>
    <w:p w:rsidR="00D41075" w:rsidRPr="006B5ED3" w:rsidRDefault="00D41075" w:rsidP="00D41075">
      <w:pPr>
        <w:pStyle w:val="NormalnyWeb"/>
        <w:spacing w:line="276" w:lineRule="auto"/>
        <w:ind w:firstLine="708"/>
        <w:jc w:val="both"/>
      </w:pPr>
      <w:r w:rsidRPr="006B5ED3">
        <w:rPr>
          <w:rStyle w:val="Pogrubienie"/>
        </w:rPr>
        <w:t xml:space="preserve">Pozostałe terminy zawarte w SIWZ i </w:t>
      </w:r>
      <w:r w:rsidR="004D3B70">
        <w:rPr>
          <w:rStyle w:val="Pogrubienie"/>
        </w:rPr>
        <w:t>ogłoszeniu z dnia 31.12</w:t>
      </w:r>
      <w:r w:rsidRPr="006B5ED3">
        <w:rPr>
          <w:rStyle w:val="Pogrubienie"/>
        </w:rPr>
        <w:t>.2018r. zmieniają się odpowiednio.</w:t>
      </w:r>
    </w:p>
    <w:p w:rsidR="004D3B70" w:rsidRDefault="004D3B70" w:rsidP="004D3B70">
      <w:pPr>
        <w:ind w:left="5387"/>
        <w:rPr>
          <w:sz w:val="16"/>
          <w:szCs w:val="16"/>
        </w:rPr>
      </w:pPr>
      <w:bookmarkStart w:id="0" w:name="_GoBack"/>
      <w:bookmarkEnd w:id="0"/>
    </w:p>
    <w:p w:rsidR="004D3B70" w:rsidRDefault="004D3B70" w:rsidP="004D3B70">
      <w:pPr>
        <w:ind w:left="5387"/>
        <w:rPr>
          <w:sz w:val="16"/>
          <w:szCs w:val="16"/>
        </w:rPr>
      </w:pPr>
    </w:p>
    <w:p w:rsidR="004D3B70" w:rsidRDefault="004D3B70" w:rsidP="004D3B70">
      <w:pPr>
        <w:ind w:left="5387"/>
        <w:rPr>
          <w:sz w:val="16"/>
          <w:szCs w:val="16"/>
        </w:rPr>
      </w:pPr>
    </w:p>
    <w:p w:rsidR="004D3B70" w:rsidRPr="00FD6941" w:rsidRDefault="004D3B70" w:rsidP="004D3B70">
      <w:pPr>
        <w:ind w:left="5387"/>
        <w:rPr>
          <w:color w:val="FFFFFF" w:themeColor="background1"/>
          <w:sz w:val="16"/>
          <w:szCs w:val="16"/>
        </w:rPr>
      </w:pPr>
      <w:r w:rsidRPr="00FD6941">
        <w:rPr>
          <w:color w:val="FFFFFF" w:themeColor="background1"/>
          <w:sz w:val="16"/>
          <w:szCs w:val="16"/>
        </w:rPr>
        <w:t>………………………………….…………….</w:t>
      </w:r>
    </w:p>
    <w:p w:rsidR="004D3B70" w:rsidRPr="00FD6941" w:rsidRDefault="004D3B70" w:rsidP="004D3B70">
      <w:pPr>
        <w:ind w:left="5245"/>
        <w:jc w:val="center"/>
        <w:rPr>
          <w:i/>
          <w:color w:val="FFFFFF" w:themeColor="background1"/>
          <w:sz w:val="16"/>
          <w:szCs w:val="16"/>
        </w:rPr>
      </w:pPr>
      <w:r w:rsidRPr="00FD6941">
        <w:rPr>
          <w:i/>
          <w:color w:val="FFFFFF" w:themeColor="background1"/>
          <w:sz w:val="16"/>
          <w:szCs w:val="16"/>
        </w:rPr>
        <w:t>(podpis i pieczęć Kierownika Zamawiającego</w:t>
      </w:r>
    </w:p>
    <w:p w:rsidR="004D3B70" w:rsidRPr="00FD6941" w:rsidRDefault="004D3B70" w:rsidP="004D3B70">
      <w:pPr>
        <w:ind w:left="5245"/>
        <w:jc w:val="center"/>
        <w:rPr>
          <w:i/>
          <w:color w:val="FFFFFF" w:themeColor="background1"/>
          <w:sz w:val="16"/>
          <w:szCs w:val="16"/>
        </w:rPr>
      </w:pPr>
      <w:r w:rsidRPr="00FD6941">
        <w:rPr>
          <w:i/>
          <w:color w:val="FFFFFF" w:themeColor="background1"/>
          <w:sz w:val="16"/>
          <w:szCs w:val="16"/>
        </w:rPr>
        <w:t>lub osoby upoważnionej)</w:t>
      </w:r>
    </w:p>
    <w:p w:rsidR="0072549D" w:rsidRPr="00FD6941" w:rsidRDefault="0072549D" w:rsidP="004D3B70">
      <w:pPr>
        <w:ind w:left="5245"/>
        <w:jc w:val="center"/>
        <w:rPr>
          <w:i/>
          <w:color w:val="FFFFFF" w:themeColor="background1"/>
          <w:sz w:val="16"/>
          <w:szCs w:val="16"/>
        </w:rPr>
      </w:pPr>
    </w:p>
    <w:p w:rsidR="0072549D" w:rsidRPr="00FD6941" w:rsidRDefault="0072549D" w:rsidP="004D3B70">
      <w:pPr>
        <w:ind w:left="5245"/>
        <w:jc w:val="center"/>
        <w:rPr>
          <w:i/>
          <w:color w:val="FFFFFF" w:themeColor="background1"/>
          <w:sz w:val="16"/>
          <w:szCs w:val="16"/>
        </w:rPr>
      </w:pPr>
    </w:p>
    <w:p w:rsidR="0072549D" w:rsidRPr="00FD6941" w:rsidRDefault="0072549D" w:rsidP="004D3B70">
      <w:pPr>
        <w:ind w:left="5245"/>
        <w:jc w:val="center"/>
        <w:rPr>
          <w:i/>
          <w:color w:val="FFFFFF" w:themeColor="background1"/>
          <w:sz w:val="16"/>
          <w:szCs w:val="16"/>
        </w:rPr>
      </w:pPr>
    </w:p>
    <w:p w:rsidR="0072549D" w:rsidRPr="00FD6941" w:rsidRDefault="0072549D" w:rsidP="0072549D">
      <w:pPr>
        <w:jc w:val="both"/>
        <w:rPr>
          <w:i/>
          <w:color w:val="FFFFFF" w:themeColor="background1"/>
          <w:sz w:val="16"/>
          <w:szCs w:val="16"/>
        </w:rPr>
      </w:pPr>
    </w:p>
    <w:p w:rsidR="0072549D" w:rsidRPr="00FD6941" w:rsidRDefault="0072549D" w:rsidP="0072549D">
      <w:pPr>
        <w:rPr>
          <w:color w:val="FFFFFF" w:themeColor="background1"/>
          <w:sz w:val="16"/>
          <w:szCs w:val="16"/>
        </w:rPr>
      </w:pPr>
    </w:p>
    <w:p w:rsidR="0072549D" w:rsidRPr="00FD6941" w:rsidRDefault="0072549D" w:rsidP="0072549D">
      <w:pPr>
        <w:rPr>
          <w:color w:val="FFFFFF" w:themeColor="background1"/>
          <w:sz w:val="16"/>
          <w:szCs w:val="16"/>
        </w:rPr>
      </w:pPr>
    </w:p>
    <w:p w:rsidR="0072549D" w:rsidRPr="00FD6941" w:rsidRDefault="0072549D" w:rsidP="0072549D">
      <w:pPr>
        <w:rPr>
          <w:color w:val="FFFFFF" w:themeColor="background1"/>
          <w:sz w:val="16"/>
          <w:szCs w:val="16"/>
        </w:rPr>
      </w:pPr>
    </w:p>
    <w:p w:rsidR="0072549D" w:rsidRPr="00FD6941" w:rsidRDefault="0072549D" w:rsidP="0072549D">
      <w:pPr>
        <w:rPr>
          <w:color w:val="FFFFFF" w:themeColor="background1"/>
          <w:sz w:val="16"/>
          <w:szCs w:val="16"/>
        </w:rPr>
      </w:pPr>
    </w:p>
    <w:p w:rsidR="0072549D" w:rsidRPr="00FD6941" w:rsidRDefault="0072549D" w:rsidP="0072549D">
      <w:pPr>
        <w:rPr>
          <w:color w:val="FFFFFF" w:themeColor="background1"/>
          <w:sz w:val="16"/>
          <w:szCs w:val="16"/>
        </w:rPr>
      </w:pPr>
    </w:p>
    <w:p w:rsidR="0072549D" w:rsidRPr="00FD6941" w:rsidRDefault="0072549D" w:rsidP="0072549D">
      <w:pPr>
        <w:rPr>
          <w:color w:val="FFFFFF" w:themeColor="background1"/>
          <w:sz w:val="16"/>
          <w:szCs w:val="16"/>
        </w:rPr>
      </w:pPr>
    </w:p>
    <w:p w:rsidR="0072549D" w:rsidRPr="00FD6941" w:rsidRDefault="0072549D" w:rsidP="0072549D">
      <w:pPr>
        <w:pStyle w:val="Akapitzlist"/>
        <w:numPr>
          <w:ilvl w:val="0"/>
          <w:numId w:val="18"/>
        </w:numPr>
        <w:spacing w:line="48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FD6941">
        <w:rPr>
          <w:rFonts w:ascii="Times New Roman" w:hAnsi="Times New Roman"/>
          <w:color w:val="FFFFFF" w:themeColor="background1"/>
          <w:sz w:val="24"/>
          <w:szCs w:val="24"/>
        </w:rPr>
        <w:t>Roman Domański</w:t>
      </w:r>
      <w:r w:rsidRPr="00FD6941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FD6941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FD6941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FD6941">
        <w:rPr>
          <w:rFonts w:ascii="Times New Roman" w:hAnsi="Times New Roman"/>
          <w:color w:val="FFFFFF" w:themeColor="background1"/>
          <w:sz w:val="24"/>
          <w:szCs w:val="24"/>
        </w:rPr>
        <w:tab/>
        <w:t>……………………………</w:t>
      </w:r>
    </w:p>
    <w:p w:rsidR="0072549D" w:rsidRPr="00FD6941" w:rsidRDefault="0072549D" w:rsidP="0072549D">
      <w:pPr>
        <w:pStyle w:val="Akapitzlist"/>
        <w:numPr>
          <w:ilvl w:val="0"/>
          <w:numId w:val="18"/>
        </w:numPr>
        <w:spacing w:line="48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FD6941">
        <w:rPr>
          <w:rFonts w:ascii="Times New Roman" w:hAnsi="Times New Roman"/>
          <w:color w:val="FFFFFF" w:themeColor="background1"/>
          <w:sz w:val="24"/>
          <w:szCs w:val="24"/>
        </w:rPr>
        <w:t>Andrzej Lech</w:t>
      </w:r>
      <w:r w:rsidRPr="00FD6941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FD6941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FD6941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FD6941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FD6941">
        <w:rPr>
          <w:rFonts w:ascii="Times New Roman" w:hAnsi="Times New Roman"/>
          <w:color w:val="FFFFFF" w:themeColor="background1"/>
          <w:sz w:val="24"/>
          <w:szCs w:val="24"/>
        </w:rPr>
        <w:tab/>
        <w:t>……………………………</w:t>
      </w:r>
    </w:p>
    <w:p w:rsidR="0072549D" w:rsidRPr="00FD6941" w:rsidRDefault="0072549D" w:rsidP="0072549D">
      <w:pPr>
        <w:pStyle w:val="Akapitzlist"/>
        <w:numPr>
          <w:ilvl w:val="0"/>
          <w:numId w:val="18"/>
        </w:numPr>
        <w:spacing w:line="48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FD6941">
        <w:rPr>
          <w:rFonts w:ascii="Times New Roman" w:hAnsi="Times New Roman"/>
          <w:color w:val="FFFFFF" w:themeColor="background1"/>
          <w:sz w:val="24"/>
          <w:szCs w:val="24"/>
        </w:rPr>
        <w:t>Jacek Janiszewski</w:t>
      </w:r>
      <w:r w:rsidRPr="00FD6941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FD6941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FD6941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FD6941">
        <w:rPr>
          <w:rFonts w:ascii="Times New Roman" w:hAnsi="Times New Roman"/>
          <w:color w:val="FFFFFF" w:themeColor="background1"/>
          <w:sz w:val="24"/>
          <w:szCs w:val="24"/>
        </w:rPr>
        <w:tab/>
        <w:t>……………………….......</w:t>
      </w:r>
    </w:p>
    <w:p w:rsidR="0072549D" w:rsidRPr="00FD6941" w:rsidRDefault="0072549D" w:rsidP="0072549D">
      <w:pPr>
        <w:pStyle w:val="Akapitzlist"/>
        <w:numPr>
          <w:ilvl w:val="0"/>
          <w:numId w:val="18"/>
        </w:numPr>
        <w:spacing w:line="48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FD6941">
        <w:rPr>
          <w:rFonts w:ascii="Times New Roman" w:hAnsi="Times New Roman"/>
          <w:color w:val="FFFFFF" w:themeColor="background1"/>
          <w:sz w:val="24"/>
          <w:szCs w:val="24"/>
        </w:rPr>
        <w:t>Anna Lewicka</w:t>
      </w:r>
      <w:r w:rsidRPr="00FD6941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FD6941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FD6941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FD6941">
        <w:rPr>
          <w:rFonts w:ascii="Times New Roman" w:hAnsi="Times New Roman"/>
          <w:color w:val="FFFFFF" w:themeColor="background1"/>
          <w:sz w:val="24"/>
          <w:szCs w:val="24"/>
        </w:rPr>
        <w:tab/>
        <w:t>……………………………</w:t>
      </w:r>
    </w:p>
    <w:p w:rsidR="0072549D" w:rsidRPr="00FD6941" w:rsidRDefault="0072549D" w:rsidP="0072549D">
      <w:pPr>
        <w:rPr>
          <w:color w:val="FFFFFF" w:themeColor="background1"/>
          <w:sz w:val="16"/>
          <w:szCs w:val="16"/>
        </w:rPr>
      </w:pPr>
    </w:p>
    <w:p w:rsidR="0072549D" w:rsidRPr="0072549D" w:rsidRDefault="0072549D" w:rsidP="0072549D">
      <w:pPr>
        <w:rPr>
          <w:sz w:val="16"/>
          <w:szCs w:val="16"/>
        </w:rPr>
        <w:sectPr w:rsidR="0072549D" w:rsidRPr="0072549D" w:rsidSect="006B5ED3">
          <w:footerReference w:type="default" r:id="rId11"/>
          <w:pgSz w:w="11906" w:h="16838"/>
          <w:pgMar w:top="1418" w:right="1418" w:bottom="1418" w:left="1985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3"/>
        <w:gridCol w:w="11019"/>
      </w:tblGrid>
      <w:tr w:rsidR="004D3B70" w:rsidRPr="00875931" w:rsidTr="007E4506">
        <w:trPr>
          <w:trHeight w:val="40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B70" w:rsidRPr="00875931" w:rsidRDefault="004D3B70" w:rsidP="007E4506">
            <w:pPr>
              <w:jc w:val="right"/>
              <w:rPr>
                <w:b/>
                <w:szCs w:val="18"/>
              </w:rPr>
            </w:pPr>
            <w:bookmarkStart w:id="1" w:name="RANGE!A1:J40"/>
            <w:r w:rsidRPr="00875931">
              <w:rPr>
                <w:b/>
                <w:szCs w:val="18"/>
              </w:rPr>
              <w:lastRenderedPageBreak/>
              <w:t>Załącznik nr 2</w:t>
            </w:r>
            <w:r w:rsidR="009C2F64">
              <w:rPr>
                <w:b/>
                <w:szCs w:val="18"/>
              </w:rPr>
              <w:t xml:space="preserve"> do SIWZ</w:t>
            </w:r>
          </w:p>
          <w:p w:rsidR="004D3B70" w:rsidRPr="00875931" w:rsidRDefault="004D3B70" w:rsidP="007E4506">
            <w:pPr>
              <w:jc w:val="center"/>
              <w:rPr>
                <w:b/>
                <w:szCs w:val="18"/>
              </w:rPr>
            </w:pPr>
            <w:r w:rsidRPr="00875931">
              <w:rPr>
                <w:b/>
                <w:szCs w:val="18"/>
              </w:rPr>
              <w:t>Zestawienie cenowe metodą kalkulacji uproszczonej - załącznik do oszacowania kosztów</w:t>
            </w:r>
            <w:bookmarkEnd w:id="1"/>
          </w:p>
        </w:tc>
      </w:tr>
      <w:tr w:rsidR="004D3B70" w:rsidRPr="00875931" w:rsidTr="007E4506">
        <w:trPr>
          <w:gridAfter w:val="1"/>
          <w:wAfter w:w="3896" w:type="pct"/>
          <w:trHeight w:val="175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B70" w:rsidRPr="00875931" w:rsidRDefault="004D3B70" w:rsidP="007E4506">
            <w:pPr>
              <w:jc w:val="center"/>
              <w:rPr>
                <w:szCs w:val="18"/>
              </w:rPr>
            </w:pPr>
          </w:p>
        </w:tc>
      </w:tr>
      <w:tr w:rsidR="004D3B70" w:rsidRPr="00875931" w:rsidTr="007E4506">
        <w:trPr>
          <w:trHeight w:val="561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B70" w:rsidRPr="00875931" w:rsidRDefault="004D3B70" w:rsidP="007E4506">
            <w:pPr>
              <w:jc w:val="center"/>
              <w:rPr>
                <w:b/>
                <w:bCs/>
                <w:szCs w:val="18"/>
              </w:rPr>
            </w:pPr>
            <w:r w:rsidRPr="00875931">
              <w:rPr>
                <w:b/>
                <w:bCs/>
                <w:szCs w:val="18"/>
              </w:rPr>
              <w:t>Eksploatacja i konserwacja zewnętrznej sieci kanalizacji sanitarnej, deszczowej i drenażowej oraz</w:t>
            </w:r>
          </w:p>
          <w:p w:rsidR="004D3B70" w:rsidRPr="00875931" w:rsidRDefault="004D3B70" w:rsidP="007E4506">
            <w:pPr>
              <w:jc w:val="center"/>
              <w:rPr>
                <w:b/>
                <w:bCs/>
                <w:szCs w:val="18"/>
              </w:rPr>
            </w:pPr>
            <w:r w:rsidRPr="00875931">
              <w:rPr>
                <w:b/>
                <w:bCs/>
                <w:szCs w:val="18"/>
              </w:rPr>
              <w:t>rynien i rur spustowych wraz  z  zapewnieniem całodobowego serwisu awaryjnego w 4WSKzP SP ZOZ</w:t>
            </w:r>
          </w:p>
        </w:tc>
      </w:tr>
    </w:tbl>
    <w:p w:rsidR="004D3B70" w:rsidRDefault="004D3B70" w:rsidP="004D3B70">
      <w:pPr>
        <w:ind w:left="7090" w:firstLine="709"/>
        <w:rPr>
          <w:b/>
          <w:snapToGrid w:val="0"/>
        </w:rPr>
      </w:pPr>
    </w:p>
    <w:p w:rsidR="004D3B70" w:rsidRDefault="004D3B70" w:rsidP="004D3B70">
      <w:pPr>
        <w:ind w:left="7090" w:firstLine="709"/>
        <w:rPr>
          <w:b/>
          <w:snapToGrid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4582"/>
        <w:gridCol w:w="1270"/>
        <w:gridCol w:w="1307"/>
        <w:gridCol w:w="899"/>
        <w:gridCol w:w="713"/>
        <w:gridCol w:w="1219"/>
        <w:gridCol w:w="1643"/>
        <w:gridCol w:w="1830"/>
      </w:tblGrid>
      <w:tr w:rsidR="00CC0708" w:rsidRPr="00B02722" w:rsidTr="007E4506">
        <w:trPr>
          <w:trHeight w:val="288"/>
        </w:trPr>
        <w:tc>
          <w:tcPr>
            <w:tcW w:w="240" w:type="pct"/>
            <w:vMerge w:val="restar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 </w:t>
            </w:r>
          </w:p>
        </w:tc>
        <w:tc>
          <w:tcPr>
            <w:tcW w:w="1620" w:type="pct"/>
            <w:vMerge w:val="restar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b/>
                <w:bCs/>
                <w:color w:val="000000"/>
              </w:rPr>
            </w:pPr>
            <w:r w:rsidRPr="00B02722">
              <w:rPr>
                <w:b/>
                <w:bCs/>
                <w:color w:val="000000"/>
              </w:rPr>
              <w:t>Kanalizacja sanitarna i deszczowa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b/>
                <w:bCs/>
                <w:color w:val="000000"/>
              </w:rPr>
            </w:pPr>
            <w:r w:rsidRPr="00B02722">
              <w:rPr>
                <w:b/>
                <w:bCs/>
                <w:color w:val="000000"/>
              </w:rPr>
              <w:t xml:space="preserve">częstotliwość 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b/>
                <w:bCs/>
                <w:color w:val="000000"/>
              </w:rPr>
            </w:pPr>
            <w:r w:rsidRPr="00B02722">
              <w:rPr>
                <w:b/>
                <w:bCs/>
                <w:color w:val="000000"/>
              </w:rPr>
              <w:t xml:space="preserve">średnica 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b/>
                <w:bCs/>
                <w:color w:val="000000"/>
              </w:rPr>
            </w:pPr>
            <w:r w:rsidRPr="00B02722">
              <w:rPr>
                <w:b/>
                <w:bCs/>
                <w:color w:val="000000"/>
              </w:rPr>
              <w:t>Dług</w:t>
            </w:r>
            <w:r>
              <w:rPr>
                <w:b/>
                <w:bCs/>
                <w:color w:val="000000"/>
              </w:rPr>
              <w:t>.</w:t>
            </w:r>
            <w:r w:rsidRPr="00B02722">
              <w:rPr>
                <w:b/>
                <w:bCs/>
                <w:color w:val="000000"/>
              </w:rPr>
              <w:t xml:space="preserve">   (m)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b/>
                <w:bCs/>
                <w:color w:val="000000"/>
              </w:rPr>
            </w:pPr>
            <w:r w:rsidRPr="00B02722">
              <w:rPr>
                <w:b/>
                <w:bCs/>
                <w:color w:val="000000"/>
              </w:rPr>
              <w:t>sztuki   (szt.)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b/>
                <w:bCs/>
                <w:color w:val="000000"/>
              </w:rPr>
            </w:pPr>
            <w:r w:rsidRPr="00B02722">
              <w:rPr>
                <w:b/>
                <w:bCs/>
                <w:color w:val="000000"/>
              </w:rPr>
              <w:t>cena jednostkowa   (zł)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b/>
                <w:bCs/>
                <w:color w:val="000000"/>
              </w:rPr>
            </w:pPr>
            <w:r w:rsidRPr="00B02722">
              <w:rPr>
                <w:b/>
                <w:bCs/>
                <w:color w:val="000000"/>
              </w:rPr>
              <w:t xml:space="preserve"> wartość netto 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b/>
                <w:bCs/>
                <w:color w:val="000000"/>
              </w:rPr>
            </w:pPr>
            <w:r w:rsidRPr="00B02722">
              <w:rPr>
                <w:b/>
                <w:bCs/>
                <w:color w:val="000000"/>
              </w:rPr>
              <w:t>cena brutto</w:t>
            </w:r>
          </w:p>
        </w:tc>
      </w:tr>
      <w:tr w:rsidR="00CC0708" w:rsidRPr="00B02722" w:rsidTr="007E4506">
        <w:trPr>
          <w:trHeight w:val="618"/>
        </w:trPr>
        <w:tc>
          <w:tcPr>
            <w:tcW w:w="240" w:type="pct"/>
            <w:vMerge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1620" w:type="pct"/>
            <w:vMerge/>
            <w:vAlign w:val="center"/>
            <w:hideMark/>
          </w:tcPr>
          <w:p w:rsidR="004D3B70" w:rsidRPr="00B02722" w:rsidRDefault="004D3B70" w:rsidP="007E4506">
            <w:pPr>
              <w:rPr>
                <w:b/>
                <w:bCs/>
                <w:color w:val="00000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b/>
                <w:bCs/>
                <w:color w:val="000000"/>
              </w:rPr>
            </w:pPr>
            <w:r w:rsidRPr="00B02722">
              <w:rPr>
                <w:b/>
                <w:bCs/>
                <w:color w:val="000000"/>
              </w:rPr>
              <w:t>w roku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b/>
                <w:bCs/>
                <w:color w:val="000000"/>
              </w:rPr>
            </w:pPr>
            <w:r w:rsidRPr="00B02722">
              <w:rPr>
                <w:b/>
                <w:bCs/>
                <w:color w:val="000000"/>
              </w:rPr>
              <w:t xml:space="preserve"> (m)</w:t>
            </w:r>
          </w:p>
        </w:tc>
        <w:tc>
          <w:tcPr>
            <w:tcW w:w="318" w:type="pct"/>
            <w:vMerge/>
            <w:vAlign w:val="center"/>
            <w:hideMark/>
          </w:tcPr>
          <w:p w:rsidR="004D3B70" w:rsidRPr="00B02722" w:rsidRDefault="004D3B70" w:rsidP="007E4506">
            <w:pPr>
              <w:rPr>
                <w:b/>
                <w:bCs/>
                <w:color w:val="000000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4D3B70" w:rsidRPr="00B02722" w:rsidRDefault="004D3B70" w:rsidP="007E4506">
            <w:pPr>
              <w:rPr>
                <w:b/>
                <w:bCs/>
                <w:color w:val="000000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4D3B70" w:rsidRPr="00B02722" w:rsidRDefault="004D3B70" w:rsidP="007E4506">
            <w:pPr>
              <w:rPr>
                <w:b/>
                <w:bCs/>
                <w:color w:val="00000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4D3B70" w:rsidRPr="00B02722" w:rsidRDefault="004D3B70" w:rsidP="007E4506">
            <w:pPr>
              <w:rPr>
                <w:b/>
                <w:bCs/>
                <w:color w:val="00000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4D3B70" w:rsidRPr="00B02722" w:rsidRDefault="004D3B70" w:rsidP="007E4506">
            <w:pPr>
              <w:rPr>
                <w:b/>
                <w:bCs/>
                <w:color w:val="000000"/>
              </w:rPr>
            </w:pPr>
          </w:p>
        </w:tc>
      </w:tr>
      <w:tr w:rsidR="004D3B70" w:rsidRPr="00B02722" w:rsidTr="007E4506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b/>
                <w:bCs/>
                <w:color w:val="000000"/>
              </w:rPr>
            </w:pPr>
            <w:r w:rsidRPr="00B02722">
              <w:rPr>
                <w:b/>
                <w:bCs/>
                <w:color w:val="000000"/>
              </w:rPr>
              <w:t>1.</w:t>
            </w:r>
          </w:p>
        </w:tc>
        <w:tc>
          <w:tcPr>
            <w:tcW w:w="4760" w:type="pct"/>
            <w:gridSpan w:val="8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b/>
                <w:bCs/>
                <w:color w:val="000000"/>
              </w:rPr>
            </w:pPr>
            <w:r w:rsidRPr="00B02722">
              <w:rPr>
                <w:b/>
                <w:bCs/>
                <w:color w:val="000000"/>
              </w:rPr>
              <w:t>Czyszczenie kanałów kołowych sieci zewnętrznej  </w:t>
            </w:r>
          </w:p>
        </w:tc>
      </w:tr>
      <w:tr w:rsidR="00CC0708" w:rsidRPr="00B02722" w:rsidTr="007E4506">
        <w:trPr>
          <w:trHeight w:val="660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1.1.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Ręczne- mechaniczne,  czyszczenie przewodów kanalizacji sanitarnej                    i deszczowej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min 1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0,5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342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</w:tr>
      <w:tr w:rsidR="00CC0708" w:rsidRPr="00B02722" w:rsidTr="007E4506">
        <w:trPr>
          <w:trHeight w:val="588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1.2.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Ręczne – mechaniczne czyszczenie przewodów kanalizacji sanitarnej                    i deszczowej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min 1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0,35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480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</w:tr>
      <w:tr w:rsidR="00CC0708" w:rsidRPr="00B02722" w:rsidTr="007E4506">
        <w:trPr>
          <w:trHeight w:val="564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1.3.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Ręczne- mechaniczne czyszczenie przewodów kanalizacji sanitarnej                     i deszczowej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min 1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0,3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758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</w:tr>
      <w:tr w:rsidR="00CC0708" w:rsidRPr="00B02722" w:rsidTr="007E4506">
        <w:trPr>
          <w:trHeight w:val="636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1.4.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Ręczne- mechaniczne czyszczenie przewodów kanalizacji sanitarnej                     i deszczowej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min 1- 2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0,25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7225,87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</w:tr>
      <w:tr w:rsidR="00CC0708" w:rsidRPr="00B02722" w:rsidTr="007E4506">
        <w:trPr>
          <w:trHeight w:val="468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1.5.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Ręczne- mechaniczne czyszczenie studni rewizyjnych o śr. 1,0 do 1,5m  zamulenie do 30 cm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min 2-4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341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</w:tr>
      <w:tr w:rsidR="00CC0708" w:rsidRPr="00B02722" w:rsidTr="007E4506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1.6.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Studnie sanitarne  -CZYSZCZENIE MECHANICZNE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18 X 4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</w:tr>
      <w:tr w:rsidR="00CC0708" w:rsidRPr="00B02722" w:rsidTr="007E4506">
        <w:trPr>
          <w:trHeight w:val="43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1.7.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Ręczne - czyszczenie studzienek ściekowych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min 1-2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323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</w:tr>
      <w:tr w:rsidR="00CC0708" w:rsidRPr="00B02722" w:rsidTr="007E4506">
        <w:trPr>
          <w:trHeight w:val="744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1.8.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 xml:space="preserve"> Mechaniczne czyszczenie </w:t>
            </w:r>
            <w:proofErr w:type="spellStart"/>
            <w:r>
              <w:rPr>
                <w:color w:val="000000"/>
              </w:rPr>
              <w:t>Seperatorów</w:t>
            </w:r>
            <w:proofErr w:type="spellEnd"/>
            <w:r>
              <w:rPr>
                <w:color w:val="000000"/>
              </w:rPr>
              <w:t xml:space="preserve"> Substancji Ropopochodnych</w:t>
            </w:r>
            <w:r w:rsidRPr="00B02722">
              <w:rPr>
                <w:color w:val="000000"/>
              </w:rPr>
              <w:t xml:space="preserve">  - osadniki do 10m</w:t>
            </w:r>
            <w:r w:rsidRPr="00B02722">
              <w:rPr>
                <w:color w:val="000000"/>
                <w:vertAlign w:val="superscript"/>
              </w:rPr>
              <w:t>3</w:t>
            </w:r>
            <w:r w:rsidRPr="00B02722">
              <w:rPr>
                <w:color w:val="000000"/>
              </w:rPr>
              <w:t xml:space="preserve"> - jednorazowa objętość osadu 0,35 m</w:t>
            </w:r>
            <w:r w:rsidRPr="00B02722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- łapacz oleju MPSx1</w:t>
            </w:r>
            <w:r w:rsidRPr="00B02722">
              <w:rPr>
                <w:color w:val="000000"/>
              </w:rPr>
              <w:t>, kotłownia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wewwnętrzny</w:t>
            </w:r>
            <w:proofErr w:type="spellEnd"/>
            <w:r>
              <w:rPr>
                <w:color w:val="000000"/>
              </w:rPr>
              <w:t xml:space="preserve"> x2+1</w:t>
            </w:r>
            <w:r w:rsidRPr="00B027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Kotłownia zewnętrzy L</w:t>
            </w:r>
            <w:r w:rsidRPr="00B02722">
              <w:rPr>
                <w:color w:val="000000"/>
              </w:rPr>
              <w:t>ądowiskox1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2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</w:tr>
      <w:tr w:rsidR="00CC0708" w:rsidRPr="00B02722" w:rsidTr="007E4506">
        <w:trPr>
          <w:trHeight w:val="768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lastRenderedPageBreak/>
              <w:t>1.9.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 w:rsidRPr="00B02722">
              <w:rPr>
                <w:color w:val="000000"/>
                <w:sz w:val="18"/>
                <w:szCs w:val="18"/>
              </w:rPr>
              <w:t xml:space="preserve">echaniczne czyszczenie </w:t>
            </w:r>
            <w:r>
              <w:rPr>
                <w:color w:val="000000"/>
                <w:sz w:val="18"/>
                <w:szCs w:val="18"/>
              </w:rPr>
              <w:t>osadników</w:t>
            </w:r>
            <w:r w:rsidRPr="00B0272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; zbiornik retencyjny </w:t>
            </w:r>
            <w:r w:rsidRPr="00B02722">
              <w:rPr>
                <w:color w:val="000000"/>
                <w:sz w:val="18"/>
                <w:szCs w:val="18"/>
              </w:rPr>
              <w:t xml:space="preserve"> 10-30 m</w:t>
            </w:r>
            <w:r w:rsidRPr="00B02722"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- jednorazowa objętość osadu 1</w:t>
            </w:r>
            <w:r w:rsidRPr="00B02722">
              <w:rPr>
                <w:color w:val="000000"/>
                <w:sz w:val="18"/>
                <w:szCs w:val="18"/>
              </w:rPr>
              <w:t>,35 m</w:t>
            </w:r>
            <w:r w:rsidRPr="00B0272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B02722">
              <w:rPr>
                <w:color w:val="000000"/>
                <w:sz w:val="18"/>
                <w:szCs w:val="18"/>
              </w:rPr>
              <w:t xml:space="preserve"> – po pralni</w:t>
            </w:r>
            <w:r>
              <w:rPr>
                <w:color w:val="000000"/>
                <w:sz w:val="18"/>
                <w:szCs w:val="18"/>
              </w:rPr>
              <w:t xml:space="preserve"> 1zb. ,</w:t>
            </w:r>
            <w:r w:rsidRPr="00B0272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1szt x </w:t>
            </w:r>
            <w:proofErr w:type="spellStart"/>
            <w:r w:rsidRPr="00B02722">
              <w:rPr>
                <w:color w:val="000000"/>
                <w:sz w:val="18"/>
                <w:szCs w:val="18"/>
              </w:rPr>
              <w:t>zb.</w:t>
            </w:r>
            <w:proofErr w:type="spellEnd"/>
            <w:r w:rsidRPr="00B02722">
              <w:rPr>
                <w:color w:val="000000"/>
                <w:sz w:val="18"/>
                <w:szCs w:val="18"/>
              </w:rPr>
              <w:t xml:space="preserve"> Retencyjny ZBO</w:t>
            </w:r>
            <w:r>
              <w:rPr>
                <w:color w:val="000000"/>
                <w:sz w:val="18"/>
                <w:szCs w:val="18"/>
              </w:rPr>
              <w:t xml:space="preserve">- wody opadowej, 1szt x </w:t>
            </w:r>
            <w:proofErr w:type="spellStart"/>
            <w:r>
              <w:rPr>
                <w:color w:val="000000"/>
                <w:sz w:val="18"/>
                <w:szCs w:val="18"/>
              </w:rPr>
              <w:t>zb.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osadowy SUW.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2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</w:tr>
      <w:tr w:rsidR="00CC0708" w:rsidRPr="00B02722" w:rsidTr="007E4506">
        <w:trPr>
          <w:trHeight w:val="540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1.10.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Ręczne- mechaniczne czyszczenie kanalizacji  - osadniki do 10m</w:t>
            </w:r>
            <w:r w:rsidRPr="00B02722">
              <w:rPr>
                <w:color w:val="000000"/>
                <w:vertAlign w:val="superscript"/>
              </w:rPr>
              <w:t>3</w:t>
            </w:r>
            <w:r w:rsidRPr="00B02722">
              <w:rPr>
                <w:color w:val="000000"/>
              </w:rPr>
              <w:t xml:space="preserve"> jednorazowa obj. osadu 0,35 m</w:t>
            </w:r>
            <w:r w:rsidRPr="00B02722">
              <w:rPr>
                <w:color w:val="000000"/>
                <w:vertAlign w:val="superscript"/>
              </w:rPr>
              <w:t>3</w:t>
            </w:r>
            <w:r w:rsidRPr="00B02722">
              <w:rPr>
                <w:color w:val="000000"/>
              </w:rPr>
              <w:t>- kuchnia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12 x 4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</w:tr>
      <w:tr w:rsidR="00CC0708" w:rsidRPr="00B02722" w:rsidTr="007E4506">
        <w:trPr>
          <w:trHeight w:val="468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1.11.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Przeczyszczenie wpustów drogowych , piwnicznych lub podłogowych(+6szt ZBO)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min 1- 2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</w:tr>
      <w:tr w:rsidR="00CC0708" w:rsidRPr="00B02722" w:rsidTr="007E4506">
        <w:trPr>
          <w:trHeight w:val="504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1.12.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Oczyszczenie podejść odpływowych  - czyszczaki o średnicy 150 mm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min 1 - 2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420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</w:tr>
      <w:tr w:rsidR="00CC0708" w:rsidRPr="00B02722" w:rsidTr="007E4506">
        <w:trPr>
          <w:trHeight w:val="348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1.13.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Ręczne czyszczenie odwodnieni linowych 200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1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200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30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</w:tr>
      <w:tr w:rsidR="00CC0708" w:rsidRPr="00B02722" w:rsidTr="007E4506">
        <w:trPr>
          <w:trHeight w:val="360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1.14.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Ręczne czyszczenie studni odwodnienia liniowego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1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</w:tr>
      <w:tr w:rsidR="00CC0708" w:rsidRPr="00B02722" w:rsidTr="007E4506">
        <w:trPr>
          <w:trHeight w:val="360"/>
        </w:trPr>
        <w:tc>
          <w:tcPr>
            <w:tcW w:w="240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1.15.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4D3B70" w:rsidRPr="00B02722" w:rsidRDefault="004D3B70" w:rsidP="007E4506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B02722">
              <w:rPr>
                <w:color w:val="000000"/>
              </w:rPr>
              <w:t>echaniczne czyszczenie kanalizacji  - osadniki do 10m</w:t>
            </w:r>
            <w:r w:rsidRPr="00B02722">
              <w:rPr>
                <w:color w:val="000000"/>
                <w:vertAlign w:val="superscript"/>
              </w:rPr>
              <w:t>3</w:t>
            </w:r>
            <w:r w:rsidRPr="00B02722">
              <w:rPr>
                <w:color w:val="000000"/>
              </w:rPr>
              <w:t xml:space="preserve"> jednorazowa obj. osadu 0,35 m</w:t>
            </w:r>
            <w:r w:rsidRPr="00B02722">
              <w:rPr>
                <w:color w:val="000000"/>
                <w:vertAlign w:val="superscript"/>
              </w:rPr>
              <w:t>3</w:t>
            </w:r>
            <w:r w:rsidRPr="00B02722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Stomatologia; + Pom. w piwnicy socjalne przy kotłowni parowej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</w:tr>
      <w:tr w:rsidR="00CC0708" w:rsidRPr="00B02722" w:rsidTr="007E4506">
        <w:trPr>
          <w:trHeight w:val="360"/>
        </w:trPr>
        <w:tc>
          <w:tcPr>
            <w:tcW w:w="240" w:type="pct"/>
            <w:shd w:val="clear" w:color="auto" w:fill="auto"/>
            <w:noWrap/>
            <w:vAlign w:val="center"/>
          </w:tcPr>
          <w:p w:rsidR="004D3B70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1.16.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4D3B70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 xml:space="preserve">Ręczne- mechaniczne czyszczenie kanalizacji  - osadniki do </w:t>
            </w:r>
            <w:r>
              <w:rPr>
                <w:color w:val="000000"/>
              </w:rPr>
              <w:t xml:space="preserve">6,0 </w:t>
            </w:r>
            <w:r w:rsidRPr="00B02722">
              <w:rPr>
                <w:color w:val="000000"/>
              </w:rPr>
              <w:t>m</w:t>
            </w:r>
            <w:r w:rsidRPr="00B02722">
              <w:rPr>
                <w:color w:val="000000"/>
                <w:vertAlign w:val="superscript"/>
              </w:rPr>
              <w:t>3</w:t>
            </w:r>
            <w:r w:rsidRPr="00B02722">
              <w:rPr>
                <w:color w:val="000000"/>
              </w:rPr>
              <w:t xml:space="preserve"> jednorazowa obj. osadu 0,</w:t>
            </w:r>
            <w:r>
              <w:rPr>
                <w:color w:val="000000"/>
              </w:rPr>
              <w:t>15</w:t>
            </w:r>
            <w:r w:rsidRPr="00B02722">
              <w:rPr>
                <w:color w:val="000000"/>
              </w:rPr>
              <w:t xml:space="preserve"> m</w:t>
            </w:r>
            <w:r w:rsidRPr="00B02722">
              <w:rPr>
                <w:color w:val="000000"/>
                <w:vertAlign w:val="superscript"/>
              </w:rPr>
              <w:t>3</w:t>
            </w:r>
            <w:r w:rsidRPr="00B02722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przepompownie wód opadowych (przy kotłowni, +SOR, +Bud Nr1,+ Bud nr 8- Stomatologia, +Lądowisko 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D3B70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4D3B70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4D3B70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D3B70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</w:tr>
      <w:tr w:rsidR="00CC0708" w:rsidRPr="00B02722" w:rsidTr="007E4506">
        <w:trPr>
          <w:trHeight w:val="627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jc w:val="right"/>
              <w:rPr>
                <w:b/>
                <w:bCs/>
                <w:color w:val="000000"/>
              </w:rPr>
            </w:pPr>
            <w:r w:rsidRPr="00B02722">
              <w:rPr>
                <w:b/>
                <w:bCs/>
                <w:color w:val="000000"/>
              </w:rPr>
              <w:t>Razem: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rPr>
                <w:b/>
                <w:bCs/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C0708" w:rsidRPr="00B02722" w:rsidTr="007E4506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</w:tr>
      <w:tr w:rsidR="004D3B70" w:rsidRPr="00B02722" w:rsidTr="007E4506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b/>
                <w:bCs/>
                <w:color w:val="000000"/>
              </w:rPr>
            </w:pPr>
            <w:r w:rsidRPr="00B02722">
              <w:rPr>
                <w:b/>
                <w:bCs/>
                <w:color w:val="000000"/>
              </w:rPr>
              <w:t>2.</w:t>
            </w:r>
          </w:p>
        </w:tc>
        <w:tc>
          <w:tcPr>
            <w:tcW w:w="4760" w:type="pct"/>
            <w:gridSpan w:val="8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b/>
                <w:bCs/>
                <w:color w:val="000000"/>
              </w:rPr>
            </w:pPr>
            <w:r w:rsidRPr="00B02722">
              <w:rPr>
                <w:b/>
                <w:bCs/>
                <w:color w:val="000000"/>
              </w:rPr>
              <w:t>Sieci drenażowej</w:t>
            </w:r>
          </w:p>
        </w:tc>
      </w:tr>
      <w:tr w:rsidR="00CC0708" w:rsidRPr="00B02722" w:rsidTr="007E4506">
        <w:trPr>
          <w:trHeight w:val="480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2.1.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 xml:space="preserve">Ręczne- mechaniczne czyszczenie przewodów kanalizacji drenażowej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1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0,25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996,53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right"/>
              <w:rPr>
                <w:color w:val="000000"/>
              </w:rPr>
            </w:pPr>
          </w:p>
        </w:tc>
      </w:tr>
      <w:tr w:rsidR="00CC0708" w:rsidRPr="00B02722" w:rsidTr="007E4506">
        <w:trPr>
          <w:trHeight w:val="540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2.2.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Ręczne- mechaniczne  czyszczenie studzien</w:t>
            </w:r>
            <w:r w:rsidR="00626B8C">
              <w:rPr>
                <w:color w:val="000000"/>
              </w:rPr>
              <w:t>ek rewizyjnych o średnicy 1,0 m w tym</w:t>
            </w:r>
            <w:r w:rsidRPr="00B02722">
              <w:rPr>
                <w:color w:val="000000"/>
              </w:rPr>
              <w:t xml:space="preserve"> Przegląd przepompowni wód deszczowych -</w:t>
            </w:r>
            <w:proofErr w:type="spellStart"/>
            <w:r w:rsidRPr="00B02722">
              <w:rPr>
                <w:color w:val="000000"/>
              </w:rPr>
              <w:t>łacznie</w:t>
            </w:r>
            <w:proofErr w:type="spellEnd"/>
            <w:r w:rsidRPr="00B02722">
              <w:rPr>
                <w:color w:val="000000"/>
              </w:rPr>
              <w:t xml:space="preserve"> 3+1 szt.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4D3B70" w:rsidRPr="00B02722" w:rsidRDefault="00626B8C" w:rsidP="00626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right"/>
              <w:rPr>
                <w:color w:val="000000"/>
              </w:rPr>
            </w:pPr>
          </w:p>
        </w:tc>
      </w:tr>
      <w:tr w:rsidR="00CC0708" w:rsidRPr="00B02722" w:rsidTr="007E4506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jc w:val="right"/>
              <w:rPr>
                <w:b/>
                <w:bCs/>
                <w:color w:val="000000"/>
              </w:rPr>
            </w:pPr>
            <w:r w:rsidRPr="00B02722">
              <w:rPr>
                <w:b/>
                <w:bCs/>
                <w:color w:val="000000"/>
              </w:rPr>
              <w:t>Razem: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rPr>
                <w:b/>
                <w:bCs/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rPr>
                <w:b/>
                <w:bCs/>
                <w:color w:val="000000"/>
              </w:rPr>
            </w:pPr>
          </w:p>
        </w:tc>
      </w:tr>
      <w:tr w:rsidR="00CC0708" w:rsidRPr="00B02722" w:rsidTr="007E4506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 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 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 </w:t>
            </w:r>
          </w:p>
        </w:tc>
      </w:tr>
      <w:tr w:rsidR="004D3B70" w:rsidRPr="00B02722" w:rsidTr="007E4506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b/>
                <w:bCs/>
                <w:color w:val="000000"/>
              </w:rPr>
            </w:pPr>
            <w:r w:rsidRPr="00B02722">
              <w:rPr>
                <w:b/>
                <w:bCs/>
                <w:color w:val="000000"/>
              </w:rPr>
              <w:lastRenderedPageBreak/>
              <w:t>3.</w:t>
            </w:r>
          </w:p>
        </w:tc>
        <w:tc>
          <w:tcPr>
            <w:tcW w:w="4760" w:type="pct"/>
            <w:gridSpan w:val="8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b/>
                <w:bCs/>
                <w:color w:val="000000"/>
              </w:rPr>
            </w:pPr>
            <w:r w:rsidRPr="00B02722">
              <w:rPr>
                <w:b/>
                <w:bCs/>
                <w:color w:val="000000"/>
              </w:rPr>
              <w:t>Rynien i rur spustowych</w:t>
            </w:r>
          </w:p>
        </w:tc>
      </w:tr>
      <w:tr w:rsidR="00CC0708" w:rsidRPr="00B02722" w:rsidTr="007E4506">
        <w:trPr>
          <w:trHeight w:val="324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3.1.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Oczyszczenie rynien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2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3970,81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right"/>
              <w:rPr>
                <w:color w:val="000000"/>
              </w:rPr>
            </w:pPr>
          </w:p>
        </w:tc>
      </w:tr>
      <w:tr w:rsidR="00CC0708" w:rsidRPr="00B02722" w:rsidTr="007E4506">
        <w:trPr>
          <w:trHeight w:val="444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3.2.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 xml:space="preserve">Naprawa rynien bez zdejmowania, polutowanie pęknięć - do 7 dni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wg. potrzeb - 10%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397,081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right"/>
              <w:rPr>
                <w:color w:val="000000"/>
              </w:rPr>
            </w:pPr>
          </w:p>
        </w:tc>
      </w:tr>
      <w:tr w:rsidR="00CC0708" w:rsidRPr="00B02722" w:rsidTr="007E4506">
        <w:trPr>
          <w:trHeight w:val="420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3.3.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Oczyszczenie rur spustowych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2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1627,7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right"/>
              <w:rPr>
                <w:color w:val="000000"/>
              </w:rPr>
            </w:pPr>
          </w:p>
        </w:tc>
      </w:tr>
      <w:tr w:rsidR="00CC0708" w:rsidRPr="00B02722" w:rsidTr="007E4506">
        <w:trPr>
          <w:trHeight w:val="456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3.4.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 xml:space="preserve">Wyprostowanie rur spustowych , polutowanie uszkodzonych , umocowanie obruszonych uchwytów     </w:t>
            </w:r>
            <w:r>
              <w:rPr>
                <w:color w:val="000000"/>
              </w:rPr>
              <w:t>po zgłoszeniu</w:t>
            </w:r>
            <w:r w:rsidRPr="00B02722">
              <w:rPr>
                <w:color w:val="000000"/>
              </w:rPr>
              <w:t xml:space="preserve">      - do 7 dni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wg. potrzeb - 10%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162,77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right"/>
              <w:rPr>
                <w:color w:val="000000"/>
              </w:rPr>
            </w:pPr>
          </w:p>
        </w:tc>
      </w:tr>
      <w:tr w:rsidR="00CC0708" w:rsidRPr="00B02722" w:rsidTr="007E4506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jc w:val="right"/>
              <w:rPr>
                <w:b/>
                <w:bCs/>
                <w:color w:val="000000"/>
              </w:rPr>
            </w:pPr>
            <w:r w:rsidRPr="00B02722">
              <w:rPr>
                <w:b/>
                <w:bCs/>
                <w:color w:val="000000"/>
              </w:rPr>
              <w:t xml:space="preserve">Razem: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rPr>
                <w:b/>
                <w:bCs/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rPr>
                <w:b/>
                <w:bCs/>
                <w:color w:val="000000"/>
              </w:rPr>
            </w:pPr>
          </w:p>
        </w:tc>
      </w:tr>
      <w:tr w:rsidR="00CC0708" w:rsidRPr="00B02722" w:rsidTr="007E4506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 </w:t>
            </w:r>
          </w:p>
        </w:tc>
        <w:tc>
          <w:tcPr>
            <w:tcW w:w="162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b/>
                <w:bCs/>
                <w:color w:val="FF0000"/>
              </w:rPr>
            </w:pPr>
            <w:r w:rsidRPr="00FD6DD6">
              <w:rPr>
                <w:b/>
                <w:bCs/>
              </w:rPr>
              <w:t>Ogółem roboty z Umowy podstawowej wg. Ryczałtu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 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rPr>
                <w:b/>
                <w:bCs/>
                <w:color w:val="FF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rPr>
                <w:b/>
                <w:bCs/>
                <w:color w:val="FF0000"/>
              </w:rPr>
            </w:pPr>
          </w:p>
        </w:tc>
      </w:tr>
      <w:tr w:rsidR="004D3B70" w:rsidRPr="00B02722" w:rsidTr="007E4506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b/>
                <w:bCs/>
                <w:color w:val="000000"/>
              </w:rPr>
            </w:pPr>
            <w:r w:rsidRPr="00B02722">
              <w:rPr>
                <w:b/>
                <w:bCs/>
                <w:color w:val="000000"/>
              </w:rPr>
              <w:t>4.</w:t>
            </w:r>
          </w:p>
        </w:tc>
        <w:tc>
          <w:tcPr>
            <w:tcW w:w="4760" w:type="pct"/>
            <w:gridSpan w:val="8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b/>
                <w:bCs/>
                <w:color w:val="000000"/>
              </w:rPr>
            </w:pPr>
            <w:r w:rsidRPr="00B02722">
              <w:rPr>
                <w:b/>
                <w:bCs/>
                <w:color w:val="000000"/>
              </w:rPr>
              <w:t>Dodatkowe roboty</w:t>
            </w:r>
          </w:p>
        </w:tc>
      </w:tr>
      <w:tr w:rsidR="00CC0708" w:rsidRPr="00B02722" w:rsidTr="007E4506">
        <w:trPr>
          <w:trHeight w:val="516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4.1.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Wymiana włazu żeliwnego -ulicznego lub podwórkowego                                 ( 15-25 ton).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Wg. potrzeb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right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</w:tr>
      <w:tr w:rsidR="00CC0708" w:rsidRPr="00B02722" w:rsidTr="007E4506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4.2.</w:t>
            </w:r>
          </w:p>
        </w:tc>
        <w:tc>
          <w:tcPr>
            <w:tcW w:w="1620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Wymiana  osadnika na rurze spustowej  deszczowej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Wg. potrzeb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right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</w:tr>
      <w:tr w:rsidR="00CC0708" w:rsidRPr="00B02722" w:rsidTr="007E4506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4.2.A</w:t>
            </w:r>
          </w:p>
        </w:tc>
        <w:tc>
          <w:tcPr>
            <w:tcW w:w="162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j.w</w:t>
            </w:r>
            <w:proofErr w:type="spellEnd"/>
            <w:r>
              <w:rPr>
                <w:color w:val="000000"/>
              </w:rPr>
              <w:t xml:space="preserve">.- pokryw wraz z </w:t>
            </w:r>
            <w:proofErr w:type="spellStart"/>
            <w:r>
              <w:rPr>
                <w:color w:val="000000"/>
              </w:rPr>
              <w:t>uszczekami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 </w:t>
            </w:r>
            <w:r>
              <w:rPr>
                <w:color w:val="000000"/>
              </w:rPr>
              <w:t>Wg. potrzeb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right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</w:tr>
      <w:tr w:rsidR="00CC0708" w:rsidRPr="00B02722" w:rsidTr="007E4506">
        <w:trPr>
          <w:trHeight w:val="468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4.3.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Wymiana odcinka rury żel</w:t>
            </w:r>
            <w:r>
              <w:rPr>
                <w:color w:val="000000"/>
              </w:rPr>
              <w:t>iwnej kanalizacyjnej o śr.150- 3</w:t>
            </w:r>
            <w:r w:rsidRPr="00B02722">
              <w:rPr>
                <w:color w:val="000000"/>
              </w:rPr>
              <w:t xml:space="preserve">50mm – o długości do 10 </w:t>
            </w:r>
            <w:proofErr w:type="spellStart"/>
            <w:r w:rsidRPr="00B02722">
              <w:rPr>
                <w:color w:val="000000"/>
              </w:rPr>
              <w:t>mb</w:t>
            </w:r>
            <w:proofErr w:type="spellEnd"/>
            <w:r w:rsidRPr="00B02722">
              <w:rPr>
                <w:color w:val="000000"/>
              </w:rPr>
              <w:t xml:space="preserve">,  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Wg. potrzeb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0,150-0,350</w:t>
            </w:r>
            <w:r w:rsidRPr="00B02722">
              <w:rPr>
                <w:color w:val="000000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right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</w:tr>
      <w:tr w:rsidR="00CC0708" w:rsidRPr="00B02722" w:rsidTr="007E4506">
        <w:trPr>
          <w:trHeight w:val="696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4.4.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Miejscowa naprawa metodą bez wykopową za pomocą „rękawa” odcinka rury  kanalizacji sanitar</w:t>
            </w:r>
            <w:r>
              <w:rPr>
                <w:color w:val="000000"/>
              </w:rPr>
              <w:t>nej lub deszczowej  o śr.150- 35</w:t>
            </w:r>
            <w:r w:rsidRPr="00B02722">
              <w:rPr>
                <w:color w:val="000000"/>
              </w:rPr>
              <w:t xml:space="preserve">0mm – o długości do 10 </w:t>
            </w:r>
            <w:proofErr w:type="spellStart"/>
            <w:r w:rsidRPr="00B02722">
              <w:rPr>
                <w:color w:val="000000"/>
              </w:rPr>
              <w:t>mb</w:t>
            </w:r>
            <w:proofErr w:type="spellEnd"/>
            <w:r w:rsidRPr="00B02722">
              <w:rPr>
                <w:color w:val="000000"/>
              </w:rPr>
              <w:t xml:space="preserve">, 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Wg. potrzeb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0,150-0,350</w:t>
            </w:r>
            <w:r w:rsidRPr="00B02722">
              <w:rPr>
                <w:color w:val="000000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02722">
              <w:rPr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right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</w:tr>
      <w:tr w:rsidR="00CC0708" w:rsidRPr="00B02722" w:rsidTr="007E4506">
        <w:trPr>
          <w:trHeight w:val="468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4.5.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 xml:space="preserve">Wymiana rynien o śr. 120;150 lub 180mm z podnośnika o długości do 10 </w:t>
            </w:r>
            <w:proofErr w:type="spellStart"/>
            <w:r w:rsidRPr="00B02722">
              <w:rPr>
                <w:color w:val="000000"/>
              </w:rPr>
              <w:t>mb</w:t>
            </w:r>
            <w:proofErr w:type="spellEnd"/>
            <w:r w:rsidRPr="00B02722">
              <w:rPr>
                <w:color w:val="000000"/>
              </w:rPr>
              <w:t xml:space="preserve"> (w jednym mc.)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Wg. potrzeb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 </w:t>
            </w:r>
            <w:r>
              <w:rPr>
                <w:color w:val="000000"/>
              </w:rPr>
              <w:t>120;150;180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10x2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right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</w:tr>
      <w:tr w:rsidR="00CC0708" w:rsidRPr="00B02722" w:rsidTr="007E4506">
        <w:trPr>
          <w:trHeight w:val="468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4.6.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 xml:space="preserve">Wymiana rynien o śr. 120;150 lub 180mm z podnośnika o długości do 2,0 </w:t>
            </w:r>
            <w:proofErr w:type="spellStart"/>
            <w:r w:rsidRPr="00B02722">
              <w:rPr>
                <w:color w:val="000000"/>
              </w:rPr>
              <w:t>mb</w:t>
            </w:r>
            <w:proofErr w:type="spellEnd"/>
            <w:r w:rsidRPr="00B02722">
              <w:rPr>
                <w:color w:val="000000"/>
              </w:rPr>
              <w:t xml:space="preserve"> (naprawa miejscowa)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Wg. potrzeb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 </w:t>
            </w:r>
            <w:r>
              <w:rPr>
                <w:color w:val="000000"/>
              </w:rPr>
              <w:t>120;150;180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2x2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right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</w:tr>
      <w:tr w:rsidR="00CC0708" w:rsidRPr="00B02722" w:rsidTr="007E4506">
        <w:trPr>
          <w:trHeight w:val="468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4.7.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 xml:space="preserve">Wymiana rur spustowych o śr. 120;150 lub 180 mm z uwzględnieniem podnośnika do 10 </w:t>
            </w:r>
            <w:proofErr w:type="spellStart"/>
            <w:r w:rsidRPr="00B02722">
              <w:rPr>
                <w:color w:val="000000"/>
              </w:rPr>
              <w:t>mb</w:t>
            </w:r>
            <w:proofErr w:type="spellEnd"/>
            <w:r w:rsidRPr="00B02722">
              <w:rPr>
                <w:color w:val="000000"/>
              </w:rPr>
              <w:t>.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Wg. potrzeb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120;150;180</w:t>
            </w:r>
            <w:r w:rsidRPr="00B02722">
              <w:rPr>
                <w:color w:val="000000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10x2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right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</w:tr>
      <w:tr w:rsidR="00CC0708" w:rsidRPr="00B02722" w:rsidTr="007E4506">
        <w:trPr>
          <w:trHeight w:val="468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4.8.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 xml:space="preserve">Miejscowa wymiana rur spustowych o śr. 120;150 mm z uwzględnieniem podnośnika do 2,0 </w:t>
            </w:r>
            <w:proofErr w:type="spellStart"/>
            <w:r w:rsidRPr="00B02722">
              <w:rPr>
                <w:color w:val="000000"/>
              </w:rPr>
              <w:t>mb</w:t>
            </w:r>
            <w:proofErr w:type="spellEnd"/>
            <w:r w:rsidRPr="00B02722">
              <w:rPr>
                <w:color w:val="000000"/>
              </w:rPr>
              <w:t>.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Wg. potrzeb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120;150</w:t>
            </w:r>
            <w:r w:rsidR="00CC0708">
              <w:rPr>
                <w:color w:val="000000"/>
              </w:rPr>
              <w:t>;</w:t>
            </w:r>
            <w:r>
              <w:rPr>
                <w:color w:val="000000"/>
              </w:rPr>
              <w:t>mm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2x2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right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</w:tr>
      <w:tr w:rsidR="00CC0708" w:rsidRPr="00B02722" w:rsidTr="007E4506">
        <w:trPr>
          <w:trHeight w:val="468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4.9.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 xml:space="preserve">Wymiana studni rewizyjnej z kręgów betonowych o śr. 1.0; 1,20; 1,50  mm 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Wg. potrzeb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1,0;1,2;1,5m</w:t>
            </w:r>
            <w:r w:rsidRPr="00B02722">
              <w:rPr>
                <w:color w:val="000000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right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</w:tr>
      <w:tr w:rsidR="00CC0708" w:rsidRPr="00B02722" w:rsidTr="007E4506">
        <w:trPr>
          <w:trHeight w:val="468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4.10.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Naprawa – częściowa odbudowa  studni rewizyjnej z kręgów betonowych o śr. 1,0 -; do 1,5 m .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 w:rsidRPr="00B02722">
              <w:rPr>
                <w:color w:val="000000"/>
              </w:rPr>
              <w:t>Wg. potrzeb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1,0; 1,2; 1,5m</w:t>
            </w:r>
            <w:r w:rsidRPr="00B02722">
              <w:rPr>
                <w:color w:val="000000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right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</w:tr>
      <w:tr w:rsidR="00CC0708" w:rsidRPr="00B02722" w:rsidTr="007E4506">
        <w:trPr>
          <w:trHeight w:val="468"/>
        </w:trPr>
        <w:tc>
          <w:tcPr>
            <w:tcW w:w="240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4.11.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4D3B70" w:rsidRPr="00B02722" w:rsidRDefault="00626B8C" w:rsidP="00626B8C">
            <w:pPr>
              <w:rPr>
                <w:color w:val="000000"/>
              </w:rPr>
            </w:pPr>
            <w:r>
              <w:rPr>
                <w:color w:val="000000"/>
              </w:rPr>
              <w:t xml:space="preserve">Wymiana uszkodzonych </w:t>
            </w:r>
            <w:r w:rsidR="004D3B70">
              <w:rPr>
                <w:color w:val="000000"/>
              </w:rPr>
              <w:t xml:space="preserve"> instalacji wraz z konserwacją </w:t>
            </w:r>
            <w:r>
              <w:rPr>
                <w:color w:val="000000"/>
              </w:rPr>
              <w:t>urządzeń przepompowni</w:t>
            </w:r>
            <w:r w:rsidR="004D3B70">
              <w:rPr>
                <w:color w:val="000000"/>
              </w:rPr>
              <w:t xml:space="preserve"> wody brudnej lub ścieków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4D3B70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Wg. potrzeb</w:t>
            </w:r>
          </w:p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right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</w:tr>
      <w:tr w:rsidR="00CC0708" w:rsidRPr="00B02722" w:rsidTr="007E4506">
        <w:trPr>
          <w:trHeight w:val="468"/>
        </w:trPr>
        <w:tc>
          <w:tcPr>
            <w:tcW w:w="240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4.12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4D3B70" w:rsidRPr="00B02722" w:rsidRDefault="00CC0708" w:rsidP="00CC070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Wynikajaca</w:t>
            </w:r>
            <w:proofErr w:type="spellEnd"/>
            <w:r>
              <w:rPr>
                <w:color w:val="000000"/>
              </w:rPr>
              <w:t xml:space="preserve"> z pkt.4.11.e</w:t>
            </w:r>
            <w:r w:rsidR="004D3B70">
              <w:rPr>
                <w:color w:val="000000"/>
              </w:rPr>
              <w:t>wentualna naprawa-wymiana pomp</w:t>
            </w:r>
            <w:r>
              <w:rPr>
                <w:color w:val="000000"/>
              </w:rPr>
              <w:t xml:space="preserve"> do wody brudnej lub ścieków</w:t>
            </w:r>
            <w:r w:rsidR="004D3B70">
              <w:rPr>
                <w:color w:val="000000"/>
              </w:rPr>
              <w:t xml:space="preserve"> 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Wg. potrzeb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right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center"/>
              <w:rPr>
                <w:color w:val="000000"/>
              </w:rPr>
            </w:pPr>
          </w:p>
        </w:tc>
      </w:tr>
      <w:tr w:rsidR="00CC0708" w:rsidRPr="00B02722" w:rsidTr="007E4506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 </w:t>
            </w:r>
          </w:p>
        </w:tc>
        <w:tc>
          <w:tcPr>
            <w:tcW w:w="1620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right"/>
              <w:rPr>
                <w:b/>
                <w:bCs/>
                <w:color w:val="000000"/>
              </w:rPr>
            </w:pPr>
            <w:r w:rsidRPr="00B02722">
              <w:rPr>
                <w:b/>
                <w:bCs/>
                <w:color w:val="000000"/>
              </w:rPr>
              <w:t>Razem: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rPr>
                <w:b/>
                <w:bCs/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jc w:val="right"/>
              <w:rPr>
                <w:color w:val="000000"/>
              </w:rPr>
            </w:pPr>
          </w:p>
        </w:tc>
      </w:tr>
      <w:tr w:rsidR="004D3B70" w:rsidRPr="00B02722" w:rsidTr="007E4506">
        <w:trPr>
          <w:trHeight w:val="300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</w:p>
        </w:tc>
      </w:tr>
      <w:tr w:rsidR="004D3B70" w:rsidRPr="00B02722" w:rsidTr="007E4506">
        <w:trPr>
          <w:trHeight w:val="300"/>
        </w:trPr>
        <w:tc>
          <w:tcPr>
            <w:tcW w:w="3340" w:type="pct"/>
            <w:gridSpan w:val="6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jc w:val="right"/>
              <w:rPr>
                <w:color w:val="000000"/>
              </w:rPr>
            </w:pPr>
            <w:r w:rsidRPr="00B02722">
              <w:rPr>
                <w:color w:val="000000"/>
              </w:rPr>
              <w:t> </w:t>
            </w:r>
          </w:p>
          <w:p w:rsidR="004D3B70" w:rsidRPr="00B02722" w:rsidRDefault="004D3B70" w:rsidP="007E4506">
            <w:pPr>
              <w:jc w:val="right"/>
              <w:rPr>
                <w:color w:val="000000"/>
              </w:rPr>
            </w:pPr>
            <w:r w:rsidRPr="00B02722">
              <w:rPr>
                <w:b/>
                <w:bCs/>
                <w:color w:val="000000"/>
              </w:rPr>
              <w:t>SUMA całości zadania 1, 2, 3, 4: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3B70" w:rsidRPr="00B02722" w:rsidRDefault="004D3B70" w:rsidP="007E4506">
            <w:pPr>
              <w:rPr>
                <w:color w:val="000000"/>
              </w:rPr>
            </w:pPr>
            <w:r w:rsidRPr="00B02722">
              <w:rPr>
                <w:color w:val="000000"/>
              </w:rPr>
              <w:t> 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rPr>
                <w:b/>
                <w:bCs/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D3B70" w:rsidRPr="00B02722" w:rsidRDefault="004D3B70" w:rsidP="007E4506">
            <w:pPr>
              <w:rPr>
                <w:b/>
                <w:bCs/>
                <w:color w:val="000000"/>
              </w:rPr>
            </w:pPr>
          </w:p>
        </w:tc>
      </w:tr>
    </w:tbl>
    <w:p w:rsidR="004D3B70" w:rsidRDefault="004D3B70" w:rsidP="004D3B70">
      <w:pPr>
        <w:ind w:left="5245"/>
        <w:jc w:val="center"/>
      </w:pPr>
    </w:p>
    <w:p w:rsidR="00D41075" w:rsidRDefault="00D41075" w:rsidP="00D41075"/>
    <w:p w:rsidR="0071710E" w:rsidRDefault="0071710E"/>
    <w:sectPr w:rsidR="0071710E" w:rsidSect="004D3B70">
      <w:pgSz w:w="16838" w:h="11906" w:orient="landscape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7C" w:rsidRDefault="00B17E7C" w:rsidP="00D41075">
      <w:r>
        <w:separator/>
      </w:r>
    </w:p>
  </w:endnote>
  <w:endnote w:type="continuationSeparator" w:id="0">
    <w:p w:rsidR="00B17E7C" w:rsidRDefault="00B17E7C" w:rsidP="00D4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BB" w:rsidRDefault="008C6E7B">
    <w:pPr>
      <w:pStyle w:val="Stopka"/>
      <w:rPr>
        <w:i/>
        <w:sz w:val="16"/>
        <w:szCs w:val="16"/>
      </w:rPr>
    </w:pPr>
    <w:r w:rsidRPr="002B5CBB">
      <w:rPr>
        <w:i/>
        <w:sz w:val="16"/>
        <w:szCs w:val="16"/>
      </w:rPr>
      <w:t>Wyk. A. Lewicka 261 660</w:t>
    </w:r>
    <w:r w:rsidR="004D3B70">
      <w:rPr>
        <w:i/>
        <w:sz w:val="16"/>
        <w:szCs w:val="16"/>
      </w:rPr>
      <w:t> </w:t>
    </w:r>
    <w:r w:rsidRPr="002B5CBB">
      <w:rPr>
        <w:i/>
        <w:sz w:val="16"/>
        <w:szCs w:val="16"/>
      </w:rPr>
      <w:t>119</w:t>
    </w:r>
  </w:p>
  <w:p w:rsidR="004D3B70" w:rsidRPr="002B5CBB" w:rsidRDefault="004D3B70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08.01.2019r.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7C" w:rsidRDefault="00B17E7C" w:rsidP="00D41075">
      <w:r>
        <w:separator/>
      </w:r>
    </w:p>
  </w:footnote>
  <w:footnote w:type="continuationSeparator" w:id="0">
    <w:p w:rsidR="00B17E7C" w:rsidRDefault="00B17E7C" w:rsidP="00D41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4D0"/>
    <w:multiLevelType w:val="hybridMultilevel"/>
    <w:tmpl w:val="9E64F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308F"/>
    <w:multiLevelType w:val="hybridMultilevel"/>
    <w:tmpl w:val="EE1C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24B82"/>
    <w:multiLevelType w:val="singleLevel"/>
    <w:tmpl w:val="532C5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F521EF"/>
    <w:multiLevelType w:val="hybridMultilevel"/>
    <w:tmpl w:val="BC9C2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75565"/>
    <w:multiLevelType w:val="hybridMultilevel"/>
    <w:tmpl w:val="CC323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4027F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A0544F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26369D"/>
    <w:multiLevelType w:val="hybridMultilevel"/>
    <w:tmpl w:val="BA6C711C"/>
    <w:lvl w:ilvl="0" w:tplc="362E08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54AD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FD4B35"/>
    <w:multiLevelType w:val="multilevel"/>
    <w:tmpl w:val="BC78FB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80D0CC7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872E5E"/>
    <w:multiLevelType w:val="hybridMultilevel"/>
    <w:tmpl w:val="F36E8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873BE"/>
    <w:multiLevelType w:val="singleLevel"/>
    <w:tmpl w:val="532C5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297021"/>
    <w:multiLevelType w:val="hybridMultilevel"/>
    <w:tmpl w:val="F56CE526"/>
    <w:lvl w:ilvl="0" w:tplc="4E8EFA16">
      <w:start w:val="8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6119C"/>
    <w:multiLevelType w:val="hybridMultilevel"/>
    <w:tmpl w:val="94EA642C"/>
    <w:lvl w:ilvl="0" w:tplc="9BEC22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63892"/>
    <w:multiLevelType w:val="hybridMultilevel"/>
    <w:tmpl w:val="DDEE86B6"/>
    <w:lvl w:ilvl="0" w:tplc="DE7E21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9"/>
  </w:num>
  <w:num w:numId="6">
    <w:abstractNumId w:val="11"/>
  </w:num>
  <w:num w:numId="7">
    <w:abstractNumId w:val="8"/>
  </w:num>
  <w:num w:numId="8">
    <w:abstractNumId w:val="15"/>
  </w:num>
  <w:num w:numId="9">
    <w:abstractNumId w:val="16"/>
  </w:num>
  <w:num w:numId="10">
    <w:abstractNumId w:val="14"/>
  </w:num>
  <w:num w:numId="11">
    <w:abstractNumId w:val="5"/>
  </w:num>
  <w:num w:numId="12">
    <w:abstractNumId w:val="3"/>
  </w:num>
  <w:num w:numId="13">
    <w:abstractNumId w:val="13"/>
  </w:num>
  <w:num w:numId="14">
    <w:abstractNumId w:val="2"/>
  </w:num>
  <w:num w:numId="15">
    <w:abstractNumId w:val="1"/>
  </w:num>
  <w:num w:numId="16">
    <w:abstractNumId w:val="4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75"/>
    <w:rsid w:val="001D2344"/>
    <w:rsid w:val="00337748"/>
    <w:rsid w:val="004D3B70"/>
    <w:rsid w:val="00626B8C"/>
    <w:rsid w:val="006B5ED3"/>
    <w:rsid w:val="0071710E"/>
    <w:rsid w:val="0072549D"/>
    <w:rsid w:val="008C6E7B"/>
    <w:rsid w:val="009C2F64"/>
    <w:rsid w:val="00B17E7C"/>
    <w:rsid w:val="00C41991"/>
    <w:rsid w:val="00CC0708"/>
    <w:rsid w:val="00D41075"/>
    <w:rsid w:val="00D61D9F"/>
    <w:rsid w:val="00F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D41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D410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41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10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99"/>
    <w:qFormat/>
    <w:rsid w:val="00D410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99"/>
    <w:rsid w:val="00D4107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0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1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0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410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1075"/>
    <w:rPr>
      <w:b/>
      <w:bCs/>
    </w:rPr>
  </w:style>
  <w:style w:type="character" w:styleId="Uwydatnienie">
    <w:name w:val="Emphasis"/>
    <w:basedOn w:val="Domylnaczcionkaakapitu"/>
    <w:uiPriority w:val="20"/>
    <w:qFormat/>
    <w:rsid w:val="00D41075"/>
    <w:rPr>
      <w:i/>
      <w:iCs/>
    </w:rPr>
  </w:style>
  <w:style w:type="paragraph" w:styleId="Tekstpodstawowy">
    <w:name w:val="Body Text"/>
    <w:basedOn w:val="Normalny"/>
    <w:link w:val="TekstpodstawowyZnak1"/>
    <w:rsid w:val="001D2344"/>
    <w:pPr>
      <w:jc w:val="center"/>
    </w:pPr>
    <w:rPr>
      <w:b/>
      <w:sz w:val="28"/>
      <w:u w:val="single"/>
    </w:rPr>
  </w:style>
  <w:style w:type="character" w:customStyle="1" w:styleId="TekstpodstawowyZnak">
    <w:name w:val="Tekst podstawowy Znak"/>
    <w:basedOn w:val="Domylnaczcionkaakapitu"/>
    <w:uiPriority w:val="99"/>
    <w:semiHidden/>
    <w:rsid w:val="001D2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1D2344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D2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rsid w:val="001D2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1D2344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72549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2549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D41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D410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41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10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99"/>
    <w:qFormat/>
    <w:rsid w:val="00D410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99"/>
    <w:rsid w:val="00D4107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0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1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0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410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1075"/>
    <w:rPr>
      <w:b/>
      <w:bCs/>
    </w:rPr>
  </w:style>
  <w:style w:type="character" w:styleId="Uwydatnienie">
    <w:name w:val="Emphasis"/>
    <w:basedOn w:val="Domylnaczcionkaakapitu"/>
    <w:uiPriority w:val="20"/>
    <w:qFormat/>
    <w:rsid w:val="00D41075"/>
    <w:rPr>
      <w:i/>
      <w:iCs/>
    </w:rPr>
  </w:style>
  <w:style w:type="paragraph" w:styleId="Tekstpodstawowy">
    <w:name w:val="Body Text"/>
    <w:basedOn w:val="Normalny"/>
    <w:link w:val="TekstpodstawowyZnak1"/>
    <w:rsid w:val="001D2344"/>
    <w:pPr>
      <w:jc w:val="center"/>
    </w:pPr>
    <w:rPr>
      <w:b/>
      <w:sz w:val="28"/>
      <w:u w:val="single"/>
    </w:rPr>
  </w:style>
  <w:style w:type="character" w:customStyle="1" w:styleId="TekstpodstawowyZnak">
    <w:name w:val="Tekst podstawowy Znak"/>
    <w:basedOn w:val="Domylnaczcionkaakapitu"/>
    <w:uiPriority w:val="99"/>
    <w:semiHidden/>
    <w:rsid w:val="001D2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1D2344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D2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rsid w:val="001D2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1D2344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72549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2549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1491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3</cp:revision>
  <cp:lastPrinted>2019-01-08T09:27:00Z</cp:lastPrinted>
  <dcterms:created xsi:type="dcterms:W3CDTF">2019-01-08T07:32:00Z</dcterms:created>
  <dcterms:modified xsi:type="dcterms:W3CDTF">2019-01-08T09:55:00Z</dcterms:modified>
</cp:coreProperties>
</file>