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85111200-2 Udzielanie świadczeń zdrowotnych w zakresie andrologii</w:t>
      </w:r>
      <w:r w:rsidRPr="00554CF6">
        <w:rPr>
          <w:rFonts w:ascii="Tahoma" w:hAnsi="Tahoma" w:cs="Tahoma"/>
          <w:color w:val="000000"/>
        </w:rPr>
        <w:t xml:space="preserve"> przez </w:t>
      </w:r>
      <w:r>
        <w:rPr>
          <w:rFonts w:ascii="Tahoma" w:hAnsi="Tahoma" w:cs="Tahoma"/>
          <w:color w:val="000000"/>
        </w:rPr>
        <w:t xml:space="preserve">lekarza </w:t>
      </w:r>
      <w:r w:rsidRPr="00554CF6">
        <w:rPr>
          <w:rFonts w:ascii="Tahoma" w:hAnsi="Tahoma" w:cs="Tahoma"/>
          <w:color w:val="000000"/>
        </w:rPr>
        <w:t xml:space="preserve">specjalistę lub lekarza w trakcje specjalizacji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w ramach realizacji Programu kompleksowej ochrony zdrowia prokreacyjnego ( maksymalnie 20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8A6A4B" w:rsidRPr="00EA2CA4" w:rsidRDefault="008A6A4B" w:rsidP="00980E1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8A6A4B" w:rsidRPr="00554CF6" w:rsidRDefault="008A6A4B" w:rsidP="00980E1E">
      <w:pPr>
        <w:pStyle w:val="Akapitzlist"/>
        <w:numPr>
          <w:ilvl w:val="0"/>
          <w:numId w:val="26"/>
        </w:numPr>
        <w:suppressAutoHyphens/>
        <w:contextualSpacing/>
        <w:jc w:val="both"/>
        <w:rPr>
          <w:rFonts w:ascii="Tahoma" w:hAnsi="Tahoma" w:cs="Tahoma"/>
          <w:color w:val="000000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  <w:sz w:val="22"/>
          <w:szCs w:val="22"/>
        </w:rPr>
        <w:t>od  dnia  12</w:t>
      </w:r>
      <w:r w:rsidRPr="00EA2CA4">
        <w:rPr>
          <w:rFonts w:ascii="Tahoma" w:hAnsi="Tahoma" w:cs="Tahoma"/>
          <w:b/>
          <w:color w:val="000000"/>
          <w:sz w:val="22"/>
          <w:szCs w:val="22"/>
        </w:rPr>
        <w:t xml:space="preserve">.11.2018r.  do dnia </w:t>
      </w:r>
      <w:r w:rsidR="00980E1E">
        <w:rPr>
          <w:rFonts w:ascii="Tahoma" w:hAnsi="Tahoma" w:cs="Tahoma"/>
          <w:b/>
          <w:sz w:val="22"/>
          <w:szCs w:val="22"/>
        </w:rPr>
        <w:t>30.06.2020</w:t>
      </w:r>
      <w:r w:rsidRPr="00EA2CA4">
        <w:rPr>
          <w:rFonts w:ascii="Tahoma" w:hAnsi="Tahoma" w:cs="Tahoma"/>
          <w:b/>
          <w:sz w:val="22"/>
          <w:szCs w:val="22"/>
        </w:rPr>
        <w:t>r.</w:t>
      </w:r>
    </w:p>
    <w:p w:rsid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85111200-2 Udzielanie świadczeń zdrowotnych w zakresie genetyki klinicznej</w:t>
      </w:r>
      <w:r w:rsidRPr="00554CF6">
        <w:rPr>
          <w:rFonts w:ascii="Tahoma" w:hAnsi="Tahoma" w:cs="Tahoma"/>
          <w:color w:val="000000"/>
        </w:rPr>
        <w:t xml:space="preserve"> przez</w:t>
      </w:r>
      <w:r>
        <w:rPr>
          <w:rFonts w:ascii="Tahoma" w:hAnsi="Tahoma" w:cs="Tahoma"/>
          <w:color w:val="000000"/>
        </w:rPr>
        <w:t xml:space="preserve"> lekarza</w:t>
      </w:r>
      <w:r w:rsidRPr="00554CF6">
        <w:rPr>
          <w:rFonts w:ascii="Tahoma" w:hAnsi="Tahoma" w:cs="Tahoma"/>
          <w:color w:val="000000"/>
        </w:rPr>
        <w:t xml:space="preserve"> specjalistę lub lekarza w trakcje specjalizacji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 w ramach realizacji Programu kompleksowej ochrony zdrowia prokreacyjnego ( maksymalnie 20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980E1E" w:rsidRPr="00EA2CA4" w:rsidRDefault="00980E1E" w:rsidP="00980E1E">
      <w:pPr>
        <w:pStyle w:val="Akapitzlist"/>
        <w:numPr>
          <w:ilvl w:val="0"/>
          <w:numId w:val="28"/>
        </w:numPr>
        <w:spacing w:after="0" w:line="240" w:lineRule="auto"/>
        <w:ind w:left="113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27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</w:rPr>
        <w:t>od  dnia  12</w:t>
      </w:r>
      <w:r w:rsidRPr="00980E1E">
        <w:rPr>
          <w:rFonts w:ascii="Tahoma" w:hAnsi="Tahoma" w:cs="Tahoma"/>
          <w:b/>
          <w:color w:val="000000"/>
        </w:rPr>
        <w:t xml:space="preserve">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980E1E" w:rsidRPr="00980E1E" w:rsidRDefault="00C15CE9" w:rsidP="00980E1E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85111200-2 Udzielanie świadczeń zdrowotnych w zakresie immunologii klinicznej</w:t>
      </w:r>
      <w:r w:rsidRPr="00554CF6">
        <w:rPr>
          <w:rFonts w:ascii="Tahoma" w:hAnsi="Tahoma" w:cs="Tahoma"/>
          <w:color w:val="000000"/>
        </w:rPr>
        <w:t xml:space="preserve"> przez </w:t>
      </w:r>
      <w:r>
        <w:rPr>
          <w:rFonts w:ascii="Tahoma" w:hAnsi="Tahoma" w:cs="Tahoma"/>
          <w:color w:val="000000"/>
        </w:rPr>
        <w:t xml:space="preserve">lekarza </w:t>
      </w:r>
      <w:r w:rsidRPr="00554CF6">
        <w:rPr>
          <w:rFonts w:ascii="Tahoma" w:hAnsi="Tahoma" w:cs="Tahoma"/>
          <w:color w:val="000000"/>
        </w:rPr>
        <w:t xml:space="preserve">specjalistę lub lekarza w trakcje specjalizacji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w ramach realizacji Programu kompleksowej ochrony zdrowia prokreacyjnego ( maksymalnie 20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980E1E" w:rsidRPr="00EA2CA4" w:rsidRDefault="00980E1E" w:rsidP="00980E1E">
      <w:pPr>
        <w:pStyle w:val="Akapitzlist"/>
        <w:numPr>
          <w:ilvl w:val="0"/>
          <w:numId w:val="27"/>
        </w:numPr>
        <w:spacing w:after="0" w:line="240" w:lineRule="auto"/>
        <w:ind w:left="113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27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</w:rPr>
        <w:t>od  dnia  12</w:t>
      </w:r>
      <w:r w:rsidRPr="00980E1E">
        <w:rPr>
          <w:rFonts w:ascii="Tahoma" w:hAnsi="Tahoma" w:cs="Tahoma"/>
          <w:b/>
          <w:color w:val="000000"/>
        </w:rPr>
        <w:t xml:space="preserve">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  <w:color w:val="000000"/>
        </w:rPr>
        <w:t>CPV 85110000-3 Udzielanie świadczeń zdrowotnych w zakresie dietetyki</w:t>
      </w:r>
      <w:r w:rsidRPr="00554CF6">
        <w:rPr>
          <w:rFonts w:ascii="Tahoma" w:hAnsi="Tahoma" w:cs="Tahoma"/>
          <w:color w:val="000000"/>
        </w:rPr>
        <w:t xml:space="preserve"> przez lekarza w Poradni Zaburzeń Prokreacji i Leczenia </w:t>
      </w:r>
      <w:proofErr w:type="spellStart"/>
      <w:r w:rsidRPr="00554CF6">
        <w:rPr>
          <w:rFonts w:ascii="Tahoma" w:hAnsi="Tahoma" w:cs="Tahoma"/>
          <w:color w:val="000000"/>
        </w:rPr>
        <w:t>Endometriozy</w:t>
      </w:r>
      <w:proofErr w:type="spellEnd"/>
      <w:r w:rsidRPr="00554CF6">
        <w:rPr>
          <w:rFonts w:ascii="Tahoma" w:hAnsi="Tahoma" w:cs="Tahoma"/>
          <w:color w:val="000000"/>
        </w:rPr>
        <w:t xml:space="preserve"> przy Klinicznym Oddziale Ginekologii Onkologicznej  w ramach realizacji Programu kompleksowej ochrony zdrowia prokreacyjnego ( maksymalnie 30</w:t>
      </w:r>
      <w:r w:rsidRPr="00554CF6">
        <w:rPr>
          <w:rFonts w:ascii="Tahoma" w:hAnsi="Tahoma" w:cs="Tahoma"/>
          <w:bCs/>
          <w:color w:val="000000"/>
        </w:rPr>
        <w:t xml:space="preserve"> godz. w miesiącu )</w:t>
      </w:r>
      <w:r w:rsidRPr="00554CF6">
        <w:rPr>
          <w:rFonts w:ascii="Tahoma" w:hAnsi="Tahoma" w:cs="Tahoma"/>
          <w:color w:val="000000"/>
        </w:rPr>
        <w:t xml:space="preserve"> – 1 lekarz </w:t>
      </w:r>
    </w:p>
    <w:p w:rsidR="00980E1E" w:rsidRPr="00EA2CA4" w:rsidRDefault="00980E1E" w:rsidP="00980E1E">
      <w:pPr>
        <w:pStyle w:val="Akapitzlist"/>
        <w:numPr>
          <w:ilvl w:val="0"/>
          <w:numId w:val="29"/>
        </w:numPr>
        <w:spacing w:after="0" w:line="240" w:lineRule="auto"/>
        <w:ind w:left="1134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29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</w:rPr>
        <w:t>od  dnia  12</w:t>
      </w:r>
      <w:r w:rsidRPr="00980E1E">
        <w:rPr>
          <w:rFonts w:ascii="Tahoma" w:hAnsi="Tahoma" w:cs="Tahoma"/>
          <w:b/>
          <w:color w:val="000000"/>
        </w:rPr>
        <w:t xml:space="preserve">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980E1E" w:rsidRPr="00980E1E" w:rsidRDefault="00C15CE9" w:rsidP="00980E1E">
      <w:pPr>
        <w:pStyle w:val="Akapitzlist"/>
        <w:numPr>
          <w:ilvl w:val="0"/>
          <w:numId w:val="5"/>
        </w:numPr>
        <w:suppressAutoHyphens/>
        <w:spacing w:after="0" w:line="240" w:lineRule="auto"/>
        <w:ind w:left="425" w:hanging="425"/>
        <w:contextualSpacing/>
        <w:jc w:val="both"/>
        <w:rPr>
          <w:rFonts w:ascii="Tahoma" w:hAnsi="Tahoma" w:cs="Tahoma"/>
          <w:color w:val="000000"/>
        </w:rPr>
      </w:pPr>
      <w:r w:rsidRPr="002827D2">
        <w:rPr>
          <w:rFonts w:ascii="Tahoma" w:hAnsi="Tahoma" w:cs="Tahoma"/>
          <w:b/>
        </w:rPr>
        <w:t xml:space="preserve">CPV 85121270-6  </w:t>
      </w:r>
      <w:r w:rsidRPr="002827D2">
        <w:rPr>
          <w:rFonts w:ascii="Tahoma" w:hAnsi="Tahoma" w:cs="Tahoma"/>
          <w:b/>
          <w:bCs/>
        </w:rPr>
        <w:t>Udzielanie świadczeń zdrowotnych w zakresie psychologii</w:t>
      </w:r>
      <w:r w:rsidRPr="0037636D">
        <w:rPr>
          <w:rFonts w:ascii="Tahoma" w:hAnsi="Tahoma" w:cs="Tahoma"/>
          <w:bCs/>
        </w:rPr>
        <w:t xml:space="preserve"> w </w:t>
      </w:r>
      <w:r w:rsidRPr="0037636D">
        <w:rPr>
          <w:rFonts w:ascii="Tahoma" w:hAnsi="Tahoma" w:cs="Tahoma"/>
          <w:color w:val="000000"/>
        </w:rPr>
        <w:t xml:space="preserve"> Poradni Zaburzeń Prokreacji i Leczenia </w:t>
      </w:r>
      <w:proofErr w:type="spellStart"/>
      <w:r w:rsidRPr="0037636D">
        <w:rPr>
          <w:rFonts w:ascii="Tahoma" w:hAnsi="Tahoma" w:cs="Tahoma"/>
          <w:color w:val="000000"/>
        </w:rPr>
        <w:t>Endometriozy</w:t>
      </w:r>
      <w:proofErr w:type="spellEnd"/>
      <w:r w:rsidRPr="0037636D">
        <w:rPr>
          <w:rFonts w:ascii="Tahoma" w:hAnsi="Tahoma" w:cs="Tahoma"/>
          <w:color w:val="000000"/>
        </w:rPr>
        <w:t xml:space="preserve">  i Poradni Ginekologii Onkologicznej przy Klinicznym Oddziale Ginekologii Onkologicznej</w:t>
      </w:r>
      <w:r w:rsidRPr="0037636D">
        <w:rPr>
          <w:rFonts w:ascii="Tahoma" w:hAnsi="Tahoma" w:cs="Tahoma"/>
          <w:bCs/>
        </w:rPr>
        <w:t xml:space="preserve"> </w:t>
      </w:r>
      <w:r w:rsidRPr="0037636D">
        <w:rPr>
          <w:rFonts w:ascii="Tahoma" w:hAnsi="Tahoma" w:cs="Tahoma"/>
          <w:color w:val="000000"/>
        </w:rPr>
        <w:t>w ramach realizacji Programu kompleksowej ochrony zdrowia prokreacyjnego ( maksymalnie 40</w:t>
      </w:r>
      <w:r w:rsidRPr="0037636D">
        <w:rPr>
          <w:rFonts w:ascii="Tahoma" w:hAnsi="Tahoma" w:cs="Tahoma"/>
          <w:bCs/>
          <w:color w:val="000000"/>
        </w:rPr>
        <w:t xml:space="preserve"> godz. w miesiącu )</w:t>
      </w:r>
      <w:r w:rsidRPr="0037636D">
        <w:rPr>
          <w:rFonts w:ascii="Tahoma" w:hAnsi="Tahoma" w:cs="Tahoma"/>
          <w:bCs/>
        </w:rPr>
        <w:t xml:space="preserve"> – 1 psycholog;</w:t>
      </w:r>
    </w:p>
    <w:p w:rsidR="00980E1E" w:rsidRPr="00980E1E" w:rsidRDefault="00980E1E" w:rsidP="00980E1E">
      <w:pPr>
        <w:pStyle w:val="Akapitzlist"/>
        <w:numPr>
          <w:ilvl w:val="0"/>
          <w:numId w:val="30"/>
        </w:numPr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80E1E">
        <w:rPr>
          <w:rFonts w:ascii="Tahoma" w:hAnsi="Tahoma" w:cs="Tahoma"/>
          <w:b/>
        </w:rPr>
        <w:t xml:space="preserve">stawka za 1 godzinę …………………zł brutto </w:t>
      </w:r>
    </w:p>
    <w:p w:rsidR="00980E1E" w:rsidRPr="00980E1E" w:rsidRDefault="00980E1E" w:rsidP="00980E1E">
      <w:pPr>
        <w:pStyle w:val="Akapitzlist"/>
        <w:numPr>
          <w:ilvl w:val="0"/>
          <w:numId w:val="30"/>
        </w:numPr>
        <w:suppressAutoHyphens/>
        <w:ind w:left="1134"/>
        <w:contextualSpacing/>
        <w:jc w:val="both"/>
        <w:rPr>
          <w:rFonts w:ascii="Tahoma" w:hAnsi="Tahoma" w:cs="Tahoma"/>
          <w:color w:val="000000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</w:rPr>
        <w:t>od  dnia  12</w:t>
      </w:r>
      <w:r w:rsidRPr="00980E1E">
        <w:rPr>
          <w:rFonts w:ascii="Tahoma" w:hAnsi="Tahoma" w:cs="Tahoma"/>
          <w:b/>
          <w:color w:val="000000"/>
        </w:rPr>
        <w:t xml:space="preserve">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EE6F09" w:rsidRPr="00C15CE9" w:rsidRDefault="00C15CE9" w:rsidP="00C15CE9">
      <w:pPr>
        <w:pStyle w:val="Akapitzlist"/>
        <w:numPr>
          <w:ilvl w:val="0"/>
          <w:numId w:val="5"/>
        </w:numPr>
        <w:suppressAutoHyphens/>
        <w:ind w:left="426" w:hanging="426"/>
        <w:contextualSpacing/>
        <w:jc w:val="both"/>
        <w:rPr>
          <w:rFonts w:ascii="Tahoma" w:hAnsi="Tahoma" w:cs="Tahoma"/>
          <w:color w:val="000000"/>
        </w:rPr>
      </w:pPr>
      <w:r w:rsidRPr="00C15CE9">
        <w:rPr>
          <w:rFonts w:ascii="Tahoma" w:hAnsi="Tahoma" w:cs="Tahoma"/>
          <w:b/>
          <w:color w:val="000000"/>
        </w:rPr>
        <w:t>CPV 85121210-8 Udzielanie świadczeń zdrowotnych w zakresie położnictwa i ginekologii</w:t>
      </w:r>
      <w:r w:rsidRPr="00C15CE9">
        <w:rPr>
          <w:rFonts w:ascii="Tahoma" w:hAnsi="Tahoma" w:cs="Tahoma"/>
          <w:color w:val="000000"/>
        </w:rPr>
        <w:t xml:space="preserve"> w Poradni Zaburzeń Prokreacji i Leczenia </w:t>
      </w:r>
      <w:proofErr w:type="spellStart"/>
      <w:r w:rsidRPr="00C15CE9">
        <w:rPr>
          <w:rFonts w:ascii="Tahoma" w:hAnsi="Tahoma" w:cs="Tahoma"/>
          <w:color w:val="000000"/>
        </w:rPr>
        <w:t>Endometriozy</w:t>
      </w:r>
      <w:proofErr w:type="spellEnd"/>
      <w:r w:rsidRPr="00C15CE9">
        <w:rPr>
          <w:rFonts w:ascii="Tahoma" w:hAnsi="Tahoma" w:cs="Tahoma"/>
          <w:color w:val="000000"/>
        </w:rPr>
        <w:t xml:space="preserve"> przy Klinicznym Oddziale Ginekologii Onkologicznej w ramach realizacji Programu kompleksowej ochrony zdrowia prokreacyjnego ( maksymalnie 30</w:t>
      </w:r>
      <w:r w:rsidRPr="00C15CE9">
        <w:rPr>
          <w:rFonts w:ascii="Tahoma" w:hAnsi="Tahoma" w:cs="Tahoma"/>
          <w:bCs/>
          <w:color w:val="000000"/>
        </w:rPr>
        <w:t xml:space="preserve"> godz. w miesiącu )</w:t>
      </w:r>
      <w:r w:rsidRPr="00C15CE9">
        <w:rPr>
          <w:rFonts w:ascii="Tahoma" w:hAnsi="Tahoma" w:cs="Tahoma"/>
          <w:color w:val="000000"/>
        </w:rPr>
        <w:t xml:space="preserve"> – 1 </w:t>
      </w:r>
      <w:proofErr w:type="spellStart"/>
      <w:r w:rsidRPr="00C15CE9">
        <w:rPr>
          <w:rFonts w:ascii="Tahoma" w:hAnsi="Tahoma" w:cs="Tahoma"/>
          <w:color w:val="000000"/>
        </w:rPr>
        <w:t>leka</w:t>
      </w:r>
      <w:proofErr w:type="spellEnd"/>
    </w:p>
    <w:p w:rsidR="00980E1E" w:rsidRPr="00980E1E" w:rsidRDefault="00980E1E" w:rsidP="00980E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80E1E">
        <w:rPr>
          <w:rFonts w:ascii="Tahoma" w:hAnsi="Tahoma" w:cs="Tahoma"/>
          <w:b/>
        </w:rPr>
        <w:t xml:space="preserve">stawka za 1 godzinę …………………zł brutto </w:t>
      </w:r>
    </w:p>
    <w:p w:rsidR="00795899" w:rsidRPr="00980E1E" w:rsidRDefault="00980E1E" w:rsidP="00980E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ahoma" w:hAnsi="Tahoma" w:cs="Tahoma"/>
          <w:color w:val="000000"/>
          <w:lang w:eastAsia="pl-PL"/>
        </w:rPr>
      </w:pPr>
      <w:r w:rsidRPr="00980E1E">
        <w:rPr>
          <w:rFonts w:ascii="Tahoma" w:hAnsi="Tahoma" w:cs="Tahoma"/>
          <w:lang w:eastAsia="pl-PL"/>
        </w:rPr>
        <w:t>umowa na świadczenia zdrowotne w ww. zakresie</w:t>
      </w:r>
      <w:r w:rsidRPr="00980E1E">
        <w:rPr>
          <w:rFonts w:ascii="Tahoma" w:hAnsi="Tahoma" w:cs="Tahoma"/>
          <w:b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</w:rPr>
        <w:t>od  dnia  12</w:t>
      </w:r>
      <w:bookmarkStart w:id="0" w:name="_GoBack"/>
      <w:bookmarkEnd w:id="0"/>
      <w:r w:rsidRPr="00980E1E">
        <w:rPr>
          <w:rFonts w:ascii="Tahoma" w:hAnsi="Tahoma" w:cs="Tahoma"/>
          <w:b/>
          <w:color w:val="000000"/>
        </w:rPr>
        <w:t xml:space="preserve">.11.2018r.  do dnia </w:t>
      </w:r>
      <w:r>
        <w:rPr>
          <w:rFonts w:ascii="Tahoma" w:hAnsi="Tahoma" w:cs="Tahoma"/>
          <w:b/>
        </w:rPr>
        <w:t>30.06.2020</w:t>
      </w:r>
      <w:r w:rsidRPr="00980E1E">
        <w:rPr>
          <w:rFonts w:ascii="Tahoma" w:hAnsi="Tahoma" w:cs="Tahoma"/>
          <w:b/>
        </w:rPr>
        <w:t>r.</w:t>
      </w:r>
    </w:p>
    <w:p w:rsidR="00A5148C" w:rsidRPr="00980E1E" w:rsidRDefault="00A5148C" w:rsidP="00980E1E">
      <w:pPr>
        <w:tabs>
          <w:tab w:val="left" w:pos="1770"/>
        </w:tabs>
        <w:suppressAutoHyphens/>
        <w:spacing w:after="0" w:line="240" w:lineRule="auto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EA2CA4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EA2CA4">
        <w:rPr>
          <w:rFonts w:ascii="Tahoma" w:hAnsi="Tahoma" w:cs="Tahoma"/>
        </w:rPr>
        <w:t xml:space="preserve">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lastRenderedPageBreak/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</w:t>
      </w:r>
      <w:proofErr w:type="spellStart"/>
      <w:r w:rsidR="00035904">
        <w:rPr>
          <w:rFonts w:ascii="Tahoma" w:eastAsia="Calibri" w:hAnsi="Tahoma" w:cs="Tahoma"/>
        </w:rPr>
        <w:t>cywilono</w:t>
      </w:r>
      <w:proofErr w:type="spellEnd"/>
      <w:r w:rsidR="00035904"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4B" w:rsidRDefault="008A6A4B">
      <w:pPr>
        <w:spacing w:after="0" w:line="240" w:lineRule="auto"/>
      </w:pPr>
      <w:r>
        <w:separator/>
      </w:r>
    </w:p>
  </w:endnote>
  <w:endnote w:type="continuationSeparator" w:id="0">
    <w:p w:rsidR="008A6A4B" w:rsidRDefault="008A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4B" w:rsidRDefault="008A6A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7378">
      <w:rPr>
        <w:noProof/>
      </w:rPr>
      <w:t>3</w:t>
    </w:r>
    <w:r>
      <w:fldChar w:fldCharType="end"/>
    </w:r>
  </w:p>
  <w:p w:rsidR="008A6A4B" w:rsidRDefault="008A6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4B" w:rsidRDefault="008A6A4B">
      <w:pPr>
        <w:spacing w:after="0" w:line="240" w:lineRule="auto"/>
      </w:pPr>
      <w:r>
        <w:separator/>
      </w:r>
    </w:p>
  </w:footnote>
  <w:footnote w:type="continuationSeparator" w:id="0">
    <w:p w:rsidR="008A6A4B" w:rsidRDefault="008A6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AB52-3462-4627-B9AD-826EE782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101</cp:revision>
  <cp:lastPrinted>2018-06-28T05:00:00Z</cp:lastPrinted>
  <dcterms:created xsi:type="dcterms:W3CDTF">2016-09-08T05:24:00Z</dcterms:created>
  <dcterms:modified xsi:type="dcterms:W3CDTF">2018-10-17T08:18:00Z</dcterms:modified>
</cp:coreProperties>
</file>